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0E3462" w:rsidP="001D64C9">
      <w:pPr>
        <w:spacing w:line="360" w:lineRule="auto"/>
        <w:jc w:val="center"/>
        <w:rPr>
          <w:rFonts w:ascii="Times New Roman" w:eastAsia="宋体" w:hAnsi="Times New Roman"/>
          <w:color w:val="000000"/>
          <w:sz w:val="48"/>
          <w:szCs w:val="48"/>
        </w:rPr>
      </w:pPr>
      <w:r w:rsidRPr="000E3462">
        <w:rPr>
          <w:rFonts w:ascii="Times New Roman" w:eastAsia="宋体" w:hAnsi="Times New Roman" w:hint="eastAsia"/>
          <w:b/>
          <w:color w:val="000000"/>
          <w:sz w:val="48"/>
          <w:szCs w:val="48"/>
        </w:rPr>
        <w:t>无锡市徐氏金属制品有限公司金属结构件的加工项目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0E3462" w:rsidRPr="000E3462">
        <w:rPr>
          <w:rFonts w:ascii="Times New Roman" w:eastAsia="宋体" w:hAnsi="Times New Roman" w:hint="eastAsia"/>
          <w:color w:val="000000"/>
          <w:sz w:val="28"/>
          <w:szCs w:val="28"/>
          <w:u w:val="single"/>
        </w:rPr>
        <w:t>无锡市徐氏金属制品有限公司</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20</w:t>
      </w:r>
      <w:r w:rsidRPr="003657D6">
        <w:rPr>
          <w:rFonts w:ascii="Times New Roman" w:eastAsia="宋体" w:hAnsi="Times New Roman" w:hint="eastAsia"/>
          <w:b/>
          <w:color w:val="000000"/>
          <w:sz w:val="28"/>
          <w:szCs w:val="28"/>
        </w:rPr>
        <w:t>年</w:t>
      </w:r>
      <w:r w:rsidR="00BD76E8">
        <w:rPr>
          <w:rFonts w:ascii="Times New Roman" w:eastAsia="宋体" w:hAnsi="Times New Roman" w:hint="eastAsia"/>
          <w:b/>
          <w:color w:val="000000"/>
          <w:sz w:val="28"/>
          <w:szCs w:val="28"/>
        </w:rPr>
        <w:t>1</w:t>
      </w:r>
      <w:r w:rsidR="000E3462">
        <w:rPr>
          <w:rFonts w:ascii="Times New Roman" w:eastAsia="宋体" w:hAnsi="Times New Roman" w:hint="eastAsia"/>
          <w:b/>
          <w:color w:val="000000"/>
          <w:sz w:val="28"/>
          <w:szCs w:val="28"/>
        </w:rPr>
        <w:t>2</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lastRenderedPageBreak/>
        <w:t>建设单位法人代表</w:t>
      </w:r>
      <w:r>
        <w:rPr>
          <w:rFonts w:ascii="Times New Roman" w:eastAsia="宋体" w:hAnsi="Times New Roman" w:hint="eastAsia"/>
          <w:b/>
          <w:bCs/>
          <w:kern w:val="2"/>
          <w:sz w:val="28"/>
          <w:szCs w:val="28"/>
        </w:rPr>
        <w:t>：</w:t>
      </w:r>
      <w:r w:rsidR="000E3462" w:rsidRPr="000E3462">
        <w:rPr>
          <w:rFonts w:ascii="Times New Roman" w:eastAsia="宋体" w:hAnsi="Times New Roman" w:hint="eastAsia"/>
          <w:b/>
          <w:bCs/>
          <w:kern w:val="2"/>
          <w:sz w:val="28"/>
          <w:szCs w:val="28"/>
        </w:rPr>
        <w:t>徐兴家</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编制单位法人代表</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Pr>
          <w:rFonts w:ascii="Times New Roman" w:eastAsia="宋体" w:hAnsi="Times New Roman" w:hint="eastAsia"/>
          <w:b/>
          <w:bCs/>
          <w:kern w:val="2"/>
          <w:sz w:val="28"/>
          <w:szCs w:val="28"/>
        </w:rPr>
        <w:t>蒋丽</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项</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目</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负</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责</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填</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表</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0E3462" w:rsidRPr="000E3462">
              <w:rPr>
                <w:rFonts w:ascii="Times New Roman" w:eastAsia="宋体" w:hAnsi="Times New Roman" w:cs="仿宋_GB2312" w:hint="eastAsia"/>
                <w:sz w:val="24"/>
                <w:szCs w:val="24"/>
              </w:rPr>
              <w:t>无锡市徐氏金属制品有限公司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0E3462" w:rsidRPr="000E3462">
              <w:rPr>
                <w:rFonts w:ascii="Times New Roman" w:eastAsia="宋体" w:hAnsi="Times New Roman" w:cs="仿宋_GB2312" w:hint="eastAsia"/>
                <w:sz w:val="24"/>
                <w:szCs w:val="24"/>
              </w:rPr>
              <w:t>17368778676</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0E3462" w:rsidRPr="000E3462">
              <w:rPr>
                <w:rFonts w:ascii="Times New Roman" w:eastAsia="宋体" w:hAnsi="Times New Roman" w:cs="仿宋_GB2312" w:hint="eastAsia"/>
                <w:sz w:val="24"/>
                <w:szCs w:val="24"/>
              </w:rPr>
              <w:t>无锡市惠山区洛社镇</w:t>
            </w:r>
            <w:r w:rsidR="000E3462" w:rsidRPr="000E3462">
              <w:rPr>
                <w:rFonts w:ascii="Times New Roman" w:eastAsia="宋体" w:hAnsi="Times New Roman" w:cs="仿宋_GB2312" w:hint="eastAsia"/>
                <w:sz w:val="24"/>
                <w:szCs w:val="24"/>
              </w:rPr>
              <w:t>312</w:t>
            </w:r>
            <w:r w:rsidR="000E3462" w:rsidRPr="000E3462">
              <w:rPr>
                <w:rFonts w:ascii="Times New Roman" w:eastAsia="宋体" w:hAnsi="Times New Roman" w:cs="仿宋_GB2312" w:hint="eastAsia"/>
                <w:sz w:val="24"/>
                <w:szCs w:val="24"/>
              </w:rPr>
              <w:t>国道旁（文体路）</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7"/>
          <w:footerReference w:type="default" r:id="rId8"/>
          <w:pgSz w:w="11906" w:h="16838"/>
          <w:pgMar w:top="1440" w:right="1800" w:bottom="1440" w:left="1800" w:header="708" w:footer="708" w:gutter="0"/>
          <w:cols w:space="720"/>
          <w:docGrid w:linePitch="360"/>
        </w:sectPr>
      </w:pPr>
    </w:p>
    <w:p w:rsidR="009D4AD7" w:rsidRDefault="009D4AD7" w:rsidP="003F24C2">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36"/>
        <w:gridCol w:w="2126"/>
        <w:gridCol w:w="1984"/>
        <w:gridCol w:w="851"/>
        <w:gridCol w:w="709"/>
        <w:gridCol w:w="818"/>
      </w:tblGrid>
      <w:tr w:rsidR="009D4AD7" w:rsidRPr="00565F2E" w:rsidTr="00565F2E">
        <w:trPr>
          <w:trHeight w:val="482"/>
          <w:jc w:val="center"/>
        </w:trPr>
        <w:tc>
          <w:tcPr>
            <w:tcW w:w="2436" w:type="dxa"/>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488" w:type="dxa"/>
            <w:gridSpan w:val="5"/>
            <w:tcBorders>
              <w:top w:val="single" w:sz="8" w:space="0" w:color="auto"/>
            </w:tcBorders>
            <w:vAlign w:val="center"/>
          </w:tcPr>
          <w:p w:rsidR="009D4AD7" w:rsidRPr="00333723" w:rsidRDefault="000E3462" w:rsidP="00A12FFE">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金属结构件的加工项目</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488" w:type="dxa"/>
            <w:gridSpan w:val="5"/>
            <w:vAlign w:val="center"/>
          </w:tcPr>
          <w:p w:rsidR="009D4AD7" w:rsidRPr="00333723" w:rsidRDefault="000E3462" w:rsidP="00A12FFE">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无锡市徐氏金属制品有限公司</w:t>
            </w:r>
          </w:p>
        </w:tc>
      </w:tr>
      <w:tr w:rsidR="009D4AD7" w:rsidRPr="00565F2E" w:rsidTr="00565F2E">
        <w:trPr>
          <w:trHeight w:val="43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488" w:type="dxa"/>
            <w:gridSpan w:val="5"/>
            <w:vAlign w:val="center"/>
          </w:tcPr>
          <w:p w:rsidR="009D4AD7" w:rsidRPr="00565F2E" w:rsidRDefault="00BD76E8" w:rsidP="00BD76E8">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565F2E">
        <w:trPr>
          <w:trHeight w:val="482"/>
          <w:jc w:val="center"/>
        </w:trPr>
        <w:tc>
          <w:tcPr>
            <w:tcW w:w="2436" w:type="dxa"/>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488" w:type="dxa"/>
            <w:gridSpan w:val="5"/>
            <w:vAlign w:val="center"/>
          </w:tcPr>
          <w:p w:rsidR="009D4AD7" w:rsidRPr="00333723" w:rsidRDefault="000E3462" w:rsidP="00AF4BB8">
            <w:pPr>
              <w:spacing w:after="0"/>
              <w:jc w:val="both"/>
              <w:rPr>
                <w:rFonts w:ascii="Times New Roman" w:eastAsia="宋体" w:hAnsi="宋体" w:cs="宋体"/>
                <w:color w:val="000000"/>
                <w:sz w:val="24"/>
                <w:szCs w:val="24"/>
              </w:rPr>
            </w:pPr>
            <w:bookmarkStart w:id="5" w:name="_GoBack"/>
            <w:bookmarkEnd w:id="5"/>
            <w:r w:rsidRPr="000E3462">
              <w:rPr>
                <w:rFonts w:ascii="Times New Roman" w:eastAsia="宋体" w:hAnsi="宋体" w:cs="宋体" w:hint="eastAsia"/>
                <w:color w:val="000000"/>
                <w:sz w:val="24"/>
                <w:szCs w:val="24"/>
              </w:rPr>
              <w:t>无锡市惠山区洛社镇</w:t>
            </w:r>
            <w:r w:rsidRPr="000E3462">
              <w:rPr>
                <w:rFonts w:ascii="Times New Roman" w:eastAsia="宋体" w:hAnsi="宋体" w:cs="宋体" w:hint="eastAsia"/>
                <w:color w:val="000000"/>
                <w:sz w:val="24"/>
                <w:szCs w:val="24"/>
              </w:rPr>
              <w:t>312</w:t>
            </w:r>
            <w:r w:rsidRPr="000E3462">
              <w:rPr>
                <w:rFonts w:ascii="Times New Roman" w:eastAsia="宋体" w:hAnsi="宋体" w:cs="宋体" w:hint="eastAsia"/>
                <w:color w:val="000000"/>
                <w:sz w:val="24"/>
                <w:szCs w:val="24"/>
              </w:rPr>
              <w:t>国道旁（文体路）</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488" w:type="dxa"/>
            <w:gridSpan w:val="5"/>
            <w:vAlign w:val="center"/>
          </w:tcPr>
          <w:p w:rsidR="009D4AD7" w:rsidRPr="00333723" w:rsidRDefault="000E3462" w:rsidP="000051ED">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金属结构件切割加工</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488" w:type="dxa"/>
            <w:gridSpan w:val="5"/>
            <w:vAlign w:val="center"/>
          </w:tcPr>
          <w:p w:rsidR="009D4AD7" w:rsidRPr="00333723" w:rsidRDefault="00011EFA" w:rsidP="00BD76E8">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年</w:t>
            </w:r>
            <w:r w:rsidR="000E3462" w:rsidRPr="000E3462">
              <w:rPr>
                <w:rFonts w:ascii="Times New Roman" w:eastAsia="宋体" w:hAnsi="宋体" w:cs="宋体" w:hint="eastAsia"/>
                <w:color w:val="000000"/>
                <w:sz w:val="24"/>
                <w:szCs w:val="24"/>
              </w:rPr>
              <w:t>切割加工金属结构件</w:t>
            </w:r>
            <w:r w:rsidR="000E3462" w:rsidRPr="000E3462">
              <w:rPr>
                <w:rFonts w:ascii="Times New Roman" w:eastAsia="宋体" w:hAnsi="宋体" w:cs="宋体" w:hint="eastAsia"/>
                <w:color w:val="000000"/>
                <w:sz w:val="24"/>
                <w:szCs w:val="24"/>
              </w:rPr>
              <w:t>150</w:t>
            </w:r>
            <w:r w:rsidR="000E3462" w:rsidRPr="000E3462">
              <w:rPr>
                <w:rFonts w:ascii="Times New Roman" w:eastAsia="宋体" w:hAnsi="宋体" w:cs="宋体" w:hint="eastAsia"/>
                <w:color w:val="000000"/>
                <w:sz w:val="24"/>
                <w:szCs w:val="24"/>
              </w:rPr>
              <w:t>吨</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488" w:type="dxa"/>
            <w:gridSpan w:val="5"/>
            <w:vAlign w:val="center"/>
          </w:tcPr>
          <w:p w:rsidR="009D4AD7" w:rsidRPr="00333723" w:rsidRDefault="000E3462" w:rsidP="00333723">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年切割加工金属结构件</w:t>
            </w:r>
            <w:r w:rsidRPr="000E3462">
              <w:rPr>
                <w:rFonts w:ascii="Times New Roman" w:eastAsia="宋体" w:hAnsi="宋体" w:cs="宋体" w:hint="eastAsia"/>
                <w:color w:val="000000"/>
                <w:sz w:val="24"/>
                <w:szCs w:val="24"/>
              </w:rPr>
              <w:t>150</w:t>
            </w:r>
            <w:r w:rsidRPr="000E3462">
              <w:rPr>
                <w:rFonts w:ascii="Times New Roman" w:eastAsia="宋体" w:hAnsi="宋体" w:cs="宋体" w:hint="eastAsia"/>
                <w:color w:val="000000"/>
                <w:sz w:val="24"/>
                <w:szCs w:val="24"/>
              </w:rPr>
              <w:t>吨</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126" w:type="dxa"/>
            <w:vAlign w:val="center"/>
          </w:tcPr>
          <w:p w:rsidR="009D4AD7" w:rsidRPr="00275E26" w:rsidRDefault="000E3462" w:rsidP="00BD76E8">
            <w:pPr>
              <w:spacing w:after="0"/>
              <w:jc w:val="both"/>
              <w:rPr>
                <w:rFonts w:ascii="Times New Roman" w:eastAsia="宋体" w:hAnsi="Times New Roman" w:cs="Times New Roman"/>
                <w:color w:val="000000" w:themeColor="text1"/>
                <w:sz w:val="24"/>
                <w:szCs w:val="24"/>
              </w:rPr>
            </w:pPr>
            <w:r w:rsidRPr="000E3462">
              <w:rPr>
                <w:rFonts w:ascii="Times New Roman" w:eastAsia="宋体" w:hAnsi="宋体" w:cs="宋体" w:hint="eastAsia"/>
                <w:color w:val="000000" w:themeColor="text1"/>
                <w:sz w:val="24"/>
                <w:szCs w:val="24"/>
              </w:rPr>
              <w:t>2019</w:t>
            </w:r>
            <w:r w:rsidRPr="000E3462">
              <w:rPr>
                <w:rFonts w:ascii="Times New Roman" w:eastAsia="宋体" w:hAnsi="宋体" w:cs="宋体" w:hint="eastAsia"/>
                <w:color w:val="000000" w:themeColor="text1"/>
                <w:sz w:val="24"/>
                <w:szCs w:val="24"/>
              </w:rPr>
              <w:t>年</w:t>
            </w:r>
            <w:r w:rsidRPr="000E3462">
              <w:rPr>
                <w:rFonts w:ascii="Times New Roman" w:eastAsia="宋体" w:hAnsi="宋体" w:cs="宋体" w:hint="eastAsia"/>
                <w:color w:val="000000" w:themeColor="text1"/>
                <w:sz w:val="24"/>
                <w:szCs w:val="24"/>
              </w:rPr>
              <w:t>12</w:t>
            </w:r>
            <w:r w:rsidRPr="000E3462">
              <w:rPr>
                <w:rFonts w:ascii="Times New Roman" w:eastAsia="宋体" w:hAnsi="宋体" w:cs="宋体" w:hint="eastAsia"/>
                <w:color w:val="000000" w:themeColor="text1"/>
                <w:sz w:val="24"/>
                <w:szCs w:val="24"/>
              </w:rPr>
              <w:t>月</w:t>
            </w:r>
            <w:r w:rsidRPr="000E3462">
              <w:rPr>
                <w:rFonts w:ascii="Times New Roman" w:eastAsia="宋体" w:hAnsi="宋体" w:cs="宋体" w:hint="eastAsia"/>
                <w:color w:val="000000" w:themeColor="text1"/>
                <w:sz w:val="24"/>
                <w:szCs w:val="24"/>
              </w:rPr>
              <w:t>31</w:t>
            </w:r>
            <w:r w:rsidRPr="000E3462">
              <w:rPr>
                <w:rFonts w:ascii="Times New Roman" w:eastAsia="宋体" w:hAnsi="宋体" w:cs="宋体" w:hint="eastAsia"/>
                <w:color w:val="000000" w:themeColor="text1"/>
                <w:sz w:val="24"/>
                <w:szCs w:val="24"/>
              </w:rPr>
              <w:t>日</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378" w:type="dxa"/>
            <w:gridSpan w:val="3"/>
            <w:vAlign w:val="center"/>
          </w:tcPr>
          <w:p w:rsidR="009D4AD7" w:rsidRPr="00275E26" w:rsidRDefault="001D64C9" w:rsidP="000E3462">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0E3462">
              <w:rPr>
                <w:rFonts w:ascii="Times New Roman" w:eastAsia="宋体" w:hAnsi="Times New Roman" w:cs="Times New Roman" w:hint="eastAsia"/>
                <w:color w:val="000000" w:themeColor="text1"/>
                <w:sz w:val="24"/>
                <w:szCs w:val="24"/>
              </w:rPr>
              <w:t>20</w:t>
            </w:r>
            <w:r w:rsidRPr="001D64C9">
              <w:rPr>
                <w:rFonts w:ascii="Times New Roman" w:eastAsia="宋体" w:hAnsi="Times New Roman" w:cs="Times New Roman" w:hint="eastAsia"/>
                <w:color w:val="000000" w:themeColor="text1"/>
                <w:sz w:val="24"/>
                <w:szCs w:val="24"/>
              </w:rPr>
              <w:t>年</w:t>
            </w:r>
            <w:r w:rsidR="000E3462">
              <w:rPr>
                <w:rFonts w:ascii="Times New Roman" w:eastAsia="宋体" w:hAnsi="Times New Roman" w:cs="Times New Roman" w:hint="eastAsia"/>
                <w:color w:val="000000" w:themeColor="text1"/>
                <w:sz w:val="24"/>
                <w:szCs w:val="24"/>
              </w:rPr>
              <w:t>2</w:t>
            </w:r>
            <w:r w:rsidRPr="001D64C9">
              <w:rPr>
                <w:rFonts w:ascii="Times New Roman" w:eastAsia="宋体" w:hAnsi="Times New Roman" w:cs="Times New Roman" w:hint="eastAsia"/>
                <w:color w:val="000000" w:themeColor="text1"/>
                <w:sz w:val="24"/>
                <w:szCs w:val="24"/>
              </w:rPr>
              <w:t>月</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126" w:type="dxa"/>
            <w:vAlign w:val="center"/>
          </w:tcPr>
          <w:p w:rsidR="009D4AD7" w:rsidRPr="00275E26" w:rsidRDefault="00A12FFE" w:rsidP="000E3462">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F877DE">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0E3462">
              <w:rPr>
                <w:rFonts w:ascii="Times New Roman" w:eastAsia="宋体" w:hAnsi="Times New Roman" w:cs="Times New Roman" w:hint="eastAsia"/>
                <w:color w:val="000000" w:themeColor="text1"/>
                <w:sz w:val="24"/>
                <w:szCs w:val="24"/>
              </w:rPr>
              <w:t>5</w:t>
            </w:r>
            <w:r w:rsidRPr="00275E26">
              <w:rPr>
                <w:rFonts w:ascii="Times New Roman" w:eastAsia="宋体" w:hAnsi="Times New Roman" w:cs="Times New Roman" w:hint="eastAsia"/>
                <w:color w:val="000000" w:themeColor="text1"/>
                <w:sz w:val="24"/>
                <w:szCs w:val="24"/>
              </w:rPr>
              <w:t>月</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378" w:type="dxa"/>
            <w:gridSpan w:val="3"/>
            <w:vAlign w:val="center"/>
          </w:tcPr>
          <w:p w:rsidR="009D4AD7" w:rsidRPr="00275E26" w:rsidRDefault="009D4AD7" w:rsidP="000E3462">
            <w:pPr>
              <w:spacing w:after="0"/>
              <w:jc w:val="center"/>
              <w:rPr>
                <w:rFonts w:ascii="Times New Roman" w:eastAsia="宋体" w:hAnsi="宋体" w:cs="Times New Roman"/>
                <w:color w:val="000000" w:themeColor="text1"/>
                <w:sz w:val="24"/>
                <w:szCs w:val="24"/>
              </w:rPr>
            </w:pPr>
            <w:r w:rsidRPr="00275E26">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10</w:t>
            </w:r>
            <w:r w:rsidRPr="001D64C9">
              <w:rPr>
                <w:rFonts w:ascii="Times New Roman" w:eastAsia="宋体" w:hAnsi="宋体" w:cs="宋体" w:hint="eastAsia"/>
                <w:color w:val="000000" w:themeColor="text1"/>
                <w:sz w:val="24"/>
                <w:szCs w:val="24"/>
              </w:rPr>
              <w:t>月</w:t>
            </w:r>
            <w:r w:rsidR="000E3462">
              <w:rPr>
                <w:rFonts w:ascii="Times New Roman" w:eastAsia="宋体" w:hAnsi="宋体" w:cs="宋体" w:hint="eastAsia"/>
                <w:color w:val="000000" w:themeColor="text1"/>
                <w:sz w:val="24"/>
                <w:szCs w:val="24"/>
              </w:rPr>
              <w:t>23</w:t>
            </w:r>
            <w:r w:rsidRPr="001D64C9">
              <w:rPr>
                <w:rFonts w:ascii="Times New Roman" w:eastAsia="宋体" w:hAnsi="宋体" w:cs="宋体" w:hint="eastAsia"/>
                <w:color w:val="000000" w:themeColor="text1"/>
                <w:sz w:val="24"/>
                <w:szCs w:val="24"/>
              </w:rPr>
              <w:t>日、</w:t>
            </w:r>
            <w:r w:rsidRPr="001D64C9">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10</w:t>
            </w:r>
            <w:r w:rsidRPr="001D64C9">
              <w:rPr>
                <w:rFonts w:ascii="Times New Roman" w:eastAsia="宋体" w:hAnsi="宋体" w:cs="宋体" w:hint="eastAsia"/>
                <w:color w:val="000000" w:themeColor="text1"/>
                <w:sz w:val="24"/>
                <w:szCs w:val="24"/>
              </w:rPr>
              <w:t>月</w:t>
            </w:r>
            <w:r w:rsidR="000E3462">
              <w:rPr>
                <w:rFonts w:ascii="Times New Roman" w:eastAsia="宋体" w:hAnsi="宋体" w:cs="宋体" w:hint="eastAsia"/>
                <w:color w:val="000000" w:themeColor="text1"/>
                <w:sz w:val="24"/>
                <w:szCs w:val="24"/>
              </w:rPr>
              <w:t>24</w:t>
            </w:r>
            <w:r w:rsidRPr="001D64C9">
              <w:rPr>
                <w:rFonts w:ascii="Times New Roman" w:eastAsia="宋体" w:hAnsi="宋体" w:cs="宋体" w:hint="eastAsia"/>
                <w:color w:val="000000" w:themeColor="text1"/>
                <w:sz w:val="24"/>
                <w:szCs w:val="24"/>
              </w:rPr>
              <w:t>日</w:t>
            </w:r>
          </w:p>
        </w:tc>
      </w:tr>
      <w:tr w:rsidR="009D4AD7" w:rsidRPr="00565F2E" w:rsidTr="00565F2E">
        <w:trPr>
          <w:trHeight w:val="794"/>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126" w:type="dxa"/>
            <w:vAlign w:val="center"/>
          </w:tcPr>
          <w:p w:rsidR="009D4AD7" w:rsidRPr="00275E26" w:rsidRDefault="009D4AD7" w:rsidP="00AF4BB8">
            <w:pPr>
              <w:spacing w:after="0"/>
              <w:jc w:val="center"/>
              <w:rPr>
                <w:rFonts w:ascii="Times New Roman" w:eastAsia="宋体" w:hAnsi="Times New Roman" w:cs="Times New Roman"/>
                <w:color w:val="000000" w:themeColor="text1"/>
                <w:sz w:val="24"/>
                <w:szCs w:val="24"/>
              </w:rPr>
            </w:pPr>
            <w:r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Pr="00275E26">
              <w:rPr>
                <w:rFonts w:ascii="Times New Roman" w:eastAsia="宋体" w:hAnsi="宋体" w:cs="宋体" w:hint="eastAsia"/>
                <w:color w:val="000000" w:themeColor="text1"/>
                <w:sz w:val="24"/>
                <w:szCs w:val="24"/>
              </w:rPr>
              <w:t>局</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378" w:type="dxa"/>
            <w:gridSpan w:val="3"/>
            <w:vAlign w:val="center"/>
          </w:tcPr>
          <w:p w:rsidR="009D4AD7" w:rsidRPr="00275E26" w:rsidRDefault="000051ED"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苏州市宏宇环境科技股份</w:t>
            </w:r>
            <w:r w:rsidR="00011EFA" w:rsidRPr="00275E26">
              <w:rPr>
                <w:rFonts w:ascii="Times New Roman" w:eastAsia="宋体" w:hAnsi="宋体" w:cs="宋体" w:hint="eastAsia"/>
                <w:color w:val="000000" w:themeColor="text1"/>
                <w:sz w:val="24"/>
                <w:szCs w:val="24"/>
              </w:rPr>
              <w:t>有限公司</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126"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4"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378"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126" w:type="dxa"/>
            <w:vAlign w:val="center"/>
          </w:tcPr>
          <w:p w:rsidR="009D4AD7" w:rsidRPr="00565F2E" w:rsidRDefault="000E3462"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w:t>
            </w:r>
            <w:r w:rsidR="000051ED">
              <w:rPr>
                <w:rFonts w:ascii="Times New Roman" w:eastAsia="宋体" w:hAnsi="宋体" w:cs="Times New Roman" w:hint="eastAsia"/>
                <w:color w:val="000000"/>
                <w:sz w:val="24"/>
                <w:szCs w:val="24"/>
              </w:rPr>
              <w:t>0</w:t>
            </w:r>
            <w:r w:rsidR="009D4AD7" w:rsidRPr="00565F2E">
              <w:rPr>
                <w:rFonts w:ascii="Times New Roman" w:eastAsia="宋体" w:hAnsi="宋体" w:cs="Times New Roman"/>
                <w:color w:val="000000"/>
                <w:sz w:val="24"/>
                <w:szCs w:val="24"/>
              </w:rPr>
              <w:t>0</w:t>
            </w:r>
            <w:r w:rsidR="009D4AD7" w:rsidRPr="00565F2E">
              <w:rPr>
                <w:rFonts w:ascii="Times New Roman" w:eastAsia="宋体" w:hAnsi="宋体" w:cs="宋体" w:hint="eastAsia"/>
                <w:color w:val="000000"/>
                <w:sz w:val="24"/>
                <w:szCs w:val="24"/>
              </w:rPr>
              <w:t>万</w:t>
            </w:r>
          </w:p>
        </w:tc>
        <w:tc>
          <w:tcPr>
            <w:tcW w:w="1984"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1" w:type="dxa"/>
            <w:vAlign w:val="center"/>
          </w:tcPr>
          <w:p w:rsidR="009D4AD7" w:rsidRPr="00A12FFE" w:rsidRDefault="000E3462"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0E3462" w:rsidP="00504844">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9D4AD7" w:rsidRPr="00A12FFE">
              <w:rPr>
                <w:rFonts w:ascii="Times New Roman" w:eastAsia="宋体" w:hAnsi="宋体" w:cs="Times New Roman"/>
                <w:color w:val="000000"/>
                <w:sz w:val="24"/>
                <w:szCs w:val="24"/>
              </w:rPr>
              <w:t>%</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126" w:type="dxa"/>
            <w:vAlign w:val="center"/>
          </w:tcPr>
          <w:p w:rsidR="009D4AD7" w:rsidRPr="00565F2E" w:rsidRDefault="000E3462"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w:t>
            </w:r>
            <w:r w:rsidR="000051ED">
              <w:rPr>
                <w:rFonts w:ascii="Times New Roman" w:eastAsia="宋体" w:hAnsi="宋体" w:cs="Times New Roman" w:hint="eastAsia"/>
                <w:color w:val="000000"/>
                <w:sz w:val="24"/>
                <w:szCs w:val="24"/>
              </w:rPr>
              <w:t>0</w:t>
            </w:r>
            <w:r w:rsidR="009D4AD7" w:rsidRPr="00565F2E">
              <w:rPr>
                <w:rFonts w:ascii="Times New Roman" w:eastAsia="宋体" w:hAnsi="宋体" w:cs="Times New Roman"/>
                <w:color w:val="000000"/>
                <w:sz w:val="24"/>
                <w:szCs w:val="24"/>
              </w:rPr>
              <w:t>0</w:t>
            </w:r>
            <w:r w:rsidR="009D4AD7" w:rsidRPr="00565F2E">
              <w:rPr>
                <w:rFonts w:ascii="Times New Roman" w:eastAsia="宋体" w:hAnsi="宋体" w:cs="宋体" w:hint="eastAsia"/>
                <w:color w:val="000000"/>
                <w:sz w:val="24"/>
                <w:szCs w:val="24"/>
              </w:rPr>
              <w:t>万</w:t>
            </w:r>
          </w:p>
        </w:tc>
        <w:tc>
          <w:tcPr>
            <w:tcW w:w="1984"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1" w:type="dxa"/>
            <w:vAlign w:val="center"/>
          </w:tcPr>
          <w:p w:rsidR="009D4AD7" w:rsidRPr="00A12FFE" w:rsidRDefault="000E3462"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w:t>
            </w:r>
            <w:r w:rsidR="009D4AD7" w:rsidRPr="00A12FFE">
              <w:rPr>
                <w:rFonts w:ascii="Times New Roman" w:eastAsia="宋体" w:hAnsi="宋体" w:cs="Times New Roman"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0E3462"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w:t>
            </w:r>
            <w:r w:rsidR="00011EFA" w:rsidRPr="00A12FFE">
              <w:rPr>
                <w:rFonts w:ascii="Times New Roman" w:eastAsia="宋体" w:hAnsi="宋体" w:cs="Times New Roman"/>
                <w:color w:val="000000"/>
                <w:sz w:val="24"/>
                <w:szCs w:val="24"/>
              </w:rPr>
              <w:t>%</w:t>
            </w:r>
          </w:p>
        </w:tc>
      </w:tr>
      <w:tr w:rsidR="009D4AD7" w:rsidRPr="00565F2E" w:rsidTr="00565F2E">
        <w:trPr>
          <w:trHeight w:val="5468"/>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488"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565F2E">
              <w:rPr>
                <w:rFonts w:ascii="Times New Roman" w:eastAsia="宋体" w:hAnsi="Times New Roman" w:cs="Times New Roman"/>
                <w:color w:val="000000"/>
                <w:sz w:val="24"/>
                <w:szCs w:val="24"/>
              </w:rPr>
              <w:t>[97]122</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、《关于加强建设项目重大变动环评管理的通知》（苏环办﹝</w:t>
            </w:r>
            <w:r w:rsidRPr="00565F2E">
              <w:rPr>
                <w:rFonts w:ascii="Times New Roman" w:eastAsia="宋体" w:hAnsi="Times New Roman" w:cs="Times New Roman"/>
                <w:color w:val="000000"/>
                <w:sz w:val="24"/>
                <w:szCs w:val="24"/>
              </w:rPr>
              <w:t>2015</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256</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0051ED">
              <w:rPr>
                <w:rFonts w:ascii="Times New Roman" w:eastAsia="宋体" w:hAnsi="宋体" w:cs="宋体" w:hint="eastAsia"/>
                <w:color w:val="000000" w:themeColor="text1"/>
                <w:sz w:val="24"/>
                <w:szCs w:val="24"/>
              </w:rPr>
              <w:t>苏州市宏宇环境科技股份</w:t>
            </w:r>
            <w:r w:rsidR="000051ED" w:rsidRPr="00275E26">
              <w:rPr>
                <w:rFonts w:ascii="Times New Roman" w:eastAsia="宋体" w:hAnsi="宋体" w:cs="宋体" w:hint="eastAsia"/>
                <w:color w:val="000000" w:themeColor="text1"/>
                <w:sz w:val="24"/>
                <w:szCs w:val="24"/>
              </w:rPr>
              <w:t>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1D64C9">
              <w:rPr>
                <w:rFonts w:ascii="Times New Roman" w:eastAsia="宋体" w:hAnsi="宋体" w:cs="宋体" w:hint="eastAsia"/>
                <w:color w:val="000000"/>
                <w:sz w:val="24"/>
                <w:szCs w:val="24"/>
              </w:rPr>
              <w:t>19</w:t>
            </w:r>
            <w:r w:rsidRPr="00565F2E">
              <w:rPr>
                <w:rFonts w:ascii="Times New Roman" w:eastAsia="宋体" w:hAnsi="宋体" w:cs="宋体" w:hint="eastAsia"/>
                <w:color w:val="000000"/>
                <w:sz w:val="24"/>
                <w:szCs w:val="24"/>
              </w:rPr>
              <w:t>年</w:t>
            </w:r>
            <w:r w:rsidR="000E3462">
              <w:rPr>
                <w:rFonts w:ascii="Times New Roman" w:eastAsia="宋体" w:hAnsi="宋体" w:cs="宋体" w:hint="eastAsia"/>
                <w:color w:val="000000"/>
                <w:sz w:val="24"/>
                <w:szCs w:val="24"/>
              </w:rPr>
              <w:t>10</w:t>
            </w:r>
            <w:r w:rsidRPr="00565F2E">
              <w:rPr>
                <w:rFonts w:ascii="Times New Roman" w:eastAsia="宋体" w:hAnsi="宋体" w:cs="宋体" w:hint="eastAsia"/>
                <w:color w:val="000000"/>
                <w:sz w:val="24"/>
                <w:szCs w:val="24"/>
              </w:rPr>
              <w:t>月编制的《</w:t>
            </w:r>
            <w:r w:rsidR="000E3462" w:rsidRPr="000E3462">
              <w:rPr>
                <w:rFonts w:ascii="Times New Roman" w:eastAsia="宋体" w:hAnsi="宋体" w:cs="宋体" w:hint="eastAsia"/>
                <w:color w:val="000000"/>
                <w:sz w:val="24"/>
                <w:szCs w:val="24"/>
              </w:rPr>
              <w:t>金属结构件的加工项目</w:t>
            </w:r>
            <w:r w:rsidRPr="00565F2E">
              <w:rPr>
                <w:rFonts w:ascii="Times New Roman" w:eastAsia="宋体" w:hAnsi="宋体" w:cs="宋体" w:hint="eastAsia"/>
                <w:color w:val="000000"/>
                <w:sz w:val="24"/>
                <w:szCs w:val="24"/>
              </w:rPr>
              <w:t>》环境影响报告表；</w:t>
            </w:r>
          </w:p>
          <w:p w:rsidR="009D4AD7" w:rsidRPr="00275E26" w:rsidRDefault="009D4AD7" w:rsidP="00F877DE">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F877DE"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00F877DE" w:rsidRPr="00275E26">
              <w:rPr>
                <w:rFonts w:ascii="Times New Roman" w:eastAsia="宋体" w:hAnsi="宋体" w:cs="宋体" w:hint="eastAsia"/>
                <w:color w:val="000000" w:themeColor="text1"/>
                <w:sz w:val="24"/>
                <w:szCs w:val="24"/>
              </w:rPr>
              <w:t>局</w:t>
            </w:r>
            <w:r w:rsidRPr="00565F2E">
              <w:rPr>
                <w:rFonts w:ascii="Times New Roman" w:eastAsia="宋体" w:hAnsi="宋体" w:cs="宋体" w:hint="eastAsia"/>
                <w:color w:val="000000"/>
                <w:sz w:val="24"/>
                <w:szCs w:val="24"/>
              </w:rPr>
              <w:t>对《</w:t>
            </w:r>
            <w:r w:rsidR="000E3462" w:rsidRPr="000E3462">
              <w:rPr>
                <w:rFonts w:ascii="Times New Roman" w:eastAsia="宋体" w:hAnsi="宋体" w:cs="宋体" w:hint="eastAsia"/>
                <w:color w:val="000000"/>
                <w:sz w:val="24"/>
                <w:szCs w:val="24"/>
              </w:rPr>
              <w:t>无锡市徐氏金属制品有限公司金属结构件的加工项目</w:t>
            </w:r>
            <w:r w:rsidRPr="00275E26">
              <w:rPr>
                <w:rFonts w:ascii="Times New Roman" w:eastAsia="宋体" w:hAnsi="宋体" w:cs="宋体" w:hint="eastAsia"/>
                <w:color w:val="000000" w:themeColor="text1"/>
                <w:sz w:val="24"/>
                <w:szCs w:val="24"/>
              </w:rPr>
              <w:t>环境影响报告表》的批复，</w:t>
            </w:r>
            <w:r w:rsidR="000E3462" w:rsidRPr="000E3462">
              <w:rPr>
                <w:rFonts w:ascii="Times New Roman" w:eastAsia="宋体" w:hAnsi="宋体" w:cs="宋体" w:hint="eastAsia"/>
                <w:color w:val="000000" w:themeColor="text1"/>
                <w:sz w:val="24"/>
                <w:szCs w:val="24"/>
              </w:rPr>
              <w:t>锡行审环许（</w:t>
            </w:r>
            <w:r w:rsidR="000E3462" w:rsidRPr="000E3462">
              <w:rPr>
                <w:rFonts w:ascii="Times New Roman" w:eastAsia="宋体" w:hAnsi="宋体" w:cs="宋体" w:hint="eastAsia"/>
                <w:color w:val="000000" w:themeColor="text1"/>
                <w:sz w:val="24"/>
                <w:szCs w:val="24"/>
              </w:rPr>
              <w:t>2019</w:t>
            </w:r>
            <w:r w:rsidR="000E3462" w:rsidRPr="000E3462">
              <w:rPr>
                <w:rFonts w:ascii="Times New Roman" w:eastAsia="宋体" w:hAnsi="宋体" w:cs="宋体" w:hint="eastAsia"/>
                <w:color w:val="000000" w:themeColor="text1"/>
                <w:sz w:val="24"/>
                <w:szCs w:val="24"/>
              </w:rPr>
              <w:t>）</w:t>
            </w:r>
            <w:r w:rsidR="000E3462" w:rsidRPr="000E3462">
              <w:rPr>
                <w:rFonts w:ascii="Times New Roman" w:eastAsia="宋体" w:hAnsi="宋体" w:cs="宋体" w:hint="eastAsia"/>
                <w:color w:val="000000" w:themeColor="text1"/>
                <w:sz w:val="24"/>
                <w:szCs w:val="24"/>
              </w:rPr>
              <w:t>5104</w:t>
            </w:r>
            <w:r w:rsidR="000E3462" w:rsidRPr="000E3462">
              <w:rPr>
                <w:rFonts w:ascii="Times New Roman" w:eastAsia="宋体" w:hAnsi="宋体" w:cs="宋体" w:hint="eastAsia"/>
                <w:color w:val="000000" w:themeColor="text1"/>
                <w:sz w:val="24"/>
                <w:szCs w:val="24"/>
              </w:rPr>
              <w:t>号</w:t>
            </w:r>
            <w:r w:rsidR="000051ED" w:rsidRPr="000051ED">
              <w:rPr>
                <w:rFonts w:ascii="Times New Roman" w:eastAsia="宋体" w:hAnsi="宋体" w:cs="宋体" w:hint="eastAsia"/>
                <w:color w:val="000000" w:themeColor="text1"/>
                <w:sz w:val="24"/>
                <w:szCs w:val="24"/>
              </w:rPr>
              <w:t>，</w:t>
            </w:r>
            <w:r w:rsidR="001D64C9" w:rsidRPr="001D64C9">
              <w:rPr>
                <w:rFonts w:ascii="Times New Roman" w:eastAsia="宋体" w:hAnsi="宋体" w:cs="宋体" w:hint="eastAsia"/>
                <w:color w:val="000000" w:themeColor="text1"/>
                <w:sz w:val="24"/>
                <w:szCs w:val="24"/>
              </w:rPr>
              <w:t>2019</w:t>
            </w:r>
            <w:r w:rsidR="001D64C9" w:rsidRPr="001D64C9">
              <w:rPr>
                <w:rFonts w:ascii="Times New Roman" w:eastAsia="宋体" w:hAnsi="宋体" w:cs="宋体" w:hint="eastAsia"/>
                <w:color w:val="000000" w:themeColor="text1"/>
                <w:sz w:val="24"/>
                <w:szCs w:val="24"/>
              </w:rPr>
              <w:t>年</w:t>
            </w:r>
            <w:r w:rsidR="001D64C9" w:rsidRPr="001D64C9">
              <w:rPr>
                <w:rFonts w:ascii="Times New Roman" w:eastAsia="宋体" w:hAnsi="宋体" w:cs="宋体" w:hint="eastAsia"/>
                <w:color w:val="000000" w:themeColor="text1"/>
                <w:sz w:val="24"/>
                <w:szCs w:val="24"/>
              </w:rPr>
              <w:t>1</w:t>
            </w:r>
            <w:r w:rsidR="000E3462">
              <w:rPr>
                <w:rFonts w:ascii="Times New Roman" w:eastAsia="宋体" w:hAnsi="宋体" w:cs="宋体" w:hint="eastAsia"/>
                <w:color w:val="000000" w:themeColor="text1"/>
                <w:sz w:val="24"/>
                <w:szCs w:val="24"/>
              </w:rPr>
              <w:t>2</w:t>
            </w:r>
            <w:r w:rsidR="001D64C9" w:rsidRPr="001D64C9">
              <w:rPr>
                <w:rFonts w:ascii="Times New Roman" w:eastAsia="宋体" w:hAnsi="宋体" w:cs="宋体" w:hint="eastAsia"/>
                <w:color w:val="000000" w:themeColor="text1"/>
                <w:sz w:val="24"/>
                <w:szCs w:val="24"/>
              </w:rPr>
              <w:t>月</w:t>
            </w:r>
            <w:r w:rsidR="001D64C9" w:rsidRPr="001D64C9">
              <w:rPr>
                <w:rFonts w:ascii="Times New Roman" w:eastAsia="宋体" w:hAnsi="宋体" w:cs="宋体" w:hint="eastAsia"/>
                <w:color w:val="000000" w:themeColor="text1"/>
                <w:sz w:val="24"/>
                <w:szCs w:val="24"/>
              </w:rPr>
              <w:t>3</w:t>
            </w:r>
            <w:r w:rsidR="000E3462">
              <w:rPr>
                <w:rFonts w:ascii="Times New Roman" w:eastAsia="宋体" w:hAnsi="宋体" w:cs="宋体" w:hint="eastAsia"/>
                <w:color w:val="000000" w:themeColor="text1"/>
                <w:sz w:val="24"/>
                <w:szCs w:val="24"/>
              </w:rPr>
              <w:t>1</w:t>
            </w:r>
            <w:r w:rsidR="001D64C9" w:rsidRPr="001D64C9">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9D4AD7" w:rsidRPr="00565F2E" w:rsidRDefault="009D4AD7" w:rsidP="00AF4BB8">
            <w:pPr>
              <w:spacing w:after="0"/>
              <w:rPr>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0E3462" w:rsidRPr="000E3462">
              <w:rPr>
                <w:rFonts w:ascii="Times New Roman" w:eastAsia="宋体" w:hAnsi="宋体" w:cs="宋体" w:hint="eastAsia"/>
                <w:color w:val="000000"/>
                <w:sz w:val="24"/>
                <w:szCs w:val="24"/>
              </w:rPr>
              <w:t>无锡市徐氏金属制品有限公司</w:t>
            </w:r>
            <w:r w:rsidRPr="00275E26">
              <w:rPr>
                <w:rFonts w:ascii="Times New Roman" w:eastAsia="宋体" w:hAnsi="宋体" w:cs="宋体" w:hint="eastAsia"/>
                <w:color w:val="000000" w:themeColor="text1"/>
                <w:sz w:val="24"/>
                <w:szCs w:val="24"/>
              </w:rPr>
              <w:t>提供的其他资料。</w:t>
            </w:r>
          </w:p>
        </w:tc>
      </w:tr>
      <w:tr w:rsidR="009D4AD7" w:rsidRPr="00565F2E" w:rsidTr="00565F2E">
        <w:trPr>
          <w:trHeight w:val="13882"/>
          <w:jc w:val="center"/>
        </w:trPr>
        <w:tc>
          <w:tcPr>
            <w:tcW w:w="2436"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6488" w:type="dxa"/>
            <w:gridSpan w:val="5"/>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629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910"/>
              <w:gridCol w:w="1133"/>
              <w:gridCol w:w="1775"/>
              <w:gridCol w:w="2473"/>
            </w:tblGrid>
            <w:tr w:rsidR="009D4AD7" w:rsidRPr="00565F2E" w:rsidTr="00565F2E">
              <w:trPr>
                <w:trHeight w:hRule="exact" w:val="828"/>
                <w:jc w:val="center"/>
              </w:trPr>
              <w:tc>
                <w:tcPr>
                  <w:tcW w:w="910"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13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77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473"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565F2E">
              <w:trPr>
                <w:trHeight w:hRule="exact" w:val="539"/>
                <w:jc w:val="center"/>
              </w:trPr>
              <w:tc>
                <w:tcPr>
                  <w:tcW w:w="910" w:type="dxa"/>
                  <w:vMerge w:val="restart"/>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企业废水接入污水处理厂接管口</w:t>
                  </w: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1775"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473"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615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91"/>
              <w:gridCol w:w="786"/>
              <w:gridCol w:w="1104"/>
              <w:gridCol w:w="864"/>
              <w:gridCol w:w="2512"/>
            </w:tblGrid>
            <w:tr w:rsidR="000051ED" w:rsidRPr="00565F2E" w:rsidTr="000E3462">
              <w:trPr>
                <w:trHeight w:hRule="exact" w:val="622"/>
                <w:jc w:val="center"/>
              </w:trPr>
              <w:tc>
                <w:tcPr>
                  <w:tcW w:w="891"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786"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0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86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512"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E3462" w:rsidRPr="00565F2E" w:rsidTr="000E3462">
              <w:trPr>
                <w:trHeight w:hRule="exact" w:val="808"/>
                <w:jc w:val="center"/>
              </w:trPr>
              <w:tc>
                <w:tcPr>
                  <w:tcW w:w="891" w:type="dxa"/>
                  <w:tcBorders>
                    <w:top w:val="single" w:sz="4" w:space="0" w:color="auto"/>
                    <w:bottom w:val="single" w:sz="4" w:space="0" w:color="auto"/>
                    <w:right w:val="single" w:sz="4" w:space="0" w:color="auto"/>
                  </w:tcBorders>
                  <w:vAlign w:val="center"/>
                </w:tcPr>
                <w:p w:rsidR="000E3462" w:rsidRPr="000E3462" w:rsidRDefault="000E3462" w:rsidP="000E3462">
                  <w:pPr>
                    <w:spacing w:after="0"/>
                    <w:ind w:leftChars="-31" w:left="-68" w:rightChars="-55" w:right="-121"/>
                    <w:jc w:val="center"/>
                    <w:rPr>
                      <w:rFonts w:ascii="Times New Roman" w:eastAsia="宋体" w:hAnsi="宋体" w:cs="Times New Roman"/>
                      <w:sz w:val="21"/>
                      <w:szCs w:val="21"/>
                    </w:rPr>
                  </w:pPr>
                  <w:r w:rsidRPr="000E3462">
                    <w:rPr>
                      <w:rFonts w:ascii="Times New Roman" w:eastAsia="宋体" w:hAnsi="宋体" w:cs="Times New Roman" w:hint="eastAsia"/>
                      <w:sz w:val="21"/>
                      <w:szCs w:val="21"/>
                    </w:rPr>
                    <w:t>FQ1</w:t>
                  </w:r>
                  <w:r w:rsidRPr="000E3462">
                    <w:rPr>
                      <w:rFonts w:ascii="Times New Roman" w:eastAsia="宋体" w:hAnsi="宋体" w:cs="Times New Roman" w:hint="eastAsia"/>
                      <w:sz w:val="21"/>
                      <w:szCs w:val="21"/>
                    </w:rPr>
                    <w:t>废气排口</w:t>
                  </w:r>
                </w:p>
              </w:tc>
              <w:tc>
                <w:tcPr>
                  <w:tcW w:w="786" w:type="dxa"/>
                  <w:tcBorders>
                    <w:top w:val="single" w:sz="4" w:space="0" w:color="auto"/>
                    <w:left w:val="single" w:sz="4" w:space="0" w:color="auto"/>
                    <w:bottom w:val="single" w:sz="4" w:space="0" w:color="auto"/>
                    <w:right w:val="single" w:sz="4" w:space="0" w:color="auto"/>
                  </w:tcBorders>
                  <w:vAlign w:val="center"/>
                </w:tcPr>
                <w:p w:rsidR="000E3462" w:rsidRPr="00565F2E" w:rsidRDefault="000E3462"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04" w:type="dxa"/>
                  <w:tcBorders>
                    <w:top w:val="single" w:sz="4" w:space="0" w:color="auto"/>
                    <w:left w:val="single" w:sz="4" w:space="0" w:color="auto"/>
                    <w:bottom w:val="single" w:sz="4" w:space="0" w:color="auto"/>
                    <w:right w:val="single" w:sz="4" w:space="0" w:color="auto"/>
                  </w:tcBorders>
                  <w:vAlign w:val="center"/>
                </w:tcPr>
                <w:p w:rsidR="000E3462" w:rsidRPr="00565F2E" w:rsidRDefault="000E3462" w:rsidP="000E3462">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30</w:t>
                  </w:r>
                </w:p>
              </w:tc>
              <w:tc>
                <w:tcPr>
                  <w:tcW w:w="864" w:type="dxa"/>
                  <w:tcBorders>
                    <w:top w:val="single" w:sz="4" w:space="0" w:color="auto"/>
                    <w:left w:val="single" w:sz="4" w:space="0" w:color="auto"/>
                    <w:bottom w:val="single" w:sz="4" w:space="0" w:color="auto"/>
                    <w:right w:val="single" w:sz="4" w:space="0" w:color="auto"/>
                  </w:tcBorders>
                  <w:vAlign w:val="center"/>
                </w:tcPr>
                <w:p w:rsidR="000E3462" w:rsidRPr="000E3462" w:rsidRDefault="000E3462" w:rsidP="000051ED">
                  <w:pPr>
                    <w:spacing w:after="0"/>
                    <w:jc w:val="center"/>
                    <w:rPr>
                      <w:rFonts w:ascii="Times New Roman" w:eastAsia="宋体" w:hAnsi="宋体" w:cs="宋体"/>
                      <w:sz w:val="21"/>
                      <w:szCs w:val="21"/>
                    </w:rPr>
                  </w:pPr>
                  <w:r>
                    <w:rPr>
                      <w:rFonts w:ascii="Times New Roman" w:eastAsia="宋体" w:hAnsi="宋体" w:cs="宋体" w:hint="eastAsia"/>
                      <w:sz w:val="21"/>
                      <w:szCs w:val="21"/>
                    </w:rPr>
                    <w:t>1.5</w:t>
                  </w:r>
                </w:p>
              </w:tc>
              <w:tc>
                <w:tcPr>
                  <w:tcW w:w="2512" w:type="dxa"/>
                  <w:tcBorders>
                    <w:top w:val="single" w:sz="4" w:space="0" w:color="auto"/>
                    <w:left w:val="single" w:sz="4" w:space="0" w:color="auto"/>
                    <w:bottom w:val="single" w:sz="4" w:space="0" w:color="auto"/>
                  </w:tcBorders>
                  <w:vAlign w:val="center"/>
                </w:tcPr>
                <w:p w:rsidR="000E3462" w:rsidRPr="000E3462" w:rsidRDefault="000E3462" w:rsidP="000E3462">
                  <w:pPr>
                    <w:spacing w:after="0"/>
                    <w:jc w:val="center"/>
                    <w:rPr>
                      <w:rFonts w:ascii="Times New Roman" w:eastAsia="宋体" w:hAnsi="宋体" w:cs="宋体"/>
                      <w:sz w:val="21"/>
                      <w:szCs w:val="21"/>
                    </w:rPr>
                  </w:pPr>
                  <w:r w:rsidRPr="00243538">
                    <w:rPr>
                      <w:rFonts w:ascii="Times New Roman" w:eastAsia="宋体" w:hAnsi="宋体" w:cs="Times New Roman" w:hint="eastAsia"/>
                      <w:sz w:val="21"/>
                      <w:szCs w:val="21"/>
                    </w:rPr>
                    <w:t>《大气污染物综合排放标准》（</w:t>
                  </w:r>
                  <w:r>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Pr>
                      <w:rFonts w:ascii="Times New Roman" w:eastAsia="宋体" w:hAnsi="宋体" w:cs="Times New Roman" w:hint="eastAsia"/>
                      <w:sz w:val="21"/>
                      <w:szCs w:val="21"/>
                    </w:rPr>
                    <w:t>1</w:t>
                  </w:r>
                  <w:r>
                    <w:rPr>
                      <w:rFonts w:ascii="Times New Roman" w:eastAsia="宋体" w:hAnsi="宋体" w:cs="Times New Roman" w:hint="eastAsia"/>
                      <w:sz w:val="21"/>
                      <w:szCs w:val="21"/>
                    </w:rPr>
                    <w:t>标准</w:t>
                  </w:r>
                </w:p>
              </w:tc>
            </w:tr>
            <w:tr w:rsidR="000E3462" w:rsidRPr="00565F2E" w:rsidTr="000E3462">
              <w:trPr>
                <w:trHeight w:hRule="exact" w:val="1148"/>
                <w:jc w:val="center"/>
              </w:trPr>
              <w:tc>
                <w:tcPr>
                  <w:tcW w:w="891" w:type="dxa"/>
                  <w:tcBorders>
                    <w:top w:val="single" w:sz="4" w:space="0" w:color="auto"/>
                    <w:bottom w:val="single" w:sz="12" w:space="0" w:color="auto"/>
                    <w:right w:val="single" w:sz="4" w:space="0" w:color="auto"/>
                  </w:tcBorders>
                  <w:vAlign w:val="center"/>
                </w:tcPr>
                <w:p w:rsidR="000E3462" w:rsidRPr="00565F2E" w:rsidRDefault="000E3462" w:rsidP="000051ED">
                  <w:pPr>
                    <w:spacing w:after="0"/>
                    <w:jc w:val="center"/>
                    <w:rPr>
                      <w:rFonts w:ascii="Times New Roman" w:eastAsia="宋体" w:hAnsi="宋体" w:cs="Times New Roman"/>
                      <w:sz w:val="21"/>
                      <w:szCs w:val="21"/>
                    </w:rPr>
                  </w:pPr>
                  <w:r w:rsidRPr="00565F2E">
                    <w:rPr>
                      <w:rFonts w:ascii="Times New Roman" w:eastAsia="宋体" w:hAnsi="宋体" w:cs="宋体" w:hint="eastAsia"/>
                      <w:sz w:val="21"/>
                      <w:szCs w:val="21"/>
                    </w:rPr>
                    <w:t>无组织</w:t>
                  </w:r>
                </w:p>
              </w:tc>
              <w:tc>
                <w:tcPr>
                  <w:tcW w:w="786" w:type="dxa"/>
                  <w:tcBorders>
                    <w:top w:val="single" w:sz="4" w:space="0" w:color="auto"/>
                    <w:left w:val="single" w:sz="4" w:space="0" w:color="auto"/>
                    <w:bottom w:val="single" w:sz="12" w:space="0" w:color="auto"/>
                    <w:right w:val="single" w:sz="4" w:space="0" w:color="auto"/>
                  </w:tcBorders>
                  <w:vAlign w:val="center"/>
                </w:tcPr>
                <w:p w:rsidR="000E3462" w:rsidRPr="00565F2E" w:rsidRDefault="000E3462"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04" w:type="dxa"/>
                  <w:tcBorders>
                    <w:top w:val="single" w:sz="4" w:space="0" w:color="auto"/>
                    <w:left w:val="single" w:sz="4" w:space="0" w:color="auto"/>
                    <w:bottom w:val="single" w:sz="12" w:space="0" w:color="auto"/>
                    <w:right w:val="single" w:sz="4" w:space="0" w:color="auto"/>
                  </w:tcBorders>
                  <w:vAlign w:val="center"/>
                </w:tcPr>
                <w:p w:rsidR="000E3462" w:rsidRPr="00565F2E" w:rsidRDefault="000E3462"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0.5</w:t>
                  </w:r>
                </w:p>
              </w:tc>
              <w:tc>
                <w:tcPr>
                  <w:tcW w:w="864" w:type="dxa"/>
                  <w:tcBorders>
                    <w:top w:val="single" w:sz="4" w:space="0" w:color="auto"/>
                    <w:left w:val="single" w:sz="4" w:space="0" w:color="auto"/>
                    <w:bottom w:val="single" w:sz="12" w:space="0" w:color="auto"/>
                    <w:right w:val="single" w:sz="4" w:space="0" w:color="auto"/>
                  </w:tcBorders>
                  <w:vAlign w:val="center"/>
                </w:tcPr>
                <w:p w:rsidR="000E3462" w:rsidRPr="00565F2E" w:rsidRDefault="000E3462"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512" w:type="dxa"/>
                  <w:tcBorders>
                    <w:top w:val="single" w:sz="4" w:space="0" w:color="auto"/>
                    <w:left w:val="single" w:sz="4" w:space="0" w:color="auto"/>
                    <w:bottom w:val="single" w:sz="12" w:space="0" w:color="auto"/>
                  </w:tcBorders>
                  <w:vAlign w:val="center"/>
                </w:tcPr>
                <w:p w:rsidR="000E3462" w:rsidRPr="00565F2E" w:rsidRDefault="000E3462" w:rsidP="00F877DE">
                  <w:pPr>
                    <w:tabs>
                      <w:tab w:val="left" w:pos="5142"/>
                    </w:tabs>
                    <w:spacing w:after="0"/>
                    <w:jc w:val="center"/>
                    <w:rPr>
                      <w:rFonts w:ascii="Times New Roman" w:eastAsia="宋体" w:hAnsi="宋体" w:cs="Times New Roman"/>
                      <w:sz w:val="21"/>
                      <w:szCs w:val="21"/>
                    </w:rPr>
                  </w:pPr>
                  <w:r w:rsidRPr="00243538">
                    <w:rPr>
                      <w:rFonts w:ascii="Times New Roman" w:eastAsia="宋体" w:hAnsi="宋体" w:cs="Times New Roman" w:hint="eastAsia"/>
                      <w:sz w:val="21"/>
                      <w:szCs w:val="21"/>
                    </w:rPr>
                    <w:t>《大气污染物综合排放标准》（</w:t>
                  </w:r>
                  <w:r>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Pr>
                      <w:rFonts w:ascii="Times New Roman" w:eastAsia="宋体" w:hAnsi="宋体" w:cs="Times New Roman" w:hint="eastAsia"/>
                      <w:sz w:val="21"/>
                      <w:szCs w:val="21"/>
                    </w:rPr>
                    <w:t>3</w:t>
                  </w:r>
                  <w:r>
                    <w:rPr>
                      <w:rFonts w:ascii="Times New Roman" w:eastAsia="宋体" w:hAnsi="宋体" w:cs="Times New Roman" w:hint="eastAsia"/>
                      <w:sz w:val="21"/>
                      <w:szCs w:val="21"/>
                    </w:rPr>
                    <w:t>厂界大气污染物</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6226" w:type="dxa"/>
              <w:tblBorders>
                <w:top w:val="single" w:sz="12" w:space="0" w:color="auto"/>
                <w:bottom w:val="single" w:sz="12" w:space="0" w:color="auto"/>
                <w:insideH w:val="single" w:sz="4" w:space="0" w:color="auto"/>
                <w:insideV w:val="single" w:sz="4" w:space="0" w:color="auto"/>
              </w:tblBorders>
              <w:tblLayout w:type="fixed"/>
              <w:tblLook w:val="00A0"/>
            </w:tblPr>
            <w:tblGrid>
              <w:gridCol w:w="1231"/>
              <w:gridCol w:w="1325"/>
              <w:gridCol w:w="1325"/>
              <w:gridCol w:w="2345"/>
            </w:tblGrid>
            <w:tr w:rsidR="00011EFA" w:rsidRPr="00565F2E" w:rsidTr="00011EFA">
              <w:trPr>
                <w:trHeight w:val="631"/>
              </w:trPr>
              <w:tc>
                <w:tcPr>
                  <w:tcW w:w="12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345"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011EFA" w:rsidRPr="00565F2E" w:rsidTr="000E3462">
              <w:trPr>
                <w:cantSplit/>
                <w:trHeight w:val="1114"/>
              </w:trPr>
              <w:tc>
                <w:tcPr>
                  <w:tcW w:w="1231" w:type="dxa"/>
                  <w:tcBorders>
                    <w:top w:val="single" w:sz="4" w:space="0" w:color="auto"/>
                    <w:bottom w:val="single" w:sz="12"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325" w:type="dxa"/>
                  <w:tcBorders>
                    <w:top w:val="single" w:sz="4" w:space="0" w:color="auto"/>
                    <w:left w:val="single" w:sz="4" w:space="0" w:color="auto"/>
                    <w:bottom w:val="single" w:sz="12"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325" w:type="dxa"/>
                  <w:tcBorders>
                    <w:top w:val="single" w:sz="4" w:space="0" w:color="auto"/>
                    <w:left w:val="single" w:sz="4" w:space="0" w:color="auto"/>
                    <w:bottom w:val="single" w:sz="12" w:space="0" w:color="auto"/>
                    <w:right w:val="single" w:sz="4" w:space="0" w:color="auto"/>
                  </w:tcBorders>
                  <w:vAlign w:val="center"/>
                </w:tcPr>
                <w:p w:rsidR="00011EFA" w:rsidRPr="00565F2E" w:rsidRDefault="00011EFA"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345" w:type="dxa"/>
                  <w:tcBorders>
                    <w:top w:val="single" w:sz="4" w:space="0" w:color="auto"/>
                    <w:left w:val="single" w:sz="4" w:space="0" w:color="auto"/>
                    <w:bottom w:val="single" w:sz="12" w:space="0" w:color="auto"/>
                  </w:tcBorders>
                  <w:vAlign w:val="center"/>
                </w:tcPr>
                <w:p w:rsidR="00011EFA" w:rsidRPr="00565F2E" w:rsidRDefault="00011EFA"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4040EC">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Default="009D4AD7">
      <w:pPr>
        <w:spacing w:after="0" w:line="360" w:lineRule="auto"/>
        <w:rPr>
          <w:rFonts w:ascii="Times New Roman" w:eastAsia="宋体" w:hAnsi="宋体" w:cs="Times New Roman"/>
          <w:b/>
          <w:bCs/>
          <w:color w:val="000000"/>
          <w:sz w:val="21"/>
          <w:szCs w:val="21"/>
        </w:rPr>
      </w:pPr>
      <w:r>
        <w:rPr>
          <w:rFonts w:ascii="Times New Roman" w:eastAsia="宋体" w:hAnsi="宋体" w:cs="宋体" w:hint="eastAsia"/>
          <w:b/>
          <w:bCs/>
          <w:color w:val="000000"/>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A82365">
        <w:trPr>
          <w:trHeight w:val="973"/>
        </w:trPr>
        <w:tc>
          <w:tcPr>
            <w:tcW w:w="8897" w:type="dxa"/>
            <w:tcBorders>
              <w:top w:val="single" w:sz="8" w:space="0" w:color="auto"/>
            </w:tcBorders>
          </w:tcPr>
          <w:p w:rsidR="009D4AD7" w:rsidRPr="00565F2E" w:rsidRDefault="009D4AD7" w:rsidP="004040EC">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027DD2" w:rsidRPr="000051ED" w:rsidRDefault="000E3462" w:rsidP="000E3462">
            <w:pPr>
              <w:autoSpaceDE w:val="0"/>
              <w:autoSpaceDN w:val="0"/>
              <w:spacing w:after="0" w:line="360" w:lineRule="auto"/>
              <w:ind w:firstLineChars="200" w:firstLine="480"/>
              <w:rPr>
                <w:rFonts w:ascii="Times New Roman" w:eastAsia="宋体" w:hAnsi="宋体" w:cs="宋体"/>
                <w:color w:val="000000" w:themeColor="text1"/>
                <w:sz w:val="24"/>
                <w:szCs w:val="24"/>
              </w:rPr>
            </w:pPr>
            <w:r w:rsidRPr="000E3462">
              <w:rPr>
                <w:rFonts w:ascii="Times New Roman" w:eastAsia="宋体" w:hAnsi="宋体" w:cs="宋体" w:hint="eastAsia"/>
                <w:sz w:val="24"/>
                <w:szCs w:val="24"/>
              </w:rPr>
              <w:t>无锡市徐氏金属制品有限公司</w:t>
            </w:r>
            <w:r w:rsidR="000051ED" w:rsidRPr="000051ED">
              <w:rPr>
                <w:rFonts w:ascii="Times New Roman" w:eastAsia="宋体" w:hAnsi="宋体" w:cs="宋体" w:hint="eastAsia"/>
                <w:sz w:val="24"/>
                <w:szCs w:val="24"/>
              </w:rPr>
              <w:t>成立于</w:t>
            </w:r>
            <w:r w:rsidRPr="000E3462">
              <w:rPr>
                <w:rFonts w:ascii="Times New Roman" w:eastAsia="宋体" w:hAnsi="宋体" w:cs="宋体"/>
                <w:sz w:val="24"/>
                <w:szCs w:val="24"/>
              </w:rPr>
              <w:t>2018</w:t>
            </w:r>
            <w:r w:rsidRPr="000E3462">
              <w:rPr>
                <w:rFonts w:ascii="Times New Roman" w:eastAsia="宋体" w:hAnsi="宋体" w:cs="宋体"/>
                <w:sz w:val="24"/>
                <w:szCs w:val="24"/>
              </w:rPr>
              <w:t>年</w:t>
            </w:r>
            <w:r w:rsidRPr="000E3462">
              <w:rPr>
                <w:rFonts w:ascii="Times New Roman" w:eastAsia="宋体" w:hAnsi="宋体" w:cs="宋体"/>
                <w:sz w:val="24"/>
                <w:szCs w:val="24"/>
              </w:rPr>
              <w:t>05</w:t>
            </w:r>
            <w:r w:rsidRPr="000E3462">
              <w:rPr>
                <w:rFonts w:ascii="Times New Roman" w:eastAsia="宋体" w:hAnsi="宋体" w:cs="宋体"/>
                <w:sz w:val="24"/>
                <w:szCs w:val="24"/>
              </w:rPr>
              <w:t>月</w:t>
            </w:r>
            <w:r w:rsidRPr="000E3462">
              <w:rPr>
                <w:rFonts w:ascii="Times New Roman" w:eastAsia="宋体" w:hAnsi="宋体" w:cs="宋体"/>
                <w:sz w:val="24"/>
                <w:szCs w:val="24"/>
              </w:rPr>
              <w:t>22</w:t>
            </w:r>
            <w:r w:rsidRPr="000E3462">
              <w:rPr>
                <w:rFonts w:ascii="Times New Roman" w:eastAsia="宋体" w:hAnsi="宋体" w:cs="宋体"/>
                <w:sz w:val="24"/>
                <w:szCs w:val="24"/>
              </w:rPr>
              <w:t>日</w:t>
            </w:r>
            <w:r w:rsidR="00011EFA" w:rsidRPr="00011EFA">
              <w:rPr>
                <w:rFonts w:ascii="Times New Roman" w:eastAsia="宋体" w:hAnsi="宋体" w:cs="宋体" w:hint="eastAsia"/>
                <w:sz w:val="24"/>
                <w:szCs w:val="24"/>
              </w:rPr>
              <w:t>，</w:t>
            </w:r>
            <w:r w:rsidR="00027DD2" w:rsidRPr="000E3462">
              <w:rPr>
                <w:rFonts w:ascii="Times New Roman" w:eastAsia="宋体" w:hAnsi="宋体" w:cs="宋体" w:hint="eastAsia"/>
                <w:sz w:val="24"/>
                <w:szCs w:val="24"/>
              </w:rPr>
              <w:t>位于</w:t>
            </w:r>
            <w:r w:rsidRPr="000E3462">
              <w:rPr>
                <w:rFonts w:ascii="Times New Roman" w:eastAsia="宋体" w:hAnsi="宋体" w:cs="宋体" w:hint="eastAsia"/>
                <w:sz w:val="24"/>
                <w:szCs w:val="24"/>
              </w:rPr>
              <w:t>无锡市惠山区洛社镇</w:t>
            </w:r>
            <w:r w:rsidRPr="000E3462">
              <w:rPr>
                <w:rFonts w:ascii="Times New Roman" w:eastAsia="宋体" w:hAnsi="宋体" w:cs="宋体" w:hint="eastAsia"/>
                <w:sz w:val="24"/>
                <w:szCs w:val="24"/>
              </w:rPr>
              <w:t>312</w:t>
            </w:r>
            <w:r w:rsidRPr="000E3462">
              <w:rPr>
                <w:rFonts w:ascii="Times New Roman" w:eastAsia="宋体" w:hAnsi="宋体" w:cs="宋体" w:hint="eastAsia"/>
                <w:sz w:val="24"/>
                <w:szCs w:val="24"/>
              </w:rPr>
              <w:t>国道旁（文体路）</w:t>
            </w:r>
            <w:r w:rsidR="000051ED" w:rsidRPr="000E3462">
              <w:rPr>
                <w:rFonts w:ascii="Times New Roman" w:eastAsia="宋体" w:hAnsi="宋体" w:cs="宋体" w:hint="eastAsia"/>
                <w:color w:val="000000" w:themeColor="text1"/>
                <w:sz w:val="24"/>
                <w:szCs w:val="24"/>
              </w:rPr>
              <w:t>，租赁</w:t>
            </w:r>
            <w:r w:rsidRPr="000E3462">
              <w:rPr>
                <w:rFonts w:ascii="Times New Roman" w:eastAsia="宋体" w:hAnsi="宋体" w:cs="宋体" w:hint="eastAsia"/>
                <w:color w:val="000000" w:themeColor="text1"/>
                <w:sz w:val="24"/>
                <w:szCs w:val="24"/>
              </w:rPr>
              <w:t>无锡博耳电力仪表有限公司</w:t>
            </w:r>
            <w:r w:rsidR="00F877DE" w:rsidRPr="000E3462">
              <w:rPr>
                <w:rFonts w:ascii="Times New Roman" w:eastAsia="宋体" w:hAnsi="宋体" w:cs="宋体" w:hint="eastAsia"/>
                <w:color w:val="000000" w:themeColor="text1"/>
                <w:sz w:val="24"/>
                <w:szCs w:val="24"/>
              </w:rPr>
              <w:t>空置厂房</w:t>
            </w:r>
            <w:r w:rsidR="00F877DE" w:rsidRPr="00A82365">
              <w:rPr>
                <w:rFonts w:ascii="Times New Roman" w:eastAsia="宋体" w:hAnsi="宋体" w:cs="宋体" w:hint="eastAsia"/>
                <w:color w:val="000000" w:themeColor="text1"/>
                <w:sz w:val="24"/>
                <w:szCs w:val="24"/>
              </w:rPr>
              <w:t>，</w:t>
            </w:r>
            <w:r w:rsidR="00A82365" w:rsidRPr="00A82365">
              <w:rPr>
                <w:rFonts w:ascii="Times New Roman" w:eastAsia="宋体" w:hAnsi="宋体" w:cs="宋体" w:hint="eastAsia"/>
                <w:color w:val="000000" w:themeColor="text1"/>
                <w:sz w:val="24"/>
                <w:szCs w:val="24"/>
              </w:rPr>
              <w:t>设立本项目</w:t>
            </w:r>
            <w:r w:rsidR="000051ED" w:rsidRPr="00A82365">
              <w:rPr>
                <w:rFonts w:ascii="Times New Roman" w:eastAsia="宋体" w:hAnsi="宋体" w:cs="宋体" w:hint="eastAsia"/>
                <w:color w:val="000000" w:themeColor="text1"/>
                <w:sz w:val="24"/>
                <w:szCs w:val="24"/>
              </w:rPr>
              <w:t>，</w:t>
            </w:r>
            <w:r w:rsidR="00027DD2" w:rsidRPr="00A82365">
              <w:rPr>
                <w:rFonts w:ascii="Times New Roman" w:eastAsia="宋体" w:hAnsi="宋体" w:cs="宋体" w:hint="eastAsia"/>
                <w:color w:val="000000" w:themeColor="text1"/>
                <w:sz w:val="24"/>
                <w:szCs w:val="24"/>
              </w:rPr>
              <w:t>项目建成后全厂产品及规模为：</w:t>
            </w:r>
            <w:r w:rsidR="000051ED" w:rsidRPr="00A82365">
              <w:rPr>
                <w:rFonts w:ascii="Times New Roman" w:eastAsia="宋体" w:hAnsi="宋体" w:cs="宋体" w:hint="eastAsia"/>
                <w:color w:val="000000" w:themeColor="text1"/>
                <w:sz w:val="24"/>
                <w:szCs w:val="24"/>
              </w:rPr>
              <w:t>年</w:t>
            </w:r>
            <w:r w:rsidR="00A82365" w:rsidRPr="00A82365">
              <w:rPr>
                <w:rFonts w:ascii="Times New Roman" w:eastAsia="宋体" w:hAnsi="宋体" w:cs="宋体" w:hint="eastAsia"/>
                <w:color w:val="000000" w:themeColor="text1"/>
                <w:sz w:val="24"/>
                <w:szCs w:val="24"/>
              </w:rPr>
              <w:t>切割加工金属结构件</w:t>
            </w:r>
            <w:r w:rsidR="00A82365" w:rsidRPr="00A82365">
              <w:rPr>
                <w:rFonts w:ascii="Times New Roman" w:eastAsia="宋体" w:hAnsi="宋体" w:cs="宋体" w:hint="eastAsia"/>
                <w:color w:val="000000" w:themeColor="text1"/>
                <w:sz w:val="24"/>
                <w:szCs w:val="24"/>
              </w:rPr>
              <w:t>150</w:t>
            </w:r>
            <w:r w:rsidR="00A82365" w:rsidRPr="00A82365">
              <w:rPr>
                <w:rFonts w:ascii="Times New Roman" w:eastAsia="宋体" w:hAnsi="宋体" w:cs="宋体" w:hint="eastAsia"/>
                <w:color w:val="000000" w:themeColor="text1"/>
                <w:sz w:val="24"/>
                <w:szCs w:val="24"/>
              </w:rPr>
              <w:t>吨</w:t>
            </w:r>
            <w:r w:rsidR="00A82365">
              <w:rPr>
                <w:rFonts w:ascii="Times New Roman" w:eastAsia="宋体" w:hAnsi="宋体" w:cs="宋体" w:hint="eastAsia"/>
                <w:color w:val="000000" w:themeColor="text1"/>
                <w:sz w:val="24"/>
                <w:szCs w:val="24"/>
              </w:rPr>
              <w:t>。</w:t>
            </w:r>
          </w:p>
          <w:p w:rsidR="00027DD2" w:rsidRDefault="00A82365"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sidRPr="000E3462">
              <w:rPr>
                <w:rFonts w:ascii="Times New Roman" w:eastAsia="宋体" w:hAnsi="宋体" w:cs="宋体" w:hint="eastAsia"/>
                <w:sz w:val="24"/>
                <w:szCs w:val="24"/>
              </w:rPr>
              <w:t>无锡市徐氏金属制品有限公司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6D43E4">
              <w:rPr>
                <w:rFonts w:ascii="Times New Roman" w:eastAsia="宋体" w:hAnsi="宋体" w:cs="宋体" w:hint="eastAsia"/>
                <w:color w:val="000000" w:themeColor="text1"/>
                <w:sz w:val="24"/>
                <w:szCs w:val="24"/>
              </w:rPr>
              <w:t>19</w:t>
            </w:r>
            <w:r w:rsidR="009D4AD7"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10</w:t>
            </w:r>
            <w:r w:rsidR="009D4AD7" w:rsidRPr="00275E26">
              <w:rPr>
                <w:rFonts w:ascii="Times New Roman" w:eastAsia="宋体" w:hAnsi="宋体" w:cs="宋体" w:hint="eastAsia"/>
                <w:color w:val="000000" w:themeColor="text1"/>
                <w:sz w:val="24"/>
                <w:szCs w:val="24"/>
              </w:rPr>
              <w:t>月委托</w:t>
            </w:r>
            <w:r w:rsidR="000051ED" w:rsidRPr="000051ED">
              <w:rPr>
                <w:rFonts w:ascii="Times New Roman" w:eastAsia="宋体" w:hAnsi="宋体" w:cs="宋体" w:hint="eastAsia"/>
                <w:color w:val="000000" w:themeColor="text1"/>
                <w:sz w:val="24"/>
                <w:szCs w:val="24"/>
              </w:rPr>
              <w:t>苏州市宏宇环境科技股份有限公司</w:t>
            </w:r>
            <w:r w:rsidR="009D4AD7" w:rsidRPr="00275E26">
              <w:rPr>
                <w:rFonts w:ascii="Times New Roman" w:eastAsia="宋体" w:hAnsi="宋体" w:cs="宋体" w:hint="eastAsia"/>
                <w:color w:val="000000" w:themeColor="text1"/>
                <w:sz w:val="24"/>
                <w:szCs w:val="24"/>
              </w:rPr>
              <w:t>编制《</w:t>
            </w:r>
            <w:r w:rsidRPr="00A82365">
              <w:rPr>
                <w:rFonts w:ascii="Times New Roman" w:eastAsia="宋体" w:hAnsi="宋体" w:cs="宋体" w:hint="eastAsia"/>
                <w:color w:val="000000" w:themeColor="text1"/>
                <w:sz w:val="24"/>
                <w:szCs w:val="24"/>
              </w:rPr>
              <w:t>金属结构件的加工项目</w:t>
            </w:r>
            <w:r w:rsidR="009D4AD7" w:rsidRPr="00275E26">
              <w:rPr>
                <w:rFonts w:ascii="Times New Roman" w:eastAsia="宋体" w:hAnsi="宋体" w:cs="宋体" w:hint="eastAsia"/>
                <w:color w:val="000000" w:themeColor="text1"/>
                <w:sz w:val="24"/>
                <w:szCs w:val="24"/>
              </w:rPr>
              <w:t>环境影响报告表》，该报告表于</w:t>
            </w:r>
            <w:r w:rsidRPr="001D64C9">
              <w:rPr>
                <w:rFonts w:ascii="Times New Roman" w:eastAsia="宋体" w:hAnsi="宋体" w:cs="宋体" w:hint="eastAsia"/>
                <w:color w:val="000000" w:themeColor="text1"/>
                <w:sz w:val="24"/>
                <w:szCs w:val="24"/>
              </w:rPr>
              <w:t>2019</w:t>
            </w:r>
            <w:r w:rsidRPr="001D64C9">
              <w:rPr>
                <w:rFonts w:ascii="Times New Roman" w:eastAsia="宋体" w:hAnsi="宋体" w:cs="宋体" w:hint="eastAsia"/>
                <w:color w:val="000000" w:themeColor="text1"/>
                <w:sz w:val="24"/>
                <w:szCs w:val="24"/>
              </w:rPr>
              <w:t>年</w:t>
            </w:r>
            <w:r w:rsidRPr="001D64C9">
              <w:rPr>
                <w:rFonts w:ascii="Times New Roman" w:eastAsia="宋体" w:hAnsi="宋体" w:cs="宋体" w:hint="eastAsia"/>
                <w:color w:val="000000" w:themeColor="text1"/>
                <w:sz w:val="24"/>
                <w:szCs w:val="24"/>
              </w:rPr>
              <w:t>1</w:t>
            </w:r>
            <w:r>
              <w:rPr>
                <w:rFonts w:ascii="Times New Roman" w:eastAsia="宋体" w:hAnsi="宋体" w:cs="宋体" w:hint="eastAsia"/>
                <w:color w:val="000000" w:themeColor="text1"/>
                <w:sz w:val="24"/>
                <w:szCs w:val="24"/>
              </w:rPr>
              <w:t>2</w:t>
            </w:r>
            <w:r w:rsidRPr="001D64C9">
              <w:rPr>
                <w:rFonts w:ascii="Times New Roman" w:eastAsia="宋体" w:hAnsi="宋体" w:cs="宋体" w:hint="eastAsia"/>
                <w:color w:val="000000" w:themeColor="text1"/>
                <w:sz w:val="24"/>
                <w:szCs w:val="24"/>
              </w:rPr>
              <w:t>月</w:t>
            </w:r>
            <w:r w:rsidRPr="001D64C9">
              <w:rPr>
                <w:rFonts w:ascii="Times New Roman" w:eastAsia="宋体" w:hAnsi="宋体" w:cs="宋体" w:hint="eastAsia"/>
                <w:color w:val="000000" w:themeColor="text1"/>
                <w:sz w:val="24"/>
                <w:szCs w:val="24"/>
              </w:rPr>
              <w:t>3</w:t>
            </w:r>
            <w:r>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F23EB0" w:rsidRPr="00F23EB0">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Pr="000E3462">
              <w:rPr>
                <w:rFonts w:ascii="Times New Roman" w:eastAsia="宋体" w:hAnsi="宋体" w:cs="宋体" w:hint="eastAsia"/>
                <w:color w:val="000000" w:themeColor="text1"/>
                <w:sz w:val="24"/>
                <w:szCs w:val="24"/>
              </w:rPr>
              <w:t>锡行审环许（</w:t>
            </w:r>
            <w:r w:rsidRPr="000E3462">
              <w:rPr>
                <w:rFonts w:ascii="Times New Roman" w:eastAsia="宋体" w:hAnsi="宋体" w:cs="宋体" w:hint="eastAsia"/>
                <w:color w:val="000000" w:themeColor="text1"/>
                <w:sz w:val="24"/>
                <w:szCs w:val="24"/>
              </w:rPr>
              <w:t>2019</w:t>
            </w:r>
            <w:r w:rsidRPr="000E3462">
              <w:rPr>
                <w:rFonts w:ascii="Times New Roman" w:eastAsia="宋体" w:hAnsi="宋体" w:cs="宋体" w:hint="eastAsia"/>
                <w:color w:val="000000" w:themeColor="text1"/>
                <w:sz w:val="24"/>
                <w:szCs w:val="24"/>
              </w:rPr>
              <w:t>）</w:t>
            </w:r>
            <w:r w:rsidRPr="000E3462">
              <w:rPr>
                <w:rFonts w:ascii="Times New Roman" w:eastAsia="宋体" w:hAnsi="宋体" w:cs="宋体" w:hint="eastAsia"/>
                <w:color w:val="000000" w:themeColor="text1"/>
                <w:sz w:val="24"/>
                <w:szCs w:val="24"/>
              </w:rPr>
              <w:t>5104</w:t>
            </w:r>
            <w:r w:rsidRPr="000E3462">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054613">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F23EB0">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054613">
              <w:rPr>
                <w:rFonts w:ascii="Times New Roman" w:eastAsia="宋体" w:hAnsi="宋体" w:cs="宋体" w:hint="eastAsia"/>
                <w:color w:val="000000" w:themeColor="text1"/>
                <w:sz w:val="24"/>
                <w:szCs w:val="24"/>
              </w:rPr>
              <w:t>5</w:t>
            </w:r>
            <w:r w:rsidR="009D4AD7"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1</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A82365" w:rsidRPr="000E3462">
              <w:rPr>
                <w:rFonts w:ascii="Times New Roman" w:eastAsia="宋体" w:hAnsi="宋体" w:cs="宋体" w:hint="eastAsia"/>
                <w:sz w:val="24"/>
                <w:szCs w:val="24"/>
              </w:rPr>
              <w:t>无锡市徐氏金属制品有限公司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A82365">
              <w:rPr>
                <w:rFonts w:ascii="Times New Roman" w:eastAsia="宋体" w:hAnsi="宋体" w:cs="宋体" w:hint="eastAsia"/>
                <w:sz w:val="24"/>
                <w:szCs w:val="24"/>
              </w:rPr>
              <w:t>10</w:t>
            </w:r>
            <w:r w:rsidRPr="00870197">
              <w:rPr>
                <w:rFonts w:ascii="Times New Roman" w:eastAsia="宋体" w:hAnsi="宋体" w:cs="宋体" w:hint="eastAsia"/>
                <w:sz w:val="24"/>
                <w:szCs w:val="24"/>
              </w:rPr>
              <w:t>月对</w:t>
            </w:r>
            <w:r w:rsidR="00A82365" w:rsidRPr="00A82365">
              <w:rPr>
                <w:rFonts w:ascii="Times New Roman" w:eastAsia="宋体" w:hAnsi="宋体" w:cs="宋体" w:hint="eastAsia"/>
                <w:sz w:val="24"/>
                <w:szCs w:val="24"/>
              </w:rPr>
              <w:t>无锡市徐氏金属制品有限公司</w:t>
            </w:r>
            <w:r w:rsidR="00027DD2">
              <w:rPr>
                <w:rFonts w:ascii="Times New Roman" w:eastAsia="宋体" w:hAnsi="宋体" w:cs="宋体" w:hint="eastAsia"/>
                <w:sz w:val="24"/>
                <w:szCs w:val="24"/>
              </w:rPr>
              <w:t>“</w:t>
            </w:r>
            <w:r w:rsidR="00A82365" w:rsidRPr="00A82365">
              <w:rPr>
                <w:rFonts w:ascii="Times New Roman" w:eastAsia="宋体" w:hAnsi="宋体" w:cs="宋体" w:hint="eastAsia"/>
                <w:color w:val="000000" w:themeColor="text1"/>
                <w:sz w:val="24"/>
                <w:szCs w:val="24"/>
              </w:rPr>
              <w:t>金属结构件的加工项目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新建项目建设情况</w:t>
            </w:r>
          </w:p>
          <w:p w:rsidR="009D4AD7" w:rsidRPr="00870197" w:rsidRDefault="009D4AD7">
            <w:pPr>
              <w:pStyle w:val="a7"/>
              <w:spacing w:after="0" w:line="360" w:lineRule="auto"/>
              <w:ind w:firstLine="435"/>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本次新建项目建设情况见表</w:t>
            </w:r>
            <w:r w:rsidRPr="00870197">
              <w:rPr>
                <w:rFonts w:ascii="Times New Roman" w:eastAsia="宋体" w:hAnsi="Times New Roman"/>
                <w:color w:val="000000"/>
                <w:sz w:val="24"/>
                <w:szCs w:val="24"/>
              </w:rPr>
              <w:t>2-1</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027DD2" w:rsidRPr="00565F2E" w:rsidTr="00A82365">
              <w:trPr>
                <w:trHeight w:val="510"/>
              </w:trPr>
              <w:tc>
                <w:tcPr>
                  <w:tcW w:w="968" w:type="dxa"/>
                  <w:tcBorders>
                    <w:top w:val="single" w:sz="4" w:space="0" w:color="auto"/>
                    <w:bottom w:val="single" w:sz="12" w:space="0" w:color="auto"/>
                    <w:right w:val="single" w:sz="4" w:space="0" w:color="auto"/>
                  </w:tcBorders>
                  <w:vAlign w:val="center"/>
                </w:tcPr>
                <w:p w:rsidR="00027DD2" w:rsidRPr="006D43E4" w:rsidRDefault="00F23EB0" w:rsidP="00A8236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6D43E4">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12" w:space="0" w:color="auto"/>
                    <w:right w:val="single" w:sz="4" w:space="0" w:color="auto"/>
                  </w:tcBorders>
                  <w:vAlign w:val="center"/>
                </w:tcPr>
                <w:p w:rsidR="00027DD2" w:rsidRPr="006D43E4" w:rsidRDefault="00A82365" w:rsidP="00A8236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切割加工金属结构件</w:t>
                  </w:r>
                </w:p>
              </w:tc>
              <w:tc>
                <w:tcPr>
                  <w:tcW w:w="2551" w:type="dxa"/>
                  <w:tcBorders>
                    <w:top w:val="single" w:sz="4" w:space="0" w:color="auto"/>
                    <w:left w:val="single" w:sz="4" w:space="0" w:color="auto"/>
                    <w:bottom w:val="single" w:sz="12" w:space="0" w:color="auto"/>
                    <w:right w:val="single" w:sz="4" w:space="0" w:color="auto"/>
                  </w:tcBorders>
                  <w:vAlign w:val="center"/>
                </w:tcPr>
                <w:p w:rsidR="00027DD2" w:rsidRPr="006D43E4" w:rsidRDefault="00A82365"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150</w:t>
                  </w:r>
                  <w:r>
                    <w:rPr>
                      <w:rFonts w:ascii="Times New Roman" w:eastAsia="宋体" w:hAnsi="Times New Roman" w:cs="宋体" w:hint="eastAsia"/>
                      <w:color w:val="000000"/>
                      <w:sz w:val="21"/>
                      <w:szCs w:val="21"/>
                    </w:rPr>
                    <w:t>吨</w:t>
                  </w:r>
                </w:p>
              </w:tc>
              <w:tc>
                <w:tcPr>
                  <w:tcW w:w="2873" w:type="dxa"/>
                  <w:tcBorders>
                    <w:top w:val="single" w:sz="4" w:space="0" w:color="auto"/>
                    <w:left w:val="single" w:sz="4" w:space="0" w:color="auto"/>
                    <w:bottom w:val="single" w:sz="12" w:space="0" w:color="auto"/>
                  </w:tcBorders>
                  <w:vAlign w:val="center"/>
                </w:tcPr>
                <w:p w:rsidR="00027DD2" w:rsidRPr="006D43E4" w:rsidRDefault="00A82365"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150</w:t>
                  </w:r>
                  <w:r>
                    <w:rPr>
                      <w:rFonts w:ascii="Times New Roman" w:eastAsia="宋体" w:hAnsi="Times New Roman" w:cs="宋体" w:hint="eastAsia"/>
                      <w:color w:val="000000"/>
                      <w:sz w:val="21"/>
                      <w:szCs w:val="21"/>
                    </w:rPr>
                    <w:t>吨</w:t>
                  </w:r>
                </w:p>
              </w:tc>
            </w:tr>
          </w:tbl>
          <w:p w:rsidR="009D4AD7" w:rsidRPr="00870197" w:rsidRDefault="009D4AD7" w:rsidP="004040EC">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本次</w:t>
            </w:r>
            <w:r w:rsidRPr="00870197">
              <w:rPr>
                <w:rFonts w:ascii="Times New Roman" w:eastAsia="宋体" w:hAnsi="Times New Roman" w:hint="eastAsia"/>
                <w:color w:val="000000"/>
                <w:sz w:val="24"/>
                <w:szCs w:val="24"/>
              </w:rPr>
              <w:t>新建</w:t>
            </w:r>
            <w:r w:rsidRPr="00870197">
              <w:rPr>
                <w:rFonts w:ascii="Times New Roman" w:eastAsia="宋体" w:hAnsi="宋体" w:cs="宋体" w:hint="eastAsia"/>
                <w:color w:val="000000"/>
                <w:sz w:val="24"/>
                <w:szCs w:val="24"/>
              </w:rPr>
              <w:t>项目主要设备见表</w:t>
            </w:r>
            <w:r w:rsidRPr="00870197">
              <w:rPr>
                <w:rFonts w:ascii="Times New Roman" w:eastAsia="宋体" w:hAnsi="Times New Roman"/>
                <w:color w:val="000000"/>
                <w:sz w:val="24"/>
                <w:szCs w:val="24"/>
              </w:rPr>
              <w:t>2-2</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865"/>
              <w:gridCol w:w="1386"/>
              <w:gridCol w:w="1728"/>
              <w:gridCol w:w="1721"/>
              <w:gridCol w:w="1331"/>
            </w:tblGrid>
            <w:tr w:rsidR="009D4AD7" w:rsidRPr="00011EFA" w:rsidTr="00011EFA">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865"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3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728"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721"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331"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A82365" w:rsidRPr="00011EFA" w:rsidTr="002619F8">
              <w:trPr>
                <w:trHeight w:val="510"/>
                <w:jc w:val="center"/>
              </w:trPr>
              <w:tc>
                <w:tcPr>
                  <w:tcW w:w="598" w:type="dxa"/>
                  <w:tcBorders>
                    <w:top w:val="single" w:sz="2" w:space="0" w:color="auto"/>
                    <w:left w:val="nil"/>
                    <w:right w:val="single" w:sz="2" w:space="0" w:color="auto"/>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1</w:t>
                  </w:r>
                </w:p>
              </w:tc>
              <w:tc>
                <w:tcPr>
                  <w:tcW w:w="1865" w:type="dxa"/>
                  <w:tcBorders>
                    <w:top w:val="single" w:sz="2" w:space="0" w:color="auto"/>
                    <w:left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激光切割机</w:t>
                  </w:r>
                </w:p>
              </w:tc>
              <w:tc>
                <w:tcPr>
                  <w:tcW w:w="1386"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10000W</w:t>
                  </w:r>
                </w:p>
              </w:tc>
              <w:tc>
                <w:tcPr>
                  <w:tcW w:w="1728"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A82365"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2</w:t>
                  </w:r>
                </w:p>
              </w:tc>
              <w:tc>
                <w:tcPr>
                  <w:tcW w:w="1865"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折弯机</w:t>
                  </w:r>
                </w:p>
              </w:tc>
              <w:tc>
                <w:tcPr>
                  <w:tcW w:w="1386"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A82365"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w:t>
                  </w:r>
                </w:p>
              </w:tc>
              <w:tc>
                <w:tcPr>
                  <w:tcW w:w="1865"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卷圆机</w:t>
                  </w:r>
                </w:p>
              </w:tc>
              <w:tc>
                <w:tcPr>
                  <w:tcW w:w="1386"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A82365" w:rsidRPr="00011EFA" w:rsidTr="00F23EB0">
              <w:trPr>
                <w:trHeight w:val="510"/>
                <w:jc w:val="center"/>
              </w:trPr>
              <w:tc>
                <w:tcPr>
                  <w:tcW w:w="598" w:type="dxa"/>
                  <w:tcBorders>
                    <w:top w:val="single" w:sz="2" w:space="0" w:color="auto"/>
                    <w:left w:val="nil"/>
                    <w:bottom w:val="single" w:sz="12" w:space="0" w:color="auto"/>
                    <w:right w:val="single" w:sz="2" w:space="0" w:color="auto"/>
                  </w:tcBorders>
                  <w:vAlign w:val="center"/>
                </w:tcPr>
                <w:p w:rsid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4</w:t>
                  </w:r>
                </w:p>
              </w:tc>
              <w:tc>
                <w:tcPr>
                  <w:tcW w:w="1865" w:type="dxa"/>
                  <w:tcBorders>
                    <w:top w:val="single" w:sz="2" w:space="0" w:color="auto"/>
                    <w:left w:val="single" w:sz="2" w:space="0" w:color="auto"/>
                    <w:bottom w:val="single" w:sz="1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空压机</w:t>
                  </w:r>
                </w:p>
              </w:tc>
              <w:tc>
                <w:tcPr>
                  <w:tcW w:w="1386" w:type="dxa"/>
                  <w:tcBorders>
                    <w:top w:val="single" w:sz="2" w:space="0" w:color="auto"/>
                    <w:left w:val="single" w:sz="2" w:space="0" w:color="auto"/>
                    <w:bottom w:val="single" w:sz="1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1.2m3/h</w:t>
                  </w:r>
                </w:p>
              </w:tc>
              <w:tc>
                <w:tcPr>
                  <w:tcW w:w="1728" w:type="dxa"/>
                  <w:tcBorders>
                    <w:top w:val="single" w:sz="2" w:space="0" w:color="auto"/>
                    <w:left w:val="single" w:sz="2" w:space="0" w:color="auto"/>
                    <w:bottom w:val="single" w:sz="1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1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12" w:space="0" w:color="auto"/>
                    <w:right w:val="nil"/>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bl>
          <w:p w:rsidR="009D4AD7" w:rsidRPr="00870197" w:rsidRDefault="009D4AD7" w:rsidP="004040EC">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lastRenderedPageBreak/>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2143"/>
              <w:gridCol w:w="3901"/>
              <w:gridCol w:w="1684"/>
            </w:tblGrid>
            <w:tr w:rsidR="009D4AD7" w:rsidRPr="00565F2E" w:rsidTr="00A82365">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268"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308"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996"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F23EB0" w:rsidRPr="00565F2E" w:rsidTr="00A82365">
              <w:trPr>
                <w:trHeight w:val="459"/>
                <w:jc w:val="center"/>
              </w:trPr>
              <w:tc>
                <w:tcPr>
                  <w:tcW w:w="428" w:type="pct"/>
                  <w:tcBorders>
                    <w:top w:val="single" w:sz="4" w:space="0" w:color="auto"/>
                    <w:bottom w:val="single" w:sz="4" w:space="0" w:color="auto"/>
                    <w:right w:val="single" w:sz="4" w:space="0" w:color="auto"/>
                  </w:tcBorders>
                  <w:vAlign w:val="center"/>
                </w:tcPr>
                <w:p w:rsidR="00F23EB0" w:rsidRPr="00243538"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主体工程</w:t>
                  </w:r>
                </w:p>
              </w:tc>
              <w:tc>
                <w:tcPr>
                  <w:tcW w:w="1268" w:type="pct"/>
                  <w:tcBorders>
                    <w:top w:val="single" w:sz="4" w:space="0" w:color="auto"/>
                    <w:left w:val="single" w:sz="4" w:space="0" w:color="auto"/>
                    <w:right w:val="single" w:sz="4" w:space="0" w:color="auto"/>
                  </w:tcBorders>
                  <w:vAlign w:val="center"/>
                </w:tcPr>
                <w:p w:rsidR="00F23EB0" w:rsidRPr="007635E3" w:rsidRDefault="00A82365"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生产车间</w:t>
                  </w:r>
                </w:p>
              </w:tc>
              <w:tc>
                <w:tcPr>
                  <w:tcW w:w="2308" w:type="pct"/>
                  <w:tcBorders>
                    <w:top w:val="single" w:sz="4" w:space="0" w:color="auto"/>
                    <w:left w:val="single" w:sz="4" w:space="0" w:color="auto"/>
                    <w:bottom w:val="single" w:sz="4" w:space="0" w:color="auto"/>
                    <w:right w:val="single" w:sz="4" w:space="0" w:color="auto"/>
                  </w:tcBorders>
                  <w:vAlign w:val="center"/>
                </w:tcPr>
                <w:p w:rsidR="00F23EB0" w:rsidRPr="00F23EB0" w:rsidRDefault="00A82365" w:rsidP="00F23EB0">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宋体" w:hAnsi="Times New Roman" w:hint="eastAsia"/>
                      <w:sz w:val="21"/>
                      <w:szCs w:val="21"/>
                    </w:rPr>
                    <w:t>占地面积</w:t>
                  </w:r>
                  <w:r>
                    <w:rPr>
                      <w:rFonts w:ascii="Times New Roman" w:eastAsia="宋体" w:hAnsi="Times New Roman" w:hint="eastAsia"/>
                      <w:sz w:val="21"/>
                      <w:szCs w:val="21"/>
                    </w:rPr>
                    <w:t>300</w:t>
                  </w:r>
                  <w:r>
                    <w:rPr>
                      <w:rFonts w:ascii="Times New Roman" w:eastAsia="宋体" w:hAnsi="Times New Roman"/>
                      <w:sz w:val="21"/>
                      <w:szCs w:val="21"/>
                    </w:rPr>
                    <w:t>m</w:t>
                  </w:r>
                  <w:r>
                    <w:rPr>
                      <w:rFonts w:ascii="Times New Roman" w:eastAsia="宋体" w:hAnsi="Times New Roman"/>
                      <w:sz w:val="21"/>
                      <w:szCs w:val="21"/>
                      <w:vertAlign w:val="superscript"/>
                    </w:rPr>
                    <w:t>2</w:t>
                  </w:r>
                  <w:r>
                    <w:rPr>
                      <w:rFonts w:eastAsia="宋体" w:hAnsi="宋体" w:cs="宋体" w:hint="eastAsia"/>
                      <w:sz w:val="21"/>
                      <w:szCs w:val="21"/>
                    </w:rPr>
                    <w:t>，共</w:t>
                  </w:r>
                  <w:r>
                    <w:rPr>
                      <w:rFonts w:ascii="Times New Roman" w:eastAsia="宋体" w:hAnsi="Times New Roman" w:cs="Times New Roman" w:hint="eastAsia"/>
                      <w:sz w:val="21"/>
                      <w:szCs w:val="21"/>
                    </w:rPr>
                    <w:t>1</w:t>
                  </w:r>
                  <w:r w:rsidRPr="00A82365">
                    <w:rPr>
                      <w:rFonts w:ascii="Times New Roman" w:eastAsia="宋体" w:hAnsi="Times New Roman" w:cs="宋体" w:hint="eastAsia"/>
                      <w:color w:val="000000"/>
                      <w:sz w:val="21"/>
                      <w:szCs w:val="21"/>
                    </w:rPr>
                    <w:t>层，布设激光切割生产线、金工设备</w:t>
                  </w:r>
                </w:p>
              </w:tc>
              <w:tc>
                <w:tcPr>
                  <w:tcW w:w="996" w:type="pct"/>
                  <w:tcBorders>
                    <w:top w:val="single" w:sz="4" w:space="0" w:color="auto"/>
                    <w:left w:val="single" w:sz="4" w:space="0" w:color="auto"/>
                    <w:bottom w:val="single" w:sz="4" w:space="0" w:color="auto"/>
                  </w:tcBorders>
                  <w:vAlign w:val="center"/>
                </w:tcPr>
                <w:p w:rsidR="00F23EB0" w:rsidRPr="00565F2E"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A82365">
              <w:trPr>
                <w:trHeight w:val="459"/>
                <w:jc w:val="center"/>
              </w:trPr>
              <w:tc>
                <w:tcPr>
                  <w:tcW w:w="428" w:type="pct"/>
                  <w:tcBorders>
                    <w:top w:val="single" w:sz="4" w:space="0" w:color="auto"/>
                    <w:right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268" w:type="pct"/>
                  <w:tcBorders>
                    <w:top w:val="single" w:sz="4" w:space="0" w:color="auto"/>
                    <w:left w:val="single" w:sz="4" w:space="0" w:color="auto"/>
                    <w:bottom w:val="single" w:sz="4" w:space="0" w:color="auto"/>
                    <w:right w:val="single" w:sz="4" w:space="0" w:color="auto"/>
                  </w:tcBorders>
                  <w:vAlign w:val="center"/>
                </w:tcPr>
                <w:p w:rsidR="00F23EB0" w:rsidRDefault="00F23EB0"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仓库</w:t>
                  </w:r>
                </w:p>
              </w:tc>
              <w:tc>
                <w:tcPr>
                  <w:tcW w:w="2308" w:type="pct"/>
                  <w:tcBorders>
                    <w:top w:val="single" w:sz="4" w:space="0" w:color="auto"/>
                    <w:left w:val="single" w:sz="4" w:space="0" w:color="auto"/>
                    <w:bottom w:val="single" w:sz="4" w:space="0" w:color="auto"/>
                    <w:right w:val="single" w:sz="4" w:space="0" w:color="auto"/>
                  </w:tcBorders>
                  <w:vAlign w:val="center"/>
                </w:tcPr>
                <w:p w:rsidR="00F23EB0" w:rsidRDefault="00A82365"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hint="eastAsia"/>
                      <w:sz w:val="21"/>
                      <w:szCs w:val="21"/>
                    </w:rPr>
                    <w:t>占地面积</w:t>
                  </w:r>
                  <w:r>
                    <w:rPr>
                      <w:rFonts w:ascii="Times New Roman" w:eastAsia="宋体" w:hAnsi="Times New Roman" w:hint="eastAsia"/>
                      <w:sz w:val="21"/>
                      <w:szCs w:val="21"/>
                    </w:rPr>
                    <w:t>300</w:t>
                  </w:r>
                  <w:r>
                    <w:rPr>
                      <w:rFonts w:ascii="Times New Roman" w:eastAsia="宋体" w:hAnsi="Times New Roman"/>
                      <w:sz w:val="21"/>
                      <w:szCs w:val="21"/>
                    </w:rPr>
                    <w:t>m</w:t>
                  </w:r>
                  <w:r>
                    <w:rPr>
                      <w:rFonts w:ascii="Times New Roman" w:eastAsia="宋体" w:hAnsi="Times New Roman"/>
                      <w:sz w:val="21"/>
                      <w:szCs w:val="21"/>
                      <w:vertAlign w:val="superscript"/>
                    </w:rPr>
                    <w:t>2</w:t>
                  </w:r>
                </w:p>
              </w:tc>
              <w:tc>
                <w:tcPr>
                  <w:tcW w:w="996" w:type="pct"/>
                  <w:tcBorders>
                    <w:top w:val="single" w:sz="4" w:space="0" w:color="auto"/>
                    <w:left w:val="single" w:sz="4" w:space="0" w:color="auto"/>
                    <w:bottom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val="restart"/>
                  <w:tcBorders>
                    <w:top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办公室</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F23EB0" w:rsidRDefault="006D43E4" w:rsidP="006D43E4">
                  <w:pPr>
                    <w:framePr w:hSpace="180" w:wrap="around" w:vAnchor="text" w:hAnchor="text" w:xAlign="center" w:y="1"/>
                    <w:spacing w:after="0"/>
                    <w:suppressOverlap/>
                    <w:jc w:val="center"/>
                    <w:rPr>
                      <w:rFonts w:ascii="Times New Roman" w:eastAsiaTheme="minorEastAsia" w:hAnsi="Times New Roman" w:cs="Times New Roman"/>
                    </w:rPr>
                  </w:pPr>
                  <w:r w:rsidRPr="00F23EB0">
                    <w:rPr>
                      <w:rFonts w:ascii="Times New Roman" w:eastAsiaTheme="minorEastAsia" w:hAnsi="Times New Roman" w:cs="Times New Roman"/>
                      <w:color w:val="000000"/>
                      <w:sz w:val="21"/>
                      <w:szCs w:val="21"/>
                    </w:rPr>
                    <w:t>50m</w:t>
                  </w:r>
                  <w:r w:rsidRPr="00F23EB0">
                    <w:rPr>
                      <w:rFonts w:ascii="Times New Roman" w:eastAsiaTheme="minorEastAsia" w:hAnsi="Times New Roman" w:cs="Times New Roman"/>
                      <w:color w:val="000000"/>
                      <w:sz w:val="21"/>
                      <w:szCs w:val="21"/>
                      <w:vertAlign w:val="superscript"/>
                    </w:rPr>
                    <w:t>2</w:t>
                  </w:r>
                </w:p>
              </w:tc>
              <w:tc>
                <w:tcPr>
                  <w:tcW w:w="996"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给水</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20t/h</w:t>
                  </w:r>
                </w:p>
              </w:tc>
              <w:tc>
                <w:tcPr>
                  <w:tcW w:w="996"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排水</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A82365"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生活污水</w:t>
                  </w:r>
                  <w:r w:rsidRPr="00A82365">
                    <w:rPr>
                      <w:rFonts w:ascii="Times New Roman" w:eastAsia="宋体" w:hAnsi="Times New Roman" w:cs="宋体" w:hint="eastAsia"/>
                      <w:color w:val="000000"/>
                      <w:sz w:val="21"/>
                      <w:szCs w:val="21"/>
                    </w:rPr>
                    <w:t>0.16</w:t>
                  </w:r>
                  <w:r w:rsidRPr="00A82365">
                    <w:rPr>
                      <w:rFonts w:ascii="Times New Roman" w:eastAsia="宋体" w:hAnsi="Times New Roman" w:cs="宋体"/>
                      <w:color w:val="000000"/>
                      <w:sz w:val="21"/>
                      <w:szCs w:val="21"/>
                    </w:rPr>
                    <w:t>t/</w:t>
                  </w:r>
                  <w:r w:rsidRPr="00A82365">
                    <w:rPr>
                      <w:rFonts w:ascii="Times New Roman" w:eastAsia="宋体" w:hAnsi="Times New Roman" w:cs="宋体" w:hint="eastAsia"/>
                      <w:color w:val="000000"/>
                      <w:sz w:val="21"/>
                      <w:szCs w:val="21"/>
                    </w:rPr>
                    <w:t>d</w:t>
                  </w:r>
                </w:p>
              </w:tc>
              <w:tc>
                <w:tcPr>
                  <w:tcW w:w="996" w:type="pct"/>
                  <w:tcBorders>
                    <w:top w:val="single" w:sz="4" w:space="0" w:color="auto"/>
                    <w:left w:val="single" w:sz="4" w:space="0" w:color="auto"/>
                    <w:bottom w:val="single" w:sz="4" w:space="0" w:color="auto"/>
                  </w:tcBorders>
                  <w:vAlign w:val="center"/>
                </w:tcPr>
                <w:p w:rsidR="006D43E4" w:rsidRPr="00565F2E" w:rsidRDefault="005237D5"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生活污水</w:t>
                  </w:r>
                  <w:r w:rsidRPr="00A82365">
                    <w:rPr>
                      <w:rFonts w:ascii="Times New Roman" w:eastAsia="宋体" w:hAnsi="Times New Roman" w:cs="宋体" w:hint="eastAsia"/>
                      <w:color w:val="000000"/>
                      <w:sz w:val="21"/>
                      <w:szCs w:val="21"/>
                    </w:rPr>
                    <w:t>0.16</w:t>
                  </w:r>
                  <w:r w:rsidRPr="00A82365">
                    <w:rPr>
                      <w:rFonts w:ascii="Times New Roman" w:eastAsia="宋体" w:hAnsi="Times New Roman" w:cs="宋体"/>
                      <w:color w:val="000000"/>
                      <w:sz w:val="21"/>
                      <w:szCs w:val="21"/>
                    </w:rPr>
                    <w:t>t/</w:t>
                  </w:r>
                  <w:r w:rsidRPr="00A82365">
                    <w:rPr>
                      <w:rFonts w:ascii="Times New Roman" w:eastAsia="宋体" w:hAnsi="Times New Roman" w:cs="宋体" w:hint="eastAsia"/>
                      <w:color w:val="000000"/>
                      <w:sz w:val="21"/>
                      <w:szCs w:val="21"/>
                    </w:rPr>
                    <w:t>d</w:t>
                  </w:r>
                </w:p>
              </w:tc>
            </w:tr>
            <w:tr w:rsidR="006D43E4" w:rsidRPr="00565F2E" w:rsidTr="00A82365">
              <w:trPr>
                <w:trHeight w:val="459"/>
                <w:jc w:val="center"/>
              </w:trPr>
              <w:tc>
                <w:tcPr>
                  <w:tcW w:w="428" w:type="pct"/>
                  <w:vMerge/>
                  <w:tcBorders>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供热</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c>
                <w:tcPr>
                  <w:tcW w:w="996"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r w:rsidR="006D43E4" w:rsidRPr="00565F2E" w:rsidTr="00A82365">
              <w:trPr>
                <w:trHeight w:val="459"/>
                <w:jc w:val="center"/>
              </w:trPr>
              <w:tc>
                <w:tcPr>
                  <w:tcW w:w="428" w:type="pct"/>
                  <w:vMerge/>
                  <w:tcBorders>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供电</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A82365"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hint="eastAsia"/>
                      <w:sz w:val="21"/>
                      <w:szCs w:val="21"/>
                    </w:rPr>
                    <w:t>采用园区集中供电</w:t>
                  </w:r>
                </w:p>
              </w:tc>
              <w:tc>
                <w:tcPr>
                  <w:tcW w:w="996"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bottom w:val="single" w:sz="4" w:space="0" w:color="auto"/>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供气</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c>
                <w:tcPr>
                  <w:tcW w:w="996"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r w:rsidR="00A82365" w:rsidRPr="00565F2E" w:rsidTr="00A82365">
              <w:trPr>
                <w:trHeight w:val="459"/>
                <w:jc w:val="center"/>
              </w:trPr>
              <w:tc>
                <w:tcPr>
                  <w:tcW w:w="428" w:type="pct"/>
                  <w:vMerge w:val="restart"/>
                  <w:tcBorders>
                    <w:top w:val="single" w:sz="4" w:space="0" w:color="auto"/>
                    <w:bottom w:val="single" w:sz="4" w:space="0" w:color="auto"/>
                    <w:right w:val="single" w:sz="4" w:space="0" w:color="auto"/>
                  </w:tcBorders>
                  <w:vAlign w:val="center"/>
                </w:tcPr>
                <w:p w:rsidR="00A82365" w:rsidRPr="00565F2E" w:rsidRDefault="00A82365" w:rsidP="006D43E4">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268" w:type="pct"/>
                  <w:tcBorders>
                    <w:top w:val="single" w:sz="4" w:space="0" w:color="auto"/>
                    <w:left w:val="single" w:sz="4" w:space="0" w:color="auto"/>
                    <w:right w:val="single" w:sz="4" w:space="0" w:color="auto"/>
                  </w:tcBorders>
                  <w:vAlign w:val="center"/>
                </w:tcPr>
                <w:p w:rsidR="00A82365" w:rsidRPr="007635E3" w:rsidRDefault="00A82365" w:rsidP="00A82365">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废气处理</w:t>
                  </w:r>
                </w:p>
              </w:tc>
              <w:tc>
                <w:tcPr>
                  <w:tcW w:w="2308" w:type="pct"/>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脉冲滤芯除尘器一套</w:t>
                  </w:r>
                  <w:r>
                    <w:rPr>
                      <w:rFonts w:ascii="Times New Roman" w:eastAsia="宋体" w:hAnsi="Times New Roman" w:cs="宋体" w:hint="eastAsia"/>
                      <w:color w:val="000000"/>
                      <w:sz w:val="21"/>
                      <w:szCs w:val="21"/>
                    </w:rPr>
                    <w:t>，</w:t>
                  </w:r>
                  <w:r w:rsidRPr="00A82365">
                    <w:rPr>
                      <w:rFonts w:ascii="Times New Roman" w:eastAsia="宋体" w:hAnsi="Times New Roman" w:cs="宋体" w:hint="eastAsia"/>
                      <w:color w:val="000000"/>
                      <w:sz w:val="21"/>
                      <w:szCs w:val="21"/>
                    </w:rPr>
                    <w:t>风量</w:t>
                  </w:r>
                  <w:r w:rsidRPr="00A82365">
                    <w:rPr>
                      <w:rFonts w:ascii="Times New Roman" w:eastAsia="宋体" w:hAnsi="Times New Roman" w:cs="宋体" w:hint="eastAsia"/>
                      <w:color w:val="000000"/>
                      <w:sz w:val="21"/>
                      <w:szCs w:val="21"/>
                    </w:rPr>
                    <w:t>3000m</w:t>
                  </w:r>
                  <w:r w:rsidRPr="00A82365">
                    <w:rPr>
                      <w:rFonts w:ascii="Times New Roman" w:eastAsia="宋体" w:hAnsi="Times New Roman" w:cs="宋体" w:hint="eastAsia"/>
                      <w:color w:val="000000"/>
                      <w:sz w:val="21"/>
                      <w:szCs w:val="21"/>
                      <w:vertAlign w:val="superscript"/>
                    </w:rPr>
                    <w:t>3</w:t>
                  </w:r>
                  <w:r w:rsidRPr="00A82365">
                    <w:rPr>
                      <w:rFonts w:ascii="Times New Roman" w:eastAsia="宋体" w:hAnsi="Times New Roman" w:cs="宋体" w:hint="eastAsia"/>
                      <w:color w:val="000000"/>
                      <w:sz w:val="21"/>
                      <w:szCs w:val="21"/>
                    </w:rPr>
                    <w:t>/h</w:t>
                  </w:r>
                </w:p>
              </w:tc>
              <w:tc>
                <w:tcPr>
                  <w:tcW w:w="996" w:type="pct"/>
                  <w:tcBorders>
                    <w:top w:val="single" w:sz="4" w:space="0" w:color="auto"/>
                    <w:left w:val="single" w:sz="4" w:space="0" w:color="auto"/>
                    <w:bottom w:val="single" w:sz="4" w:space="0" w:color="auto"/>
                  </w:tcBorders>
                  <w:vAlign w:val="center"/>
                </w:tcPr>
                <w:p w:rsidR="00A82365" w:rsidRPr="007635E3" w:rsidRDefault="00A82365"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废水处理</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A82365">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三格式化粪池</w:t>
                  </w:r>
                  <w:r w:rsidR="00A82365">
                    <w:rPr>
                      <w:rFonts w:ascii="Times New Roman" w:cs="宋体" w:hint="eastAsia"/>
                      <w:color w:val="000000"/>
                      <w:szCs w:val="21"/>
                    </w:rPr>
                    <w:t>，</w:t>
                  </w:r>
                  <w:r>
                    <w:rPr>
                      <w:rFonts w:ascii="Times New Roman" w:cs="宋体" w:hint="eastAsia"/>
                      <w:color w:val="000000"/>
                      <w:szCs w:val="21"/>
                    </w:rPr>
                    <w:t>接管污水处理厂</w:t>
                  </w:r>
                </w:p>
              </w:tc>
              <w:tc>
                <w:tcPr>
                  <w:tcW w:w="996" w:type="pct"/>
                  <w:tcBorders>
                    <w:top w:val="single" w:sz="4" w:space="0" w:color="auto"/>
                    <w:left w:val="single" w:sz="4" w:space="0" w:color="auto"/>
                    <w:bottom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固废处理</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Default="006D43E4" w:rsidP="00A82365">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一般固废暂存间</w:t>
                  </w:r>
                  <w:r>
                    <w:rPr>
                      <w:rFonts w:ascii="Times New Roman" w:cs="宋体" w:hint="eastAsia"/>
                      <w:color w:val="000000"/>
                      <w:szCs w:val="21"/>
                    </w:rPr>
                    <w:t>5m</w:t>
                  </w:r>
                  <w:r w:rsidRPr="000051ED">
                    <w:rPr>
                      <w:rFonts w:ascii="Times New Roman" w:cs="宋体" w:hint="eastAsia"/>
                      <w:color w:val="000000"/>
                      <w:szCs w:val="21"/>
                      <w:vertAlign w:val="superscript"/>
                    </w:rPr>
                    <w:t>2</w:t>
                  </w:r>
                </w:p>
              </w:tc>
              <w:tc>
                <w:tcPr>
                  <w:tcW w:w="996" w:type="pct"/>
                  <w:tcBorders>
                    <w:top w:val="single" w:sz="4" w:space="0" w:color="auto"/>
                    <w:left w:val="single" w:sz="4" w:space="0" w:color="auto"/>
                    <w:bottom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top w:val="single" w:sz="4" w:space="0" w:color="auto"/>
                    <w:bottom w:val="single" w:sz="12"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tcBorders>
                    <w:top w:val="single" w:sz="4" w:space="0" w:color="auto"/>
                    <w:left w:val="single" w:sz="4" w:space="0" w:color="auto"/>
                    <w:bottom w:val="single" w:sz="12"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噪声处理</w:t>
                  </w:r>
                </w:p>
              </w:tc>
              <w:tc>
                <w:tcPr>
                  <w:tcW w:w="2308" w:type="pct"/>
                  <w:tcBorders>
                    <w:top w:val="single" w:sz="4" w:space="0" w:color="auto"/>
                    <w:left w:val="single" w:sz="4" w:space="0" w:color="auto"/>
                    <w:bottom w:val="single" w:sz="12" w:space="0" w:color="auto"/>
                    <w:right w:val="single" w:sz="4" w:space="0" w:color="auto"/>
                  </w:tcBorders>
                  <w:vAlign w:val="center"/>
                </w:tcPr>
                <w:p w:rsidR="006D43E4" w:rsidRPr="007635E3" w:rsidRDefault="00A82365"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hint="eastAsia"/>
                      <w:szCs w:val="21"/>
                    </w:rPr>
                    <w:t>围墙隔声，砖混结构</w:t>
                  </w:r>
                </w:p>
              </w:tc>
              <w:tc>
                <w:tcPr>
                  <w:tcW w:w="996" w:type="pct"/>
                  <w:tcBorders>
                    <w:top w:val="single" w:sz="4" w:space="0" w:color="auto"/>
                    <w:left w:val="single" w:sz="4" w:space="0" w:color="auto"/>
                    <w:bottom w:val="single" w:sz="12"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4040EC">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0051ED">
              <w:rPr>
                <w:rFonts w:ascii="Times New Roman" w:eastAsia="宋体" w:hAnsi="宋体" w:cs="宋体" w:hint="eastAsia"/>
                <w:color w:val="000000"/>
                <w:sz w:val="24"/>
                <w:szCs w:val="24"/>
              </w:rPr>
              <w:t>1</w:t>
            </w:r>
            <w:r w:rsidRPr="00870197">
              <w:rPr>
                <w:rFonts w:ascii="Times New Roman" w:eastAsia="宋体" w:hAnsi="宋体" w:cs="宋体" w:hint="eastAsia"/>
                <w:color w:val="000000"/>
                <w:sz w:val="24"/>
                <w:szCs w:val="24"/>
              </w:rPr>
              <w:t>万元，占总投资的</w:t>
            </w:r>
            <w:r w:rsidR="000051ED">
              <w:rPr>
                <w:rFonts w:ascii="Times New Roman" w:eastAsia="宋体" w:hAnsi="宋体" w:cs="宋体" w:hint="eastAsia"/>
                <w:color w:val="000000"/>
                <w:sz w:val="24"/>
                <w:szCs w:val="24"/>
              </w:rPr>
              <w:t>1</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460"/>
              <w:gridCol w:w="2126"/>
              <w:gridCol w:w="2242"/>
            </w:tblGrid>
            <w:tr w:rsidR="009D4AD7" w:rsidRPr="00565F2E" w:rsidTr="00F23EB0">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460"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212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F23EB0" w:rsidRPr="00565F2E" w:rsidTr="00F23EB0">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A82365"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化粪池</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依托出租方</w:t>
                  </w:r>
                </w:p>
              </w:tc>
              <w:tc>
                <w:tcPr>
                  <w:tcW w:w="2242" w:type="dxa"/>
                  <w:tcBorders>
                    <w:top w:val="single" w:sz="4" w:space="0" w:color="auto"/>
                    <w:left w:val="single" w:sz="4" w:space="0" w:color="auto"/>
                    <w:bottom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依托出租方</w:t>
                  </w:r>
                </w:p>
              </w:tc>
            </w:tr>
            <w:tr w:rsidR="00F23EB0" w:rsidRPr="00565F2E" w:rsidTr="00F23EB0">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A82365"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墙壁隔声、距离衰减</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F23EB0" w:rsidRPr="00565F2E"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F23EB0" w:rsidRPr="00565F2E" w:rsidTr="00F23EB0">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8F0683"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A82365" w:rsidRDefault="00F23EB0"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color w:val="000000"/>
                      <w:sz w:val="21"/>
                      <w:szCs w:val="21"/>
                    </w:rPr>
                    <w:t>一般固废回收利用、生活垃圾环卫清运</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F23EB0" w:rsidRPr="00565F2E"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F23EB0" w:rsidRPr="00565F2E" w:rsidTr="00F23EB0">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Default="00A82365" w:rsidP="00D43A5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经脉冲滤芯除尘器处理，</w:t>
                  </w:r>
                  <w:r w:rsidRPr="00A82365">
                    <w:rPr>
                      <w:rFonts w:ascii="Times New Roman" w:eastAsia="宋体" w:hAnsi="宋体" w:cs="Times New Roman" w:hint="eastAsia"/>
                      <w:color w:val="000000"/>
                      <w:sz w:val="21"/>
                      <w:szCs w:val="21"/>
                    </w:rPr>
                    <w:t>15m</w:t>
                  </w:r>
                  <w:r w:rsidRPr="00A82365">
                    <w:rPr>
                      <w:rFonts w:ascii="Times New Roman" w:eastAsia="宋体" w:hAnsi="宋体" w:cs="Times New Roman" w:hint="eastAsia"/>
                      <w:color w:val="000000"/>
                      <w:sz w:val="21"/>
                      <w:szCs w:val="21"/>
                    </w:rPr>
                    <w:t>排气筒</w:t>
                  </w:r>
                  <w:r w:rsidRPr="00A82365">
                    <w:rPr>
                      <w:rFonts w:ascii="Times New Roman" w:eastAsia="宋体" w:hAnsi="宋体" w:cs="Times New Roman" w:hint="eastAsia"/>
                      <w:color w:val="000000"/>
                      <w:sz w:val="21"/>
                      <w:szCs w:val="21"/>
                    </w:rPr>
                    <w:t>DA001</w:t>
                  </w:r>
                  <w:r w:rsidRPr="00A82365">
                    <w:rPr>
                      <w:rFonts w:ascii="Times New Roman" w:eastAsia="宋体" w:hAnsi="宋体" w:cs="Times New Roman" w:hint="eastAsia"/>
                      <w:color w:val="000000"/>
                      <w:sz w:val="21"/>
                      <w:szCs w:val="21"/>
                    </w:rPr>
                    <w:t>排放，收集效率</w:t>
                  </w:r>
                  <w:r w:rsidRPr="00A82365">
                    <w:rPr>
                      <w:rFonts w:ascii="Times New Roman" w:eastAsia="宋体" w:hAnsi="宋体" w:cs="Times New Roman" w:hint="eastAsia"/>
                      <w:color w:val="000000"/>
                      <w:sz w:val="21"/>
                      <w:szCs w:val="21"/>
                    </w:rPr>
                    <w:t>90</w:t>
                  </w:r>
                  <w:r w:rsidRPr="00A82365">
                    <w:rPr>
                      <w:rFonts w:ascii="Times New Roman" w:eastAsia="宋体" w:hAnsi="宋体" w:cs="Times New Roman"/>
                      <w:color w:val="000000"/>
                      <w:sz w:val="21"/>
                      <w:szCs w:val="21"/>
                    </w:rPr>
                    <w:t>%</w:t>
                  </w:r>
                  <w:r w:rsidRPr="00A82365">
                    <w:rPr>
                      <w:rFonts w:ascii="Times New Roman" w:eastAsia="宋体" w:hAnsi="宋体" w:cs="Times New Roman" w:hint="eastAsia"/>
                      <w:color w:val="000000"/>
                      <w:sz w:val="21"/>
                      <w:szCs w:val="21"/>
                    </w:rPr>
                    <w:t>，处理率</w:t>
                  </w:r>
                  <w:r w:rsidRPr="00A82365">
                    <w:rPr>
                      <w:rFonts w:ascii="Times New Roman" w:eastAsia="宋体" w:hAnsi="宋体" w:cs="Times New Roman" w:hint="eastAsia"/>
                      <w:color w:val="000000"/>
                      <w:sz w:val="21"/>
                      <w:szCs w:val="21"/>
                    </w:rPr>
                    <w:t>90</w:t>
                  </w:r>
                  <w:r w:rsidRPr="00A82365">
                    <w:rPr>
                      <w:rFonts w:ascii="Times New Roman" w:eastAsia="宋体" w:hAnsi="宋体" w:cs="Times New Roman"/>
                      <w:color w:val="000000"/>
                      <w:sz w:val="21"/>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242" w:type="dxa"/>
                  <w:tcBorders>
                    <w:top w:val="single" w:sz="4" w:space="0" w:color="auto"/>
                    <w:left w:val="single" w:sz="4" w:space="0" w:color="auto"/>
                    <w:bottom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r w:rsidR="00F23EB0" w:rsidRPr="00565F2E" w:rsidTr="00F23EB0">
              <w:trPr>
                <w:trHeight w:val="544"/>
              </w:trPr>
              <w:tc>
                <w:tcPr>
                  <w:tcW w:w="4253" w:type="dxa"/>
                  <w:gridSpan w:val="2"/>
                  <w:tcBorders>
                    <w:top w:val="single" w:sz="4" w:space="0" w:color="auto"/>
                    <w:bottom w:val="single" w:sz="12"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2126" w:type="dxa"/>
                  <w:tcBorders>
                    <w:top w:val="single" w:sz="4" w:space="0" w:color="auto"/>
                    <w:left w:val="single" w:sz="4" w:space="0" w:color="auto"/>
                    <w:bottom w:val="single" w:sz="12" w:space="0" w:color="auto"/>
                    <w:right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242" w:type="dxa"/>
                  <w:tcBorders>
                    <w:top w:val="single" w:sz="4" w:space="0" w:color="auto"/>
                    <w:left w:val="single" w:sz="4" w:space="0" w:color="auto"/>
                    <w:bottom w:val="single" w:sz="12"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bl>
          <w:p w:rsidR="009D4AD7" w:rsidRPr="00074BDF" w:rsidRDefault="009D4AD7" w:rsidP="004040EC">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9D4AD7" w:rsidRPr="00074BDF"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本项目共计</w:t>
            </w:r>
            <w:r w:rsidR="00A82365">
              <w:rPr>
                <w:rFonts w:ascii="Times New Roman" w:eastAsia="宋体" w:hAnsi="Times New Roman" w:hint="eastAsia"/>
                <w:color w:val="000000"/>
                <w:sz w:val="24"/>
                <w:szCs w:val="24"/>
              </w:rPr>
              <w:t>4</w:t>
            </w:r>
            <w:r w:rsidRPr="00074BDF">
              <w:rPr>
                <w:rFonts w:ascii="Times New Roman" w:eastAsia="宋体" w:hAnsi="宋体" w:hint="eastAsia"/>
                <w:color w:val="000000"/>
                <w:sz w:val="24"/>
                <w:szCs w:val="24"/>
              </w:rPr>
              <w:t>人，实行一班</w:t>
            </w:r>
            <w:r w:rsidRPr="00074BDF">
              <w:rPr>
                <w:rFonts w:ascii="Times New Roman" w:eastAsia="宋体" w:hAnsi="Times New Roman"/>
                <w:color w:val="000000"/>
                <w:sz w:val="24"/>
                <w:szCs w:val="24"/>
              </w:rPr>
              <w:t>8h</w:t>
            </w:r>
            <w:r w:rsidRPr="00074BDF">
              <w:rPr>
                <w:rFonts w:ascii="Times New Roman" w:eastAsia="宋体" w:hAnsi="宋体" w:hint="eastAsia"/>
                <w:color w:val="000000"/>
                <w:sz w:val="24"/>
                <w:szCs w:val="24"/>
              </w:rPr>
              <w:t>工作制，年生产</w:t>
            </w:r>
            <w:r w:rsidRPr="00074BDF">
              <w:rPr>
                <w:rFonts w:ascii="Times New Roman" w:eastAsia="宋体" w:hAnsi="Times New Roman"/>
                <w:color w:val="000000"/>
                <w:sz w:val="24"/>
                <w:szCs w:val="24"/>
              </w:rPr>
              <w:t>300</w:t>
            </w:r>
            <w:r w:rsidRPr="00074BDF">
              <w:rPr>
                <w:rFonts w:ascii="Times New Roman" w:eastAsia="宋体" w:hAnsi="宋体" w:hint="eastAsia"/>
                <w:color w:val="000000"/>
                <w:sz w:val="24"/>
                <w:szCs w:val="24"/>
              </w:rPr>
              <w:t>天。</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lastRenderedPageBreak/>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Pr="00870197" w:rsidRDefault="00F23EB0" w:rsidP="000051ED">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A82365">
        <w:trPr>
          <w:trHeight w:val="12039"/>
        </w:trPr>
        <w:tc>
          <w:tcPr>
            <w:tcW w:w="8897" w:type="dxa"/>
          </w:tcPr>
          <w:p w:rsidR="009D4AD7" w:rsidRPr="00565F2E" w:rsidRDefault="009D4AD7" w:rsidP="004040EC">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000000"/>
                <w:insideH w:val="single" w:sz="2" w:space="0" w:color="000000"/>
                <w:insideV w:val="single" w:sz="2" w:space="0" w:color="000000"/>
              </w:tblBorders>
              <w:tblLayout w:type="fixed"/>
              <w:tblCellMar>
                <w:left w:w="0" w:type="dxa"/>
                <w:right w:w="0" w:type="dxa"/>
              </w:tblCellMar>
              <w:tblLook w:val="00A0"/>
            </w:tblPr>
            <w:tblGrid>
              <w:gridCol w:w="558"/>
              <w:gridCol w:w="1749"/>
              <w:gridCol w:w="1843"/>
              <w:gridCol w:w="2377"/>
              <w:gridCol w:w="2104"/>
            </w:tblGrid>
            <w:tr w:rsidR="009D4AD7" w:rsidRPr="00004FEF" w:rsidTr="004F2D90">
              <w:trPr>
                <w:trHeight w:val="502"/>
                <w:jc w:val="center"/>
              </w:trPr>
              <w:tc>
                <w:tcPr>
                  <w:tcW w:w="558" w:type="dxa"/>
                  <w:tcBorders>
                    <w:top w:val="single" w:sz="1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004FEF">
                    <w:rPr>
                      <w:rFonts w:ascii="宋体" w:eastAsia="宋体" w:hAnsi="宋体" w:cs="宋体" w:hint="eastAsia"/>
                      <w:b/>
                      <w:bCs/>
                      <w:color w:val="000000"/>
                      <w:sz w:val="21"/>
                      <w:szCs w:val="21"/>
                    </w:rPr>
                    <w:t>序号</w:t>
                  </w:r>
                </w:p>
              </w:tc>
              <w:tc>
                <w:tcPr>
                  <w:tcW w:w="1749"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004FEF">
                    <w:rPr>
                      <w:rFonts w:ascii="宋体" w:eastAsia="宋体" w:hAnsi="宋体" w:cs="宋体" w:hint="eastAsia"/>
                      <w:b/>
                      <w:bCs/>
                      <w:color w:val="000000"/>
                      <w:sz w:val="21"/>
                      <w:szCs w:val="21"/>
                    </w:rPr>
                    <w:t>名称</w:t>
                  </w:r>
                </w:p>
              </w:tc>
              <w:tc>
                <w:tcPr>
                  <w:tcW w:w="1843"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004FEF">
                    <w:rPr>
                      <w:rFonts w:ascii="宋体" w:eastAsia="宋体" w:hAnsi="宋体" w:cs="宋体" w:hint="eastAsia"/>
                      <w:b/>
                      <w:bCs/>
                      <w:color w:val="000000"/>
                      <w:sz w:val="21"/>
                      <w:szCs w:val="21"/>
                    </w:rPr>
                    <w:t>数量（</w:t>
                  </w:r>
                  <w:r w:rsidRPr="00004FEF">
                    <w:rPr>
                      <w:rFonts w:ascii="宋体" w:eastAsia="宋体" w:hAnsi="宋体" w:cs="宋体"/>
                      <w:b/>
                      <w:bCs/>
                      <w:color w:val="000000"/>
                      <w:sz w:val="21"/>
                      <w:szCs w:val="21"/>
                    </w:rPr>
                    <w:t>t/a</w:t>
                  </w:r>
                  <w:r w:rsidRPr="00004FEF">
                    <w:rPr>
                      <w:rFonts w:ascii="宋体" w:eastAsia="宋体" w:hAnsi="宋体" w:cs="宋体" w:hint="eastAsia"/>
                      <w:b/>
                      <w:bCs/>
                      <w:color w:val="000000"/>
                      <w:sz w:val="21"/>
                      <w:szCs w:val="21"/>
                    </w:rPr>
                    <w:t>）</w:t>
                  </w:r>
                </w:p>
              </w:tc>
              <w:tc>
                <w:tcPr>
                  <w:tcW w:w="2377"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004FEF">
                    <w:rPr>
                      <w:rFonts w:ascii="宋体" w:eastAsia="宋体" w:hAnsi="宋体" w:cs="宋体" w:hint="eastAsia"/>
                      <w:b/>
                      <w:bCs/>
                      <w:sz w:val="21"/>
                      <w:szCs w:val="21"/>
                    </w:rPr>
                    <w:t>验收期间消耗量（</w:t>
                  </w:r>
                  <w:r w:rsidRPr="00004FEF">
                    <w:rPr>
                      <w:rFonts w:ascii="宋体" w:eastAsia="宋体" w:hAnsi="宋体" w:cs="宋体"/>
                      <w:b/>
                      <w:bCs/>
                      <w:sz w:val="21"/>
                      <w:szCs w:val="21"/>
                    </w:rPr>
                    <w:t>t/d</w:t>
                  </w:r>
                  <w:r w:rsidRPr="00004FEF">
                    <w:rPr>
                      <w:rFonts w:ascii="宋体" w:eastAsia="宋体" w:hAnsi="宋体" w:cs="宋体" w:hint="eastAsia"/>
                      <w:b/>
                      <w:bCs/>
                      <w:sz w:val="21"/>
                      <w:szCs w:val="21"/>
                    </w:rPr>
                    <w:t>）</w:t>
                  </w:r>
                </w:p>
              </w:tc>
              <w:tc>
                <w:tcPr>
                  <w:tcW w:w="2104" w:type="dxa"/>
                  <w:tcBorders>
                    <w:top w:val="single" w:sz="12" w:space="0" w:color="000000"/>
                    <w:left w:val="single" w:sz="2" w:space="0" w:color="000000"/>
                    <w:bottom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004FEF">
                    <w:rPr>
                      <w:rFonts w:ascii="宋体" w:eastAsia="宋体" w:hAnsi="宋体" w:cs="宋体" w:hint="eastAsia"/>
                      <w:b/>
                      <w:bCs/>
                      <w:color w:val="000000"/>
                      <w:sz w:val="21"/>
                      <w:szCs w:val="21"/>
                    </w:rPr>
                    <w:t>变化情况</w:t>
                  </w:r>
                </w:p>
              </w:tc>
            </w:tr>
            <w:tr w:rsidR="00A82365" w:rsidRPr="00004FEF" w:rsidTr="00A82365">
              <w:trPr>
                <w:trHeight w:val="502"/>
                <w:jc w:val="center"/>
              </w:trPr>
              <w:tc>
                <w:tcPr>
                  <w:tcW w:w="558" w:type="dxa"/>
                  <w:tcBorders>
                    <w:top w:val="single" w:sz="2" w:space="0" w:color="000000"/>
                    <w:bottom w:val="single" w:sz="2" w:space="0" w:color="000000"/>
                    <w:right w:val="single" w:sz="2" w:space="0" w:color="000000"/>
                  </w:tcBorders>
                  <w:vAlign w:val="center"/>
                </w:tcPr>
                <w:p w:rsidR="00A82365" w:rsidRPr="00074BDF" w:rsidRDefault="00A82365" w:rsidP="00A82365">
                  <w:pPr>
                    <w:pStyle w:val="afb"/>
                    <w:framePr w:hSpace="180" w:wrap="around" w:vAnchor="text" w:hAnchor="text" w:xAlign="center" w:y="1"/>
                    <w:spacing w:line="320" w:lineRule="exact"/>
                    <w:suppressOverlap/>
                    <w:rPr>
                      <w:rFonts w:eastAsia="宋体"/>
                      <w:color w:val="000000"/>
                    </w:rPr>
                  </w:pPr>
                  <w:r w:rsidRPr="00074BDF">
                    <w:rPr>
                      <w:rFonts w:eastAsia="宋体"/>
                      <w:color w:val="000000"/>
                    </w:rPr>
                    <w:t>1</w:t>
                  </w:r>
                </w:p>
              </w:tc>
              <w:tc>
                <w:tcPr>
                  <w:tcW w:w="1749" w:type="dxa"/>
                  <w:tcBorders>
                    <w:top w:val="single" w:sz="2" w:space="0" w:color="000000"/>
                    <w:left w:val="single" w:sz="2" w:space="0" w:color="000000"/>
                    <w:bottom w:val="single" w:sz="2" w:space="0" w:color="000000"/>
                    <w:right w:val="single" w:sz="2" w:space="0" w:color="000000"/>
                  </w:tcBorders>
                  <w:vAlign w:val="center"/>
                </w:tcPr>
                <w:p w:rsidR="00A82365" w:rsidRPr="00A82365" w:rsidRDefault="00A82365" w:rsidP="00A82365">
                  <w:pPr>
                    <w:pStyle w:val="afb"/>
                    <w:framePr w:hSpace="180" w:wrap="around" w:vAnchor="text" w:hAnchor="text" w:xAlign="center" w:y="1"/>
                    <w:spacing w:line="320" w:lineRule="exact"/>
                    <w:suppressOverlap/>
                    <w:rPr>
                      <w:rFonts w:eastAsia="宋体" w:hAnsi="宋体"/>
                      <w:color w:val="000000"/>
                    </w:rPr>
                  </w:pPr>
                  <w:r w:rsidRPr="00A82365">
                    <w:rPr>
                      <w:rFonts w:eastAsia="宋体" w:hAnsi="宋体" w:hint="eastAsia"/>
                      <w:color w:val="000000"/>
                    </w:rPr>
                    <w:t>钢板</w:t>
                  </w:r>
                </w:p>
              </w:tc>
              <w:tc>
                <w:tcPr>
                  <w:tcW w:w="1843" w:type="dxa"/>
                  <w:tcBorders>
                    <w:top w:val="single" w:sz="2" w:space="0" w:color="000000"/>
                    <w:left w:val="single" w:sz="2" w:space="0" w:color="000000"/>
                    <w:bottom w:val="single" w:sz="2" w:space="0" w:color="000000"/>
                    <w:right w:val="single" w:sz="2" w:space="0" w:color="000000"/>
                  </w:tcBorders>
                  <w:vAlign w:val="center"/>
                </w:tcPr>
                <w:p w:rsidR="00A82365" w:rsidRPr="00A82365" w:rsidRDefault="00A82365" w:rsidP="00A82365">
                  <w:pPr>
                    <w:pStyle w:val="afb"/>
                    <w:framePr w:hSpace="180" w:wrap="around" w:vAnchor="text" w:hAnchor="text" w:xAlign="center" w:y="1"/>
                    <w:spacing w:line="320" w:lineRule="exact"/>
                    <w:suppressOverlap/>
                    <w:rPr>
                      <w:rFonts w:eastAsia="宋体" w:hAnsi="宋体"/>
                      <w:color w:val="000000"/>
                    </w:rPr>
                  </w:pPr>
                  <w:r w:rsidRPr="00A82365">
                    <w:rPr>
                      <w:rFonts w:eastAsia="宋体" w:hAnsi="宋体" w:hint="eastAsia"/>
                      <w:color w:val="000000"/>
                    </w:rPr>
                    <w:t>20</w:t>
                  </w:r>
                  <w:r w:rsidRPr="00A82365">
                    <w:rPr>
                      <w:rFonts w:eastAsia="宋体" w:hAnsi="宋体" w:hint="eastAsia"/>
                      <w:color w:val="000000"/>
                    </w:rPr>
                    <w:t>吨</w:t>
                  </w:r>
                </w:p>
              </w:tc>
              <w:tc>
                <w:tcPr>
                  <w:tcW w:w="2377" w:type="dxa"/>
                  <w:tcBorders>
                    <w:top w:val="single" w:sz="2" w:space="0" w:color="000000"/>
                    <w:left w:val="single" w:sz="2" w:space="0" w:color="000000"/>
                    <w:bottom w:val="single" w:sz="2" w:space="0" w:color="000000"/>
                    <w:right w:val="single" w:sz="2" w:space="0" w:color="000000"/>
                  </w:tcBorders>
                  <w:vAlign w:val="center"/>
                </w:tcPr>
                <w:p w:rsidR="00A82365" w:rsidRPr="000051ED" w:rsidRDefault="00A82365" w:rsidP="00A82365">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0.08</w:t>
                  </w:r>
                </w:p>
              </w:tc>
              <w:tc>
                <w:tcPr>
                  <w:tcW w:w="2104" w:type="dxa"/>
                  <w:tcBorders>
                    <w:top w:val="single" w:sz="2" w:space="0" w:color="000000"/>
                    <w:left w:val="single" w:sz="2" w:space="0" w:color="000000"/>
                    <w:bottom w:val="single" w:sz="2" w:space="0" w:color="000000"/>
                  </w:tcBorders>
                  <w:vAlign w:val="center"/>
                </w:tcPr>
                <w:p w:rsidR="00A82365" w:rsidRPr="000051ED" w:rsidRDefault="00A82365" w:rsidP="00A82365">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A82365" w:rsidRPr="00004FEF" w:rsidTr="00A82365">
              <w:trPr>
                <w:trHeight w:val="502"/>
                <w:jc w:val="center"/>
              </w:trPr>
              <w:tc>
                <w:tcPr>
                  <w:tcW w:w="558" w:type="dxa"/>
                  <w:tcBorders>
                    <w:top w:val="single" w:sz="2" w:space="0" w:color="000000"/>
                    <w:bottom w:val="single" w:sz="12" w:space="0" w:color="auto"/>
                    <w:right w:val="single" w:sz="2" w:space="0" w:color="000000"/>
                  </w:tcBorders>
                  <w:vAlign w:val="center"/>
                </w:tcPr>
                <w:p w:rsidR="00A82365" w:rsidRPr="00074BDF" w:rsidRDefault="00A82365" w:rsidP="00A82365">
                  <w:pPr>
                    <w:pStyle w:val="afb"/>
                    <w:framePr w:hSpace="180" w:wrap="around" w:vAnchor="text" w:hAnchor="text" w:xAlign="center" w:y="1"/>
                    <w:spacing w:line="320" w:lineRule="exact"/>
                    <w:suppressOverlap/>
                    <w:rPr>
                      <w:rFonts w:eastAsia="宋体"/>
                      <w:color w:val="000000"/>
                    </w:rPr>
                  </w:pPr>
                  <w:r w:rsidRPr="00074BDF">
                    <w:rPr>
                      <w:rFonts w:eastAsia="宋体"/>
                      <w:color w:val="000000"/>
                    </w:rPr>
                    <w:t>2</w:t>
                  </w:r>
                </w:p>
              </w:tc>
              <w:tc>
                <w:tcPr>
                  <w:tcW w:w="1749" w:type="dxa"/>
                  <w:tcBorders>
                    <w:top w:val="single" w:sz="2" w:space="0" w:color="000000"/>
                    <w:left w:val="single" w:sz="2" w:space="0" w:color="000000"/>
                    <w:bottom w:val="single" w:sz="12" w:space="0" w:color="auto"/>
                    <w:right w:val="single" w:sz="2" w:space="0" w:color="000000"/>
                  </w:tcBorders>
                  <w:vAlign w:val="center"/>
                </w:tcPr>
                <w:p w:rsidR="00A82365" w:rsidRPr="00A82365" w:rsidRDefault="00A82365" w:rsidP="00A82365">
                  <w:pPr>
                    <w:pStyle w:val="afb"/>
                    <w:framePr w:hSpace="180" w:wrap="around" w:vAnchor="text" w:hAnchor="text" w:xAlign="center" w:y="1"/>
                    <w:spacing w:line="320" w:lineRule="exact"/>
                    <w:suppressOverlap/>
                    <w:rPr>
                      <w:rFonts w:eastAsia="宋体" w:hAnsi="宋体"/>
                      <w:color w:val="000000"/>
                    </w:rPr>
                  </w:pPr>
                  <w:r w:rsidRPr="00A82365">
                    <w:rPr>
                      <w:rFonts w:eastAsia="宋体" w:hAnsi="宋体" w:hint="eastAsia"/>
                      <w:color w:val="000000"/>
                    </w:rPr>
                    <w:t>不锈钢板</w:t>
                  </w:r>
                </w:p>
              </w:tc>
              <w:tc>
                <w:tcPr>
                  <w:tcW w:w="1843" w:type="dxa"/>
                  <w:tcBorders>
                    <w:top w:val="single" w:sz="2" w:space="0" w:color="000000"/>
                    <w:left w:val="single" w:sz="2" w:space="0" w:color="000000"/>
                    <w:bottom w:val="single" w:sz="12" w:space="0" w:color="auto"/>
                    <w:right w:val="single" w:sz="2" w:space="0" w:color="000000"/>
                  </w:tcBorders>
                  <w:vAlign w:val="center"/>
                </w:tcPr>
                <w:p w:rsidR="00A82365" w:rsidRPr="00A82365" w:rsidRDefault="00A82365" w:rsidP="00A82365">
                  <w:pPr>
                    <w:pStyle w:val="afb"/>
                    <w:framePr w:hSpace="180" w:wrap="around" w:vAnchor="text" w:hAnchor="text" w:xAlign="center" w:y="1"/>
                    <w:spacing w:line="320" w:lineRule="exact"/>
                    <w:suppressOverlap/>
                    <w:rPr>
                      <w:rFonts w:eastAsia="宋体" w:hAnsi="宋体"/>
                      <w:color w:val="000000"/>
                    </w:rPr>
                  </w:pPr>
                  <w:r w:rsidRPr="00A82365">
                    <w:rPr>
                      <w:rFonts w:eastAsia="宋体" w:hAnsi="宋体" w:hint="eastAsia"/>
                      <w:color w:val="000000"/>
                    </w:rPr>
                    <w:t>30</w:t>
                  </w:r>
                  <w:r w:rsidRPr="00A82365">
                    <w:rPr>
                      <w:rFonts w:eastAsia="宋体" w:hAnsi="宋体" w:hint="eastAsia"/>
                      <w:color w:val="000000"/>
                    </w:rPr>
                    <w:t>吨</w:t>
                  </w:r>
                </w:p>
              </w:tc>
              <w:tc>
                <w:tcPr>
                  <w:tcW w:w="2377" w:type="dxa"/>
                  <w:tcBorders>
                    <w:top w:val="single" w:sz="2" w:space="0" w:color="000000"/>
                    <w:left w:val="single" w:sz="2" w:space="0" w:color="000000"/>
                    <w:bottom w:val="single" w:sz="12" w:space="0" w:color="auto"/>
                    <w:right w:val="single" w:sz="2" w:space="0" w:color="000000"/>
                  </w:tcBorders>
                  <w:vAlign w:val="center"/>
                </w:tcPr>
                <w:p w:rsidR="00A82365" w:rsidRPr="000051ED" w:rsidRDefault="00A82365" w:rsidP="00A82365">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0.12</w:t>
                  </w:r>
                </w:p>
              </w:tc>
              <w:tc>
                <w:tcPr>
                  <w:tcW w:w="2104" w:type="dxa"/>
                  <w:tcBorders>
                    <w:top w:val="single" w:sz="2" w:space="0" w:color="000000"/>
                    <w:left w:val="single" w:sz="2" w:space="0" w:color="000000"/>
                    <w:bottom w:val="single" w:sz="12" w:space="0" w:color="auto"/>
                  </w:tcBorders>
                  <w:vAlign w:val="center"/>
                </w:tcPr>
                <w:p w:rsidR="00A82365" w:rsidRPr="000051ED" w:rsidRDefault="00A82365" w:rsidP="00A82365">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bl>
          <w:bookmarkEnd w:id="6"/>
          <w:p w:rsidR="009D4AD7" w:rsidRPr="005D4F9A" w:rsidRDefault="009D4AD7" w:rsidP="004040EC">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5D4F9A" w:rsidRDefault="00D9482B" w:rsidP="00FF11AF">
            <w:pPr>
              <w:pStyle w:val="a7"/>
              <w:spacing w:line="360" w:lineRule="auto"/>
              <w:ind w:firstLineChars="200" w:firstLine="560"/>
              <w:jc w:val="both"/>
              <w:rPr>
                <w:rFonts w:ascii="Times New Roman" w:eastAsia="宋体" w:hAnsi="Times New Roman"/>
                <w:color w:val="000000"/>
                <w:sz w:val="24"/>
                <w:szCs w:val="24"/>
              </w:rPr>
            </w:pPr>
            <w:r w:rsidRPr="00D9482B">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left:0;text-align:left;margin-left:148.2pt;margin-top:26.85pt;width:61.7pt;height:15.95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3BgIAAPkDAAAOAAAAZHJzL2Uyb0RvYy54bWysU8tu2zAQvBfoPxC815KdOEkFy0HqwEWB&#10;9AEk/QCKoiSiFJdd0pbcr++Ssl0jvRXVgdByl8OZ2eXqfuwN2yv0GmzJ57OcM2Ul1Nq2Jf/+sn13&#10;x5kPwtbCgFUlPyjP79dv36wGV6gFdGBqhYxArC8GV/IuBFdkmZed6oWfgVOWkg1gLwKF2GY1ioHQ&#10;e5Mt8vwmGwBrhyCV97T7OCX5OuE3jZLha9N4FZgpOXELacW0VnHN1itRtChcp+WRhvgHFr3Qli49&#10;Qz2KINgO9V9QvZYIHpowk9Bn0DRaqqSB1MzzV2qeO+FU0kLmeHe2yf8/WPll/w2Zrkt+RfZY0VOP&#10;XtQY2AcY2XyxjAYNzhdU9+yoMoyUoEYnsd49gfzhmYVNJ2yrHhBh6JSoieA8nswujk44PoJUw2eo&#10;6SKxC5CAxgb76B75wQidmBzOzYlkJG3e3l0t31NGUmqRL5Y3iVsmitNhhz58VNCz+FNypN4ncLF/&#10;8iGSEcWpJN7lweh6q41JAbbVxiDbC5qTbfoS/1dlxsZiC/HYhBh3ksoobJIYxmpMjs5vT+5VUB9I&#10;N8I0f/Re6KcD/MXZQLNXcv9zJ1BxZj7Z6N31dR6H9TLAy6C6DISVBFXywNn0uwnTgO8c6rajm6Zu&#10;WXggvxudvIiNmVgd+dN8JYuObyEO8GWcqv682PVvAAAA//8DAFBLAwQUAAYACAAAACEAlpIiv9wA&#10;AAAJAQAADwAAAGRycy9kb3ducmV2LnhtbEyPwU7DMBBE70j8g7VI3KhDkoY2ZFNRKiSulKpnN94m&#10;FvE6it0m/D3mBMfVPM28rTaz7cWVRm8cIzwuEhDEjdOGW4TD59vDCoQPirXqHRPCN3nY1Lc3lSq1&#10;m/iDrvvQiljCvlQIXQhDKaVvOrLKL9xAHLOzG60K8RxbqUc1xXLbyzRJCmmV4bjQqYFeO2q+9heL&#10;YOhpt0vej5M3+sDb7UTHEAjx/m5+eQYRaA5/MPzqR3Woo9PJXVh70SOk6XIZUYQsz0FEIMtXaxAn&#10;hKLIQNaV/P9B/QMAAP//AwBQSwECLQAUAAYACAAAACEAtoM4kv4AAADhAQAAEwAAAAAAAAAAAAAA&#10;AAAAAAAAW0NvbnRlbnRfVHlwZXNdLnhtbFBLAQItABQABgAIAAAAIQA4/SH/1gAAAJQBAAALAAAA&#10;AAAAAAAAAAAAAC8BAABfcmVscy8ucmVsc1BLAQItABQABgAIAAAAIQAwN+L3BgIAAPkDAAAOAAAA&#10;AAAAAAAAAAAAAC4CAABkcnMvZTJvRG9jLnhtbFBLAQItABQABgAIAAAAIQCWkiK/3AAAAAkBAAAP&#10;AAAAAAAAAAAAAAAAAGAEAABkcnMvZG93bnJldi54bWxQSwUGAAAAAAQABADzAAAAaQUAAAAA&#10;" stroked="f">
                  <v:textbox style="mso-next-textbox:#_x0000_s1027" inset=".4mm,.4mm,.4mm,.4mm">
                    <w:txbxContent>
                      <w:p w:rsidR="00573901" w:rsidRPr="00F23EB0" w:rsidRDefault="00573901" w:rsidP="00FF11AF">
                        <w:pPr>
                          <w:rPr>
                            <w:rFonts w:ascii="Times New Roman" w:eastAsia="宋体" w:hAnsi="Times New Roman" w:cs="Times New Roman"/>
                            <w:sz w:val="21"/>
                            <w:szCs w:val="21"/>
                          </w:rPr>
                        </w:pPr>
                        <w:r>
                          <w:rPr>
                            <w:rFonts w:ascii="宋体" w:eastAsia="宋体" w:hAnsi="宋体" w:cs="宋体" w:hint="eastAsia"/>
                            <w:sz w:val="21"/>
                            <w:szCs w:val="21"/>
                          </w:rPr>
                          <w:t>损耗</w:t>
                        </w:r>
                        <w:r>
                          <w:rPr>
                            <w:rFonts w:ascii="Times New Roman" w:eastAsia="宋体" w:hAnsi="Times New Roman" w:cs="Times New Roman" w:hint="eastAsia"/>
                            <w:sz w:val="21"/>
                            <w:szCs w:val="21"/>
                          </w:rPr>
                          <w:t>12</w:t>
                        </w:r>
                      </w:p>
                    </w:txbxContent>
                  </v:textbox>
                </v:shape>
              </w:pict>
            </w:r>
            <w:r w:rsidR="009D4AD7" w:rsidRPr="005D4F9A">
              <w:rPr>
                <w:rFonts w:ascii="Times New Roman" w:eastAsia="宋体" w:hAnsi="Times New Roman"/>
                <w:color w:val="000000"/>
                <w:sz w:val="24"/>
                <w:szCs w:val="24"/>
              </w:rPr>
              <w:t>本项目用排水平衡图见下图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p>
          <w:p w:rsidR="009D4AD7" w:rsidRPr="009811DF" w:rsidRDefault="00D9482B" w:rsidP="00FF11AF">
            <w:pPr>
              <w:pStyle w:val="a7"/>
              <w:tabs>
                <w:tab w:val="left" w:pos="2141"/>
              </w:tabs>
              <w:rPr>
                <w:rFonts w:ascii="宋体" w:eastAsia="宋体" w:hAnsi="宋体"/>
                <w:color w:val="000000"/>
                <w:sz w:val="24"/>
                <w:szCs w:val="24"/>
              </w:rPr>
            </w:pPr>
            <w:r w:rsidRPr="00D9482B">
              <w:rPr>
                <w:rFonts w:ascii="宋体" w:eastAsia="宋体" w:hAnsi="宋体" w:cs="宋体"/>
                <w:b/>
                <w:bCs/>
                <w:noProof/>
                <w:color w:val="000000"/>
                <w:sz w:val="24"/>
                <w:szCs w:val="24"/>
              </w:rPr>
              <w:pict>
                <v:shape id="_x0000_s1077" type="#_x0000_t202" style="position:absolute;margin-left:58.6pt;margin-top:17.65pt;width:34.45pt;height:16.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77" inset="0,0,0,0">
                    <w:txbxContent>
                      <w:p w:rsidR="00573901" w:rsidRPr="00F23EB0" w:rsidRDefault="00573901" w:rsidP="00F23EB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60</w:t>
                        </w:r>
                      </w:p>
                    </w:txbxContent>
                  </v:textbox>
                </v:shape>
              </w:pict>
            </w:r>
            <w:r w:rsidRPr="00D9482B">
              <w:rPr>
                <w:noProof/>
              </w:rPr>
              <w:pict>
                <v:shape id="_x0000_s1028" type="#_x0000_t202" style="position:absolute;margin-left:267.55pt;margin-top:13.95pt;width:36pt;height:12.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fJAQIAAOkDAAAOAAAAZHJzL2Uyb0RvYy54bWysU8GO0zAQvSPxD5bvNE3Rdpeo6Wrpqghp&#10;YZF2+QDHcRILx2PGbpPy9YydtCxwQ+Rgje2Z5/feTDa3Y2/YUaHXYEueL5acKSuh1rYt+dfn/Zsb&#10;znwQthYGrCr5SXl+u339ajO4Qq2gA1MrZARifTG4knchuCLLvOxUL/wCnLJ02QD2ItAW26xGMRB6&#10;b7LVcrnOBsDaIUjlPZ3eT5d8m/CbRsnw2DReBWZKTtxCWjGtVVyz7UYULQrXaTnTEP/Aohfa0qMX&#10;qHsRBDug/guq1xLBQxMWEvoMmkZLlTSQmnz5h5qnTjiVtJA53l1s8v8PVn4+fkGma+rdivyxoqcm&#10;PasxsPcwsnwdDRqcLyjvyVFmGOmckpNY7x5AfvPMwq4TtlV3iDB0StREMI+V2YvSCcdHkGr4BDW9&#10;Iw4BEtDYYB/dIz8YoROR06U5kYukw9X1zfX6ijNJV/n6bf7uKr0ginOxQx8+KOhZDEqO1PsELo4P&#10;PkQyojinxLc8GF3vtTFpg221M8iOguZkn74Z/bc0Y2OyhVg2IcaTpDIKmySGsRqTo2To7F4F9Yl0&#10;I0zzR/8LBR3gD84Gmr2S++8HgYoz89GSd3FQzwGeg+ocCCuptOSBsynchWmgDw512xHy1B0Ld+Rv&#10;o5P22IiJxcyX5ilZMs9+HNiX+5T16w/d/gQAAP//AwBQSwMEFAAGAAgAAAAhAG29xFHgAAAACQEA&#10;AA8AAABkcnMvZG93bnJldi54bWxMj0FPg0AQhe8m/ofNmHgx7SIVtMjQaGtvemhtep7CCkR2luwu&#10;hf5715MeJ+/Le9/kq0l34qysaw0j3M8jEIpLU7VcIxw+t7MnEM4TV9QZVggX5WBVXF/llFVm5J06&#10;730tQgm7jBAa7/tMSlc2SpObm15xyL6M1eTDaWtZWRpDue5kHEWp1NRyWGioV+tGld/7QSOkGzuM&#10;O17fbQ5v7/TR1/Hx9XJEvL2ZXp5BeDX5Pxh+9YM6FMHpZAaunOgQkmWSBBRhFj+CCEC6WD6AOCHE&#10;iwhkkcv/HxQ/AAAA//8DAFBLAQItABQABgAIAAAAIQC2gziS/gAAAOEBAAATAAAAAAAAAAAAAAAA&#10;AAAAAABbQ29udGVudF9UeXBlc10ueG1sUEsBAi0AFAAGAAgAAAAhADj9If/WAAAAlAEAAAsAAAAA&#10;AAAAAAAAAAAALwEAAF9yZWxzLy5yZWxzUEsBAi0AFAAGAAgAAAAhAOSax8kBAgAA6QMAAA4AAAAA&#10;AAAAAAAAAAAALgIAAGRycy9lMm9Eb2MueG1sUEsBAi0AFAAGAAgAAAAhAG29xFHgAAAACQEAAA8A&#10;AAAAAAAAAAAAAAAAWwQAAGRycy9kb3ducmV2LnhtbFBLBQYAAAAABAAEAPMAAABoBQAAAAA=&#10;" stroked="f">
                  <v:textbox style="mso-next-textbox:#_x0000_s1028" inset="0,0,0,0">
                    <w:txbxContent>
                      <w:p w:rsidR="00573901" w:rsidRPr="00F23EB0" w:rsidRDefault="00573901" w:rsidP="00FF11A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48</w:t>
                        </w:r>
                      </w:p>
                    </w:txbxContent>
                  </v:textbox>
                </v:shape>
              </w:pict>
            </w:r>
            <w:r w:rsidRPr="00D9482B">
              <w:rPr>
                <w:noProof/>
              </w:rPr>
              <w:pict>
                <v:shape id="_x0000_s1029" type="#_x0000_t202" style="position:absolute;margin-left:166.9pt;margin-top:13.95pt;width:34.45pt;height:16.1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29" inset="0,0,0,0">
                    <w:txbxContent>
                      <w:p w:rsidR="00573901" w:rsidRPr="00F23EB0" w:rsidRDefault="00573901" w:rsidP="00FF11A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48</w:t>
                        </w:r>
                      </w:p>
                    </w:txbxContent>
                  </v:textbox>
                </v:shape>
              </w:pict>
            </w:r>
            <w:r w:rsidRPr="00D9482B">
              <w:rPr>
                <w:noProof/>
              </w:rPr>
              <w:pict>
                <v:shapetype id="_x0000_t32" coordsize="21600,21600" o:spt="32" o:oned="t" path="m,l21600,21600e" filled="f">
                  <v:path arrowok="t" fillok="f" o:connecttype="none"/>
                  <o:lock v:ext="edit" shapetype="t"/>
                </v:shapetype>
                <v:shape id="AutoShape 28" o:spid="_x0000_s1037" type="#_x0000_t32" style="position:absolute;margin-left:158.2pt;margin-top:31.3pt;width:48.75pt;height:0;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DO2QEAAJMDAAAOAAAAZHJzL2Uyb0RvYy54bWysU01v2zAMvQ/YfxB0XxwHa5EacYohXXfp&#10;tgDtfoAiybYwSRQoJXb+/Sjlo1t3G+aDYIrke+QjtbqfnGUHjdGAb3k9m3OmvQRlfN/yHy+PH5ac&#10;xSS8Eha8bvlRR36/fv9uNYZGL2AAqzQyAvGxGUPLh5RCU1VRDtqJOIOgPTk7QCcSmdhXCsVI6M5W&#10;i/n8thoBVUCQOka6fTg5+brgd52W6XvXRZ2YbTnVlsqJ5dzls1qvRNOjCIOR5zLEP1ThhPFEeoV6&#10;EEmwPZq/oJyRCBG6NJPgKug6I3Xpgbqp52+6eR5E0KUXEieGq0zx/8HKb4ctMqNavvzImReOZvRp&#10;n6BQs8UyCzSG2FDcxm8xtygn/xyeQP6MzMNmEL7XJfrlGCi5zhnVHynZiIFoduNXUBQjiKCoNXXo&#10;MiTpwKYylON1KHpKTNLlbX1XL244kxdXJZpLXsCYvmhwLP+0PCYUph/SBrynyQPWhUUcnmLKVYnm&#10;kpBJPTwaa8sCWM/Glt/dEE/2RLBGZWcxsN9tLLKDyCtUvtLimzCEvVcFLAljP3vFUtEjoSGFrOaZ&#10;wWnFmdX0UvLfqSTrz3pliU5i70Adt5jdWTqafKn9vKV5tX63S9TrW1r/AgAA//8DAFBLAwQUAAYA&#10;CAAAACEA1KI0fOAAAAAJAQAADwAAAGRycy9kb3ducmV2LnhtbEyPwU7DMAyG70i8Q2Sk3VjabapY&#10;aTqxTRO9MIkNIY5ZY5qIxqmabOt4ejJxgJNl+9Pvz8VisC07Ye+NIwHpOAGGVDtlqBHwtt/cPwDz&#10;QZKSrSMUcEEPi/L2ppC5cmd6xdMuNCyGkM+lAB1Cl3Pua41W+rHrkOLu0/VWhtj2DVe9PMdw2/JJ&#10;kmTcSkPxgpYdrjTWX7ujFRDWHxedvdfLudnun18y811V1VqI0d3w9Ags4BD+YLjqR3Uoo9PBHUl5&#10;1gqYptksogIm1xqBWTqdAzv8DnhZ8P8flD8AAAD//wMAUEsBAi0AFAAGAAgAAAAhALaDOJL+AAAA&#10;4QEAABMAAAAAAAAAAAAAAAAAAAAAAFtDb250ZW50X1R5cGVzXS54bWxQSwECLQAUAAYACAAAACEA&#10;OP0h/9YAAACUAQAACwAAAAAAAAAAAAAAAAAvAQAAX3JlbHMvLnJlbHNQSwECLQAUAAYACAAAACEA&#10;Ze2gztkBAACTAwAADgAAAAAAAAAAAAAAAAAuAgAAZHJzL2Uyb0RvYy54bWxQSwECLQAUAAYACAAA&#10;ACEA1KI0fOAAAAAJAQAADwAAAAAAAAAAAAAAAAAzBAAAZHJzL2Rvd25yZXYueG1sUEsFBgAAAAAE&#10;AAQA8wAAAEAFAAAAAA==&#10;">
                  <v:stroke endarrow="block"/>
                </v:shape>
              </w:pict>
            </w:r>
            <w:r w:rsidRPr="00D9482B">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3" o:spid="_x0000_s1031" type="#_x0000_t38" style="position:absolute;margin-left:120.7pt;margin-top:5.7pt;width:28.2pt;height:14.05pt;flip:y;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FR+gEAAM0DAAAOAAAAZHJzL2Uyb0RvYy54bWysU8FuEzEQvSPxD5bvZLNJA+kqmwqllEuB&#10;SC3cHdubNdgea+xkk79n7C4phRvCB8vjmXnjeW+8ujk5y44aowHf8noy5Ux7Ccr4fcu/Pt69WXIW&#10;k/BKWPC65Wcd+c369avVEBo9gx6s0sgIxMdmCC3vUwpNVUXZayfiBIL25OwAnUhk4r5SKAZCd7aa&#10;TadvqwFQBQSpY6Tb2ycnXxf8rtMyfem6qBOzLae3pbJj2Xd5r9Yr0exRhN7I8RniH17hhPFU9AJ1&#10;K5JgBzR/QTkjESJ0aSLBVdB1RurSA3VTT//o5qEXQZdeiJwYLjTF/wcrPx+3yIxq+fKaMy8cafT+&#10;kKCUZrN5JmgIsaG4jd9iblGe/EO4B/kjMg+bXvi9LtGP50DJdc6oXqRkIwYqsxs+gaIYQQUKW6cO&#10;HeusCd9yYgYnRtipyHO+yKNPiUm6nC+W9RWJKMlVv1tezRellmgyTE4OGNNHDY7lQ8vlAY9abcB7&#10;GgPAeSkgjvcxFaXU2K5Q32vOOmdJ+KOwbDGlNSKP0dUzdk71cGesLaNjPRtafr2YLQp6BGtUduaw&#10;iPvdxiIjUOqlrBH2RRjCwasCloSxH7xiqTCZ0BC3VvNcwWnFmdX0x/IpUywa60emM7lPMu1Anbf4&#10;SwGamRI4znceyt/tkv38C9c/AQAA//8DAFBLAwQUAAYACAAAACEAtwNoL94AAAAJAQAADwAAAGRy&#10;cy9kb3ducmV2LnhtbEyPzU7DMBCE70i8g7VIXBB1GtIWQpwKqHrrpaUP4MZLEhGvI9vNz9uznOC0&#10;u5rR7DfFdrKdGNCH1pGC5SIBgVQ501Kt4Py5f3wGEaImoztHqGDGANvy9qbQuXEjHXE4xVpwCIVc&#10;K2hi7HMpQ9Wg1WHheiTWvpy3OvLpa2m8HjncdjJNkrW0uiX+0OgePxqsvk9Xq2D3NO7258M8b+zo&#10;34ekPdTHh6DU/d309goi4hT/zPCLz+hQMtPFXckE0SlIs2XGVl7WPNmQvmy4y0XBKluBLAv5v0H5&#10;AwAA//8DAFBLAQItABQABgAIAAAAIQC2gziS/gAAAOEBAAATAAAAAAAAAAAAAAAAAAAAAABbQ29u&#10;dGVudF9UeXBlc10ueG1sUEsBAi0AFAAGAAgAAAAhADj9If/WAAAAlAEAAAsAAAAAAAAAAAAAAAAA&#10;LwEAAF9yZWxzLy5yZWxzUEsBAi0AFAAGAAgAAAAhAFpSwVH6AQAAzQMAAA4AAAAAAAAAAAAAAAAA&#10;LgIAAGRycy9lMm9Eb2MueG1sUEsBAi0AFAAGAAgAAAAhALcDaC/eAAAACQEAAA8AAAAAAAAAAAAA&#10;AAAAVAQAAGRycy9kb3ducmV2LnhtbFBLBQYAAAAABAAEAPMAAABfBQAAAAA=&#10;" adj="10800">
                  <v:stroke endarrow="block"/>
                </v:shape>
              </w:pict>
            </w:r>
            <w:r w:rsidRPr="00D9482B">
              <w:rPr>
                <w:noProof/>
              </w:rPr>
              <w:pict>
                <v:shape id="Text Box 25" o:spid="_x0000_s1034" type="#_x0000_t202" style="position:absolute;margin-left:206.95pt;margin-top:21.7pt;width:65.45pt;height:19.8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6nHgIAAEIEAAAOAAAAZHJzL2Uyb0RvYy54bWysU8Fu2zAMvQ/YPwi6L3aMZG2MOEWXIsOA&#10;bh3Q7gNkWbaFSaImKbGzrx8lp2nWATsM80EQTerx8ZFc34xakYNwXoKp6HyWUyIMh0aarqLfnnbv&#10;rinxgZmGKTCiokfh6c3m7Zv1YEtRQA+qEY4giPHlYCvah2DLLPO8F5r5GVhh0NmC0yyg6bqscWxA&#10;dK2yIs/fZwO4xjrgwnv8ezc56Sbht63g4aFtvQhEVRS5hXS6dNbxzDZrVnaO2V7yEw32Dyw0kwaT&#10;nqHuWGBk7+QfUFpyBx7aMOOgM2hbyUWqAauZ56+qeeyZFakWFMfbs0z+/8HyL4evjsimotdXlBim&#10;sUdPYgzkA4ykWEZ9ButLDHu0GBhG/I99TrV6ew/8uycGtj0znbh1DoZesAb5zePL7OLphOMjSD18&#10;hgbzsH2ABDS2TkfxUA6C6Nin47k3kQuPKfPrHD9KOPqKZZGvErmMlc+vrfPhowBN4qWiDnuf0Nnh&#10;3ofIhpXPITGZByWbnVQqGa6rt8qRA8M52aUvFfAqTBkyVHS1RGH+DhGpItkp62+ZtAw48EpqVPwy&#10;SJmTXlGiSaww1mNqTZHUjGLW0BxRQQfTIOPi4aUH95OSAYe4ov7HnjlBifpksAur+WIRpz4Zi+VV&#10;gYa79NSXHmY4QlU0UDJdt2HalL11susx09R3A7fYuVYmUV9YnfjjoCatT0sVN+HSTlEvq7/5BQAA&#10;//8DAFBLAwQUAAYACAAAACEApBcNFN8AAAAIAQAADwAAAGRycy9kb3ducmV2LnhtbEyPwU7DMBBE&#10;70j8g7VIXFDrtA1pEuJUCAlEb9AiuLqxm0TY62C7afh7lhMcV280+6baTNawUfvQOxSwmCfANDZO&#10;9dgKeNs/znJgIUpU0jjUAr51gE19eVHJUrkzvupxF1tGJRhKKaCLcSg5D02nrQxzN2gkdnTeykin&#10;b7ny8kzl1vBlkmTcyh7pQycH/dDp5nN3sgLy9Hn8CNvVy3uTHU0Rb9bj05cX4vpqur8DFvUU/8Lw&#10;q0/qUJPTwZ1QBWYEpItVQVEB6yUw4rd5StsOBLICeF3x/wPqHwAAAP//AwBQSwECLQAUAAYACAAA&#10;ACEAtoM4kv4AAADhAQAAEwAAAAAAAAAAAAAAAAAAAAAAW0NvbnRlbnRfVHlwZXNdLnhtbFBLAQIt&#10;ABQABgAIAAAAIQA4/SH/1gAAAJQBAAALAAAAAAAAAAAAAAAAAC8BAABfcmVscy8ucmVsc1BLAQIt&#10;ABQABgAIAAAAIQABli6nHgIAAEIEAAAOAAAAAAAAAAAAAAAAAC4CAABkcnMvZTJvRG9jLnhtbFBL&#10;AQItABQABgAIAAAAIQCkFw0U3wAAAAgBAAAPAAAAAAAAAAAAAAAAAHgEAABkcnMvZG93bnJldi54&#10;bWxQSwUGAAAAAAQABADzAAAAhAUAAAAA&#10;">
                  <v:textbox style="mso-next-textbox:#Text Box 25">
                    <w:txbxContent>
                      <w:p w:rsidR="00573901" w:rsidRDefault="00573901" w:rsidP="00FF11AF">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D9482B">
              <w:rPr>
                <w:noProof/>
              </w:rPr>
              <w:pict>
                <v:shape id="Text Box 26" o:spid="_x0000_s1036" type="#_x0000_t202" style="position:absolute;margin-left:93.05pt;margin-top:22.35pt;width:64.5pt;height:19.8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Y7HgIAAEEEAAAOAAAAZHJzL2Uyb0RvYy54bWysU9uO2yAQfa/Uf0C8N3asOE2sOKttVqkq&#10;bbuVdvsBGGMbFTMUSOz06zvgbDa9vVTlATHMcGbmnGFzM/aKHIV1EnRJ57OUEqE51FK3Jf3ytH+z&#10;osR5pmumQIuSnoSjN9vXrzaDKUQGHahaWIIg2hWDKWnnvSmSxPFO9MzNwAiNzgZszzyatk1qywZE&#10;71WSpekyGcDWxgIXzuHt3eSk24jfNIL7h6ZxwhNVUqzNx93GvQp7st2worXMdJKfy2D/UEXPpMak&#10;F6g75hk5WPkbVC+5BQeNn3HoE2gayUXsAbuZp79089gxI2IvSI4zF5rc/4Pln46fLZF1SVdLSjTr&#10;UaMnMXryDkaSLQM/g3EFhj0aDPQj3qPOsVdn7oF/dUTDrmO6FbfWwtAJVmN98/AyuXo64bgAUg0f&#10;ocY87OAhAo2N7QN5SAdBdNTpdNEm1MLxcjVfz3P0cHRleZau85iBFc+PjXX+vYCehENJLUofwdnx&#10;3vlQDCueQ0IuB0rWe6lUNGxb7ZQlR4Zjso/rjP5TmNJkKOk6z/Kp/79CpHH9CaKXHuddyR47ug5S&#10;+kxXYGjiyo/VGJXJsoAUuKygPiGBFqY5xn+Hhw7sd0oGnOGSum8HZgUl6oNGEdbzxSIMfTQW+dsM&#10;DXvtqa49THOEKqmnZDru/PRRDsbKtsNMk+wablG4RkZSX6o6149zGrk+/6nwEa7tGPXy87c/AAAA&#10;//8DAFBLAwQUAAYACAAAACEASX7sC90AAAAIAQAADwAAAGRycy9kb3ducmV2LnhtbEyPy07DMBBF&#10;90j8gzVIbBB10kcIIU6FkECwg7aCrRtPk4h4HGw3DX/PsILl1b06c6ZcT7YXI/rQOVKQzhIQSLUz&#10;HTUKdtvH6xxEiJqM7h2hgm8MsK7Oz0pdGHeiNxw3sREMoVBoBW2MQyFlqFu0OszcgMTdwXmrI0ff&#10;SOP1ieG2l/MkyaTVHfGFVg/40GL9uTlaBfnyefwIL4vX9zo79Lfx6mZ8+vJKXV5M93cgIk7xbwy/&#10;+qwOFTvt3ZFMED3nPEt5yrAVCO4X6YrzXsEyn4OsSvn/geoHAAD//wMAUEsBAi0AFAAGAAgAAAAh&#10;ALaDOJL+AAAA4QEAABMAAAAAAAAAAAAAAAAAAAAAAFtDb250ZW50X1R5cGVzXS54bWxQSwECLQAU&#10;AAYACAAAACEAOP0h/9YAAACUAQAACwAAAAAAAAAAAAAAAAAvAQAAX3JlbHMvLnJlbHNQSwECLQAU&#10;AAYACAAAACEAb2IGOx4CAABBBAAADgAAAAAAAAAAAAAAAAAuAgAAZHJzL2Uyb0RvYy54bWxQSwEC&#10;LQAUAAYACAAAACEASX7sC90AAAAIAQAADwAAAAAAAAAAAAAAAAB4BAAAZHJzL2Rvd25yZXYueG1s&#10;UEsFBgAAAAAEAAQA8wAAAIIFAAAAAA==&#10;">
                  <v:textbox style="mso-next-textbox:#Text Box 26">
                    <w:txbxContent>
                      <w:p w:rsidR="00573901" w:rsidRDefault="00573901" w:rsidP="00FF11AF">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p>
          <w:p w:rsidR="009D4AD7" w:rsidRPr="009811DF" w:rsidRDefault="00D9482B" w:rsidP="00FF11AF">
            <w:pPr>
              <w:pStyle w:val="a7"/>
              <w:tabs>
                <w:tab w:val="left" w:pos="2141"/>
              </w:tabs>
              <w:rPr>
                <w:rFonts w:ascii="宋体" w:eastAsia="宋体" w:hAnsi="宋体"/>
                <w:color w:val="000000"/>
                <w:sz w:val="24"/>
                <w:szCs w:val="24"/>
              </w:rPr>
            </w:pPr>
            <w:r w:rsidRPr="00D9482B">
              <w:rPr>
                <w:noProof/>
              </w:rPr>
              <w:pict>
                <v:shape id="Text Box 20" o:spid="_x0000_s1038" type="#_x0000_t202" style="position:absolute;margin-left:42.7pt;margin-top:8.25pt;width:46.95pt;height:23.4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4uDAIAAPgDAAAOAAAAZHJzL2Uyb0RvYy54bWysU8GO2yAQvVfqPyDujWM3SRsrzmqbVapK&#10;222l3X4AxthGtRk6kNjp13fA2Wy0vVXlgIAZHu+9GTY3Y9+xo0KnwRQ8nc05U0ZCpU1T8B9P+3cf&#10;OXNemEp0YFTBT8rxm+3bN5vB5iqDFrpKISMQ4/LBFrz13uZJ4mSreuFmYJWhYA3YC09bbJIKxUDo&#10;fZdk8/kqGQAriyCVc3R6NwX5NuLXtZL+W1075VlXcOLm44xxLsOcbDcib1DYVsszDfEPLHqhDT16&#10;gboTXrAD6r+gei0RHNR+JqFPoK61VFEDqUnnr9Q8tsKqqIXMcfZik/t/sPLh+B2Zrgq+XnNmRE81&#10;elKjZ59gZFn0Z7Aup7RHS4l+pHOqc9Tq7D3In44Z2LXCNOoWEYZWiYr4pcHZ5OpqqIjLXQAph69Q&#10;0Tvi4CECjTX2wTyygxE61el0qU3gIulwuV5lqyVnkkKL98tVGrklIn++bNH5zwp6FhYFRyp9BBfH&#10;e+cDGZE/p4S3HHS62uuuixtsyl2H7CioTfZxRP6v0joTkg2EaxNiOIkqg7BJoh/LMRqaZgEjqC6h&#10;OpFuhKn96LvQogX8zdlArVdw9+sgUHHWfTHk3TpdLEKvxs1i+YHKwPA6Ul5HhJEEVXDP2bTc+am/&#10;DxZ109JLU7UM3JLftY5evLA686f2ihadv0Lo3+t9zHr5sNs/AAAA//8DAFBLAwQUAAYACAAAACEA&#10;sJXkat0AAAAIAQAADwAAAGRycy9kb3ducmV2LnhtbEyPy07DMBBF90j8gzVIbFDrAHk0IU4FSCC2&#10;Lf2ASewmEfE4it0m/XuGFV2O7tG9Z8rtYgdxNpPvHSl4XEcgDDVO99QqOHx/rDYgfEDSODgyCi7G&#10;w7a6vSmx0G6mnTnvQyu4hHyBCroQxkJK33TGol+70RBnRzdZDHxOrdQTzlxuB/kURam02BMvdDia&#10;9840P/uTVXD8mh+SfK4/wyHbxekb9lntLkrd3y2vLyCCWcI/DH/6rA4VO9XuRNqLQcEqT5hU8Jzl&#10;IDjfxDGImrkoTUBWpbx+oPoFAAD//wMAUEsBAi0AFAAGAAgAAAAhALaDOJL+AAAA4QEAABMAAAAA&#10;AAAAAAAAAAAAAAAAAFtDb250ZW50X1R5cGVzXS54bWxQSwECLQAUAAYACAAAACEAOP0h/9YAAACU&#10;AQAACwAAAAAAAAAAAAAAAAAvAQAAX3JlbHMvLnJlbHNQSwECLQAUAAYACAAAACEAOOE+LgwCAAD4&#10;AwAADgAAAAAAAAAAAAAAAAAuAgAAZHJzL2Uyb0RvYy54bWxQSwECLQAUAAYACAAAACEAsJXkat0A&#10;AAAIAQAADwAAAAAAAAAAAAAAAABmBAAAZHJzL2Rvd25yZXYueG1sUEsFBgAAAAAEAAQA8wAAAHAF&#10;AAAAAA==&#10;" stroked="f">
                  <v:textbox style="mso-next-textbox:#Text Box 20">
                    <w:txbxContent>
                      <w:p w:rsidR="00573901" w:rsidRPr="00F23EB0" w:rsidRDefault="00573901" w:rsidP="00A82365">
                        <w:pPr>
                          <w:spacing w:after="0"/>
                          <w:jc w:val="center"/>
                          <w:rPr>
                            <w:rFonts w:ascii="Times New Roman" w:eastAsia="宋体" w:hAnsi="Times New Roman" w:cs="Times New Roman"/>
                            <w:sz w:val="21"/>
                            <w:szCs w:val="21"/>
                          </w:rPr>
                        </w:pPr>
                        <w:r>
                          <w:rPr>
                            <w:rFonts w:ascii="宋体" w:eastAsia="宋体" w:hAnsi="宋体" w:cs="宋体" w:hint="eastAsia"/>
                            <w:sz w:val="21"/>
                            <w:szCs w:val="21"/>
                          </w:rPr>
                          <w:t>自来水</w:t>
                        </w:r>
                      </w:p>
                    </w:txbxContent>
                  </v:textbox>
                </v:shape>
              </w:pict>
            </w:r>
            <w:r w:rsidRPr="00D9482B">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5" type="#_x0000_t34" style="position:absolute;margin-left:53.15pt;margin-top:8.2pt;width:40.75pt;height:.0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bE3AEAAJMDAAAOAAAAZHJzL2Uyb0RvYy54bWysU01vGyEQvVfqf0Dc67W3deWsvI4qp+kl&#10;bS0l+QEY2F1UYNCAvfa/74A/kja3qhwQMDPvzbwZlrcHZ9leYzTgWz6bTDnTXoIyvm/589P9hwVn&#10;MQmvhAWvW37Ukd+u3r9bjqHRNQxglUZGID42Y2j5kFJoqirKQTsRJxC0J2MH6ESiK/aVQjESurNV&#10;PZ1+rkZAFRCkjpFe705Gvir4Xadl+tl1USdmW065pbJj2bd5r1ZL0fQowmDkOQ3xD1k4YTyRXqHu&#10;RBJsh+YNlDMSIUKXJhJcBV1npC41UDWz6V/VPA4i6FILiRPDVab4/2Dlj/0GmVEtX1CnvHDUoy+7&#10;BIWa1Z+yQGOIDfmt/QZzifLgH8MDyF+ReVgPwve6eD8dAwXPckT1R0i+xEA02/E7KPIRRFDUOnTo&#10;MiTpwA6lKcdrU/QhMUmPH+tFfTPnTF5MlWgucQFj+qbBsXxoeUwoTD+kNXhPnQecFRaxf4gpZyWa&#10;S0Am9XBvrC0DYD0bW34zr+clIII1KhuzW8R+u7bI9iKPUFmlRLK8dkPYeVXAkjD2q1csFT0SGlLI&#10;ap4ZnFacWU0/JZ9OKVl/1itLdBJ7C+q4wWzO0lHnS+7nKc2j9fpevF7+0uo3AAAA//8DAFBLAwQU&#10;AAYACAAAACEAeXeafN8AAAAJAQAADwAAAGRycy9kb3ducmV2LnhtbEyPwU7DMBBE70j8g7VI3KgT&#10;ikIJcSqgQuQCUluEOLrxkljE6yh225SvZysO9DizT7MzxXx0ndjhEKwnBekkAYFUe2OpUfC+fr6a&#10;gQhRk9GdJ1RwwADz8vys0Lnxe1ribhUbwSEUcq2gjbHPpQx1i06Hie+R+PblB6cjy6GRZtB7Dned&#10;vE6STDptiT+0usenFuvv1dYpiIvPQ5t91I939m398prZn6qqFkpdXowP9yAijvEfhmN9rg4ld9r4&#10;LZkgOtbTLGVUwTS9AXEEZre8ZfNnyLKQpwvKXwAAAP//AwBQSwECLQAUAAYACAAAACEAtoM4kv4A&#10;AADhAQAAEwAAAAAAAAAAAAAAAAAAAAAAW0NvbnRlbnRfVHlwZXNdLnhtbFBLAQItABQABgAIAAAA&#10;IQA4/SH/1gAAAJQBAAALAAAAAAAAAAAAAAAAAC8BAABfcmVscy8ucmVsc1BLAQItABQABgAIAAAA&#10;IQA5NBbE3AEAAJMDAAAOAAAAAAAAAAAAAAAAAC4CAABkcnMvZTJvRG9jLnhtbFBLAQItABQABgAI&#10;AAAAIQB5d5p83wAAAAkBAAAPAAAAAAAAAAAAAAAAADYEAABkcnMvZG93bnJldi54bWxQSwUGAAAA&#10;AAQABADzAAAAQgUAAAAA&#10;" adj="10787,-166320000,-70922">
                  <v:stroke endarrow="block"/>
                </v:shape>
              </w:pict>
            </w:r>
            <w:r w:rsidRPr="00D9482B">
              <w:rPr>
                <w:noProof/>
              </w:rPr>
              <w:pict>
                <v:shape id="AutoShape 27" o:spid="_x0000_s1033" type="#_x0000_t32" style="position:absolute;margin-left:272.4pt;margin-top:5.7pt;width:31.15pt;height:0;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d3AEAAJMDAAAOAAAAZHJzL2Uyb0RvYy54bWysU01vGyEQvVfqf0Dc6127cpqsvI4qp+kl&#10;bS0l/QEY2F1UYNCAvet/3wF/NG1vVTkgYGbem3kzrO4nZ9lBYzTgWz6f1ZxpL0EZ37f8+8vju1vO&#10;YhJeCQtet/yoI79fv32zGkOjFzCAVRoZgfjYjKHlQ0qhqaooB+1EnEHQnowdoBOJrthXCsVI6M5W&#10;i7q+qUZAFRCkjpFeH05Gvi74Xadl+tZ1USdmW065pbJj2Xd5r9Yr0fQowmDkOQ3xD1k4YTyRXqEe&#10;RBJsj+YvKGckQoQuzSS4CrrOSF1qoGrm9R/VPA8i6FILiRPDVab4/2Dl18MWmVEtv11y5oWjHn3c&#10;JyjUbPEhCzSG2JDfxm8xlygn/xyeQP6IzMNmEL7XxfvlGCh4niOq30LyJQai2Y1fQJGPIIKi1tSh&#10;y5CkA5tKU47XpugpMUmP7++WNzXlJi+mSjSXuIAxfdbgWD60PCYUph/SBrynzgPOC4s4PMWUsxLN&#10;JSCTeng01pYBsJ6NLb9bLpYlIII1KhuzW8R+t7HIDiKPUFmlRLK8dkPYe1XAkjD2k1csFT0SGlLI&#10;ap4ZnFacWU0/JZ9OKVl/1itLdBJ7B+q4xWzO0lHnS+7nKc2j9fpevH79pfVPAAAA//8DAFBLAwQU&#10;AAYACAAAACEAdBgVeOAAAAAJAQAADwAAAGRycy9kb3ducmV2LnhtbEyPTU/DMAyG70j8h8hI3FjK&#10;NLKtNJ2ACdHLkPYhxDFrTBPROFWTbR2/niAOcLJsP3r9uFgMrmVH7IP1JOF2lAFDqr221EjYbZ9v&#10;ZsBCVKRV6wklnDHAory8KFSu/YnWeNzEhqUQCrmSYGLscs5DbdCpMPIdUtp9+N6pmNq+4bpXpxTu&#10;Wj7OMsGdspQuGNXhk8H6c3NwEuLy/WzEW/04t6/bl5WwX1VVLaW8vhoe7oFFHOIfDD/6SR3K5LT3&#10;B9KBtRLuZtNJQiWMRaoJEJP5FNj+d8DLgv//oPwGAAD//wMAUEsBAi0AFAAGAAgAAAAhALaDOJL+&#10;AAAA4QEAABMAAAAAAAAAAAAAAAAAAAAAAFtDb250ZW50X1R5cGVzXS54bWxQSwECLQAUAAYACAAA&#10;ACEAOP0h/9YAAACUAQAACwAAAAAAAAAAAAAAAAAvAQAAX3JlbHMvLnJlbHNQSwECLQAUAAYACAAA&#10;ACEAbtrfndwBAACTAwAADgAAAAAAAAAAAAAAAAAuAgAAZHJzL2Uyb0RvYy54bWxQSwECLQAUAAYA&#10;CAAAACEAdBgVeOAAAAAJAQAADwAAAAAAAAAAAAAAAAA2BAAAZHJzL2Rvd25yZXYueG1sUEsFBgAA&#10;AAAEAAQA8wAAAEMFAAAAAA==&#10;">
                  <v:stroke endarrow="block"/>
                </v:shape>
              </w:pict>
            </w:r>
          </w:p>
          <w:p w:rsidR="00F23EB0" w:rsidRDefault="00F23EB0" w:rsidP="004F2D90">
            <w:pPr>
              <w:pStyle w:val="a7"/>
              <w:tabs>
                <w:tab w:val="left" w:pos="585"/>
                <w:tab w:val="left" w:pos="3016"/>
                <w:tab w:val="center" w:pos="4382"/>
              </w:tabs>
              <w:jc w:val="center"/>
              <w:rPr>
                <w:rFonts w:ascii="Times New Roman" w:eastAsia="宋体" w:hAnsi="宋体"/>
                <w:b/>
                <w:bCs/>
                <w:sz w:val="24"/>
                <w:szCs w:val="24"/>
              </w:rPr>
            </w:pPr>
          </w:p>
          <w:p w:rsidR="009D4AD7" w:rsidRPr="00F23EB0" w:rsidRDefault="00D9482B" w:rsidP="004F2D90">
            <w:pPr>
              <w:pStyle w:val="a7"/>
              <w:tabs>
                <w:tab w:val="left" w:pos="585"/>
                <w:tab w:val="left" w:pos="3016"/>
                <w:tab w:val="center" w:pos="4382"/>
              </w:tabs>
              <w:jc w:val="center"/>
              <w:rPr>
                <w:rFonts w:ascii="Times New Roman" w:eastAsia="宋体" w:hAnsi="Times New Roman"/>
                <w:color w:val="000000"/>
                <w:sz w:val="24"/>
                <w:szCs w:val="24"/>
              </w:rPr>
            </w:pPr>
            <w:r w:rsidRPr="00D9482B">
              <w:rPr>
                <w:rFonts w:ascii="Times New Roman" w:hAnsi="Times New Roman"/>
                <w:noProof/>
              </w:rPr>
              <w:pict>
                <v:shape id="Text Box 29" o:spid="_x0000_s1039" type="#_x0000_t202" style="position:absolute;left:0;text-align:left;margin-left:303.55pt;margin-top:-62.4pt;width:124.75pt;height:51.9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OWCgIAAPkDAAAOAAAAZHJzL2Uyb0RvYy54bWysU9tu2zAMfR+wfxD0vviytFuMOEWXIsOA&#10;7gK0+wBZlm1htqhRSuzs60fJSRZ0b8P0IIgidchzSK3vpqFnB4VOgyl5tkg5U0ZCrU1b8u/Puzfv&#10;OXNemFr0YFTJj8rxu83rV+vRFiqHDvpaISMQ44rRlrzz3hZJ4mSnBuEWYJUhZwM4CE8mtkmNYiT0&#10;oU/yNL1NRsDaIkjlHN0+zE6+ifhNo6T/2jROedaXnGrzcce4V2FPNmtRtChsp+WpDPEPVQxCG0p6&#10;gXoQXrA96r+gBi0RHDR+IWFIoGm0VJEDscnSF2yeOmFV5ELiOHuRyf0/WPnl8A2Zrku+yjgzYqAe&#10;PavJsw8wsXwV9BmtKyjsyVKgn+ie+hy5OvsI8odjBradMK26R4SxU6Km+rLwMrl6OuO4AFKNn6Gm&#10;PGLvIQJNDQ5BPJKDETr16XjpTahFhpR5dpvmN5xJ8i1X2XIVm5eI4vzaovMfFQwsHEqO1PuILg6P&#10;zodqRHEOCckc9Lre6b6PBrbVtkd2EDQnu7gigRdhvQnBBsKzGTHcRJqB2czRT9UUFc3fnuWroD4S&#10;cYR5/ui/0KED/MXZSLNXcvdzL1Bx1n8yJB6xW4Zhjcby5l1OBl57qmuPMJKgSu45m49bPw/43qJu&#10;O8o0t8vAPQne6KhF6Mxc1al+mq8o0ekvhAG+tmPUnx+7+Q0AAP//AwBQSwMEFAAGAAgAAAAhABQk&#10;i4vhAAAADAEAAA8AAABkcnMvZG93bnJldi54bWxMj8FOwzAQRO9I/IO1SFxQ66Rp0xDiVIAE4trS&#10;D9jEbhIRr6PYbdK/ZznR486OZt4Uu9n24mJG3zlSEC8jEIZqpztqFBy/PxYZCB+QNPaOjIKr8bAr&#10;7+8KzLWbaG8uh9AIDiGfo4I2hCGX0tetseiXbjDEv5MbLQY+x0bqEScOt71cRVEqLXbEDS0O5r01&#10;9c/hbBWcvqanzfNUfYbjdr9O37DbVu6q1OPD/PoCIpg5/JvhD5/RoWSmyp1Je9ErSJOM0YOCRRzF&#10;GxBsyZIoAVGxtFrHIMtC3o4ofwEAAP//AwBQSwECLQAUAAYACAAAACEAtoM4kv4AAADhAQAAEwAA&#10;AAAAAAAAAAAAAAAAAAAAW0NvbnRlbnRfVHlwZXNdLnhtbFBLAQItABQABgAIAAAAIQA4/SH/1gAA&#10;AJQBAAALAAAAAAAAAAAAAAAAAC8BAABfcmVscy8ucmVsc1BLAQItABQABgAIAAAAIQCejNOWCgIA&#10;APkDAAAOAAAAAAAAAAAAAAAAAC4CAABkcnMvZTJvRG9jLnhtbFBLAQItABQABgAIAAAAIQAUJIuL&#10;4QAAAAwBAAAPAAAAAAAAAAAAAAAAAGQEAABkcnMvZG93bnJldi54bWxQSwUGAAAAAAQABADzAAAA&#10;cgUAAAAA&#10;" stroked="f">
                  <v:textbox style="mso-next-textbox:#Text Box 29">
                    <w:txbxContent>
                      <w:p w:rsidR="00573901" w:rsidRDefault="00573901" w:rsidP="00FF11AF">
                        <w:pPr>
                          <w:pStyle w:val="a7"/>
                          <w:tabs>
                            <w:tab w:val="left" w:pos="585"/>
                            <w:tab w:val="center" w:pos="4382"/>
                          </w:tabs>
                          <w:rPr>
                            <w:rFonts w:ascii="宋体" w:eastAsia="宋体" w:hAnsi="宋体"/>
                            <w:b/>
                            <w:bCs/>
                            <w:color w:val="000000"/>
                            <w:sz w:val="24"/>
                            <w:szCs w:val="24"/>
                          </w:rPr>
                        </w:pPr>
                        <w:r w:rsidRPr="004F2D90">
                          <w:rPr>
                            <w:rFonts w:ascii="宋体" w:eastAsia="宋体" w:hAnsi="宋体" w:cs="宋体" w:hint="eastAsia"/>
                            <w:color w:val="000000"/>
                            <w:sz w:val="21"/>
                            <w:szCs w:val="21"/>
                          </w:rPr>
                          <w:t>接管无锡</w:t>
                        </w:r>
                        <w:r>
                          <w:rPr>
                            <w:rFonts w:ascii="宋体" w:eastAsia="宋体" w:hAnsi="宋体" w:cs="宋体" w:hint="eastAsia"/>
                            <w:color w:val="000000"/>
                            <w:sz w:val="21"/>
                            <w:szCs w:val="21"/>
                          </w:rPr>
                          <w:t>惠山环保水务有限公司</w:t>
                        </w:r>
                        <w:r>
                          <w:rPr>
                            <w:rFonts w:eastAsia="宋体" w:hAnsi="宋体" w:hint="eastAsia"/>
                            <w:sz w:val="21"/>
                            <w:szCs w:val="21"/>
                          </w:rPr>
                          <w:t>（洛社厂）</w:t>
                        </w:r>
                        <w:r>
                          <w:rPr>
                            <w:rFonts w:ascii="宋体" w:eastAsia="宋体" w:hAnsi="宋体" w:cs="宋体" w:hint="eastAsia"/>
                            <w:color w:val="000000"/>
                            <w:sz w:val="21"/>
                            <w:szCs w:val="21"/>
                          </w:rPr>
                          <w:t>集中</w:t>
                        </w:r>
                        <w:r w:rsidRPr="004F2D90">
                          <w:rPr>
                            <w:rFonts w:ascii="宋体" w:eastAsia="宋体" w:hAnsi="宋体" w:cs="宋体" w:hint="eastAsia"/>
                            <w:color w:val="000000"/>
                            <w:sz w:val="21"/>
                            <w:szCs w:val="21"/>
                          </w:rPr>
                          <w:t>处理</w:t>
                        </w:r>
                      </w:p>
                    </w:txbxContent>
                  </v:textbox>
                  <w10:wrap type="square"/>
                </v:shape>
              </w:pict>
            </w:r>
            <w:r w:rsidR="009D4AD7" w:rsidRPr="00F23EB0">
              <w:rPr>
                <w:rFonts w:ascii="Times New Roman" w:eastAsia="宋体" w:hAnsi="宋体"/>
                <w:b/>
                <w:bCs/>
                <w:sz w:val="24"/>
                <w:szCs w:val="24"/>
              </w:rPr>
              <w:t>图</w:t>
            </w:r>
            <w:r w:rsidR="009D4AD7" w:rsidRPr="00F23EB0">
              <w:rPr>
                <w:rFonts w:ascii="Times New Roman" w:eastAsia="宋体" w:hAnsi="Times New Roman"/>
                <w:b/>
                <w:bCs/>
                <w:sz w:val="24"/>
                <w:szCs w:val="24"/>
              </w:rPr>
              <w:t xml:space="preserve">2-1 </w:t>
            </w:r>
            <w:r w:rsidR="009D4AD7" w:rsidRPr="00F23EB0">
              <w:rPr>
                <w:rFonts w:ascii="Times New Roman" w:eastAsia="宋体" w:hAnsi="宋体"/>
                <w:b/>
                <w:bCs/>
                <w:sz w:val="24"/>
                <w:szCs w:val="24"/>
              </w:rPr>
              <w:t>项目用排水平衡图</w:t>
            </w:r>
            <w:r w:rsidR="009D4AD7" w:rsidRPr="00F23EB0">
              <w:rPr>
                <w:rFonts w:ascii="Times New Roman" w:eastAsia="宋体" w:hAnsi="Times New Roman"/>
                <w:b/>
                <w:bCs/>
                <w:sz w:val="24"/>
                <w:szCs w:val="24"/>
              </w:rPr>
              <w:t xml:space="preserve"> </w:t>
            </w:r>
            <w:r w:rsidR="009D4AD7" w:rsidRPr="00F23EB0">
              <w:rPr>
                <w:rFonts w:ascii="Times New Roman" w:eastAsia="宋体" w:hAnsi="宋体"/>
                <w:b/>
                <w:bCs/>
                <w:sz w:val="24"/>
                <w:szCs w:val="24"/>
              </w:rPr>
              <w:t>单位</w:t>
            </w:r>
            <w:r w:rsidR="009D4AD7"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4040EC">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F23EB0" w:rsidRDefault="008F541C" w:rsidP="008F541C">
            <w:pPr>
              <w:pStyle w:val="4"/>
              <w:tabs>
                <w:tab w:val="left" w:pos="661"/>
              </w:tabs>
              <w:spacing w:after="0" w:line="360" w:lineRule="auto"/>
              <w:ind w:right="96" w:firstLineChars="200" w:firstLine="480"/>
              <w:rPr>
                <w:rFonts w:ascii="Times New Roman" w:hAnsi="Times New Roman"/>
                <w:b w:val="0"/>
                <w:bCs w:val="0"/>
                <w:sz w:val="24"/>
                <w:szCs w:val="24"/>
              </w:rPr>
            </w:pPr>
            <w:r w:rsidRPr="008F541C">
              <w:rPr>
                <w:rFonts w:ascii="Times New Roman" w:hAnsi="宋体"/>
                <w:b w:val="0"/>
                <w:bCs w:val="0"/>
                <w:sz w:val="24"/>
                <w:szCs w:val="24"/>
              </w:rPr>
              <w:t>本</w:t>
            </w:r>
            <w:r w:rsidRPr="008F541C">
              <w:rPr>
                <w:rFonts w:ascii="Times New Roman" w:hAnsi="宋体" w:hint="eastAsia"/>
                <w:b w:val="0"/>
                <w:bCs w:val="0"/>
                <w:sz w:val="24"/>
                <w:szCs w:val="24"/>
              </w:rPr>
              <w:t>项目</w:t>
            </w:r>
            <w:r w:rsidR="00A82365" w:rsidRPr="00A82365">
              <w:rPr>
                <w:rFonts w:ascii="Times New Roman" w:hAnsi="宋体" w:hint="eastAsia"/>
                <w:b w:val="0"/>
                <w:bCs w:val="0"/>
                <w:sz w:val="24"/>
                <w:szCs w:val="24"/>
              </w:rPr>
              <w:t>金属结构件切割加工</w:t>
            </w:r>
            <w:r w:rsidR="00A82365" w:rsidRPr="00A82365">
              <w:rPr>
                <w:rFonts w:ascii="Times New Roman" w:hAnsi="宋体" w:hint="eastAsia"/>
                <w:b w:val="0"/>
                <w:bCs w:val="0"/>
                <w:sz w:val="24"/>
                <w:szCs w:val="24"/>
              </w:rPr>
              <w:t>150</w:t>
            </w:r>
            <w:r w:rsidR="00A82365" w:rsidRPr="00A82365">
              <w:rPr>
                <w:rFonts w:ascii="Times New Roman" w:hAnsi="宋体" w:hint="eastAsia"/>
                <w:b w:val="0"/>
                <w:bCs w:val="0"/>
                <w:sz w:val="24"/>
                <w:szCs w:val="24"/>
              </w:rPr>
              <w:t>吨</w:t>
            </w:r>
            <w:r w:rsidR="00A82365" w:rsidRPr="00A82365">
              <w:rPr>
                <w:rFonts w:ascii="Times New Roman" w:hAnsi="宋体" w:hint="eastAsia"/>
                <w:b w:val="0"/>
                <w:bCs w:val="0"/>
                <w:sz w:val="24"/>
                <w:szCs w:val="24"/>
              </w:rPr>
              <w:t>/</w:t>
            </w:r>
            <w:r w:rsidR="00A82365" w:rsidRPr="00A82365">
              <w:rPr>
                <w:rFonts w:ascii="Times New Roman" w:hAnsi="宋体" w:hint="eastAsia"/>
                <w:b w:val="0"/>
                <w:bCs w:val="0"/>
                <w:sz w:val="24"/>
                <w:szCs w:val="24"/>
              </w:rPr>
              <w:t>年</w:t>
            </w:r>
            <w:r w:rsidR="004F2D90" w:rsidRPr="00F23EB0">
              <w:rPr>
                <w:rFonts w:ascii="Times New Roman" w:hAnsi="宋体"/>
                <w:b w:val="0"/>
                <w:bCs w:val="0"/>
                <w:sz w:val="24"/>
                <w:szCs w:val="24"/>
              </w:rPr>
              <w:t>，生产工艺流程见图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4F2D90" w:rsidRPr="00F23EB0">
              <w:rPr>
                <w:rFonts w:ascii="Times New Roman" w:hAnsi="宋体"/>
                <w:b w:val="0"/>
                <w:bCs w:val="0"/>
                <w:sz w:val="24"/>
                <w:szCs w:val="24"/>
              </w:rPr>
              <w:t>固体废物）。</w:t>
            </w:r>
            <w:r w:rsidR="000051ED" w:rsidRPr="00F23EB0">
              <w:rPr>
                <w:rFonts w:ascii="Times New Roman" w:hAnsi="宋体"/>
                <w:b w:val="0"/>
                <w:bCs w:val="0"/>
                <w:sz w:val="24"/>
                <w:szCs w:val="24"/>
              </w:rPr>
              <w:t>本项目不涉及清洗及表面喷漆处理工序。</w:t>
            </w:r>
          </w:p>
          <w:p w:rsidR="009D4AD7" w:rsidRPr="00565F2E" w:rsidRDefault="004040EC" w:rsidP="00AF4BB8">
            <w:pPr>
              <w:jc w:val="center"/>
              <w:rPr>
                <w:sz w:val="24"/>
                <w:szCs w:val="24"/>
              </w:rPr>
            </w:pPr>
            <w:r w:rsidRPr="00D9482B">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2pt;height:221.9pt">
                  <v:imagedata r:id="rId9"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870197">
              <w:rPr>
                <w:rFonts w:ascii="宋体" w:hAnsi="宋体" w:cs="宋体" w:hint="eastAsia"/>
                <w:bCs w:val="0"/>
                <w:sz w:val="24"/>
                <w:szCs w:val="24"/>
              </w:rPr>
              <w:t>图</w:t>
            </w:r>
            <w:r w:rsidRPr="00870197">
              <w:rPr>
                <w:rFonts w:ascii="宋体" w:hAnsi="宋体" w:cs="宋体"/>
                <w:bCs w:val="0"/>
                <w:sz w:val="24"/>
                <w:szCs w:val="24"/>
              </w:rPr>
              <w:t xml:space="preserve">2-2 </w:t>
            </w:r>
            <w:r w:rsidRPr="00870197">
              <w:rPr>
                <w:rFonts w:ascii="宋体" w:hAnsi="宋体" w:cs="宋体"/>
                <w:bCs w:val="0"/>
                <w:sz w:val="24"/>
                <w:szCs w:val="24"/>
              </w:rPr>
              <w:tab/>
            </w:r>
            <w:r w:rsidR="005D4F9A">
              <w:rPr>
                <w:rFonts w:ascii="宋体" w:hAnsi="宋体" w:cs="宋体"/>
                <w:bCs w:val="0"/>
                <w:sz w:val="24"/>
                <w:szCs w:val="24"/>
              </w:rPr>
              <w:t>本</w:t>
            </w:r>
            <w:r w:rsidRPr="00870197">
              <w:rPr>
                <w:rFonts w:ascii="宋体" w:hAnsi="宋体" w:cs="宋体" w:hint="eastAsia"/>
                <w:bCs w:val="0"/>
                <w:sz w:val="24"/>
                <w:szCs w:val="24"/>
              </w:rPr>
              <w:t>项目生产工艺流程及产污环节</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A82365" w:rsidRPr="00A82365" w:rsidRDefault="00A82365" w:rsidP="00A82365">
            <w:pPr>
              <w:spacing w:after="0" w:line="360" w:lineRule="auto"/>
              <w:ind w:firstLine="480"/>
              <w:rPr>
                <w:rFonts w:ascii="Times New Roman" w:eastAsiaTheme="minorEastAsia" w:hAnsi="Times New Roman" w:cs="Times New Roman"/>
                <w:sz w:val="24"/>
                <w:szCs w:val="24"/>
              </w:rPr>
            </w:pPr>
            <w:r w:rsidRPr="00A82365">
              <w:rPr>
                <w:rFonts w:ascii="Times New Roman" w:eastAsiaTheme="minorEastAsia" w:hAnsiTheme="minorEastAsia" w:cs="Times New Roman"/>
                <w:b/>
                <w:bCs/>
                <w:sz w:val="24"/>
                <w:szCs w:val="24"/>
              </w:rPr>
              <w:t>激光切割</w:t>
            </w:r>
            <w:r w:rsidRPr="00A82365">
              <w:rPr>
                <w:rFonts w:ascii="Times New Roman" w:eastAsiaTheme="minorEastAsia" w:hAnsiTheme="minorEastAsia" w:cs="Times New Roman"/>
                <w:sz w:val="24"/>
                <w:szCs w:val="24"/>
              </w:rPr>
              <w:t>：根据设计图纸要求，不锈钢板材经剪板机或激光切割机按所需要的尺寸断裂分离。激光切割是指用激光加热使金属材料熔化，然后通过与光束同轴的喷嘴喷吹非氧化性气体（</w:t>
            </w:r>
            <w:r w:rsidRPr="00A82365">
              <w:rPr>
                <w:rFonts w:ascii="Times New Roman" w:eastAsiaTheme="minorEastAsia" w:hAnsi="Times New Roman" w:cs="Times New Roman"/>
                <w:sz w:val="24"/>
                <w:szCs w:val="24"/>
              </w:rPr>
              <w:t>Ar</w:t>
            </w:r>
            <w:r w:rsidRPr="00A82365">
              <w:rPr>
                <w:rFonts w:ascii="Times New Roman" w:eastAsiaTheme="minorEastAsia" w:hAnsiTheme="minorEastAsia" w:cs="Times New Roman"/>
                <w:sz w:val="24"/>
                <w:szCs w:val="24"/>
              </w:rPr>
              <w:t>、</w:t>
            </w:r>
            <w:r w:rsidRPr="00A82365">
              <w:rPr>
                <w:rFonts w:ascii="Times New Roman" w:eastAsiaTheme="minorEastAsia" w:hAnsi="Times New Roman" w:cs="Times New Roman"/>
                <w:sz w:val="24"/>
                <w:szCs w:val="24"/>
              </w:rPr>
              <w:t>He</w:t>
            </w:r>
            <w:r w:rsidRPr="00A82365">
              <w:rPr>
                <w:rFonts w:ascii="Times New Roman" w:eastAsiaTheme="minorEastAsia" w:hAnsiTheme="minorEastAsia" w:cs="Times New Roman"/>
                <w:sz w:val="24"/>
                <w:szCs w:val="24"/>
              </w:rPr>
              <w:t>、</w:t>
            </w:r>
            <w:r w:rsidRPr="00A82365">
              <w:rPr>
                <w:rFonts w:ascii="Times New Roman" w:eastAsiaTheme="minorEastAsia" w:hAnsi="Times New Roman" w:cs="Times New Roman"/>
                <w:sz w:val="24"/>
                <w:szCs w:val="24"/>
              </w:rPr>
              <w:t>N</w:t>
            </w:r>
            <w:r w:rsidRPr="00A82365">
              <w:rPr>
                <w:rFonts w:ascii="Times New Roman" w:eastAsiaTheme="minorEastAsia" w:hAnsiTheme="minorEastAsia" w:cs="Times New Roman"/>
                <w:sz w:val="24"/>
                <w:szCs w:val="24"/>
              </w:rPr>
              <w:t>等），依靠气体的强大压力使液态金属排出，形成切口。激光切割能使工件切口处的金属局部熔化（和蒸发），因此会有一定量含金属的烟尘产生，切割工位配套脉冲滤芯除尘器处理后</w:t>
            </w:r>
            <w:r w:rsidRPr="00A82365">
              <w:rPr>
                <w:rFonts w:ascii="Times New Roman" w:eastAsiaTheme="minorEastAsia" w:hAnsi="Times New Roman" w:cs="Times New Roman"/>
                <w:sz w:val="24"/>
                <w:szCs w:val="24"/>
              </w:rPr>
              <w:t>15m</w:t>
            </w:r>
            <w:r w:rsidRPr="00A82365">
              <w:rPr>
                <w:rFonts w:ascii="Times New Roman" w:eastAsiaTheme="minorEastAsia" w:hAnsiTheme="minorEastAsia" w:cs="Times New Roman"/>
                <w:sz w:val="24"/>
                <w:szCs w:val="24"/>
              </w:rPr>
              <w:t>排气筒</w:t>
            </w:r>
            <w:r w:rsidRPr="00A82365">
              <w:rPr>
                <w:rFonts w:ascii="Times New Roman" w:eastAsiaTheme="minorEastAsia" w:hAnsi="Times New Roman" w:cs="Times New Roman"/>
                <w:sz w:val="24"/>
                <w:szCs w:val="24"/>
              </w:rPr>
              <w:t>DA001</w:t>
            </w:r>
            <w:r w:rsidRPr="00A82365">
              <w:rPr>
                <w:rFonts w:ascii="Times New Roman" w:eastAsiaTheme="minorEastAsia" w:hAnsiTheme="minorEastAsia" w:cs="Times New Roman"/>
                <w:sz w:val="24"/>
                <w:szCs w:val="24"/>
              </w:rPr>
              <w:t>排放</w:t>
            </w:r>
            <w:r w:rsidRPr="00A82365">
              <w:rPr>
                <w:rFonts w:ascii="Times New Roman" w:eastAsiaTheme="minorEastAsia" w:hAnsiTheme="minorEastAsia" w:cs="Times New Roman"/>
                <w:bCs/>
                <w:sz w:val="24"/>
                <w:szCs w:val="24"/>
              </w:rPr>
              <w:t>。</w:t>
            </w:r>
          </w:p>
          <w:p w:rsidR="00A82365" w:rsidRPr="00A82365" w:rsidRDefault="00A82365" w:rsidP="00A82365">
            <w:pPr>
              <w:pStyle w:val="2"/>
              <w:spacing w:after="0" w:line="360" w:lineRule="auto"/>
              <w:ind w:leftChars="0" w:left="0" w:firstLine="480"/>
              <w:rPr>
                <w:rFonts w:ascii="Times New Roman" w:eastAsiaTheme="minorEastAsia" w:hAnsi="Times New Roman"/>
                <w:sz w:val="24"/>
                <w:szCs w:val="24"/>
              </w:rPr>
            </w:pPr>
            <w:r w:rsidRPr="00A82365">
              <w:rPr>
                <w:rFonts w:ascii="Times New Roman" w:eastAsiaTheme="minorEastAsia" w:hAnsiTheme="minorEastAsia"/>
                <w:sz w:val="24"/>
                <w:szCs w:val="24"/>
              </w:rPr>
              <w:t>该生产过程污染物主要为切割烟尘</w:t>
            </w:r>
            <w:r w:rsidRPr="00A82365">
              <w:rPr>
                <w:rFonts w:ascii="Times New Roman" w:eastAsiaTheme="minorEastAsia" w:hAnsi="Times New Roman"/>
                <w:sz w:val="24"/>
                <w:szCs w:val="24"/>
              </w:rPr>
              <w:t>G</w:t>
            </w:r>
            <w:r w:rsidRPr="00A82365">
              <w:rPr>
                <w:rFonts w:ascii="Times New Roman" w:eastAsiaTheme="minorEastAsia" w:hAnsi="Times New Roman"/>
                <w:sz w:val="24"/>
                <w:szCs w:val="24"/>
                <w:vertAlign w:val="subscript"/>
              </w:rPr>
              <w:t>1</w:t>
            </w:r>
            <w:r w:rsidRPr="00A82365">
              <w:rPr>
                <w:rFonts w:ascii="Times New Roman" w:eastAsiaTheme="minorEastAsia" w:hAnsiTheme="minorEastAsia"/>
                <w:sz w:val="24"/>
                <w:szCs w:val="24"/>
              </w:rPr>
              <w:t>、废金属</w:t>
            </w:r>
            <w:r w:rsidRPr="00A82365">
              <w:rPr>
                <w:rFonts w:ascii="Times New Roman" w:eastAsiaTheme="minorEastAsia" w:hAnsi="Times New Roman"/>
                <w:sz w:val="24"/>
                <w:szCs w:val="24"/>
              </w:rPr>
              <w:t>S</w:t>
            </w:r>
            <w:r w:rsidRPr="00A82365">
              <w:rPr>
                <w:rFonts w:ascii="Times New Roman" w:eastAsiaTheme="minorEastAsia" w:hAnsi="Times New Roman"/>
                <w:sz w:val="24"/>
                <w:szCs w:val="24"/>
                <w:vertAlign w:val="subscript"/>
              </w:rPr>
              <w:t>1</w:t>
            </w:r>
            <w:r w:rsidRPr="00A82365">
              <w:rPr>
                <w:rFonts w:ascii="Times New Roman" w:eastAsiaTheme="minorEastAsia" w:hAnsiTheme="minorEastAsia"/>
                <w:sz w:val="24"/>
                <w:szCs w:val="24"/>
              </w:rPr>
              <w:t>、</w:t>
            </w:r>
            <w:r w:rsidRPr="00A82365">
              <w:rPr>
                <w:rFonts w:ascii="Times New Roman" w:eastAsiaTheme="minorEastAsia" w:hAnsiTheme="minorEastAsia"/>
                <w:bCs/>
                <w:sz w:val="24"/>
                <w:szCs w:val="24"/>
              </w:rPr>
              <w:t>设备噪声</w:t>
            </w:r>
            <w:r w:rsidRPr="00A82365">
              <w:rPr>
                <w:rFonts w:ascii="Times New Roman" w:eastAsiaTheme="minorEastAsia" w:hAnsi="Times New Roman"/>
                <w:sz w:val="24"/>
                <w:szCs w:val="24"/>
              </w:rPr>
              <w:t>N</w:t>
            </w:r>
            <w:r w:rsidRPr="00A82365">
              <w:rPr>
                <w:rFonts w:ascii="Times New Roman" w:eastAsiaTheme="minorEastAsia" w:hAnsiTheme="minorEastAsia"/>
                <w:sz w:val="24"/>
                <w:szCs w:val="24"/>
              </w:rPr>
              <w:t>。</w:t>
            </w:r>
          </w:p>
          <w:p w:rsidR="00A82365" w:rsidRPr="00A82365" w:rsidRDefault="00A82365" w:rsidP="00A82365">
            <w:pPr>
              <w:pStyle w:val="2"/>
              <w:spacing w:after="0" w:line="360" w:lineRule="auto"/>
              <w:ind w:leftChars="0" w:left="0" w:firstLine="482"/>
              <w:rPr>
                <w:rFonts w:ascii="Times New Roman" w:eastAsiaTheme="minorEastAsia" w:hAnsi="Times New Roman"/>
                <w:sz w:val="24"/>
              </w:rPr>
            </w:pPr>
            <w:r w:rsidRPr="00A82365">
              <w:rPr>
                <w:rFonts w:ascii="Times New Roman" w:eastAsiaTheme="minorEastAsia" w:hAnsiTheme="minorEastAsia"/>
                <w:b/>
                <w:bCs/>
                <w:sz w:val="24"/>
                <w:szCs w:val="24"/>
              </w:rPr>
              <w:t>折弯</w:t>
            </w:r>
            <w:r w:rsidRPr="00A82365">
              <w:rPr>
                <w:rFonts w:ascii="Times New Roman" w:eastAsiaTheme="minorEastAsia" w:hAnsiTheme="minorEastAsia"/>
                <w:sz w:val="24"/>
                <w:szCs w:val="24"/>
              </w:rPr>
              <w:t>：利用折弯机对板料进行折弯处理，获得成形锥形件等不同形状的设备零件。</w:t>
            </w:r>
          </w:p>
          <w:p w:rsidR="00A82365" w:rsidRPr="00A82365" w:rsidRDefault="00A82365" w:rsidP="00A82365">
            <w:pPr>
              <w:pStyle w:val="2"/>
              <w:spacing w:after="0" w:line="360" w:lineRule="auto"/>
              <w:ind w:leftChars="0" w:left="0" w:firstLine="480"/>
              <w:rPr>
                <w:rFonts w:ascii="Times New Roman" w:eastAsiaTheme="minorEastAsia" w:hAnsi="Times New Roman"/>
                <w:sz w:val="24"/>
              </w:rPr>
            </w:pPr>
            <w:r w:rsidRPr="00A82365">
              <w:rPr>
                <w:rFonts w:ascii="Times New Roman" w:eastAsiaTheme="minorEastAsia" w:hAnsiTheme="minorEastAsia"/>
                <w:sz w:val="24"/>
              </w:rPr>
              <w:t>此工序污染物主要为噪声</w:t>
            </w:r>
            <w:r w:rsidRPr="00A82365">
              <w:rPr>
                <w:rFonts w:ascii="Times New Roman" w:eastAsiaTheme="minorEastAsia" w:hAnsi="Times New Roman"/>
                <w:sz w:val="24"/>
              </w:rPr>
              <w:t>N</w:t>
            </w:r>
            <w:r w:rsidRPr="00A82365">
              <w:rPr>
                <w:rFonts w:ascii="Times New Roman" w:eastAsiaTheme="minorEastAsia" w:hAnsiTheme="minorEastAsia"/>
                <w:sz w:val="24"/>
              </w:rPr>
              <w:t>。</w:t>
            </w:r>
          </w:p>
          <w:p w:rsidR="00A82365" w:rsidRPr="00A82365" w:rsidRDefault="00A82365" w:rsidP="00A82365">
            <w:pPr>
              <w:pStyle w:val="2"/>
              <w:spacing w:after="0" w:line="360" w:lineRule="auto"/>
              <w:ind w:leftChars="0" w:left="0" w:firstLine="482"/>
              <w:rPr>
                <w:rFonts w:ascii="Times New Roman" w:eastAsiaTheme="minorEastAsia" w:hAnsi="Times New Roman"/>
                <w:color w:val="0000FF"/>
                <w:sz w:val="24"/>
                <w:szCs w:val="24"/>
              </w:rPr>
            </w:pPr>
            <w:r w:rsidRPr="00A82365">
              <w:rPr>
                <w:rFonts w:ascii="Times New Roman" w:eastAsiaTheme="minorEastAsia" w:hAnsiTheme="minorEastAsia"/>
                <w:b/>
                <w:bCs/>
                <w:sz w:val="24"/>
                <w:szCs w:val="24"/>
              </w:rPr>
              <w:t>卷圆</w:t>
            </w:r>
            <w:r w:rsidRPr="00A82365">
              <w:rPr>
                <w:rFonts w:ascii="Times New Roman" w:eastAsiaTheme="minorEastAsia" w:hAnsiTheme="minorEastAsia"/>
                <w:sz w:val="24"/>
                <w:szCs w:val="24"/>
              </w:rPr>
              <w:t>：部分完成切割的板材进行卷圆处理，获得符合要求的圆形件。</w:t>
            </w:r>
          </w:p>
          <w:p w:rsidR="00A82365" w:rsidRPr="00A82365" w:rsidRDefault="00A82365" w:rsidP="00A82365">
            <w:pPr>
              <w:pStyle w:val="2"/>
              <w:spacing w:after="0" w:line="360" w:lineRule="auto"/>
              <w:ind w:leftChars="0" w:left="0" w:firstLine="480"/>
              <w:rPr>
                <w:rFonts w:ascii="Times New Roman" w:eastAsiaTheme="minorEastAsia" w:hAnsi="Times New Roman"/>
                <w:sz w:val="24"/>
                <w:szCs w:val="24"/>
              </w:rPr>
            </w:pPr>
            <w:r w:rsidRPr="00A82365">
              <w:rPr>
                <w:rFonts w:ascii="Times New Roman" w:eastAsiaTheme="minorEastAsia" w:hAnsiTheme="minorEastAsia"/>
                <w:sz w:val="24"/>
                <w:szCs w:val="24"/>
              </w:rPr>
              <w:t>该生产过程污染物主要为</w:t>
            </w:r>
            <w:r w:rsidRPr="00A82365">
              <w:rPr>
                <w:rFonts w:ascii="Times New Roman" w:eastAsiaTheme="minorEastAsia" w:hAnsiTheme="minorEastAsia"/>
                <w:bCs/>
                <w:sz w:val="24"/>
                <w:szCs w:val="24"/>
              </w:rPr>
              <w:t>设备噪声</w:t>
            </w:r>
            <w:r w:rsidRPr="00A82365">
              <w:rPr>
                <w:rFonts w:ascii="Times New Roman" w:eastAsiaTheme="minorEastAsia" w:hAnsi="Times New Roman"/>
                <w:sz w:val="24"/>
                <w:szCs w:val="24"/>
              </w:rPr>
              <w:t>N</w:t>
            </w:r>
            <w:r w:rsidRPr="00A82365">
              <w:rPr>
                <w:rFonts w:ascii="Times New Roman" w:eastAsiaTheme="minorEastAsia" w:hAnsiTheme="minorEastAsia"/>
                <w:sz w:val="24"/>
                <w:szCs w:val="24"/>
              </w:rPr>
              <w:t>。</w:t>
            </w:r>
          </w:p>
          <w:p w:rsidR="008F541C" w:rsidRDefault="00A82365" w:rsidP="00A82365">
            <w:pPr>
              <w:pStyle w:val="2"/>
              <w:spacing w:after="0" w:line="360" w:lineRule="auto"/>
              <w:ind w:leftChars="0" w:left="0" w:firstLine="480"/>
              <w:rPr>
                <w:rStyle w:val="afd"/>
                <w:rFonts w:ascii="Times New Roman" w:eastAsiaTheme="minorEastAsia" w:hAnsiTheme="minorEastAsia"/>
                <w:bCs/>
                <w:szCs w:val="24"/>
              </w:rPr>
            </w:pPr>
            <w:r w:rsidRPr="00A82365">
              <w:rPr>
                <w:rStyle w:val="afd"/>
                <w:rFonts w:ascii="Times New Roman" w:eastAsiaTheme="minorEastAsia" w:hAnsiTheme="minorEastAsia"/>
                <w:b w:val="0"/>
                <w:szCs w:val="24"/>
              </w:rPr>
              <w:t>检验</w:t>
            </w:r>
            <w:r w:rsidRPr="00A82365">
              <w:rPr>
                <w:rStyle w:val="afd"/>
                <w:rFonts w:ascii="Times New Roman" w:eastAsiaTheme="minorEastAsia" w:hAnsiTheme="minorEastAsia"/>
                <w:bCs/>
                <w:szCs w:val="24"/>
              </w:rPr>
              <w:t>：经检验合格后入库待发售。</w:t>
            </w:r>
          </w:p>
          <w:p w:rsidR="00A82365" w:rsidRPr="00A82365" w:rsidRDefault="00A82365" w:rsidP="00A82365">
            <w:pPr>
              <w:pStyle w:val="2"/>
              <w:spacing w:after="0" w:line="360" w:lineRule="auto"/>
              <w:ind w:leftChars="0" w:left="0" w:firstLine="480"/>
              <w:rPr>
                <w:rFonts w:ascii="Times New Roman" w:eastAsiaTheme="minorEastAsia" w:hAnsi="Times New Roman"/>
                <w:sz w:val="24"/>
                <w:szCs w:val="24"/>
              </w:rPr>
            </w:pPr>
          </w:p>
          <w:p w:rsidR="009D4AD7" w:rsidRPr="005D4F9A" w:rsidRDefault="009D4AD7" w:rsidP="004040EC">
            <w:pPr>
              <w:pStyle w:val="a7"/>
              <w:spacing w:beforeLines="100" w:after="0" w:line="360" w:lineRule="auto"/>
              <w:jc w:val="center"/>
              <w:rPr>
                <w:rFonts w:ascii="Times New Roman" w:eastAsia="宋体" w:hAnsi="Times New Roman"/>
                <w:b/>
                <w:color w:val="000000"/>
                <w:sz w:val="24"/>
                <w:szCs w:val="24"/>
              </w:rPr>
            </w:pPr>
            <w:r w:rsidRPr="005D4F9A">
              <w:rPr>
                <w:rFonts w:ascii="Times New Roman" w:eastAsia="宋体" w:hAnsi="宋体"/>
                <w:b/>
                <w:color w:val="000000"/>
                <w:sz w:val="24"/>
                <w:szCs w:val="24"/>
              </w:rPr>
              <w:lastRenderedPageBreak/>
              <w:t>表</w:t>
            </w:r>
            <w:r w:rsidRPr="005D4F9A">
              <w:rPr>
                <w:rFonts w:ascii="Times New Roman" w:eastAsia="宋体" w:hAnsi="Times New Roman"/>
                <w:b/>
                <w:color w:val="000000"/>
                <w:sz w:val="24"/>
                <w:szCs w:val="24"/>
              </w:rPr>
              <w:t xml:space="preserve">2-6 </w:t>
            </w:r>
            <w:r w:rsidRPr="005D4F9A">
              <w:rPr>
                <w:rFonts w:ascii="Times New Roman" w:eastAsia="宋体" w:hAnsi="宋体"/>
                <w:b/>
                <w:color w:val="000000"/>
                <w:sz w:val="24"/>
                <w:szCs w:val="24"/>
              </w:rPr>
              <w:t>建设项目污染物产生情况统计表</w:t>
            </w:r>
          </w:p>
          <w:tbl>
            <w:tblPr>
              <w:tblW w:w="8660" w:type="dxa"/>
              <w:tblBorders>
                <w:top w:val="single" w:sz="12" w:space="0" w:color="auto"/>
                <w:bottom w:val="single" w:sz="12" w:space="0" w:color="auto"/>
                <w:insideH w:val="single" w:sz="4" w:space="0" w:color="auto"/>
                <w:insideV w:val="single" w:sz="4" w:space="0" w:color="auto"/>
              </w:tblBorders>
              <w:tblLayout w:type="fixed"/>
              <w:tblLook w:val="00A0"/>
            </w:tblPr>
            <w:tblGrid>
              <w:gridCol w:w="1150"/>
              <w:gridCol w:w="1053"/>
              <w:gridCol w:w="1671"/>
              <w:gridCol w:w="1449"/>
              <w:gridCol w:w="826"/>
              <w:gridCol w:w="2511"/>
            </w:tblGrid>
            <w:tr w:rsidR="009D4AD7" w:rsidRPr="005D4F9A" w:rsidTr="008F0683">
              <w:trPr>
                <w:trHeight w:val="505"/>
              </w:trPr>
              <w:tc>
                <w:tcPr>
                  <w:tcW w:w="1150" w:type="dxa"/>
                  <w:tcBorders>
                    <w:top w:val="single" w:sz="12"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代码</w:t>
                  </w:r>
                </w:p>
              </w:tc>
              <w:tc>
                <w:tcPr>
                  <w:tcW w:w="1671"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产生点</w:t>
                  </w:r>
                </w:p>
              </w:tc>
              <w:tc>
                <w:tcPr>
                  <w:tcW w:w="1449"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污染物</w:t>
                  </w:r>
                </w:p>
              </w:tc>
              <w:tc>
                <w:tcPr>
                  <w:tcW w:w="826"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去向</w:t>
                  </w:r>
                </w:p>
              </w:tc>
            </w:tr>
            <w:tr w:rsidR="009D4AD7" w:rsidRPr="005D4F9A" w:rsidTr="008F0683">
              <w:trPr>
                <w:trHeight w:val="505"/>
              </w:trPr>
              <w:tc>
                <w:tcPr>
                  <w:tcW w:w="1150" w:type="dxa"/>
                  <w:tcBorders>
                    <w:top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W</w:t>
                  </w:r>
                </w:p>
              </w:tc>
              <w:tc>
                <w:tcPr>
                  <w:tcW w:w="1671"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职工生活</w:t>
                  </w:r>
                </w:p>
              </w:tc>
              <w:tc>
                <w:tcPr>
                  <w:tcW w:w="1449"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8F068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COD</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SS</w:t>
                  </w:r>
                  <w:r w:rsidRPr="005D4F9A">
                    <w:rPr>
                      <w:rFonts w:ascii="Times New Roman" w:eastAsia="宋体" w:hAnsi="Times New Roman" w:hint="eastAsia"/>
                      <w:color w:val="000000"/>
                      <w:sz w:val="21"/>
                      <w:szCs w:val="21"/>
                    </w:rPr>
                    <w:t>、氨氮、总磷、总氮</w:t>
                  </w:r>
                </w:p>
              </w:tc>
              <w:tc>
                <w:tcPr>
                  <w:tcW w:w="826"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9D4AD7" w:rsidRPr="005D4F9A" w:rsidRDefault="00A82365" w:rsidP="008F541C">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三格式化粪池预处理后接管无锡惠山环保水务有限公司（洛社厂）处理，尾水进京杭运河</w:t>
                  </w:r>
                </w:p>
              </w:tc>
            </w:tr>
            <w:tr w:rsidR="008F541C" w:rsidRPr="005D4F9A" w:rsidTr="002619F8">
              <w:trPr>
                <w:trHeight w:val="505"/>
              </w:trPr>
              <w:tc>
                <w:tcPr>
                  <w:tcW w:w="1150" w:type="dxa"/>
                  <w:tcBorders>
                    <w:top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废气</w:t>
                  </w: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G</w:t>
                  </w:r>
                  <w:r w:rsidRPr="005D4F9A">
                    <w:rPr>
                      <w:rFonts w:ascii="Times New Roman" w:eastAsia="宋体" w:hAnsi="Times New Roman" w:hint="eastAsia"/>
                      <w:color w:val="000000"/>
                      <w:sz w:val="21"/>
                      <w:szCs w:val="21"/>
                      <w:vertAlign w:val="subscript"/>
                    </w:rPr>
                    <w:t>1</w:t>
                  </w:r>
                </w:p>
              </w:tc>
              <w:tc>
                <w:tcPr>
                  <w:tcW w:w="1671" w:type="dxa"/>
                  <w:tcBorders>
                    <w:top w:val="single" w:sz="4" w:space="0" w:color="auto"/>
                    <w:left w:val="single" w:sz="4" w:space="0" w:color="auto"/>
                    <w:bottom w:val="single" w:sz="4" w:space="0" w:color="auto"/>
                    <w:right w:val="single" w:sz="4" w:space="0" w:color="auto"/>
                  </w:tcBorders>
                  <w:vAlign w:val="center"/>
                </w:tcPr>
                <w:p w:rsidR="008F541C" w:rsidRPr="005D4F9A" w:rsidRDefault="00A82365"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激光</w:t>
                  </w:r>
                  <w:r w:rsidR="008F541C" w:rsidRPr="005D4F9A">
                    <w:rPr>
                      <w:rFonts w:ascii="Times New Roman" w:eastAsia="宋体" w:hAnsi="Times New Roman" w:hint="eastAsia"/>
                      <w:color w:val="000000"/>
                      <w:sz w:val="21"/>
                      <w:szCs w:val="21"/>
                    </w:rPr>
                    <w:t>切割</w:t>
                  </w: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068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切割烟尘</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A82365" w:rsidP="002619F8">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收集效率</w:t>
                  </w:r>
                  <w:r w:rsidRPr="00A82365">
                    <w:rPr>
                      <w:rFonts w:ascii="Times New Roman" w:eastAsia="宋体" w:hAnsi="Times New Roman" w:hint="eastAsia"/>
                      <w:color w:val="000000"/>
                      <w:sz w:val="21"/>
                      <w:szCs w:val="21"/>
                    </w:rPr>
                    <w:t>90</w:t>
                  </w:r>
                  <w:r w:rsidRPr="00A82365">
                    <w:rPr>
                      <w:rFonts w:ascii="Times New Roman" w:eastAsia="宋体" w:hAnsi="Times New Roman"/>
                      <w:color w:val="000000"/>
                      <w:sz w:val="21"/>
                      <w:szCs w:val="21"/>
                    </w:rPr>
                    <w:t>%</w:t>
                  </w:r>
                  <w:r w:rsidRPr="00A82365">
                    <w:rPr>
                      <w:rFonts w:ascii="Times New Roman" w:eastAsia="宋体" w:hAnsi="Times New Roman"/>
                      <w:color w:val="000000"/>
                      <w:sz w:val="21"/>
                      <w:szCs w:val="21"/>
                    </w:rPr>
                    <w:t>，</w:t>
                  </w:r>
                  <w:r w:rsidRPr="00A82365">
                    <w:rPr>
                      <w:rFonts w:ascii="Times New Roman" w:eastAsia="宋体" w:hAnsi="Times New Roman" w:hint="eastAsia"/>
                      <w:color w:val="000000"/>
                      <w:sz w:val="21"/>
                      <w:szCs w:val="21"/>
                    </w:rPr>
                    <w:t>经脉冲滤芯除尘器处理</w:t>
                  </w:r>
                  <w:r w:rsidRPr="00A82365">
                    <w:rPr>
                      <w:rFonts w:ascii="Times New Roman" w:eastAsia="宋体" w:hAnsi="Times New Roman"/>
                      <w:color w:val="000000"/>
                      <w:sz w:val="21"/>
                      <w:szCs w:val="21"/>
                    </w:rPr>
                    <w:t>后</w:t>
                  </w:r>
                  <w:r w:rsidRPr="00A82365">
                    <w:rPr>
                      <w:rFonts w:ascii="Times New Roman" w:eastAsia="宋体" w:hAnsi="Times New Roman"/>
                      <w:color w:val="000000"/>
                      <w:sz w:val="21"/>
                      <w:szCs w:val="21"/>
                    </w:rPr>
                    <w:t>15m</w:t>
                  </w:r>
                  <w:r w:rsidRPr="00A82365">
                    <w:rPr>
                      <w:rFonts w:ascii="Times New Roman" w:eastAsia="宋体" w:hAnsi="Times New Roman"/>
                      <w:color w:val="000000"/>
                      <w:sz w:val="21"/>
                      <w:szCs w:val="21"/>
                    </w:rPr>
                    <w:t>排气筒</w:t>
                  </w:r>
                  <w:r w:rsidRPr="00A82365">
                    <w:rPr>
                      <w:rFonts w:ascii="Times New Roman" w:eastAsia="宋体" w:hAnsi="Times New Roman"/>
                      <w:color w:val="000000"/>
                      <w:sz w:val="21"/>
                      <w:szCs w:val="21"/>
                    </w:rPr>
                    <w:t>DA001</w:t>
                  </w:r>
                  <w:r w:rsidRPr="00A82365">
                    <w:rPr>
                      <w:rFonts w:ascii="Times New Roman" w:eastAsia="宋体" w:hAnsi="Times New Roman" w:hint="eastAsia"/>
                      <w:color w:val="000000"/>
                      <w:sz w:val="21"/>
                      <w:szCs w:val="21"/>
                    </w:rPr>
                    <w:t>排放</w:t>
                  </w:r>
                </w:p>
              </w:tc>
            </w:tr>
            <w:tr w:rsidR="00A82365" w:rsidRPr="005D4F9A" w:rsidTr="008F0683">
              <w:trPr>
                <w:trHeight w:val="505"/>
              </w:trPr>
              <w:tc>
                <w:tcPr>
                  <w:tcW w:w="1150" w:type="dxa"/>
                  <w:tcBorders>
                    <w:top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噪声</w:t>
                  </w:r>
                </w:p>
              </w:tc>
              <w:tc>
                <w:tcPr>
                  <w:tcW w:w="1053" w:type="dxa"/>
                  <w:tcBorders>
                    <w:top w:val="single" w:sz="4" w:space="0" w:color="auto"/>
                    <w:left w:val="single" w:sz="4" w:space="0" w:color="auto"/>
                    <w:bottom w:val="single" w:sz="4" w:space="0" w:color="auto"/>
                    <w:right w:val="single" w:sz="4" w:space="0" w:color="auto"/>
                  </w:tcBorders>
                  <w:vAlign w:val="center"/>
                </w:tcPr>
                <w:p w:rsidR="00A82365" w:rsidRDefault="00A82365" w:rsidP="00A82365">
                  <w:pPr>
                    <w:pStyle w:val="2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N</w:t>
                  </w:r>
                </w:p>
              </w:tc>
              <w:tc>
                <w:tcPr>
                  <w:tcW w:w="1671"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激光切割机、折弯机、卷圆机、风机、空压机等</w:t>
                  </w:r>
                </w:p>
              </w:tc>
              <w:tc>
                <w:tcPr>
                  <w:tcW w:w="1449" w:type="dxa"/>
                  <w:tcBorders>
                    <w:top w:val="single" w:sz="4" w:space="0" w:color="auto"/>
                    <w:left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车间内、选用低噪声设备</w:t>
                  </w:r>
                </w:p>
              </w:tc>
            </w:tr>
            <w:tr w:rsidR="00A82365" w:rsidRPr="005D4F9A" w:rsidTr="001B3812">
              <w:trPr>
                <w:trHeight w:val="505"/>
              </w:trPr>
              <w:tc>
                <w:tcPr>
                  <w:tcW w:w="1150" w:type="dxa"/>
                  <w:vMerge w:val="restart"/>
                  <w:tcBorders>
                    <w:top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A82365" w:rsidRDefault="00A82365" w:rsidP="00A82365">
                  <w:pPr>
                    <w:pStyle w:val="2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sz w:val="21"/>
                      <w:szCs w:val="21"/>
                      <w:vertAlign w:val="subscript"/>
                    </w:rPr>
                    <w:t>1</w:t>
                  </w:r>
                </w:p>
              </w:tc>
              <w:tc>
                <w:tcPr>
                  <w:tcW w:w="1671"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激光切割</w:t>
                  </w:r>
                </w:p>
              </w:tc>
              <w:tc>
                <w:tcPr>
                  <w:tcW w:w="1449"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废金属</w:t>
                  </w:r>
                </w:p>
              </w:tc>
              <w:tc>
                <w:tcPr>
                  <w:tcW w:w="826" w:type="dxa"/>
                  <w:tcBorders>
                    <w:top w:val="single" w:sz="4" w:space="0" w:color="auto"/>
                    <w:left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外售综合利用</w:t>
                  </w:r>
                </w:p>
              </w:tc>
            </w:tr>
            <w:tr w:rsidR="00A82365" w:rsidRPr="005D4F9A" w:rsidTr="005D4F9A">
              <w:trPr>
                <w:trHeight w:val="505"/>
              </w:trPr>
              <w:tc>
                <w:tcPr>
                  <w:tcW w:w="1150" w:type="dxa"/>
                  <w:vMerge/>
                  <w:tcBorders>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A82365" w:rsidRDefault="00A82365" w:rsidP="00A82365">
                  <w:pPr>
                    <w:pStyle w:val="2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hint="eastAsia"/>
                      <w:sz w:val="21"/>
                      <w:szCs w:val="21"/>
                      <w:vertAlign w:val="subscript"/>
                    </w:rPr>
                    <w:t>2</w:t>
                  </w:r>
                </w:p>
              </w:tc>
              <w:tc>
                <w:tcPr>
                  <w:tcW w:w="1671"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废气治理</w:t>
                  </w:r>
                </w:p>
              </w:tc>
              <w:tc>
                <w:tcPr>
                  <w:tcW w:w="1449"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废滤芯</w:t>
                  </w:r>
                </w:p>
              </w:tc>
              <w:tc>
                <w:tcPr>
                  <w:tcW w:w="826" w:type="dxa"/>
                  <w:tcBorders>
                    <w:top w:val="single" w:sz="4" w:space="0" w:color="auto"/>
                    <w:left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外售综合利用</w:t>
                  </w:r>
                </w:p>
              </w:tc>
            </w:tr>
            <w:tr w:rsidR="00A82365" w:rsidRPr="005D4F9A" w:rsidTr="001B3812">
              <w:trPr>
                <w:trHeight w:val="505"/>
              </w:trPr>
              <w:tc>
                <w:tcPr>
                  <w:tcW w:w="1150" w:type="dxa"/>
                  <w:vMerge/>
                  <w:tcBorders>
                    <w:bottom w:val="single" w:sz="12"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12" w:space="0" w:color="auto"/>
                    <w:right w:val="single" w:sz="4" w:space="0" w:color="auto"/>
                  </w:tcBorders>
                  <w:vAlign w:val="center"/>
                </w:tcPr>
                <w:p w:rsidR="00A82365" w:rsidRDefault="00A82365" w:rsidP="00A82365">
                  <w:pPr>
                    <w:pStyle w:val="2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hint="eastAsia"/>
                      <w:sz w:val="21"/>
                      <w:szCs w:val="21"/>
                      <w:vertAlign w:val="subscript"/>
                    </w:rPr>
                    <w:t>3</w:t>
                  </w:r>
                </w:p>
              </w:tc>
              <w:tc>
                <w:tcPr>
                  <w:tcW w:w="1671" w:type="dxa"/>
                  <w:tcBorders>
                    <w:top w:val="single" w:sz="4" w:space="0" w:color="auto"/>
                    <w:left w:val="single" w:sz="4" w:space="0" w:color="auto"/>
                    <w:bottom w:val="single" w:sz="12"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职工生活</w:t>
                  </w:r>
                </w:p>
              </w:tc>
              <w:tc>
                <w:tcPr>
                  <w:tcW w:w="1449" w:type="dxa"/>
                  <w:tcBorders>
                    <w:top w:val="single" w:sz="4" w:space="0" w:color="auto"/>
                    <w:left w:val="single" w:sz="4" w:space="0" w:color="auto"/>
                    <w:bottom w:val="single" w:sz="12"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生活垃圾</w:t>
                  </w:r>
                </w:p>
              </w:tc>
              <w:tc>
                <w:tcPr>
                  <w:tcW w:w="826" w:type="dxa"/>
                  <w:tcBorders>
                    <w:top w:val="single" w:sz="4" w:space="0" w:color="auto"/>
                    <w:left w:val="single" w:sz="4" w:space="0" w:color="auto"/>
                    <w:bottom w:val="single" w:sz="12"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12"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环卫清运、填埋</w:t>
                  </w:r>
                </w:p>
              </w:tc>
            </w:tr>
          </w:tbl>
          <w:p w:rsidR="008C0CFA" w:rsidRDefault="008C0CFA" w:rsidP="008C0CFA">
            <w:pPr>
              <w:pStyle w:val="a7"/>
              <w:rPr>
                <w:rFonts w:ascii="宋体" w:eastAsia="宋体" w:hAnsi="宋体"/>
                <w:color w:val="000000"/>
                <w:sz w:val="24"/>
                <w:szCs w:val="24"/>
              </w:rPr>
            </w:pPr>
          </w:p>
          <w:p w:rsidR="008C0CFA" w:rsidRPr="008C0CFA" w:rsidRDefault="008C0CFA" w:rsidP="008C0CFA"/>
          <w:p w:rsidR="008C0CFA" w:rsidRPr="008C0CFA" w:rsidRDefault="008C0CFA" w:rsidP="008C0CFA"/>
          <w:p w:rsidR="008C0CFA" w:rsidRPr="008C0CFA" w:rsidRDefault="008C0CFA" w:rsidP="005D4F9A">
            <w:pPr>
              <w:pStyle w:val="2"/>
              <w:ind w:left="44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4040EC">
            <w:pPr>
              <w:spacing w:beforeLines="100" w:after="0" w:line="360" w:lineRule="auto"/>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9D4AD7" w:rsidRPr="00573901" w:rsidRDefault="009D4AD7" w:rsidP="00565F2E">
            <w:pPr>
              <w:spacing w:after="0" w:line="360" w:lineRule="auto"/>
              <w:ind w:firstLineChars="200" w:firstLine="480"/>
              <w:rPr>
                <w:rFonts w:ascii="Times New Roman" w:eastAsia="宋体" w:hAnsi="Times New Roman" w:cs="Times New Roman"/>
                <w:sz w:val="24"/>
                <w:szCs w:val="24"/>
              </w:rPr>
            </w:pPr>
            <w:r w:rsidRPr="00573901">
              <w:rPr>
                <w:rFonts w:ascii="Times New Roman" w:eastAsia="宋体" w:hAnsi="宋体" w:cs="Times New Roman"/>
                <w:color w:val="000000" w:themeColor="text1"/>
                <w:sz w:val="24"/>
                <w:szCs w:val="24"/>
              </w:rPr>
              <w:t>根据江苏省环境保护厅文件《关于加强建设项目重大变动环评管理的通知》（苏环办</w:t>
            </w:r>
            <w:r w:rsidRPr="00573901">
              <w:rPr>
                <w:rFonts w:ascii="Times New Roman" w:eastAsia="宋体" w:hAnsi="Times New Roman" w:cs="Times New Roman"/>
                <w:color w:val="000000" w:themeColor="text1"/>
                <w:sz w:val="24"/>
                <w:szCs w:val="24"/>
              </w:rPr>
              <w:t>[2015]256</w:t>
            </w:r>
            <w:r w:rsidRPr="00573901">
              <w:rPr>
                <w:rFonts w:ascii="Times New Roman" w:eastAsia="宋体" w:hAnsi="宋体" w:cs="Times New Roman"/>
                <w:color w:val="000000" w:themeColor="text1"/>
                <w:sz w:val="24"/>
                <w:szCs w:val="24"/>
              </w:rPr>
              <w:t>号）第三条（建设项目存在变动但不属于重大变动的，纳入竣工环保验收管理。建设项目在开展竣工环境保护监</w:t>
            </w:r>
            <w:r w:rsidRPr="00573901">
              <w:rPr>
                <w:rFonts w:ascii="Times New Roman" w:eastAsia="宋体" w:hAnsi="宋体" w:cs="Times New Roman"/>
                <w:sz w:val="24"/>
                <w:szCs w:val="24"/>
              </w:rPr>
              <w:t>测（调查）时，建设单位应向验收监测（调查）单位提供《建设项目变动环境影响分析》，列出建设项目变动内容清单，逐条分析变动内容环境影响，明确建设项目变动环境影响结论。建设单位对建设项目变动环境影响结论负责）。</w:t>
            </w:r>
          </w:p>
          <w:p w:rsidR="009D4AD7" w:rsidRPr="00870197" w:rsidRDefault="009D4AD7" w:rsidP="000569CF">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635"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597"/>
              <w:gridCol w:w="3633"/>
              <w:gridCol w:w="850"/>
              <w:gridCol w:w="851"/>
              <w:gridCol w:w="992"/>
              <w:gridCol w:w="1712"/>
            </w:tblGrid>
            <w:tr w:rsidR="009D4AD7" w:rsidRPr="008D6EAD" w:rsidTr="00573901">
              <w:trPr>
                <w:trHeight w:val="792"/>
                <w:tblHeader/>
                <w:jc w:val="center"/>
              </w:trPr>
              <w:tc>
                <w:tcPr>
                  <w:tcW w:w="597" w:type="dxa"/>
                  <w:tcBorders>
                    <w:top w:val="single" w:sz="1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变动类别</w:t>
                  </w:r>
                </w:p>
              </w:tc>
              <w:tc>
                <w:tcPr>
                  <w:tcW w:w="3633"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重大变动认定条件</w:t>
                  </w:r>
                </w:p>
              </w:tc>
              <w:tc>
                <w:tcPr>
                  <w:tcW w:w="850"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有无重大变动</w:t>
                  </w:r>
                </w:p>
              </w:tc>
              <w:tc>
                <w:tcPr>
                  <w:tcW w:w="851"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环评情况</w:t>
                  </w:r>
                </w:p>
              </w:tc>
              <w:tc>
                <w:tcPr>
                  <w:tcW w:w="992"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实际建设情况</w:t>
                  </w:r>
                </w:p>
              </w:tc>
              <w:tc>
                <w:tcPr>
                  <w:tcW w:w="1712" w:type="dxa"/>
                  <w:tcBorders>
                    <w:top w:val="single" w:sz="12" w:space="0" w:color="auto"/>
                    <w:left w:val="single" w:sz="2" w:space="0" w:color="auto"/>
                    <w:bottom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非重大环境变动影响分析</w:t>
                  </w:r>
                </w:p>
              </w:tc>
            </w:tr>
            <w:tr w:rsidR="009D4AD7" w:rsidRPr="008D6EAD" w:rsidTr="00573901">
              <w:trPr>
                <w:trHeight w:val="356"/>
                <w:jc w:val="center"/>
              </w:trPr>
              <w:tc>
                <w:tcPr>
                  <w:tcW w:w="597" w:type="dxa"/>
                  <w:tcBorders>
                    <w:top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性质</w:t>
                  </w:r>
                </w:p>
              </w:tc>
              <w:tc>
                <w:tcPr>
                  <w:tcW w:w="3633"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1</w:t>
                  </w:r>
                  <w:r w:rsidRPr="008D6EAD">
                    <w:rPr>
                      <w:rFonts w:ascii="Times New Roman" w:eastAsia="宋体" w:hAnsi="Times New Roman" w:cs="Times New Roman" w:hint="eastAsia"/>
                      <w:color w:val="000000"/>
                      <w:sz w:val="21"/>
                      <w:szCs w:val="21"/>
                    </w:rPr>
                    <w:t>）主要产品品种发生变化（变少的除外）。</w:t>
                  </w:r>
                </w:p>
              </w:tc>
              <w:tc>
                <w:tcPr>
                  <w:tcW w:w="850"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851"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992"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712" w:type="dxa"/>
                  <w:tcBorders>
                    <w:top w:val="single" w:sz="2" w:space="0" w:color="auto"/>
                    <w:left w:val="single" w:sz="2" w:space="0" w:color="auto"/>
                    <w:bottom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573901">
              <w:trPr>
                <w:trHeight w:val="356"/>
                <w:jc w:val="center"/>
              </w:trPr>
              <w:tc>
                <w:tcPr>
                  <w:tcW w:w="597"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规模</w:t>
                  </w:r>
                </w:p>
              </w:tc>
              <w:tc>
                <w:tcPr>
                  <w:tcW w:w="3633"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2</w:t>
                  </w:r>
                  <w:r w:rsidRPr="008D6EAD">
                    <w:rPr>
                      <w:rFonts w:ascii="Times New Roman" w:eastAsia="宋体" w:hAnsi="Times New Roman" w:cs="Times New Roman" w:hint="eastAsia"/>
                      <w:color w:val="000000"/>
                      <w:sz w:val="21"/>
                      <w:szCs w:val="21"/>
                    </w:rPr>
                    <w:t>）生产能力增加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3</w:t>
                  </w:r>
                  <w:r w:rsidRPr="008D6EAD">
                    <w:rPr>
                      <w:rFonts w:ascii="Times New Roman" w:eastAsia="宋体" w:hAnsi="Times New Roman" w:cs="Times New Roman" w:hint="eastAsia"/>
                      <w:color w:val="000000"/>
                      <w:sz w:val="21"/>
                      <w:szCs w:val="21"/>
                    </w:rPr>
                    <w:t>）配套的仓储设施（储存危险化学品或其他环境风险大的物品）总储存容量增加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4</w:t>
                  </w:r>
                  <w:r w:rsidRPr="008D6EAD">
                    <w:rPr>
                      <w:rFonts w:ascii="Times New Roman" w:eastAsia="宋体" w:hAnsi="Times New Roman" w:cs="Times New Roman" w:hint="eastAsia"/>
                      <w:color w:val="000000"/>
                      <w:sz w:val="21"/>
                      <w:szCs w:val="21"/>
                    </w:rPr>
                    <w:t>）新增生产装置，导致新增污染因子或污染物排放量增加；原有生产装置规模增加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及以上，导致新增污染因子或污染物排放量增加。</w:t>
                  </w:r>
                </w:p>
              </w:tc>
              <w:tc>
                <w:tcPr>
                  <w:tcW w:w="85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851"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99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712"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573901">
              <w:trPr>
                <w:trHeight w:val="356"/>
                <w:jc w:val="center"/>
              </w:trPr>
              <w:tc>
                <w:tcPr>
                  <w:tcW w:w="597"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地点</w:t>
                  </w:r>
                </w:p>
              </w:tc>
              <w:tc>
                <w:tcPr>
                  <w:tcW w:w="3633"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5</w:t>
                  </w:r>
                  <w:r w:rsidRPr="008D6EAD">
                    <w:rPr>
                      <w:rFonts w:ascii="Times New Roman" w:eastAsia="宋体" w:hAnsi="Times New Roman" w:cs="Times New Roman" w:hint="eastAsia"/>
                      <w:color w:val="000000"/>
                      <w:sz w:val="21"/>
                      <w:szCs w:val="21"/>
                    </w:rPr>
                    <w:t>）项目重新选址。</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6</w:t>
                  </w:r>
                  <w:r w:rsidRPr="008D6EAD">
                    <w:rPr>
                      <w:rFonts w:ascii="Times New Roman" w:eastAsia="宋体" w:hAnsi="Times New Roman" w:cs="Times New Roman" w:hint="eastAsia"/>
                      <w:color w:val="000000"/>
                      <w:sz w:val="21"/>
                      <w:szCs w:val="21"/>
                    </w:rPr>
                    <w:t>）在原厂址内调整（包括总平面布置或生产装置发生变化）导致不利环境影响显著增加。</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7</w:t>
                  </w:r>
                  <w:r w:rsidRPr="008D6EAD">
                    <w:rPr>
                      <w:rFonts w:ascii="Times New Roman" w:eastAsia="宋体" w:hAnsi="Times New Roman" w:cs="Times New Roman" w:hint="eastAsia"/>
                      <w:color w:val="000000"/>
                      <w:sz w:val="21"/>
                      <w:szCs w:val="21"/>
                    </w:rPr>
                    <w:t>）防护距离边界发生变化并新增了敏感点。</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8</w:t>
                  </w:r>
                  <w:r w:rsidRPr="008D6EAD">
                    <w:rPr>
                      <w:rFonts w:ascii="Times New Roman" w:eastAsia="宋体" w:hAnsi="Times New Roman" w:cs="Times New Roman" w:hint="eastAsia"/>
                      <w:color w:val="000000"/>
                      <w:sz w:val="21"/>
                      <w:szCs w:val="21"/>
                    </w:rPr>
                    <w:t>）厂外管线路由调整，穿越新的环境敏感区；在现有环境敏感区内路由发生变动且环境影响或环境风险显著增大。</w:t>
                  </w:r>
                </w:p>
              </w:tc>
              <w:tc>
                <w:tcPr>
                  <w:tcW w:w="85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851"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99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712"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573901">
              <w:trPr>
                <w:trHeight w:val="356"/>
                <w:jc w:val="center"/>
              </w:trPr>
              <w:tc>
                <w:tcPr>
                  <w:tcW w:w="597"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sz w:val="21"/>
                      <w:szCs w:val="21"/>
                    </w:rPr>
                    <w:t>生产工艺</w:t>
                  </w:r>
                </w:p>
              </w:tc>
              <w:tc>
                <w:tcPr>
                  <w:tcW w:w="3633"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9</w:t>
                  </w:r>
                  <w:r w:rsidRPr="008D6EAD">
                    <w:rPr>
                      <w:rFonts w:ascii="Times New Roman" w:eastAsia="宋体" w:hAnsi="Times New Roman" w:cs="Times New Roman" w:hint="eastAsia"/>
                      <w:color w:val="000000"/>
                      <w:sz w:val="21"/>
                      <w:szCs w:val="21"/>
                    </w:rPr>
                    <w:t>）主要生产装置类型、主要原辅材料类型、主要燃料类型、以及其他生产工艺和技术调整且导致新增污染因子或污染物排放量增加。</w:t>
                  </w:r>
                </w:p>
              </w:tc>
              <w:tc>
                <w:tcPr>
                  <w:tcW w:w="85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851"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99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712"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573901" w:rsidRPr="008D6EAD" w:rsidTr="00573901">
              <w:trPr>
                <w:trHeight w:val="356"/>
                <w:jc w:val="center"/>
              </w:trPr>
              <w:tc>
                <w:tcPr>
                  <w:tcW w:w="597" w:type="dxa"/>
                  <w:tcBorders>
                    <w:top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环境保护措施</w:t>
                  </w:r>
                </w:p>
              </w:tc>
              <w:tc>
                <w:tcPr>
                  <w:tcW w:w="3633"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both"/>
                    <w:rPr>
                      <w:rFonts w:ascii="Times New Roman" w:eastAsia="宋体" w:hAnsi="Times New Roman" w:cs="Times New Roman"/>
                      <w:sz w:val="21"/>
                      <w:szCs w:val="21"/>
                    </w:rPr>
                  </w:pPr>
                  <w:r w:rsidRPr="008D6EAD">
                    <w:rPr>
                      <w:rFonts w:ascii="Times New Roman" w:eastAsia="宋体" w:hAnsi="Times New Roman" w:cs="Times New Roman"/>
                      <w:sz w:val="21"/>
                      <w:szCs w:val="21"/>
                    </w:rPr>
                    <w:t>10</w:t>
                  </w:r>
                  <w:r w:rsidRPr="008D6EAD">
                    <w:rPr>
                      <w:rFonts w:ascii="Times New Roman" w:eastAsia="宋体" w:hAnsi="Times New Roman" w:cs="Times New Roman" w:hint="eastAsia"/>
                      <w:sz w:val="21"/>
                      <w:szCs w:val="21"/>
                    </w:rPr>
                    <w:t>）污染防治措施的工艺、规模、处置去向、排放形式等调整，导致新增污染因子或污染物排放量、范围或强度增加；其他可能导致环境影响或环境风险增大的环保措施变动。</w:t>
                  </w:r>
                </w:p>
              </w:tc>
              <w:tc>
                <w:tcPr>
                  <w:tcW w:w="850"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无</w:t>
                  </w:r>
                </w:p>
              </w:tc>
              <w:tc>
                <w:tcPr>
                  <w:tcW w:w="851"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992"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712" w:type="dxa"/>
                  <w:tcBorders>
                    <w:top w:val="single" w:sz="2" w:space="0" w:color="auto"/>
                    <w:left w:val="single" w:sz="2" w:space="0" w:color="auto"/>
                    <w:bottom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573901" w:rsidRPr="008D6EAD" w:rsidTr="00573901">
              <w:trPr>
                <w:trHeight w:val="356"/>
                <w:jc w:val="center"/>
              </w:trPr>
              <w:tc>
                <w:tcPr>
                  <w:tcW w:w="597" w:type="dxa"/>
                  <w:tcBorders>
                    <w:top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其他</w:t>
                  </w:r>
                </w:p>
              </w:tc>
              <w:tc>
                <w:tcPr>
                  <w:tcW w:w="3633"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p>
              </w:tc>
              <w:tc>
                <w:tcPr>
                  <w:tcW w:w="850"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851"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992"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712" w:type="dxa"/>
                  <w:tcBorders>
                    <w:top w:val="single" w:sz="2" w:space="0" w:color="auto"/>
                    <w:left w:val="single" w:sz="2" w:space="0" w:color="auto"/>
                    <w:bottom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573901" w:rsidRPr="008D6EAD" w:rsidTr="00573901">
              <w:trPr>
                <w:trHeight w:val="356"/>
                <w:jc w:val="center"/>
              </w:trPr>
              <w:tc>
                <w:tcPr>
                  <w:tcW w:w="8635" w:type="dxa"/>
                  <w:gridSpan w:val="6"/>
                  <w:tcBorders>
                    <w:top w:val="single" w:sz="2" w:space="0" w:color="auto"/>
                    <w:bottom w:val="single" w:sz="12" w:space="0" w:color="auto"/>
                  </w:tcBorders>
                  <w:vAlign w:val="center"/>
                </w:tcPr>
                <w:p w:rsidR="00573901" w:rsidRPr="008D6EAD" w:rsidRDefault="00573901" w:rsidP="00573901">
                  <w:pPr>
                    <w:pStyle w:val="12"/>
                    <w:framePr w:hSpace="180" w:wrap="around" w:vAnchor="text" w:hAnchor="text" w:xAlign="center" w:y="1"/>
                    <w:widowControl w:val="0"/>
                    <w:adjustRightInd/>
                    <w:snapToGrid/>
                    <w:spacing w:after="0"/>
                    <w:suppressOverlap/>
                    <w:jc w:val="both"/>
                    <w:rPr>
                      <w:rFonts w:ascii="Times New Roman" w:eastAsia="宋体" w:hAnsi="Times New Roman" w:cs="Times New Roman"/>
                      <w:b w:val="0"/>
                      <w:bCs w:val="0"/>
                      <w:color w:val="000000"/>
                      <w:sz w:val="21"/>
                      <w:szCs w:val="21"/>
                    </w:rPr>
                  </w:pPr>
                  <w:r w:rsidRPr="008D6EAD">
                    <w:rPr>
                      <w:rFonts w:ascii="Times New Roman" w:eastAsia="宋体" w:hAnsi="Times New Roman" w:cs="Times New Roman" w:hint="eastAsia"/>
                      <w:b w:val="0"/>
                      <w:bCs w:val="0"/>
                      <w:color w:val="000000"/>
                      <w:sz w:val="21"/>
                      <w:szCs w:val="21"/>
                    </w:rPr>
                    <w:t>备注：</w:t>
                  </w:r>
                  <w:r w:rsidRPr="008D6EAD">
                    <w:rPr>
                      <w:rFonts w:ascii="Times New Roman" w:eastAsia="宋体" w:hAnsi="Times New Roman" w:cs="Times New Roman"/>
                      <w:b w:val="0"/>
                      <w:bCs w:val="0"/>
                      <w:color w:val="000000"/>
                      <w:sz w:val="21"/>
                      <w:szCs w:val="21"/>
                    </w:rPr>
                    <w:t>/</w:t>
                  </w:r>
                  <w:r w:rsidRPr="008D6EAD">
                    <w:rPr>
                      <w:rFonts w:ascii="Times New Roman" w:eastAsia="宋体" w:hAnsi="Times New Roman" w:cs="Times New Roman" w:hint="eastAsia"/>
                      <w:b w:val="0"/>
                      <w:bCs w:val="0"/>
                      <w:color w:val="000000"/>
                      <w:sz w:val="21"/>
                      <w:szCs w:val="21"/>
                    </w:rPr>
                    <w:t>。</w:t>
                  </w:r>
                </w:p>
              </w:tc>
            </w:tr>
          </w:tbl>
          <w:p w:rsidR="009D4AD7" w:rsidRPr="00565F2E" w:rsidRDefault="009D4AD7" w:rsidP="004040EC">
            <w:pPr>
              <w:spacing w:beforeLines="20" w:line="360" w:lineRule="auto"/>
              <w:rPr>
                <w:rFonts w:ascii="宋体" w:eastAsia="宋体" w:hAnsi="宋体" w:cs="Times New Roman"/>
                <w:b/>
                <w:bCs/>
                <w:color w:val="000000"/>
                <w:sz w:val="24"/>
                <w:szCs w:val="24"/>
              </w:rPr>
            </w:pPr>
          </w:p>
        </w:tc>
      </w:tr>
    </w:tbl>
    <w:p w:rsidR="009D4AD7" w:rsidRDefault="009D4AD7">
      <w:pPr>
        <w:pageBreakBefore/>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4040EC">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0569CF">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区排水系统已按</w:t>
            </w:r>
            <w:r w:rsidRPr="00573901">
              <w:rPr>
                <w:rStyle w:val="Char20"/>
                <w:rFonts w:ascii="Times New Roman" w:hAnsi="宋体"/>
              </w:rPr>
              <w:t>“雨污分流”设置。</w:t>
            </w:r>
            <w:r w:rsidRPr="008C0CFA">
              <w:rPr>
                <w:rStyle w:val="Char20"/>
                <w:rFonts w:ascii="Times New Roman" w:hAnsi="宋体"/>
                <w:szCs w:val="24"/>
              </w:rPr>
              <w:t>本项目</w:t>
            </w:r>
            <w:r w:rsidR="004F2D90" w:rsidRPr="008C0CFA">
              <w:rPr>
                <w:rStyle w:val="Char20"/>
                <w:rFonts w:ascii="Times New Roman" w:hAnsi="宋体"/>
                <w:szCs w:val="24"/>
              </w:rPr>
              <w:t>无生产废水产生及排放</w:t>
            </w:r>
            <w:r w:rsidRPr="00573901">
              <w:rPr>
                <w:rStyle w:val="Char20"/>
                <w:rFonts w:ascii="Times New Roman" w:hAnsi="宋体"/>
              </w:rPr>
              <w:t>；</w:t>
            </w:r>
            <w:r w:rsidRPr="008C0CFA">
              <w:rPr>
                <w:rStyle w:val="Char20"/>
                <w:rFonts w:ascii="Times New Roman" w:hAnsi="宋体"/>
                <w:szCs w:val="24"/>
              </w:rPr>
              <w:t>只有生活污水经化粪池处理后，接管</w:t>
            </w:r>
            <w:bookmarkStart w:id="7" w:name="_Hlk525046597"/>
            <w:r w:rsidR="00573901" w:rsidRPr="00573901">
              <w:rPr>
                <w:rStyle w:val="Char20"/>
                <w:rFonts w:ascii="Times New Roman" w:hAnsi="宋体" w:hint="eastAsia"/>
              </w:rPr>
              <w:t>无锡惠山环保水务有限公司（洛社厂）</w:t>
            </w:r>
            <w:bookmarkEnd w:id="7"/>
            <w:r w:rsidRPr="008C0CFA">
              <w:rPr>
                <w:rStyle w:val="Char20"/>
                <w:rFonts w:ascii="Times New Roman" w:hAnsi="宋体"/>
                <w:szCs w:val="24"/>
              </w:rPr>
              <w:t>集中处置。该项目废水排放及处理措施情况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4040EC">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348"/>
              <w:gridCol w:w="1843"/>
              <w:gridCol w:w="2977"/>
              <w:gridCol w:w="1768"/>
            </w:tblGrid>
            <w:tr w:rsidR="009D4AD7" w:rsidRPr="008C0CFA" w:rsidTr="00573901">
              <w:trPr>
                <w:cantSplit/>
                <w:trHeight w:val="403"/>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348"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843"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4745"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573901">
              <w:trPr>
                <w:cantSplit/>
                <w:trHeight w:val="488"/>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1768"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9D4AD7" w:rsidRPr="008C0CFA" w:rsidTr="00573901">
              <w:trPr>
                <w:cantSplit/>
                <w:trHeight w:val="971"/>
                <w:jc w:val="center"/>
              </w:trPr>
              <w:tc>
                <w:tcPr>
                  <w:tcW w:w="620" w:type="dxa"/>
                  <w:tcBorders>
                    <w:top w:val="single" w:sz="4" w:space="0" w:color="auto"/>
                    <w:bottom w:val="single" w:sz="12"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348"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生活污水</w:t>
                  </w:r>
                </w:p>
              </w:tc>
              <w:tc>
                <w:tcPr>
                  <w:tcW w:w="1843"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rsidP="005D7621">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COD</w:t>
                  </w:r>
                  <w:r w:rsidRPr="008C0CFA">
                    <w:rPr>
                      <w:rFonts w:ascii="Times New Roman" w:eastAsia="宋体" w:hAnsi="Times New Roman" w:cs="Times New Roman"/>
                      <w:sz w:val="21"/>
                      <w:szCs w:val="21"/>
                    </w:rPr>
                    <w:t>、</w:t>
                  </w:r>
                  <w:r w:rsidRPr="008C0CFA">
                    <w:rPr>
                      <w:rFonts w:ascii="Times New Roman" w:eastAsia="宋体" w:hAnsi="Times New Roman" w:cs="Times New Roman"/>
                      <w:sz w:val="21"/>
                      <w:szCs w:val="21"/>
                    </w:rPr>
                    <w:t>SS</w:t>
                  </w:r>
                  <w:r w:rsidRPr="008C0CFA">
                    <w:rPr>
                      <w:rFonts w:ascii="Times New Roman" w:eastAsia="宋体" w:hAnsi="Times New Roman" w:cs="Times New Roman"/>
                      <w:sz w:val="21"/>
                      <w:szCs w:val="21"/>
                    </w:rPr>
                    <w:t>、氨氮、总磷、总氮</w:t>
                  </w:r>
                </w:p>
              </w:tc>
              <w:tc>
                <w:tcPr>
                  <w:tcW w:w="2977" w:type="dxa"/>
                  <w:tcBorders>
                    <w:top w:val="single" w:sz="4" w:space="0" w:color="auto"/>
                    <w:left w:val="single" w:sz="4" w:space="0" w:color="auto"/>
                    <w:bottom w:val="single" w:sz="12" w:space="0" w:color="auto"/>
                    <w:right w:val="single" w:sz="4" w:space="0" w:color="auto"/>
                  </w:tcBorders>
                  <w:vAlign w:val="center"/>
                </w:tcPr>
                <w:p w:rsidR="009D4AD7" w:rsidRPr="008F541C" w:rsidRDefault="009D4AD7" w:rsidP="008C0CFA">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生活污水经化粪池处理后，</w:t>
                  </w:r>
                  <w:r w:rsidR="004F2D90" w:rsidRPr="00573901">
                    <w:rPr>
                      <w:rFonts w:ascii="Times New Roman" w:eastAsia="宋体" w:hAnsi="Times New Roman" w:cs="Times New Roman"/>
                      <w:sz w:val="21"/>
                      <w:szCs w:val="21"/>
                    </w:rPr>
                    <w:t>接管</w:t>
                  </w:r>
                  <w:r w:rsidR="00573901" w:rsidRPr="00573901">
                    <w:rPr>
                      <w:rFonts w:ascii="Times New Roman" w:eastAsia="宋体" w:hAnsi="Times New Roman" w:cs="Times New Roman" w:hint="eastAsia"/>
                      <w:sz w:val="21"/>
                      <w:szCs w:val="21"/>
                    </w:rPr>
                    <w:t>无锡惠山环保水务有限公司（洛社厂）</w:t>
                  </w:r>
                  <w:r w:rsidR="004F2D90" w:rsidRPr="00573901">
                    <w:rPr>
                      <w:rFonts w:ascii="Times New Roman" w:eastAsia="宋体" w:hAnsi="Times New Roman" w:cs="Times New Roman"/>
                      <w:sz w:val="21"/>
                      <w:szCs w:val="21"/>
                    </w:rPr>
                    <w:t>处理</w:t>
                  </w:r>
                </w:p>
              </w:tc>
              <w:tc>
                <w:tcPr>
                  <w:tcW w:w="1768" w:type="dxa"/>
                  <w:tcBorders>
                    <w:top w:val="single" w:sz="4" w:space="0" w:color="auto"/>
                    <w:left w:val="single" w:sz="4" w:space="0" w:color="auto"/>
                    <w:bottom w:val="single" w:sz="12" w:space="0" w:color="auto"/>
                  </w:tcBorders>
                  <w:vAlign w:val="center"/>
                </w:tcPr>
                <w:p w:rsidR="009D4AD7" w:rsidRPr="008F541C" w:rsidRDefault="009D4AD7">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D4AD7" w:rsidRPr="008C0CFA" w:rsidRDefault="00D9482B" w:rsidP="004040EC">
            <w:pPr>
              <w:pStyle w:val="a7"/>
              <w:spacing w:beforeLines="100" w:after="0" w:line="360" w:lineRule="auto"/>
              <w:rPr>
                <w:rFonts w:ascii="Times New Roman" w:eastAsia="宋体" w:hAnsi="Times New Roman"/>
                <w:color w:val="000000"/>
                <w:sz w:val="24"/>
                <w:szCs w:val="24"/>
              </w:rPr>
            </w:pPr>
            <w:r w:rsidRPr="00D9482B">
              <w:rPr>
                <w:rFonts w:ascii="Times New Roman" w:hAnsi="Times New Roman"/>
                <w:noProof/>
              </w:rPr>
              <w:pict>
                <v:shape id="Text Box 78" o:spid="_x0000_s1047" type="#_x0000_t202" style="position:absolute;margin-left:192.4pt;margin-top:12.3pt;width:79.35pt;height:22.6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Text Box 78" inset="1mm,,1mm">
                    <w:txbxContent>
                      <w:p w:rsidR="00573901" w:rsidRDefault="00573901">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D9482B">
              <w:rPr>
                <w:rFonts w:ascii="Times New Roman" w:hAnsi="Times New Roman"/>
                <w:noProof/>
              </w:rPr>
              <w:pict>
                <v:shape id="Text Box 72" o:spid="_x0000_s1046" type="#_x0000_t202" style="position:absolute;margin-left:323.25pt;margin-top:7pt;width:109.6pt;height:39.65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style="mso-next-textbox:#Text Box 72" inset=",0,,0">
                    <w:txbxContent>
                      <w:p w:rsidR="00573901" w:rsidRPr="008F541C" w:rsidRDefault="00573901">
                        <w:pPr>
                          <w:spacing w:after="0"/>
                          <w:jc w:val="center"/>
                          <w:rPr>
                            <w:rFonts w:ascii="宋体" w:eastAsia="宋体" w:hAnsi="宋体" w:cs="Times New Roman"/>
                            <w:sz w:val="21"/>
                            <w:szCs w:val="21"/>
                          </w:rPr>
                        </w:pPr>
                        <w:r w:rsidRPr="008C0CFA">
                          <w:rPr>
                            <w:rStyle w:val="Char20"/>
                            <w:rFonts w:ascii="Times New Roman" w:hAnsi="宋体" w:cs="宋体" w:hint="eastAsia"/>
                            <w:sz w:val="21"/>
                            <w:szCs w:val="21"/>
                          </w:rPr>
                          <w:t>接</w:t>
                        </w:r>
                        <w:r w:rsidRPr="008F541C">
                          <w:rPr>
                            <w:rStyle w:val="Char20"/>
                            <w:rFonts w:ascii="Times New Roman" w:hAnsi="宋体" w:cs="宋体" w:hint="eastAsia"/>
                            <w:sz w:val="21"/>
                            <w:szCs w:val="21"/>
                          </w:rPr>
                          <w:t>管</w:t>
                        </w:r>
                        <w:r w:rsidRPr="00573901">
                          <w:rPr>
                            <w:rFonts w:ascii="Times New Roman" w:eastAsia="宋体" w:hAnsi="Times New Roman" w:cs="Times New Roman" w:hint="eastAsia"/>
                            <w:sz w:val="21"/>
                            <w:szCs w:val="21"/>
                          </w:rPr>
                          <w:t>无锡惠山环保水务有限公司（洛社厂）</w:t>
                        </w:r>
                        <w:r w:rsidRPr="008F541C">
                          <w:rPr>
                            <w:rStyle w:val="Char20"/>
                            <w:rFonts w:ascii="Times New Roman" w:hAnsi="宋体" w:cs="宋体" w:hint="eastAsia"/>
                            <w:sz w:val="21"/>
                            <w:szCs w:val="21"/>
                          </w:rPr>
                          <w:t>深度处理</w:t>
                        </w:r>
                      </w:p>
                    </w:txbxContent>
                  </v:textbox>
                </v:shape>
              </w:pict>
            </w:r>
            <w:r w:rsidRPr="00D9482B">
              <w:rPr>
                <w:rFonts w:ascii="Times New Roman" w:hAnsi="Times New Roman"/>
                <w:noProof/>
              </w:rPr>
              <w:pict>
                <v:shape id="Text Box 74" o:spid="_x0000_s1048" type="#_x0000_t202" style="position:absolute;margin-left:4.35pt;margin-top:12.35pt;width:51.5pt;height:34.3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Text Box 74">
                    <w:txbxContent>
                      <w:p w:rsidR="00573901" w:rsidRDefault="00573901">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r w:rsidRPr="00D9482B">
              <w:rPr>
                <w:rFonts w:ascii="Times New Roman" w:hAnsi="Times New Roman"/>
                <w:noProof/>
              </w:rPr>
              <w:pict>
                <v:shape id="Text Box 75" o:spid="_x0000_s1049" type="#_x0000_t202" style="position:absolute;margin-left:280.75pt;margin-top:11.05pt;width:30.3pt;height:17.55pt;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Text Box 75" inset="0,0,0,0">
                    <w:txbxContent>
                      <w:p w:rsidR="00573901" w:rsidRPr="005D4F9A" w:rsidRDefault="00573901">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r w:rsidRPr="005D4F9A">
                          <w:rPr>
                            <w:rFonts w:ascii="Times New Roman" w:eastAsia="宋体" w:hAnsi="Times New Roman" w:cs="Times New Roman"/>
                            <w:sz w:val="21"/>
                            <w:szCs w:val="21"/>
                          </w:rPr>
                          <w:t>S1</w:t>
                        </w:r>
                      </w:p>
                    </w:txbxContent>
                  </v:textbox>
                </v:shape>
              </w:pict>
            </w:r>
            <w:r w:rsidRPr="00D9482B">
              <w:rPr>
                <w:rFonts w:ascii="Times New Roman" w:hAnsi="Times New Roman"/>
                <w:noProof/>
              </w:rPr>
              <w:pict>
                <v:shape id="AutoShape 76" o:spid="_x0000_s1050" type="#_x0000_t32" style="position:absolute;margin-left:272.45pt;margin-top:24.55pt;width:48.75pt;height:0;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D9482B">
              <w:rPr>
                <w:rFonts w:ascii="Times New Roman" w:hAnsi="Times New Roman"/>
                <w:noProof/>
              </w:rPr>
              <w:pict>
                <v:shape id="AutoShape 77" o:spid="_x0000_s1051" type="#_x0000_t32" style="position:absolute;margin-left:159.2pt;margin-top:24.55pt;width:34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D9482B">
              <w:rPr>
                <w:rFonts w:ascii="Times New Roman" w:hAnsi="Times New Roman"/>
                <w:noProof/>
              </w:rPr>
              <w:pict>
                <v:shape id="Text Box 79" o:spid="_x0000_s1052" type="#_x0000_t202" style="position:absolute;margin-left:94.05pt;margin-top:15.6pt;width:64.5pt;height:19.8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Text Box 79">
                    <w:txbxContent>
                      <w:p w:rsidR="00573901" w:rsidRDefault="00573901">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D9482B">
              <w:rPr>
                <w:rFonts w:ascii="Times New Roman" w:hAnsi="Times New Roman"/>
                <w:noProof/>
              </w:rPr>
              <w:pict>
                <v:shape id="AutoShape 80" o:spid="_x0000_s1053" type="#_x0000_t32" style="position:absolute;margin-left:45.95pt;margin-top:24.55pt;width:48.75pt;height:0;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009D4AD7" w:rsidRPr="008C0CFA">
              <w:rPr>
                <w:rFonts w:ascii="Times New Roman" w:eastAsia="宋体" w:hAnsi="Times New Roman"/>
                <w:color w:val="000000"/>
                <w:sz w:val="24"/>
                <w:szCs w:val="24"/>
              </w:rPr>
              <w:t xml:space="preserve"> </w:t>
            </w:r>
          </w:p>
          <w:p w:rsidR="009D4AD7" w:rsidRPr="008C0CFA" w:rsidRDefault="00D9482B" w:rsidP="004040EC">
            <w:pPr>
              <w:pStyle w:val="a7"/>
              <w:tabs>
                <w:tab w:val="left" w:pos="1265"/>
                <w:tab w:val="center" w:pos="4354"/>
              </w:tabs>
              <w:spacing w:beforeLines="100" w:after="0" w:line="360" w:lineRule="auto"/>
              <w:rPr>
                <w:rFonts w:ascii="Times New Roman" w:eastAsia="宋体" w:hAnsi="Times New Roman"/>
                <w:sz w:val="24"/>
                <w:szCs w:val="24"/>
              </w:rPr>
            </w:pPr>
            <w:r w:rsidRPr="00D9482B">
              <w:rPr>
                <w:rFonts w:ascii="Times New Roman" w:hAnsi="Times New Roman"/>
                <w:noProof/>
              </w:rPr>
              <w:pict>
                <v:shape id="Text Box 88" o:spid="_x0000_s1054" type="#_x0000_t202" style="position:absolute;margin-left:79.2pt;margin-top:22.75pt;width:300.15pt;height:21.4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kxAgIAAOkDAAAOAAAAZHJzL2Uyb0RvYy54bWysU9tu2zAMfR+wfxD0vjjO1i414hRdigwD&#10;ugvQ7gNkWbaFyaJGKbGzrx8lx1m3vQ3zg0BR5CHPIb25HXvDjgq9BlvyfLHkTFkJtbZtyb8+7V+t&#10;OfNB2FoYsKrkJ+X57fbli83gCrWCDkytkBGI9cXgSt6F4Ios87JTvfALcMrSYwPYi0BXbLMaxUDo&#10;vclWy+V1NgDWDkEq78l7Pz3ybcJvGiXD56bxKjBTcuotpBPTWcUz225E0aJwnZbnNsQ/dNELbano&#10;BepeBMEOqP+C6rVE8NCEhYQ+g6bRUiUOxCZf/sHmsRNOJS4kjncXmfz/g5Wfjl+Q6brkq2vOrOhp&#10;Rk9qDOwdjGy9jvoMzhcU9ugoMIzkpzknrt49gPzmmYVdJ2yr7hBh6JSoqb88ZmbPUiccH0Gq4SPU&#10;VEccAiSgscE+ikdyMEKnOZ0us4m9SHK+Xuf5zfKKM0lvq7erN/lVKiGKOduhD+8V9CwaJUeafUIX&#10;xwcfYjeimENiMQ9G13ttTLpgW+0MsqOgPdmn74z+W5ixMdhCTJsQoyfRjMwmjmGsxknRm1m+CuoT&#10;EUeY9o/+FzI6wB+cDbR7JfffDwIVZ+aDJfHios4GzkY1G8JKSi154Gwyd2Fa6IND3XaEPI3Hwh0J&#10;3OjEPU5i6uLcL+1TkuS8+3Fhn99T1K8/dPsTAAD//wMAUEsDBBQABgAIAAAAIQCmi8563gAAAAkB&#10;AAAPAAAAZHJzL2Rvd25yZXYueG1sTI/BTsMwEETvSPyDtUhcEHWomjYKcSpo4QaHlqrnbWySiHgd&#10;2U6T/j3LiR5H8zT7tlhPthNn40PrSMHTLAFhqHK6pVrB4ev9MQMRIpLGzpFRcDEB1uXtTYG5diPt&#10;zHkfa8EjFHJU0MTY51KGqjEWw8z1hrj7dt5i5OhrqT2OPG47OU+SpbTYEl9osDebxlQ/+8EqWG79&#10;MO5o87A9vH3gZ1/Pj6+Xo1L3d9PLM4hopvgPw58+q0PJTic3kA6i45xmC0YVLNIUBAOrNFuBOCnI&#10;uJBlIa8/KH8BAAD//wMAUEsBAi0AFAAGAAgAAAAhALaDOJL+AAAA4QEAABMAAAAAAAAAAAAAAAAA&#10;AAAAAFtDb250ZW50X1R5cGVzXS54bWxQSwECLQAUAAYACAAAACEAOP0h/9YAAACUAQAACwAAAAAA&#10;AAAAAAAAAAAvAQAAX3JlbHMvLnJlbHNQSwECLQAUAAYACAAAACEAWQypMQICAADpAwAADgAAAAAA&#10;AAAAAAAAAAAuAgAAZHJzL2Uyb0RvYy54bWxQSwECLQAUAAYACAAAACEApovOet4AAAAJAQAADwAA&#10;AAAAAAAAAAAAAABcBAAAZHJzL2Rvd25yZXYueG1sUEsFBgAAAAAEAAQA8wAAAGcFAAAAAA==&#10;" stroked="f">
                  <v:textbox style="mso-next-textbox:#Text Box 88" inset="0,0,0,0">
                    <w:txbxContent>
                      <w:p w:rsidR="00573901" w:rsidRDefault="00573901">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：污水监测点位</w:t>
                        </w:r>
                      </w:p>
                    </w:txbxContent>
                  </v:textbox>
                </v:shape>
              </w:pict>
            </w:r>
            <w:r w:rsidR="009D4AD7" w:rsidRPr="008C0CFA">
              <w:rPr>
                <w:rFonts w:ascii="Times New Roman" w:eastAsia="宋体" w:hAnsi="Times New Roman"/>
                <w:sz w:val="24"/>
                <w:szCs w:val="24"/>
              </w:rPr>
              <w:tab/>
            </w:r>
            <w:r w:rsidR="009D4AD7" w:rsidRPr="008C0CFA">
              <w:rPr>
                <w:rFonts w:ascii="Times New Roman" w:eastAsia="宋体" w:hAnsi="Times New Roman"/>
                <w:sz w:val="24"/>
                <w:szCs w:val="24"/>
              </w:rPr>
              <w:tab/>
            </w:r>
          </w:p>
          <w:p w:rsidR="008E580E" w:rsidRPr="00870197" w:rsidRDefault="008E580E" w:rsidP="004040EC">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E580E" w:rsidRPr="00E04C1C" w:rsidRDefault="008E580E" w:rsidP="00573901">
            <w:pPr>
              <w:pStyle w:val="a7"/>
              <w:spacing w:after="0" w:line="360" w:lineRule="auto"/>
              <w:ind w:firstLineChars="200" w:firstLine="480"/>
              <w:rPr>
                <w:rFonts w:ascii="Times New Roman" w:eastAsia="宋体" w:hAnsi="Times New Roman"/>
                <w:sz w:val="24"/>
                <w:szCs w:val="24"/>
              </w:rPr>
            </w:pPr>
            <w:r w:rsidRPr="0033500C">
              <w:rPr>
                <w:rFonts w:ascii="Times New Roman" w:eastAsia="宋体" w:hAnsi="宋体" w:hint="eastAsia"/>
                <w:sz w:val="24"/>
                <w:szCs w:val="24"/>
              </w:rPr>
              <w:t>本项目生产过程中废气主</w:t>
            </w:r>
            <w:r w:rsidRPr="001C3C88">
              <w:rPr>
                <w:rFonts w:ascii="Times New Roman" w:eastAsia="宋体" w:hAnsi="宋体" w:hint="eastAsia"/>
                <w:sz w:val="24"/>
                <w:szCs w:val="24"/>
              </w:rPr>
              <w:t>要为</w:t>
            </w:r>
            <w:r w:rsidR="00573901">
              <w:rPr>
                <w:rFonts w:ascii="Times New Roman" w:eastAsia="宋体" w:hAnsi="宋体" w:hint="eastAsia"/>
                <w:sz w:val="24"/>
                <w:szCs w:val="24"/>
              </w:rPr>
              <w:t>等离子</w:t>
            </w:r>
            <w:r w:rsidR="005D4F9A" w:rsidRPr="001C3C88">
              <w:rPr>
                <w:rFonts w:ascii="Times New Roman" w:eastAsia="宋体" w:hAnsi="宋体" w:hint="eastAsia"/>
                <w:sz w:val="24"/>
                <w:szCs w:val="24"/>
              </w:rPr>
              <w:t>切</w:t>
            </w:r>
            <w:r w:rsidR="005D4F9A" w:rsidRPr="00573901">
              <w:rPr>
                <w:rFonts w:ascii="Times New Roman" w:eastAsia="宋体" w:hAnsi="Times New Roman" w:hint="eastAsia"/>
                <w:color w:val="000000"/>
                <w:sz w:val="24"/>
                <w:szCs w:val="24"/>
              </w:rPr>
              <w:t>割</w:t>
            </w:r>
            <w:r w:rsidRPr="00573901">
              <w:rPr>
                <w:rFonts w:ascii="Times New Roman" w:eastAsia="宋体" w:hAnsi="Times New Roman" w:hint="eastAsia"/>
                <w:color w:val="000000"/>
                <w:sz w:val="24"/>
                <w:szCs w:val="24"/>
              </w:rPr>
              <w:t>工序产生的</w:t>
            </w:r>
            <w:r w:rsidR="005D4F9A" w:rsidRPr="00573901">
              <w:rPr>
                <w:rFonts w:ascii="Times New Roman" w:eastAsia="宋体" w:hAnsi="Times New Roman" w:hint="eastAsia"/>
                <w:color w:val="000000"/>
                <w:sz w:val="24"/>
                <w:szCs w:val="24"/>
              </w:rPr>
              <w:t>切割</w:t>
            </w:r>
            <w:r w:rsidRPr="00573901">
              <w:rPr>
                <w:rFonts w:ascii="Times New Roman" w:eastAsia="宋体" w:hAnsi="Times New Roman" w:hint="eastAsia"/>
                <w:color w:val="000000"/>
                <w:sz w:val="24"/>
                <w:szCs w:val="24"/>
              </w:rPr>
              <w:t>烟尘。建设项目有</w:t>
            </w:r>
            <w:r w:rsidR="00573901" w:rsidRPr="00573901">
              <w:rPr>
                <w:rFonts w:ascii="Times New Roman" w:eastAsia="宋体" w:hAnsi="Times New Roman" w:hint="eastAsia"/>
                <w:color w:val="000000"/>
                <w:sz w:val="24"/>
                <w:szCs w:val="24"/>
              </w:rPr>
              <w:t>1</w:t>
            </w:r>
            <w:r w:rsidRPr="00573901">
              <w:rPr>
                <w:rFonts w:ascii="Times New Roman" w:eastAsia="宋体" w:hAnsi="Times New Roman" w:hint="eastAsia"/>
                <w:color w:val="000000"/>
                <w:sz w:val="24"/>
                <w:szCs w:val="24"/>
              </w:rPr>
              <w:t>台</w:t>
            </w:r>
            <w:r w:rsidR="00573901" w:rsidRPr="00573901">
              <w:rPr>
                <w:rFonts w:ascii="Times New Roman" w:eastAsia="宋体" w:hAnsi="Times New Roman" w:hint="eastAsia"/>
                <w:color w:val="000000"/>
                <w:sz w:val="24"/>
                <w:szCs w:val="24"/>
              </w:rPr>
              <w:t>等离子切割</w:t>
            </w:r>
            <w:r w:rsidR="005D4F9A" w:rsidRPr="00573901">
              <w:rPr>
                <w:rFonts w:ascii="Times New Roman" w:eastAsia="宋体" w:hAnsi="Times New Roman" w:hint="eastAsia"/>
                <w:color w:val="000000"/>
                <w:sz w:val="24"/>
                <w:szCs w:val="24"/>
              </w:rPr>
              <w:t>机</w:t>
            </w:r>
            <w:r w:rsidRPr="00573901">
              <w:rPr>
                <w:rFonts w:ascii="Times New Roman" w:eastAsia="宋体" w:hAnsi="Times New Roman" w:hint="eastAsia"/>
                <w:color w:val="000000"/>
                <w:sz w:val="24"/>
                <w:szCs w:val="24"/>
              </w:rPr>
              <w:t>，</w:t>
            </w:r>
            <w:r w:rsidR="00573901" w:rsidRPr="00573901">
              <w:rPr>
                <w:rFonts w:ascii="Times New Roman" w:eastAsia="宋体" w:hAnsi="Times New Roman" w:hint="eastAsia"/>
                <w:color w:val="000000"/>
                <w:sz w:val="24"/>
                <w:szCs w:val="24"/>
              </w:rPr>
              <w:t>激光切割</w:t>
            </w:r>
            <w:r w:rsidR="001C3C88" w:rsidRPr="00573901">
              <w:rPr>
                <w:rFonts w:ascii="Times New Roman" w:eastAsia="宋体" w:hAnsi="Times New Roman" w:hint="eastAsia"/>
                <w:color w:val="000000"/>
                <w:sz w:val="24"/>
                <w:szCs w:val="24"/>
              </w:rPr>
              <w:t>产生烟尘</w:t>
            </w:r>
            <w:r w:rsidR="001C3C88" w:rsidRPr="001C3C88">
              <w:rPr>
                <w:rFonts w:ascii="Times New Roman" w:eastAsia="宋体" w:hAnsi="Times New Roman" w:hint="eastAsia"/>
                <w:color w:val="000000"/>
                <w:sz w:val="24"/>
                <w:szCs w:val="24"/>
              </w:rPr>
              <w:t>经</w:t>
            </w:r>
            <w:r w:rsidR="00573901" w:rsidRPr="00573901">
              <w:rPr>
                <w:rFonts w:ascii="Times New Roman" w:eastAsia="宋体" w:hAnsi="Times New Roman" w:hint="eastAsia"/>
                <w:color w:val="000000"/>
                <w:sz w:val="24"/>
                <w:szCs w:val="24"/>
              </w:rPr>
              <w:t>配套脉冲滤芯除尘器处理后</w:t>
            </w:r>
            <w:r w:rsidR="00573901" w:rsidRPr="00573901">
              <w:rPr>
                <w:rFonts w:ascii="Times New Roman" w:eastAsia="宋体" w:hAnsi="Times New Roman" w:hint="eastAsia"/>
                <w:color w:val="000000"/>
                <w:sz w:val="24"/>
                <w:szCs w:val="24"/>
              </w:rPr>
              <w:t>15m</w:t>
            </w:r>
            <w:r w:rsidR="00573901">
              <w:rPr>
                <w:rFonts w:ascii="Times New Roman" w:eastAsia="宋体" w:hAnsi="Times New Roman" w:hint="eastAsia"/>
                <w:color w:val="000000"/>
                <w:sz w:val="24"/>
                <w:szCs w:val="24"/>
              </w:rPr>
              <w:t>高</w:t>
            </w:r>
            <w:r w:rsidR="00573901" w:rsidRPr="00573901">
              <w:rPr>
                <w:rFonts w:ascii="Times New Roman" w:eastAsia="宋体" w:hAnsi="Times New Roman" w:hint="eastAsia"/>
                <w:color w:val="000000"/>
                <w:sz w:val="24"/>
                <w:szCs w:val="24"/>
              </w:rPr>
              <w:t>排气筒</w:t>
            </w:r>
            <w:r w:rsidR="00573901" w:rsidRPr="00573901">
              <w:rPr>
                <w:rFonts w:ascii="Times New Roman" w:eastAsia="宋体" w:hAnsi="Times New Roman" w:hint="eastAsia"/>
                <w:color w:val="000000"/>
                <w:sz w:val="24"/>
                <w:szCs w:val="24"/>
              </w:rPr>
              <w:t>DA001</w:t>
            </w:r>
            <w:r w:rsidR="00573901" w:rsidRPr="00573901">
              <w:rPr>
                <w:rFonts w:ascii="Times New Roman" w:eastAsia="宋体" w:hAnsi="Times New Roman" w:hint="eastAsia"/>
                <w:color w:val="000000"/>
                <w:sz w:val="24"/>
                <w:szCs w:val="24"/>
              </w:rPr>
              <w:t>排放</w:t>
            </w:r>
            <w:r w:rsidRPr="00E04C1C">
              <w:rPr>
                <w:rFonts w:ascii="Times New Roman" w:eastAsia="宋体" w:hAnsi="Times New Roman"/>
                <w:sz w:val="24"/>
                <w:szCs w:val="24"/>
              </w:rPr>
              <w:t>；未完全捕集的废气在车间内无组织排放。废气产生及处理措施情况见表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4040EC">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297"/>
              <w:gridCol w:w="891"/>
              <w:gridCol w:w="2977"/>
              <w:gridCol w:w="3032"/>
            </w:tblGrid>
            <w:tr w:rsidR="008E580E" w:rsidRPr="000569CF" w:rsidTr="00573901">
              <w:trPr>
                <w:cantSplit/>
                <w:trHeight w:val="330"/>
                <w:jc w:val="center"/>
              </w:trPr>
              <w:tc>
                <w:tcPr>
                  <w:tcW w:w="619" w:type="dxa"/>
                  <w:vMerge w:val="restart"/>
                  <w:tcBorders>
                    <w:top w:val="single" w:sz="12" w:space="0" w:color="auto"/>
                    <w:bottom w:val="single" w:sz="4" w:space="0" w:color="auto"/>
                    <w:right w:val="single" w:sz="4" w:space="0" w:color="auto"/>
                  </w:tcBorders>
                  <w:vAlign w:val="center"/>
                </w:tcPr>
                <w:p w:rsidR="008E580E" w:rsidRPr="000569CF" w:rsidRDefault="008E580E" w:rsidP="005A794C">
                  <w:pPr>
                    <w:spacing w:after="0"/>
                    <w:ind w:leftChars="-54" w:left="-119"/>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序号</w:t>
                  </w:r>
                </w:p>
              </w:tc>
              <w:tc>
                <w:tcPr>
                  <w:tcW w:w="1297" w:type="dxa"/>
                  <w:vMerge w:val="restart"/>
                  <w:tcBorders>
                    <w:top w:val="single" w:sz="12"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生产设施</w:t>
                  </w:r>
                  <w:r w:rsidRPr="000569CF">
                    <w:rPr>
                      <w:rFonts w:ascii="Times New Roman" w:eastAsia="宋体" w:hAnsi="Times New Roman" w:cs="Times New Roman"/>
                      <w:b/>
                      <w:bCs/>
                      <w:sz w:val="24"/>
                      <w:szCs w:val="24"/>
                    </w:rPr>
                    <w:t>/</w:t>
                  </w:r>
                  <w:r w:rsidRPr="000569CF">
                    <w:rPr>
                      <w:rFonts w:ascii="Times New Roman" w:eastAsia="宋体" w:hAnsi="宋体" w:cs="宋体" w:hint="eastAsia"/>
                      <w:b/>
                      <w:bCs/>
                      <w:sz w:val="24"/>
                      <w:szCs w:val="24"/>
                    </w:rPr>
                    <w:t>排放源</w:t>
                  </w:r>
                </w:p>
              </w:tc>
              <w:tc>
                <w:tcPr>
                  <w:tcW w:w="891" w:type="dxa"/>
                  <w:vMerge w:val="restart"/>
                  <w:tcBorders>
                    <w:top w:val="single" w:sz="12"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污染物</w:t>
                  </w:r>
                </w:p>
              </w:tc>
              <w:tc>
                <w:tcPr>
                  <w:tcW w:w="6009" w:type="dxa"/>
                  <w:gridSpan w:val="2"/>
                  <w:tcBorders>
                    <w:top w:val="single" w:sz="12" w:space="0" w:color="auto"/>
                    <w:left w:val="single" w:sz="4" w:space="0" w:color="auto"/>
                    <w:bottom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处理设施</w:t>
                  </w:r>
                </w:p>
              </w:tc>
            </w:tr>
            <w:tr w:rsidR="008E580E" w:rsidRPr="000569CF" w:rsidTr="00573901">
              <w:trPr>
                <w:cantSplit/>
                <w:trHeight w:val="437"/>
                <w:jc w:val="center"/>
              </w:trPr>
              <w:tc>
                <w:tcPr>
                  <w:tcW w:w="619" w:type="dxa"/>
                  <w:vMerge/>
                  <w:tcBorders>
                    <w:top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环评要求</w:t>
                  </w:r>
                </w:p>
              </w:tc>
              <w:tc>
                <w:tcPr>
                  <w:tcW w:w="3032" w:type="dxa"/>
                  <w:tcBorders>
                    <w:top w:val="single" w:sz="4" w:space="0" w:color="auto"/>
                    <w:left w:val="single" w:sz="4" w:space="0" w:color="auto"/>
                    <w:bottom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实际建设</w:t>
                  </w:r>
                </w:p>
              </w:tc>
            </w:tr>
            <w:tr w:rsidR="008E580E" w:rsidRPr="000569CF" w:rsidTr="00573901">
              <w:trPr>
                <w:cantSplit/>
                <w:trHeight w:val="566"/>
                <w:jc w:val="center"/>
              </w:trPr>
              <w:tc>
                <w:tcPr>
                  <w:tcW w:w="619" w:type="dxa"/>
                  <w:tcBorders>
                    <w:top w:val="single" w:sz="4" w:space="0" w:color="auto"/>
                    <w:bottom w:val="single" w:sz="4"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297" w:type="dxa"/>
                  <w:tcBorders>
                    <w:top w:val="single" w:sz="4" w:space="0" w:color="auto"/>
                    <w:left w:val="single" w:sz="4" w:space="0" w:color="auto"/>
                    <w:bottom w:val="single" w:sz="4" w:space="0" w:color="auto"/>
                    <w:right w:val="single" w:sz="4" w:space="0" w:color="auto"/>
                  </w:tcBorders>
                  <w:vAlign w:val="center"/>
                </w:tcPr>
                <w:p w:rsidR="008E580E" w:rsidRPr="0035035D" w:rsidRDefault="005D4F9A"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切割</w:t>
                  </w:r>
                  <w:r w:rsidR="008E580E" w:rsidRPr="0035035D">
                    <w:rPr>
                      <w:rStyle w:val="Char20"/>
                      <w:rFonts w:ascii="Times New Roman" w:hAnsi="宋体" w:cs="宋体" w:hint="eastAsia"/>
                      <w:sz w:val="21"/>
                      <w:szCs w:val="21"/>
                    </w:rPr>
                    <w:t>工序</w:t>
                  </w:r>
                </w:p>
              </w:tc>
              <w:tc>
                <w:tcPr>
                  <w:tcW w:w="891" w:type="dxa"/>
                  <w:tcBorders>
                    <w:top w:val="single" w:sz="4" w:space="0" w:color="auto"/>
                    <w:left w:val="single" w:sz="4" w:space="0" w:color="auto"/>
                    <w:bottom w:val="single" w:sz="4" w:space="0" w:color="auto"/>
                    <w:right w:val="single" w:sz="4" w:space="0" w:color="auto"/>
                  </w:tcBorders>
                  <w:vAlign w:val="center"/>
                </w:tcPr>
                <w:p w:rsidR="008E580E" w:rsidRPr="00573901" w:rsidRDefault="008E580E" w:rsidP="005A794C">
                  <w:pPr>
                    <w:spacing w:after="0"/>
                    <w:jc w:val="center"/>
                    <w:rPr>
                      <w:rStyle w:val="Char20"/>
                      <w:rFonts w:ascii="Times New Roman" w:hAnsi="宋体" w:cs="宋体"/>
                      <w:sz w:val="21"/>
                      <w:szCs w:val="21"/>
                    </w:rPr>
                  </w:pPr>
                  <w:r w:rsidRPr="00573901">
                    <w:rPr>
                      <w:rStyle w:val="Char20"/>
                      <w:rFonts w:ascii="Times New Roman" w:hAnsi="宋体" w:cs="宋体" w:hint="eastAsia"/>
                      <w:sz w:val="21"/>
                      <w:szCs w:val="21"/>
                    </w:rPr>
                    <w:t>颗粒物</w:t>
                  </w:r>
                </w:p>
              </w:tc>
              <w:tc>
                <w:tcPr>
                  <w:tcW w:w="2977" w:type="dxa"/>
                  <w:tcBorders>
                    <w:top w:val="single" w:sz="4" w:space="0" w:color="auto"/>
                    <w:left w:val="single" w:sz="4" w:space="0" w:color="auto"/>
                    <w:bottom w:val="single" w:sz="4" w:space="0" w:color="auto"/>
                    <w:right w:val="single" w:sz="4" w:space="0" w:color="auto"/>
                  </w:tcBorders>
                  <w:vAlign w:val="center"/>
                </w:tcPr>
                <w:p w:rsidR="008E580E" w:rsidRPr="00573901" w:rsidRDefault="008E580E" w:rsidP="005A794C">
                  <w:pPr>
                    <w:spacing w:after="0"/>
                    <w:jc w:val="center"/>
                    <w:rPr>
                      <w:rStyle w:val="Char20"/>
                      <w:rFonts w:ascii="Times New Roman" w:cs="宋体"/>
                      <w:sz w:val="21"/>
                    </w:rPr>
                  </w:pPr>
                  <w:r w:rsidRPr="00573901">
                    <w:rPr>
                      <w:rStyle w:val="Char20"/>
                      <w:rFonts w:ascii="Times New Roman" w:cs="宋体" w:hint="eastAsia"/>
                      <w:sz w:val="21"/>
                    </w:rPr>
                    <w:t>由配套的</w:t>
                  </w:r>
                  <w:r w:rsidR="00573901" w:rsidRPr="00573901">
                    <w:rPr>
                      <w:rStyle w:val="Char20"/>
                      <w:rFonts w:ascii="Times New Roman" w:cs="宋体" w:hint="eastAsia"/>
                      <w:sz w:val="21"/>
                    </w:rPr>
                    <w:t>脉冲滤芯除尘器处理</w:t>
                  </w:r>
                  <w:r w:rsidRPr="00573901">
                    <w:rPr>
                      <w:rStyle w:val="Char20"/>
                      <w:rFonts w:ascii="Times New Roman" w:cs="宋体" w:hint="eastAsia"/>
                      <w:sz w:val="21"/>
                    </w:rPr>
                    <w:t>后，</w:t>
                  </w:r>
                  <w:r w:rsidR="00573901" w:rsidRPr="00573901">
                    <w:rPr>
                      <w:rStyle w:val="Char20"/>
                      <w:rFonts w:ascii="Times New Roman" w:cs="宋体" w:hint="eastAsia"/>
                      <w:sz w:val="21"/>
                    </w:rPr>
                    <w:t>15m</w:t>
                  </w:r>
                  <w:r w:rsidR="00573901">
                    <w:rPr>
                      <w:rStyle w:val="Char20"/>
                      <w:rFonts w:ascii="Times New Roman" w:cs="宋体" w:hint="eastAsia"/>
                      <w:sz w:val="21"/>
                    </w:rPr>
                    <w:t>高</w:t>
                  </w:r>
                  <w:r w:rsidR="00573901" w:rsidRPr="00573901">
                    <w:rPr>
                      <w:rStyle w:val="Char20"/>
                      <w:rFonts w:ascii="Times New Roman" w:cs="宋体" w:hint="eastAsia"/>
                      <w:sz w:val="21"/>
                    </w:rPr>
                    <w:t>排气筒</w:t>
                  </w:r>
                  <w:r w:rsidR="00573901" w:rsidRPr="00573901">
                    <w:rPr>
                      <w:rStyle w:val="Char20"/>
                      <w:rFonts w:ascii="Times New Roman" w:cs="宋体" w:hint="eastAsia"/>
                      <w:sz w:val="21"/>
                    </w:rPr>
                    <w:t>DA001</w:t>
                  </w:r>
                  <w:r w:rsidR="00573901" w:rsidRPr="00573901">
                    <w:rPr>
                      <w:rStyle w:val="Char20"/>
                      <w:rFonts w:ascii="Times New Roman" w:cs="宋体" w:hint="eastAsia"/>
                      <w:sz w:val="21"/>
                    </w:rPr>
                    <w:t>排放</w:t>
                  </w:r>
                </w:p>
              </w:tc>
              <w:tc>
                <w:tcPr>
                  <w:tcW w:w="3032" w:type="dxa"/>
                  <w:tcBorders>
                    <w:top w:val="single" w:sz="4" w:space="0" w:color="auto"/>
                    <w:left w:val="single" w:sz="4" w:space="0" w:color="auto"/>
                    <w:bottom w:val="single" w:sz="4" w:space="0" w:color="auto"/>
                  </w:tcBorders>
                  <w:vAlign w:val="center"/>
                </w:tcPr>
                <w:p w:rsidR="008E580E" w:rsidRPr="0035035D" w:rsidRDefault="00573901" w:rsidP="005A794C">
                  <w:pPr>
                    <w:spacing w:after="0"/>
                    <w:jc w:val="center"/>
                    <w:rPr>
                      <w:rStyle w:val="Char20"/>
                      <w:rFonts w:ascii="Times New Roman" w:hAnsi="宋体" w:cs="宋体"/>
                      <w:sz w:val="21"/>
                      <w:szCs w:val="21"/>
                    </w:rPr>
                  </w:pPr>
                  <w:r w:rsidRPr="00573901">
                    <w:rPr>
                      <w:rStyle w:val="Char20"/>
                      <w:rFonts w:ascii="Times New Roman" w:cs="宋体" w:hint="eastAsia"/>
                      <w:sz w:val="21"/>
                    </w:rPr>
                    <w:t>由配套的脉冲滤芯除尘器处理后，</w:t>
                  </w: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sidRPr="00573901">
                    <w:rPr>
                      <w:rStyle w:val="Char20"/>
                      <w:rFonts w:ascii="Times New Roman" w:cs="宋体" w:hint="eastAsia"/>
                      <w:sz w:val="21"/>
                    </w:rPr>
                    <w:t>DA001</w:t>
                  </w:r>
                  <w:r w:rsidRPr="00573901">
                    <w:rPr>
                      <w:rStyle w:val="Char20"/>
                      <w:rFonts w:ascii="Times New Roman" w:cs="宋体" w:hint="eastAsia"/>
                      <w:sz w:val="21"/>
                    </w:rPr>
                    <w:t>排放</w:t>
                  </w:r>
                </w:p>
              </w:tc>
            </w:tr>
            <w:tr w:rsidR="001C3C88" w:rsidRPr="000569CF" w:rsidTr="00573901">
              <w:trPr>
                <w:cantSplit/>
                <w:trHeight w:val="403"/>
                <w:jc w:val="center"/>
              </w:trPr>
              <w:tc>
                <w:tcPr>
                  <w:tcW w:w="619" w:type="dxa"/>
                  <w:tcBorders>
                    <w:top w:val="single" w:sz="4" w:space="0" w:color="auto"/>
                    <w:bottom w:val="single" w:sz="12" w:space="0" w:color="auto"/>
                    <w:right w:val="single" w:sz="4" w:space="0" w:color="auto"/>
                  </w:tcBorders>
                  <w:vAlign w:val="center"/>
                </w:tcPr>
                <w:p w:rsidR="001C3C88" w:rsidRPr="0035035D" w:rsidRDefault="00573901"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297"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w:t>
                  </w:r>
                </w:p>
              </w:tc>
              <w:tc>
                <w:tcPr>
                  <w:tcW w:w="891"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颗粒物</w:t>
                  </w:r>
                </w:p>
              </w:tc>
              <w:tc>
                <w:tcPr>
                  <w:tcW w:w="2977"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无组织排放</w:t>
                  </w:r>
                </w:p>
              </w:tc>
              <w:tc>
                <w:tcPr>
                  <w:tcW w:w="3032" w:type="dxa"/>
                  <w:tcBorders>
                    <w:top w:val="single" w:sz="4" w:space="0" w:color="auto"/>
                    <w:left w:val="single" w:sz="4" w:space="0" w:color="auto"/>
                    <w:bottom w:val="single" w:sz="12" w:space="0" w:color="auto"/>
                  </w:tcBorders>
                  <w:vAlign w:val="center"/>
                </w:tcPr>
                <w:p w:rsidR="001C3C88" w:rsidRPr="0035035D" w:rsidRDefault="00573901"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无组织排放</w:t>
                  </w:r>
                </w:p>
              </w:tc>
            </w:tr>
          </w:tbl>
          <w:p w:rsidR="00573901" w:rsidRDefault="00D9482B" w:rsidP="004040EC">
            <w:pPr>
              <w:pStyle w:val="a7"/>
              <w:spacing w:beforeLines="100" w:after="0" w:line="360" w:lineRule="auto"/>
              <w:rPr>
                <w:rFonts w:ascii="Times New Roman" w:eastAsia="宋体" w:hAnsi="宋体"/>
                <w:color w:val="000000"/>
                <w:sz w:val="24"/>
                <w:szCs w:val="24"/>
              </w:rPr>
            </w:pPr>
            <w:r w:rsidRPr="00D9482B">
              <w:rPr>
                <w:rFonts w:ascii="Times New Roman" w:eastAsia="宋体" w:hAnsi="宋体" w:cs="宋体"/>
                <w:b/>
                <w:bCs/>
                <w:noProof/>
                <w:color w:val="000000" w:themeColor="text1"/>
                <w:sz w:val="24"/>
                <w:szCs w:val="24"/>
              </w:rPr>
              <w:pict>
                <v:shape id="Text Box 97" o:spid="_x0000_s1086" type="#_x0000_t202" style="position:absolute;margin-left:221.6pt;margin-top:10.75pt;width:20.8pt;height:20.9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Text Box 97" inset="0,0,0,0">
                    <w:txbxContent>
                      <w:p w:rsidR="00573901" w:rsidRDefault="00573901" w:rsidP="00573901">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573901" w:rsidRDefault="00573901" w:rsidP="00573901">
                        <w:pPr>
                          <w:spacing w:after="0"/>
                          <w:jc w:val="center"/>
                          <w:rPr>
                            <w:rFonts w:ascii="宋体" w:eastAsia="宋体" w:hAnsi="宋体" w:cs="Times New Roman"/>
                            <w:sz w:val="21"/>
                            <w:szCs w:val="21"/>
                          </w:rPr>
                        </w:pPr>
                      </w:p>
                    </w:txbxContent>
                  </v:textbox>
                </v:shape>
              </w:pict>
            </w:r>
            <w:r w:rsidRPr="00D9482B">
              <w:rPr>
                <w:rFonts w:ascii="Times New Roman" w:eastAsia="宋体" w:hAnsi="宋体" w:cs="宋体"/>
                <w:b/>
                <w:bCs/>
                <w:noProof/>
                <w:color w:val="000000" w:themeColor="text1"/>
                <w:sz w:val="24"/>
                <w:szCs w:val="24"/>
              </w:rPr>
              <w:pict>
                <v:shape id="_x0000_s1085" type="#_x0000_t202" style="position:absolute;margin-left:257.35pt;margin-top:17.55pt;width:145.75pt;height:14.15pt;z-index: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085" inset=".5mm,0,.5mm,0">
                    <w:txbxContent>
                      <w:p w:rsidR="00573901" w:rsidRPr="00573901" w:rsidRDefault="00573901" w:rsidP="00573901">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sidRPr="00573901">
                          <w:rPr>
                            <w:rStyle w:val="Char20"/>
                            <w:rFonts w:ascii="Times New Roman" w:cs="宋体" w:hint="eastAsia"/>
                            <w:sz w:val="21"/>
                          </w:rPr>
                          <w:t>DA001</w:t>
                        </w:r>
                        <w:r w:rsidRPr="00573901">
                          <w:rPr>
                            <w:rStyle w:val="Char20"/>
                            <w:rFonts w:ascii="Times New Roman" w:cs="宋体" w:hint="eastAsia"/>
                            <w:sz w:val="21"/>
                          </w:rPr>
                          <w:t>排放</w:t>
                        </w:r>
                      </w:p>
                    </w:txbxContent>
                  </v:textbox>
                </v:shape>
              </w:pict>
            </w:r>
            <w:r w:rsidRPr="00D9482B">
              <w:rPr>
                <w:rFonts w:ascii="Times New Roman" w:eastAsia="宋体" w:hAnsi="宋体" w:cs="宋体"/>
                <w:b/>
                <w:bCs/>
                <w:noProof/>
                <w:color w:val="000000" w:themeColor="text1"/>
                <w:sz w:val="24"/>
                <w:szCs w:val="24"/>
              </w:rPr>
              <w:pict>
                <v:shape id="_x0000_s1084" type="#_x0000_t32" style="position:absolute;margin-left:215.55pt;margin-top:22.35pt;width:41.8pt;height:0;z-index:3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D9482B">
              <w:rPr>
                <w:rFonts w:ascii="Times New Roman" w:eastAsia="宋体" w:hAnsi="宋体" w:cs="宋体"/>
                <w:b/>
                <w:bCs/>
                <w:noProof/>
                <w:color w:val="000000" w:themeColor="text1"/>
                <w:sz w:val="24"/>
                <w:szCs w:val="24"/>
              </w:rPr>
              <w:pict>
                <v:shape id="_x0000_s1083" type="#_x0000_t202" style="position:absolute;margin-left:115.1pt;margin-top:11.85pt;width:100.45pt;height:19.85pt;z-index:3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083">
                    <w:txbxContent>
                      <w:p w:rsidR="00573901" w:rsidRPr="00573901" w:rsidRDefault="00573901" w:rsidP="00573901">
                        <w:pPr>
                          <w:jc w:val="center"/>
                          <w:rPr>
                            <w:szCs w:val="21"/>
                          </w:rPr>
                        </w:pPr>
                        <w:r w:rsidRPr="00573901">
                          <w:rPr>
                            <w:rStyle w:val="Char20"/>
                            <w:rFonts w:ascii="Times New Roman" w:cs="宋体" w:hint="eastAsia"/>
                            <w:sz w:val="21"/>
                          </w:rPr>
                          <w:t>脉冲滤芯除尘器</w:t>
                        </w:r>
                      </w:p>
                    </w:txbxContent>
                  </v:textbox>
                </v:shape>
              </w:pict>
            </w:r>
            <w:r w:rsidRPr="00D9482B">
              <w:rPr>
                <w:rFonts w:ascii="Times New Roman" w:eastAsia="宋体" w:hAnsi="宋体" w:cs="宋体"/>
                <w:b/>
                <w:bCs/>
                <w:noProof/>
                <w:color w:val="000000" w:themeColor="text1"/>
                <w:sz w:val="24"/>
                <w:szCs w:val="24"/>
              </w:rPr>
              <w:pict>
                <v:shape id="_x0000_s1082" type="#_x0000_t32" style="position:absolute;margin-left:73.3pt;margin-top:22.35pt;width:41.8pt;height:0;z-index:2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D9482B">
              <w:rPr>
                <w:rFonts w:ascii="Times New Roman" w:eastAsia="宋体" w:hAnsi="宋体" w:cs="宋体"/>
                <w:b/>
                <w:bCs/>
                <w:noProof/>
                <w:color w:val="000000" w:themeColor="text1"/>
                <w:sz w:val="24"/>
                <w:szCs w:val="24"/>
              </w:rPr>
              <w:pict>
                <v:shape id="_x0000_s1081" type="#_x0000_t202" style="position:absolute;margin-left:14.2pt;margin-top:11.85pt;width:69.55pt;height:20.25pt;z-index: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081">
                    <w:txbxContent>
                      <w:p w:rsidR="00573901" w:rsidRDefault="00573901" w:rsidP="00573901">
                        <w:pPr>
                          <w:spacing w:after="0"/>
                          <w:jc w:val="center"/>
                          <w:rPr>
                            <w:rFonts w:ascii="宋体" w:eastAsia="宋体" w:hAnsi="宋体" w:cs="Times New Roman"/>
                            <w:sz w:val="21"/>
                            <w:szCs w:val="21"/>
                          </w:rPr>
                        </w:pPr>
                        <w:r>
                          <w:rPr>
                            <w:rStyle w:val="Char20"/>
                            <w:rFonts w:ascii="Times New Roman" w:hAnsi="宋体" w:cs="宋体" w:hint="eastAsia"/>
                            <w:sz w:val="21"/>
                            <w:szCs w:val="21"/>
                          </w:rPr>
                          <w:t>切割</w:t>
                        </w:r>
                        <w:r>
                          <w:rPr>
                            <w:rFonts w:ascii="宋体" w:eastAsia="宋体" w:hAnsi="宋体" w:cs="宋体" w:hint="eastAsia"/>
                            <w:sz w:val="21"/>
                            <w:szCs w:val="21"/>
                          </w:rPr>
                          <w:t>废气</w:t>
                        </w:r>
                      </w:p>
                    </w:txbxContent>
                  </v:textbox>
                </v:shape>
              </w:pict>
            </w:r>
            <w:r w:rsidR="008E580E" w:rsidRPr="00870197">
              <w:rPr>
                <w:rFonts w:ascii="Times New Roman" w:eastAsia="宋体" w:hAnsi="宋体"/>
                <w:color w:val="000000"/>
                <w:sz w:val="24"/>
                <w:szCs w:val="24"/>
              </w:rPr>
              <w:t xml:space="preserve"> </w:t>
            </w:r>
          </w:p>
          <w:p w:rsidR="008E580E" w:rsidRPr="00870197" w:rsidRDefault="00D9482B" w:rsidP="004040EC">
            <w:pPr>
              <w:pStyle w:val="a7"/>
              <w:spacing w:beforeLines="100" w:after="0" w:line="360" w:lineRule="auto"/>
              <w:rPr>
                <w:rFonts w:ascii="Times New Roman" w:eastAsia="宋体" w:hAnsi="宋体"/>
                <w:sz w:val="24"/>
                <w:szCs w:val="24"/>
              </w:rPr>
            </w:pPr>
            <w:r w:rsidRPr="00D9482B">
              <w:rPr>
                <w:noProof/>
              </w:rPr>
              <w:pict>
                <v:shape id="Text Box 98" o:spid="_x0000_s1059" type="#_x0000_t202" style="position:absolute;margin-left:227.1pt;margin-top:15.4pt;width:56.7pt;height:14.1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573901" w:rsidRDefault="00573901"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D9482B">
              <w:rPr>
                <w:noProof/>
              </w:rPr>
              <w:pict>
                <v:shape id="_x0000_s1061" type="#_x0000_t202" style="position:absolute;margin-left:119.4pt;margin-top:7.3pt;width:94.8pt;height:30.7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573901" w:rsidRDefault="00573901" w:rsidP="008E580E">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573901" w:rsidRDefault="00573901" w:rsidP="008E580E">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p>
                    </w:txbxContent>
                  </v:textbox>
                </v:shape>
              </w:pict>
            </w:r>
            <w:r w:rsidRPr="00D9482B">
              <w:rPr>
                <w:noProof/>
              </w:rPr>
              <w:pict>
                <v:shape id="Text Box 100" o:spid="_x0000_s1058" type="#_x0000_t202" style="position:absolute;margin-left:49.55pt;margin-top:10.55pt;width:83.5pt;height:20.2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573901" w:rsidRDefault="00573901" w:rsidP="008E580E">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r w:rsidRPr="00D9482B">
              <w:rPr>
                <w:noProof/>
              </w:rPr>
              <w:pict>
                <v:shape id="AutoShape 99" o:spid="_x0000_s1062" type="#_x0000_t32" style="position:absolute;margin-left:119.4pt;margin-top:19.6pt;width:107.7pt;height:0;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v:stroke endarrow="block"/>
                </v:shape>
              </w:pict>
            </w:r>
          </w:p>
          <w:p w:rsidR="008E580E" w:rsidRPr="00870197" w:rsidRDefault="00D9482B" w:rsidP="004040EC">
            <w:pPr>
              <w:pStyle w:val="a7"/>
              <w:spacing w:beforeLines="100" w:after="0" w:line="360" w:lineRule="auto"/>
              <w:jc w:val="center"/>
              <w:rPr>
                <w:rStyle w:val="Char20"/>
                <w:rFonts w:hAnsi="宋体"/>
                <w:szCs w:val="24"/>
              </w:rPr>
            </w:pPr>
            <w:r w:rsidRPr="00D9482B">
              <w:rPr>
                <w:noProof/>
              </w:rPr>
              <w:pict>
                <v:shape id="Text Box 101" o:spid="_x0000_s1060" type="#_x0000_t202" style="position:absolute;left:0;text-align:left;margin-left:57pt;margin-top:10.8pt;width:356.85pt;height:14.8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573901" w:rsidRDefault="00573901"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lastRenderedPageBreak/>
              <w:t>3</w:t>
            </w:r>
            <w:r w:rsidRPr="008C0CFA">
              <w:rPr>
                <w:rFonts w:ascii="Times New Roman" w:eastAsia="宋体" w:hAnsi="Times New Roman" w:cs="Times New Roman"/>
                <w:color w:val="000000"/>
                <w:sz w:val="24"/>
                <w:szCs w:val="24"/>
              </w:rPr>
              <w:t>、噪声</w:t>
            </w:r>
          </w:p>
          <w:p w:rsidR="009D4AD7" w:rsidRDefault="009D4AD7" w:rsidP="000569CF">
            <w:pPr>
              <w:pStyle w:val="a7"/>
              <w:spacing w:after="0" w:line="360" w:lineRule="auto"/>
              <w:ind w:firstLineChars="200" w:firstLine="480"/>
              <w:rPr>
                <w:rStyle w:val="Char20"/>
                <w:rFonts w:ascii="Times New Roman" w:hAnsi="宋体"/>
                <w:szCs w:val="24"/>
              </w:rPr>
            </w:pPr>
            <w:r w:rsidRPr="008C0CFA">
              <w:rPr>
                <w:rStyle w:val="Char20"/>
                <w:rFonts w:ascii="Times New Roman" w:hAnsi="宋体"/>
                <w:szCs w:val="24"/>
              </w:rPr>
              <w:t>项目主要噪声源是</w:t>
            </w:r>
            <w:r w:rsidR="005D4F9A">
              <w:rPr>
                <w:rFonts w:ascii="宋体" w:eastAsia="宋体" w:hAnsi="Times New Roman" w:cs="宋体" w:hint="eastAsia"/>
                <w:sz w:val="24"/>
                <w:szCs w:val="24"/>
              </w:rPr>
              <w:t>加工中心、</w:t>
            </w:r>
            <w:r w:rsidR="00EA2CCA">
              <w:rPr>
                <w:rFonts w:ascii="宋体" w:eastAsia="宋体" w:hAnsi="Times New Roman" w:cs="宋体" w:hint="eastAsia"/>
                <w:sz w:val="24"/>
                <w:szCs w:val="24"/>
              </w:rPr>
              <w:t>横臂钻、锯床、火焰切割机、电焊机、数控车床、空压机</w:t>
            </w:r>
            <w:r w:rsidRPr="008C0CFA">
              <w:rPr>
                <w:rStyle w:val="Char20"/>
                <w:rFonts w:ascii="Times New Roman" w:hAnsi="宋体"/>
                <w:szCs w:val="24"/>
              </w:rPr>
              <w:t>等运转设备。主要噪声源及防治措施见表</w:t>
            </w:r>
            <w:r w:rsidRPr="008C0CFA">
              <w:rPr>
                <w:rStyle w:val="Char20"/>
                <w:rFonts w:ascii="Times New Roman" w:hAnsi="Times New Roman"/>
                <w:szCs w:val="24"/>
              </w:rPr>
              <w:t>3-</w:t>
            </w:r>
            <w:r w:rsidR="008C0CFA" w:rsidRPr="008C0CFA">
              <w:rPr>
                <w:rStyle w:val="Char20"/>
                <w:rFonts w:ascii="Times New Roman" w:hAnsi="Times New Roman"/>
                <w:szCs w:val="24"/>
              </w:rPr>
              <w:t>2</w:t>
            </w:r>
            <w:r w:rsidRPr="008C0CFA">
              <w:rPr>
                <w:rStyle w:val="Char20"/>
                <w:rFonts w:ascii="Times New Roman" w:hAnsi="宋体"/>
                <w:szCs w:val="24"/>
              </w:rPr>
              <w:t>。</w:t>
            </w:r>
          </w:p>
          <w:p w:rsidR="009D4AD7" w:rsidRPr="008C0CFA" w:rsidRDefault="009D4AD7" w:rsidP="004040EC">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8C0CFA" w:rsidRPr="008C0CFA">
              <w:rPr>
                <w:rFonts w:ascii="Times New Roman" w:eastAsia="宋体" w:hAnsi="Times New Roman" w:cs="Times New Roman"/>
                <w:b/>
                <w:bCs/>
                <w:sz w:val="24"/>
                <w:szCs w:val="24"/>
              </w:rPr>
              <w:t>2</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4" w:space="0" w:color="auto"/>
                <w:insideV w:val="single" w:sz="4" w:space="0" w:color="auto"/>
              </w:tblBorders>
              <w:tblLayout w:type="fixed"/>
              <w:tblCellMar>
                <w:left w:w="51" w:type="dxa"/>
                <w:right w:w="51" w:type="dxa"/>
              </w:tblCellMar>
              <w:tblLook w:val="00A0"/>
            </w:tblPr>
            <w:tblGrid>
              <w:gridCol w:w="565"/>
              <w:gridCol w:w="2680"/>
              <w:gridCol w:w="1545"/>
              <w:gridCol w:w="3681"/>
            </w:tblGrid>
            <w:tr w:rsidR="009D4AD7" w:rsidRPr="005D4F9A" w:rsidTr="0005417C">
              <w:trPr>
                <w:trHeight w:val="514"/>
                <w:jc w:val="center"/>
              </w:trPr>
              <w:tc>
                <w:tcPr>
                  <w:tcW w:w="565" w:type="dxa"/>
                  <w:tcBorders>
                    <w:top w:val="single" w:sz="12"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680"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545"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681" w:type="dxa"/>
                  <w:tcBorders>
                    <w:top w:val="single" w:sz="12" w:space="0" w:color="auto"/>
                    <w:left w:val="single" w:sz="4" w:space="0" w:color="auto"/>
                    <w:bottom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573901"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573901" w:rsidRPr="005D4F9A" w:rsidRDefault="00573901" w:rsidP="00573901">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1</w:t>
                  </w:r>
                </w:p>
              </w:tc>
              <w:tc>
                <w:tcPr>
                  <w:tcW w:w="2680"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spacing w:after="0"/>
                    <w:jc w:val="center"/>
                    <w:rPr>
                      <w:rFonts w:ascii="Times New Roman" w:eastAsiaTheme="minorEastAsia" w:hAnsi="Times New Roman" w:cs="Times New Roman"/>
                      <w:snapToGrid w:val="0"/>
                      <w:szCs w:val="21"/>
                    </w:rPr>
                  </w:pPr>
                  <w:r w:rsidRPr="00573901">
                    <w:rPr>
                      <w:rFonts w:ascii="Times New Roman" w:eastAsiaTheme="minorEastAsia" w:hAnsi="Times New Roman" w:cs="Times New Roman" w:hint="eastAsia"/>
                      <w:snapToGrid w:val="0"/>
                      <w:szCs w:val="21"/>
                    </w:rPr>
                    <w:t>激光切割机</w:t>
                  </w:r>
                </w:p>
              </w:tc>
              <w:tc>
                <w:tcPr>
                  <w:tcW w:w="1545"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spacing w:after="0"/>
                    <w:jc w:val="center"/>
                    <w:rPr>
                      <w:rFonts w:ascii="Times New Roman" w:eastAsiaTheme="minorEastAsia" w:hAnsi="Times New Roman" w:cs="Times New Roman"/>
                      <w:snapToGrid w:val="0"/>
                      <w:szCs w:val="21"/>
                    </w:rPr>
                  </w:pPr>
                  <w:r w:rsidRPr="00573901">
                    <w:rPr>
                      <w:rFonts w:ascii="Times New Roman" w:eastAsiaTheme="minorEastAsia" w:hAnsi="Times New Roman" w:cs="Times New Roman" w:hint="eastAsia"/>
                      <w:snapToGrid w:val="0"/>
                      <w:szCs w:val="21"/>
                    </w:rPr>
                    <w:t>1</w:t>
                  </w:r>
                </w:p>
              </w:tc>
              <w:tc>
                <w:tcPr>
                  <w:tcW w:w="3681" w:type="dxa"/>
                  <w:vMerge w:val="restart"/>
                  <w:tcBorders>
                    <w:top w:val="single" w:sz="4" w:space="0" w:color="auto"/>
                    <w:left w:val="single" w:sz="4" w:space="0" w:color="auto"/>
                  </w:tcBorders>
                  <w:vAlign w:val="center"/>
                </w:tcPr>
                <w:p w:rsidR="00573901" w:rsidRPr="005D4F9A" w:rsidRDefault="00573901" w:rsidP="00573901">
                  <w:pPr>
                    <w:spacing w:after="0"/>
                    <w:jc w:val="center"/>
                    <w:rPr>
                      <w:rFonts w:ascii="Times New Roman" w:eastAsia="宋体" w:hAnsi="Times New Roman" w:cs="Times New Roman"/>
                      <w:sz w:val="21"/>
                      <w:szCs w:val="21"/>
                    </w:rPr>
                  </w:pPr>
                  <w:r>
                    <w:rPr>
                      <w:rFonts w:ascii="Times New Roman" w:eastAsia="宋体" w:hAnsi="Times New Roman" w:hint="eastAsia"/>
                      <w:color w:val="000000"/>
                      <w:sz w:val="21"/>
                      <w:szCs w:val="21"/>
                    </w:rPr>
                    <w:t>厂房隔声</w:t>
                  </w:r>
                  <w:r w:rsidRPr="005D4F9A">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减振</w:t>
                  </w:r>
                </w:p>
              </w:tc>
            </w:tr>
            <w:tr w:rsidR="00573901"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573901" w:rsidRPr="005D4F9A" w:rsidRDefault="00573901" w:rsidP="00573901">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2</w:t>
                  </w:r>
                </w:p>
              </w:tc>
              <w:tc>
                <w:tcPr>
                  <w:tcW w:w="2680"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spacing w:after="0"/>
                    <w:jc w:val="center"/>
                    <w:rPr>
                      <w:rFonts w:ascii="Times New Roman" w:eastAsiaTheme="minorEastAsia" w:hAnsi="Times New Roman" w:cs="Times New Roman"/>
                      <w:snapToGrid w:val="0"/>
                      <w:szCs w:val="21"/>
                    </w:rPr>
                  </w:pPr>
                  <w:r w:rsidRPr="00573901">
                    <w:rPr>
                      <w:rFonts w:ascii="Times New Roman" w:eastAsiaTheme="minorEastAsia" w:hAnsi="Times New Roman" w:cs="Times New Roman" w:hint="eastAsia"/>
                      <w:snapToGrid w:val="0"/>
                      <w:szCs w:val="21"/>
                    </w:rPr>
                    <w:t>折弯机</w:t>
                  </w:r>
                </w:p>
              </w:tc>
              <w:tc>
                <w:tcPr>
                  <w:tcW w:w="1545"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spacing w:after="0"/>
                    <w:jc w:val="center"/>
                    <w:rPr>
                      <w:rFonts w:ascii="Times New Roman" w:eastAsiaTheme="minorEastAsia" w:hAnsi="Times New Roman" w:cs="Times New Roman"/>
                      <w:snapToGrid w:val="0"/>
                      <w:szCs w:val="21"/>
                    </w:rPr>
                  </w:pPr>
                  <w:r w:rsidRPr="00573901">
                    <w:rPr>
                      <w:rFonts w:ascii="Times New Roman" w:eastAsiaTheme="minorEastAsia" w:hAnsi="Times New Roman" w:cs="Times New Roman" w:hint="eastAsia"/>
                      <w:snapToGrid w:val="0"/>
                      <w:szCs w:val="21"/>
                    </w:rPr>
                    <w:t>1</w:t>
                  </w:r>
                </w:p>
              </w:tc>
              <w:tc>
                <w:tcPr>
                  <w:tcW w:w="3681" w:type="dxa"/>
                  <w:vMerge/>
                  <w:tcBorders>
                    <w:left w:val="single" w:sz="4" w:space="0" w:color="auto"/>
                  </w:tcBorders>
                  <w:vAlign w:val="center"/>
                </w:tcPr>
                <w:p w:rsidR="00573901" w:rsidRPr="005D4F9A" w:rsidRDefault="00573901" w:rsidP="00573901">
                  <w:pPr>
                    <w:spacing w:after="0"/>
                    <w:jc w:val="center"/>
                    <w:rPr>
                      <w:rFonts w:ascii="Times New Roman" w:eastAsia="宋体" w:hAnsi="Times New Roman" w:cs="Times New Roman"/>
                      <w:sz w:val="21"/>
                      <w:szCs w:val="21"/>
                    </w:rPr>
                  </w:pPr>
                </w:p>
              </w:tc>
            </w:tr>
            <w:tr w:rsidR="00573901"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573901" w:rsidRPr="005D4F9A" w:rsidRDefault="00573901" w:rsidP="00573901">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3</w:t>
                  </w:r>
                </w:p>
              </w:tc>
              <w:tc>
                <w:tcPr>
                  <w:tcW w:w="2680"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spacing w:after="0"/>
                    <w:jc w:val="center"/>
                    <w:rPr>
                      <w:rFonts w:ascii="Times New Roman" w:eastAsiaTheme="minorEastAsia" w:hAnsi="Times New Roman" w:cs="Times New Roman"/>
                      <w:snapToGrid w:val="0"/>
                      <w:szCs w:val="21"/>
                    </w:rPr>
                  </w:pPr>
                  <w:r w:rsidRPr="00573901">
                    <w:rPr>
                      <w:rFonts w:ascii="Times New Roman" w:eastAsiaTheme="minorEastAsia" w:hAnsi="Times New Roman" w:cs="Times New Roman" w:hint="eastAsia"/>
                      <w:snapToGrid w:val="0"/>
                      <w:szCs w:val="21"/>
                    </w:rPr>
                    <w:t>卷圆机</w:t>
                  </w:r>
                </w:p>
              </w:tc>
              <w:tc>
                <w:tcPr>
                  <w:tcW w:w="1545"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spacing w:after="0"/>
                    <w:jc w:val="center"/>
                    <w:rPr>
                      <w:rFonts w:ascii="Times New Roman" w:eastAsiaTheme="minorEastAsia" w:hAnsi="Times New Roman" w:cs="Times New Roman"/>
                      <w:snapToGrid w:val="0"/>
                      <w:szCs w:val="21"/>
                    </w:rPr>
                  </w:pPr>
                  <w:r w:rsidRPr="00573901">
                    <w:rPr>
                      <w:rFonts w:ascii="Times New Roman" w:eastAsiaTheme="minorEastAsia" w:hAnsi="Times New Roman" w:cs="Times New Roman" w:hint="eastAsia"/>
                      <w:snapToGrid w:val="0"/>
                      <w:szCs w:val="21"/>
                    </w:rPr>
                    <w:t>1</w:t>
                  </w:r>
                </w:p>
              </w:tc>
              <w:tc>
                <w:tcPr>
                  <w:tcW w:w="3681" w:type="dxa"/>
                  <w:vMerge/>
                  <w:tcBorders>
                    <w:left w:val="single" w:sz="4" w:space="0" w:color="auto"/>
                  </w:tcBorders>
                  <w:vAlign w:val="center"/>
                </w:tcPr>
                <w:p w:rsidR="00573901" w:rsidRPr="005D4F9A" w:rsidRDefault="00573901" w:rsidP="00573901">
                  <w:pPr>
                    <w:spacing w:after="0"/>
                    <w:jc w:val="center"/>
                    <w:rPr>
                      <w:rFonts w:ascii="Times New Roman" w:eastAsia="宋体" w:hAnsi="Times New Roman" w:cs="Times New Roman"/>
                      <w:sz w:val="21"/>
                      <w:szCs w:val="21"/>
                    </w:rPr>
                  </w:pPr>
                </w:p>
              </w:tc>
            </w:tr>
            <w:tr w:rsidR="00EA2CCA" w:rsidRPr="005D4F9A" w:rsidTr="008E580E">
              <w:trPr>
                <w:trHeight w:val="440"/>
                <w:jc w:val="center"/>
              </w:trPr>
              <w:tc>
                <w:tcPr>
                  <w:tcW w:w="565" w:type="dxa"/>
                  <w:tcBorders>
                    <w:top w:val="single" w:sz="4" w:space="0" w:color="auto"/>
                    <w:bottom w:val="single" w:sz="12" w:space="0" w:color="auto"/>
                    <w:right w:val="single" w:sz="4" w:space="0" w:color="auto"/>
                  </w:tcBorders>
                  <w:vAlign w:val="center"/>
                </w:tcPr>
                <w:p w:rsidR="00EA2CCA" w:rsidRPr="005D4F9A" w:rsidRDefault="00573901" w:rsidP="00EA2CC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p>
              </w:tc>
              <w:tc>
                <w:tcPr>
                  <w:tcW w:w="2680" w:type="dxa"/>
                  <w:tcBorders>
                    <w:top w:val="single" w:sz="4" w:space="0" w:color="auto"/>
                    <w:left w:val="single" w:sz="4" w:space="0" w:color="auto"/>
                    <w:bottom w:val="single" w:sz="12"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空压机</w:t>
                  </w:r>
                </w:p>
              </w:tc>
              <w:tc>
                <w:tcPr>
                  <w:tcW w:w="1545" w:type="dxa"/>
                  <w:tcBorders>
                    <w:top w:val="single" w:sz="4" w:space="0" w:color="auto"/>
                    <w:left w:val="single" w:sz="4" w:space="0" w:color="auto"/>
                    <w:bottom w:val="single" w:sz="12" w:space="0" w:color="auto"/>
                    <w:right w:val="single" w:sz="4" w:space="0" w:color="auto"/>
                  </w:tcBorders>
                  <w:vAlign w:val="center"/>
                </w:tcPr>
                <w:p w:rsidR="00EA2CCA" w:rsidRPr="00011EFA" w:rsidRDefault="00573901"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3681" w:type="dxa"/>
                  <w:vMerge/>
                  <w:tcBorders>
                    <w:left w:val="single" w:sz="4" w:space="0" w:color="auto"/>
                    <w:bottom w:val="single" w:sz="12"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p>
              </w:tc>
            </w:tr>
          </w:tbl>
          <w:p w:rsidR="009D4AD7" w:rsidRPr="008C0CFA" w:rsidRDefault="009D4AD7" w:rsidP="004040EC">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E04C1C" w:rsidRPr="008C0CFA"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573901" w:rsidRPr="00E04C1C">
              <w:rPr>
                <w:rStyle w:val="Char20"/>
                <w:rFonts w:ascii="Times New Roman" w:hAnsi="宋体"/>
                <w:szCs w:val="24"/>
              </w:rPr>
              <w:t>废</w:t>
            </w:r>
            <w:r w:rsidR="00024CF0" w:rsidRPr="00E04C1C">
              <w:rPr>
                <w:rStyle w:val="Char20"/>
                <w:rFonts w:ascii="Times New Roman" w:hAnsi="宋体"/>
                <w:szCs w:val="24"/>
              </w:rPr>
              <w:t>金属</w:t>
            </w:r>
            <w:r w:rsidR="00E04C1C" w:rsidRPr="00E04C1C">
              <w:rPr>
                <w:rStyle w:val="Char20"/>
                <w:rFonts w:ascii="Times New Roman" w:hAnsi="宋体"/>
                <w:szCs w:val="24"/>
              </w:rPr>
              <w:t>、</w:t>
            </w:r>
            <w:r w:rsidR="00E04C1C" w:rsidRPr="00E04C1C">
              <w:rPr>
                <w:rFonts w:ascii="Times New Roman" w:eastAsia="宋体" w:hAnsi="Times New Roman"/>
                <w:color w:val="000000"/>
                <w:sz w:val="24"/>
                <w:szCs w:val="24"/>
              </w:rPr>
              <w:t>废滤芯</w:t>
            </w:r>
            <w:r w:rsidRPr="00E04C1C">
              <w:rPr>
                <w:rStyle w:val="Char20"/>
                <w:rFonts w:ascii="Times New Roman" w:hAnsi="Times New Roman"/>
                <w:szCs w:val="24"/>
              </w:rPr>
              <w:t>。</w:t>
            </w:r>
            <w:r w:rsidR="00573901" w:rsidRPr="00E04C1C">
              <w:rPr>
                <w:rStyle w:val="Char20"/>
                <w:rFonts w:ascii="Times New Roman" w:hAnsi="宋体"/>
                <w:szCs w:val="24"/>
              </w:rPr>
              <w:t>废金属、</w:t>
            </w:r>
            <w:r w:rsidR="00573901" w:rsidRPr="00E04C1C">
              <w:rPr>
                <w:rFonts w:ascii="Times New Roman" w:eastAsia="宋体" w:hAnsi="Times New Roman"/>
                <w:color w:val="000000"/>
                <w:sz w:val="24"/>
                <w:szCs w:val="24"/>
              </w:rPr>
              <w:t>废滤芯</w:t>
            </w:r>
            <w:r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E04C1C">
              <w:rPr>
                <w:rStyle w:val="Char20"/>
                <w:rFonts w:ascii="Times New Roman" w:hAnsi="Times New Roman"/>
                <w:szCs w:val="24"/>
              </w:rPr>
              <w:t>，</w:t>
            </w:r>
            <w:r w:rsidRPr="008C0CFA">
              <w:rPr>
                <w:rStyle w:val="Char20"/>
                <w:rFonts w:ascii="Times New Roman" w:hAnsi="Times New Roman"/>
                <w:szCs w:val="24"/>
              </w:rPr>
              <w:t>生活垃圾由环卫部门清运。固体废物的产生和处置情况见表</w:t>
            </w:r>
            <w:r w:rsidRPr="008C0CFA">
              <w:rPr>
                <w:rStyle w:val="Char20"/>
                <w:rFonts w:ascii="Times New Roman" w:hAnsi="Times New Roman"/>
                <w:szCs w:val="24"/>
              </w:rPr>
              <w:t>3-</w:t>
            </w:r>
            <w:r w:rsidR="008C0CFA" w:rsidRPr="008C0CFA">
              <w:rPr>
                <w:rStyle w:val="Char20"/>
                <w:rFonts w:ascii="Times New Roman" w:hAnsi="Times New Roman"/>
                <w:szCs w:val="24"/>
              </w:rPr>
              <w:t>3</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8C0CFA" w:rsidRPr="008C0CFA">
              <w:rPr>
                <w:rFonts w:ascii="Times New Roman" w:eastAsia="宋体" w:hAnsi="Times New Roman"/>
                <w:b/>
                <w:bCs/>
                <w:sz w:val="24"/>
                <w:szCs w:val="24"/>
              </w:rPr>
              <w:t>3</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1116"/>
              <w:gridCol w:w="873"/>
              <w:gridCol w:w="699"/>
              <w:gridCol w:w="1203"/>
              <w:gridCol w:w="1172"/>
              <w:gridCol w:w="1260"/>
              <w:gridCol w:w="1200"/>
              <w:gridCol w:w="1230"/>
            </w:tblGrid>
            <w:tr w:rsidR="009D4AD7" w:rsidRPr="008C0CFA" w:rsidTr="00024CF0">
              <w:trPr>
                <w:cantSplit/>
                <w:trHeight w:val="418"/>
                <w:jc w:val="center"/>
              </w:trPr>
              <w:tc>
                <w:tcPr>
                  <w:tcW w:w="1116" w:type="dxa"/>
                  <w:tcBorders>
                    <w:top w:val="single" w:sz="12" w:space="0" w:color="auto"/>
                    <w:left w:val="nil"/>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固废名称</w:t>
                  </w:r>
                </w:p>
              </w:tc>
              <w:tc>
                <w:tcPr>
                  <w:tcW w:w="873"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来源</w:t>
                  </w:r>
                </w:p>
              </w:tc>
              <w:tc>
                <w:tcPr>
                  <w:tcW w:w="699"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固废性质</w:t>
                  </w:r>
                </w:p>
              </w:tc>
              <w:tc>
                <w:tcPr>
                  <w:tcW w:w="1203"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危废代码</w:t>
                  </w:r>
                </w:p>
              </w:tc>
              <w:tc>
                <w:tcPr>
                  <w:tcW w:w="1172"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环评设计产生量</w:t>
                  </w:r>
                  <w:r w:rsidRPr="008C0CFA">
                    <w:rPr>
                      <w:rFonts w:ascii="Times New Roman" w:hAnsi="Times New Roman" w:cs="Times New Roman"/>
                      <w:b/>
                      <w:bCs/>
                      <w:kern w:val="2"/>
                      <w:sz w:val="21"/>
                      <w:szCs w:val="21"/>
                    </w:rPr>
                    <w:t>t/a</w:t>
                  </w:r>
                </w:p>
              </w:tc>
              <w:tc>
                <w:tcPr>
                  <w:tcW w:w="1260"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实际产生及处理处置量</w:t>
                  </w:r>
                  <w:r w:rsidRPr="008C0CFA">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sz w:val="21"/>
                      <w:szCs w:val="21"/>
                    </w:rPr>
                    <w:t>实际处理处置方式</w:t>
                  </w:r>
                </w:p>
              </w:tc>
            </w:tr>
            <w:tr w:rsidR="00573901"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5D4F9A">
                    <w:rPr>
                      <w:rFonts w:ascii="Times New Roman" w:hAnsi="Times New Roman" w:cs="Times New Roman"/>
                      <w:color w:val="000000"/>
                      <w:sz w:val="21"/>
                      <w:szCs w:val="21"/>
                    </w:rPr>
                    <w:t>金属</w:t>
                  </w:r>
                  <w:r>
                    <w:rPr>
                      <w:rFonts w:ascii="Times New Roman" w:hAnsi="Times New Roman" w:cs="Times New Roman"/>
                      <w:color w:val="000000"/>
                      <w:sz w:val="21"/>
                      <w:szCs w:val="21"/>
                    </w:rPr>
                    <w:t>废料</w:t>
                  </w:r>
                </w:p>
              </w:tc>
              <w:tc>
                <w:tcPr>
                  <w:tcW w:w="873" w:type="dxa"/>
                  <w:tcBorders>
                    <w:left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color w:val="000000"/>
                      <w:sz w:val="21"/>
                      <w:szCs w:val="21"/>
                    </w:rPr>
                  </w:pPr>
                  <w:r w:rsidRPr="00573901">
                    <w:rPr>
                      <w:rFonts w:ascii="Times New Roman" w:hAnsi="Times New Roman" w:cs="Times New Roman" w:hint="eastAsia"/>
                      <w:color w:val="000000"/>
                      <w:sz w:val="21"/>
                      <w:szCs w:val="21"/>
                    </w:rPr>
                    <w:t>金加工</w:t>
                  </w:r>
                </w:p>
              </w:tc>
              <w:tc>
                <w:tcPr>
                  <w:tcW w:w="699" w:type="dxa"/>
                  <w:vMerge w:val="restart"/>
                  <w:tcBorders>
                    <w:top w:val="single" w:sz="4" w:space="0" w:color="auto"/>
                    <w:left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color w:val="000000"/>
                      <w:sz w:val="21"/>
                      <w:szCs w:val="21"/>
                    </w:rPr>
                  </w:pPr>
                  <w:r w:rsidRPr="00573901">
                    <w:rPr>
                      <w:rFonts w:ascii="Times New Roman" w:hAnsi="Times New Roman" w:cs="Times New Roman"/>
                      <w:color w:val="000000"/>
                      <w:sz w:val="21"/>
                      <w:szCs w:val="21"/>
                    </w:rPr>
                    <w:t>一般工业固废</w:t>
                  </w:r>
                </w:p>
              </w:tc>
              <w:tc>
                <w:tcPr>
                  <w:tcW w:w="1203" w:type="dxa"/>
                  <w:tcBorders>
                    <w:top w:val="single" w:sz="4" w:space="0" w:color="auto"/>
                    <w:left w:val="single" w:sz="4" w:space="0" w:color="auto"/>
                    <w:bottom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5</w:t>
                  </w:r>
                </w:p>
              </w:tc>
              <w:tc>
                <w:tcPr>
                  <w:tcW w:w="1200" w:type="dxa"/>
                  <w:vMerge w:val="restart"/>
                  <w:tcBorders>
                    <w:top w:val="single" w:sz="4" w:space="0" w:color="auto"/>
                    <w:left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外售给废品回收单位</w:t>
                  </w:r>
                </w:p>
              </w:tc>
              <w:tc>
                <w:tcPr>
                  <w:tcW w:w="1230" w:type="dxa"/>
                  <w:vMerge w:val="restart"/>
                  <w:tcBorders>
                    <w:top w:val="single" w:sz="4" w:space="0" w:color="auto"/>
                    <w:lef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出售给废品回收单位</w:t>
                  </w:r>
                </w:p>
              </w:tc>
            </w:tr>
            <w:tr w:rsidR="00573901"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73901" w:rsidRPr="005D4F9A" w:rsidRDefault="00573901" w:rsidP="00573901">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废滤芯</w:t>
                  </w:r>
                </w:p>
              </w:tc>
              <w:tc>
                <w:tcPr>
                  <w:tcW w:w="873" w:type="dxa"/>
                  <w:tcBorders>
                    <w:left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color w:val="000000"/>
                      <w:sz w:val="21"/>
                      <w:szCs w:val="21"/>
                    </w:rPr>
                  </w:pPr>
                  <w:r w:rsidRPr="00573901">
                    <w:rPr>
                      <w:rFonts w:ascii="Times New Roman" w:hAnsi="Times New Roman" w:cs="Times New Roman" w:hint="eastAsia"/>
                      <w:color w:val="000000"/>
                      <w:sz w:val="21"/>
                      <w:szCs w:val="21"/>
                    </w:rPr>
                    <w:t>废气治理</w:t>
                  </w:r>
                </w:p>
              </w:tc>
              <w:tc>
                <w:tcPr>
                  <w:tcW w:w="699" w:type="dxa"/>
                  <w:vMerge/>
                  <w:tcBorders>
                    <w:top w:val="single" w:sz="4" w:space="0" w:color="auto"/>
                    <w:left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color w:val="000000"/>
                      <w:sz w:val="2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0.08</w:t>
                  </w:r>
                </w:p>
              </w:tc>
              <w:tc>
                <w:tcPr>
                  <w:tcW w:w="1200" w:type="dxa"/>
                  <w:vMerge/>
                  <w:tcBorders>
                    <w:top w:val="single" w:sz="4" w:space="0" w:color="auto"/>
                    <w:left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p>
              </w:tc>
              <w:tc>
                <w:tcPr>
                  <w:tcW w:w="1230" w:type="dxa"/>
                  <w:vMerge/>
                  <w:tcBorders>
                    <w:top w:val="single" w:sz="4" w:space="0" w:color="auto"/>
                    <w:lef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p>
              </w:tc>
            </w:tr>
            <w:tr w:rsidR="00573901" w:rsidRPr="008C0CFA" w:rsidTr="00024CF0">
              <w:trPr>
                <w:cantSplit/>
                <w:trHeight w:val="460"/>
                <w:jc w:val="center"/>
              </w:trPr>
              <w:tc>
                <w:tcPr>
                  <w:tcW w:w="1116" w:type="dxa"/>
                  <w:tcBorders>
                    <w:top w:val="single" w:sz="4" w:space="0" w:color="auto"/>
                    <w:left w:val="nil"/>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生活垃圾</w:t>
                  </w:r>
                </w:p>
              </w:tc>
              <w:tc>
                <w:tcPr>
                  <w:tcW w:w="873" w:type="dxa"/>
                  <w:tcBorders>
                    <w:top w:val="single" w:sz="4" w:space="0" w:color="auto"/>
                    <w:left w:val="single" w:sz="4" w:space="0" w:color="auto"/>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员工生活</w:t>
                  </w:r>
                </w:p>
              </w:tc>
              <w:tc>
                <w:tcPr>
                  <w:tcW w:w="699" w:type="dxa"/>
                  <w:tcBorders>
                    <w:top w:val="single" w:sz="4" w:space="0" w:color="auto"/>
                    <w:left w:val="single" w:sz="4" w:space="0" w:color="auto"/>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生活垃圾</w:t>
                  </w:r>
                </w:p>
              </w:tc>
              <w:tc>
                <w:tcPr>
                  <w:tcW w:w="1203" w:type="dxa"/>
                  <w:tcBorders>
                    <w:top w:val="single" w:sz="4" w:space="0" w:color="auto"/>
                    <w:left w:val="single" w:sz="4" w:space="0" w:color="auto"/>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12"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1.5</w:t>
                  </w:r>
                </w:p>
              </w:tc>
              <w:tc>
                <w:tcPr>
                  <w:tcW w:w="1260" w:type="dxa"/>
                  <w:tcBorders>
                    <w:top w:val="single" w:sz="4" w:space="0" w:color="auto"/>
                    <w:left w:val="single" w:sz="4" w:space="0" w:color="auto"/>
                    <w:bottom w:val="single" w:sz="12"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1.5</w:t>
                  </w:r>
                </w:p>
              </w:tc>
              <w:tc>
                <w:tcPr>
                  <w:tcW w:w="1200" w:type="dxa"/>
                  <w:tcBorders>
                    <w:top w:val="single" w:sz="4" w:space="0" w:color="auto"/>
                    <w:left w:val="single" w:sz="4" w:space="0" w:color="auto"/>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环卫清运</w:t>
                  </w:r>
                </w:p>
              </w:tc>
            </w:tr>
          </w:tbl>
          <w:p w:rsidR="002B0D5C" w:rsidRPr="002B0D5C" w:rsidRDefault="002B0D5C" w:rsidP="004040EC">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B0D5C" w:rsidRPr="002B0D5C" w:rsidRDefault="005D4F9A" w:rsidP="002B0D5C">
            <w:pPr>
              <w:pStyle w:val="a7"/>
              <w:spacing w:after="0" w:line="360" w:lineRule="auto"/>
              <w:ind w:firstLineChars="200" w:firstLine="480"/>
              <w:rPr>
                <w:rStyle w:val="Char20"/>
                <w:rFonts w:ascii="Times New Roman" w:hAnsi="宋体"/>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4040EC">
            <w:pPr>
              <w:spacing w:beforeLines="100" w:after="0" w:line="360" w:lineRule="auto"/>
              <w:rPr>
                <w:rFonts w:ascii="Times New Roman" w:eastAsia="宋体" w:hAnsi="Times New Roman" w:cs="Times New Roman"/>
                <w:color w:val="000000" w:themeColor="text1"/>
                <w:sz w:val="24"/>
                <w:szCs w:val="24"/>
              </w:rPr>
            </w:pPr>
            <w:r w:rsidRPr="008C0CFA">
              <w:rPr>
                <w:rFonts w:ascii="Times New Roman" w:eastAsia="宋体" w:hAnsi="Times New Roman" w:cs="Times New Roman"/>
                <w:color w:val="000000"/>
                <w:sz w:val="24"/>
                <w:szCs w:val="24"/>
              </w:rPr>
              <w:t>6</w:t>
            </w:r>
            <w:r w:rsidRPr="00E04C1C">
              <w:rPr>
                <w:rFonts w:ascii="Times New Roman" w:eastAsia="宋体" w:hAnsi="Times New Roman" w:cs="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C0CFA" w:rsidRPr="00E04C1C">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4040EC" w:rsidP="00573901">
            <w:pPr>
              <w:pStyle w:val="2"/>
              <w:ind w:leftChars="0" w:left="0" w:firstLineChars="26" w:firstLine="63"/>
              <w:jc w:val="center"/>
              <w:rPr>
                <w:rFonts w:ascii="Times New Roman" w:eastAsia="宋体" w:hAnsi="Times New Roman"/>
                <w:b/>
                <w:bCs/>
                <w:sz w:val="24"/>
                <w:szCs w:val="24"/>
              </w:rPr>
            </w:pPr>
            <w:r w:rsidRPr="00D9482B">
              <w:rPr>
                <w:rFonts w:ascii="Times New Roman" w:eastAsia="宋体" w:hAnsi="Times New Roman"/>
                <w:b/>
                <w:noProof/>
                <w:sz w:val="24"/>
                <w:szCs w:val="24"/>
              </w:rPr>
              <w:lastRenderedPageBreak/>
              <w:pict>
                <v:shape id="图片 2" o:spid="_x0000_i1026" type="#_x0000_t75" style="width:419.65pt;height:239.65pt;visibility:visible;mso-wrap-style:square">
                  <v:imagedata r:id="rId10" o:title="徐氏金属" croptop="1015f" cropbottom="13855f" cropleft="3344f" cropright="4020f"/>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p>
          <w:p w:rsidR="009D4AD7" w:rsidRPr="008C0CFA" w:rsidRDefault="009D4AD7" w:rsidP="00574B13">
            <w:pPr>
              <w:pStyle w:val="2"/>
              <w:ind w:leftChars="0" w:left="0" w:firstLineChars="0" w:firstLine="0"/>
              <w:jc w:val="center"/>
              <w:rPr>
                <w:rFonts w:ascii="Times New Roman" w:eastAsiaTheme="minorEastAsia" w:hAnsi="Times New Roman"/>
                <w:b/>
                <w:sz w:val="24"/>
                <w:szCs w:val="24"/>
              </w:rP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C0CFA" w:rsidRPr="008C0CFA">
              <w:rPr>
                <w:rFonts w:ascii="Times New Roman" w:eastAsiaTheme="minorEastAsia" w:hAnsi="Times New Roman"/>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p w:rsidR="00024CF0" w:rsidRDefault="00024CF0" w:rsidP="008C0CFA">
            <w:pPr>
              <w:pStyle w:val="2"/>
              <w:ind w:leftChars="0" w:left="0" w:firstLineChars="0" w:firstLine="0"/>
              <w:jc w:val="center"/>
              <w:rPr>
                <w:rFonts w:ascii="Times New Roman" w:hAnsi="Times New Roman"/>
                <w:b/>
                <w:sz w:val="24"/>
                <w:szCs w:val="24"/>
              </w:rPr>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Pr="008E580E" w:rsidRDefault="00573901" w:rsidP="00E04C1C">
            <w:pPr>
              <w:pStyle w:val="2"/>
              <w:ind w:left="440" w:firstLine="440"/>
            </w:pPr>
          </w:p>
        </w:tc>
      </w:tr>
    </w:tbl>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4040EC">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5D4F9A"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sz w:val="24"/>
              </w:rPr>
              <w:t>1</w:t>
            </w:r>
            <w:r w:rsidRPr="001B3812">
              <w:rPr>
                <w:rFonts w:ascii="Times New Roman" w:eastAsiaTheme="minorEastAsia" w:hAnsiTheme="minorEastAsia" w:cs="Times New Roman"/>
                <w:sz w:val="24"/>
              </w:rPr>
              <w:t>、</w:t>
            </w:r>
            <w:r w:rsidR="005D4F9A" w:rsidRPr="005D4F9A">
              <w:rPr>
                <w:rFonts w:ascii="Times New Roman" w:eastAsiaTheme="minorEastAsia" w:hAnsiTheme="minorEastAsia" w:cs="Times New Roman" w:hint="eastAsia"/>
                <w:sz w:val="24"/>
              </w:rPr>
              <w:t>项目</w:t>
            </w:r>
            <w:r w:rsidR="005D4F9A" w:rsidRPr="00573901">
              <w:rPr>
                <w:rFonts w:ascii="Times New Roman" w:eastAsiaTheme="minorEastAsia" w:hAnsi="Times New Roman" w:cs="Times New Roman" w:hint="eastAsia"/>
                <w:color w:val="000000" w:themeColor="text1"/>
                <w:sz w:val="24"/>
                <w:szCs w:val="24"/>
              </w:rPr>
              <w:t>概况</w:t>
            </w:r>
          </w:p>
          <w:p w:rsidR="00024CF0" w:rsidRPr="00573901" w:rsidRDefault="00573901" w:rsidP="005D4F9A">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本项目为无锡市徐氏金属制品有限公司</w:t>
            </w:r>
            <w:r w:rsidRPr="00573901">
              <w:rPr>
                <w:rFonts w:ascii="Times New Roman" w:eastAsiaTheme="minorEastAsia" w:hAnsi="Times New Roman" w:cs="Times New Roman"/>
                <w:color w:val="000000" w:themeColor="text1"/>
                <w:sz w:val="24"/>
                <w:szCs w:val="24"/>
              </w:rPr>
              <w:t>投资</w:t>
            </w:r>
            <w:r w:rsidRPr="00573901">
              <w:rPr>
                <w:rFonts w:ascii="Times New Roman" w:eastAsiaTheme="minorEastAsia" w:hAnsi="Times New Roman" w:cs="Times New Roman" w:hint="eastAsia"/>
                <w:color w:val="000000" w:themeColor="text1"/>
                <w:sz w:val="24"/>
                <w:szCs w:val="24"/>
              </w:rPr>
              <w:t>100</w:t>
            </w:r>
            <w:r w:rsidRPr="00573901">
              <w:rPr>
                <w:rFonts w:ascii="Times New Roman" w:eastAsiaTheme="minorEastAsia" w:hAnsi="Times New Roman" w:cs="Times New Roman"/>
                <w:color w:val="000000" w:themeColor="text1"/>
                <w:sz w:val="24"/>
                <w:szCs w:val="24"/>
              </w:rPr>
              <w:t>万元（其中环保投资</w:t>
            </w:r>
            <w:r w:rsidRPr="00573901">
              <w:rPr>
                <w:rFonts w:ascii="Times New Roman" w:eastAsiaTheme="minorEastAsia" w:hAnsi="Times New Roman" w:cs="Times New Roman" w:hint="eastAsia"/>
                <w:color w:val="000000" w:themeColor="text1"/>
                <w:sz w:val="24"/>
                <w:szCs w:val="24"/>
              </w:rPr>
              <w:t>2</w:t>
            </w:r>
            <w:r w:rsidRPr="00573901">
              <w:rPr>
                <w:rFonts w:ascii="Times New Roman" w:eastAsiaTheme="minorEastAsia" w:hAnsi="Times New Roman" w:cs="Times New Roman"/>
                <w:color w:val="000000" w:themeColor="text1"/>
                <w:sz w:val="24"/>
                <w:szCs w:val="24"/>
              </w:rPr>
              <w:t>万元）</w:t>
            </w:r>
            <w:r w:rsidRPr="00573901">
              <w:rPr>
                <w:rFonts w:ascii="Times New Roman" w:eastAsiaTheme="minorEastAsia" w:hAnsi="Times New Roman" w:cs="Times New Roman" w:hint="eastAsia"/>
                <w:color w:val="000000" w:themeColor="text1"/>
                <w:sz w:val="24"/>
                <w:szCs w:val="24"/>
              </w:rPr>
              <w:t>新建金属结构件加工项目，租用无锡博耳电力仪表有限公司</w:t>
            </w:r>
            <w:r w:rsidRPr="00573901">
              <w:rPr>
                <w:rFonts w:ascii="Times New Roman" w:eastAsiaTheme="minorEastAsia" w:hAnsi="Times New Roman" w:cs="Times New Roman" w:hint="eastAsia"/>
                <w:color w:val="000000" w:themeColor="text1"/>
                <w:sz w:val="24"/>
                <w:szCs w:val="24"/>
              </w:rPr>
              <w:t>650m2</w:t>
            </w:r>
            <w:r w:rsidRPr="00573901">
              <w:rPr>
                <w:rFonts w:ascii="Times New Roman" w:eastAsiaTheme="minorEastAsia" w:hAnsi="Times New Roman" w:cs="Times New Roman" w:hint="eastAsia"/>
                <w:color w:val="000000" w:themeColor="text1"/>
                <w:sz w:val="24"/>
                <w:szCs w:val="24"/>
              </w:rPr>
              <w:t>空置厂房，厂房位于无锡市惠山区洛社镇</w:t>
            </w:r>
            <w:r w:rsidRPr="00573901">
              <w:rPr>
                <w:rFonts w:ascii="Times New Roman" w:eastAsiaTheme="minorEastAsia" w:hAnsi="Times New Roman" w:cs="Times New Roman" w:hint="eastAsia"/>
                <w:color w:val="000000" w:themeColor="text1"/>
                <w:sz w:val="24"/>
                <w:szCs w:val="24"/>
              </w:rPr>
              <w:t>312</w:t>
            </w:r>
            <w:r w:rsidRPr="00573901">
              <w:rPr>
                <w:rFonts w:ascii="Times New Roman" w:eastAsiaTheme="minorEastAsia" w:hAnsi="Times New Roman" w:cs="Times New Roman" w:hint="eastAsia"/>
                <w:color w:val="000000" w:themeColor="text1"/>
                <w:sz w:val="24"/>
                <w:szCs w:val="24"/>
              </w:rPr>
              <w:t>国道旁（文体路），</w:t>
            </w:r>
            <w:r w:rsidRPr="00573901">
              <w:rPr>
                <w:rFonts w:ascii="Times New Roman" w:eastAsiaTheme="minorEastAsia" w:hAnsi="Times New Roman" w:cs="Times New Roman"/>
                <w:color w:val="000000" w:themeColor="text1"/>
                <w:sz w:val="24"/>
                <w:szCs w:val="24"/>
              </w:rPr>
              <w:t>全厂生产能力为</w:t>
            </w:r>
            <w:r w:rsidRPr="00573901">
              <w:rPr>
                <w:rFonts w:ascii="Times New Roman" w:eastAsiaTheme="minorEastAsia" w:hAnsi="Times New Roman" w:cs="Times New Roman" w:hint="eastAsia"/>
                <w:color w:val="000000" w:themeColor="text1"/>
                <w:sz w:val="24"/>
                <w:szCs w:val="24"/>
              </w:rPr>
              <w:t>金属结构件切割加工</w:t>
            </w:r>
            <w:r w:rsidRPr="00573901">
              <w:rPr>
                <w:rFonts w:ascii="Times New Roman" w:eastAsiaTheme="minorEastAsia" w:hAnsi="Times New Roman" w:cs="Times New Roman" w:hint="eastAsia"/>
                <w:color w:val="000000" w:themeColor="text1"/>
                <w:sz w:val="24"/>
                <w:szCs w:val="24"/>
              </w:rPr>
              <w:t>150</w:t>
            </w:r>
            <w:r w:rsidRPr="00573901">
              <w:rPr>
                <w:rFonts w:ascii="Times New Roman" w:eastAsiaTheme="minorEastAsia" w:hAnsi="Times New Roman" w:cs="Times New Roman" w:hint="eastAsia"/>
                <w:color w:val="000000" w:themeColor="text1"/>
                <w:sz w:val="24"/>
                <w:szCs w:val="24"/>
              </w:rPr>
              <w:t>吨</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hint="eastAsia"/>
                <w:color w:val="000000" w:themeColor="text1"/>
                <w:sz w:val="24"/>
                <w:szCs w:val="24"/>
              </w:rPr>
              <w:t>年</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劳动定员</w:t>
            </w:r>
            <w:r w:rsidRPr="00573901">
              <w:rPr>
                <w:rFonts w:ascii="Times New Roman" w:eastAsiaTheme="minorEastAsia" w:hAnsi="Times New Roman" w:cs="Times New Roman" w:hint="eastAsia"/>
                <w:color w:val="000000" w:themeColor="text1"/>
                <w:sz w:val="24"/>
                <w:szCs w:val="24"/>
              </w:rPr>
              <w:t>4</w:t>
            </w:r>
            <w:r w:rsidRPr="00573901">
              <w:rPr>
                <w:rFonts w:ascii="Times New Roman" w:eastAsiaTheme="minorEastAsia" w:hAnsi="Times New Roman" w:cs="Times New Roman"/>
                <w:color w:val="000000" w:themeColor="text1"/>
                <w:sz w:val="24"/>
                <w:szCs w:val="24"/>
              </w:rPr>
              <w:t>人，</w:t>
            </w:r>
            <w:r w:rsidRPr="00573901">
              <w:rPr>
                <w:rFonts w:ascii="Times New Roman" w:eastAsiaTheme="minorEastAsia" w:hAnsi="Times New Roman" w:cs="Times New Roman" w:hint="eastAsia"/>
                <w:color w:val="000000" w:themeColor="text1"/>
                <w:sz w:val="24"/>
                <w:szCs w:val="24"/>
              </w:rPr>
              <w:t>一</w:t>
            </w:r>
            <w:r w:rsidRPr="00573901">
              <w:rPr>
                <w:rFonts w:ascii="Times New Roman" w:eastAsiaTheme="minorEastAsia" w:hAnsi="Times New Roman" w:cs="Times New Roman"/>
                <w:color w:val="000000" w:themeColor="text1"/>
                <w:sz w:val="24"/>
                <w:szCs w:val="24"/>
              </w:rPr>
              <w:t>班制生产。</w:t>
            </w:r>
          </w:p>
          <w:p w:rsidR="00024CF0"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2</w:t>
            </w:r>
            <w:r w:rsidRPr="00573901">
              <w:rPr>
                <w:rFonts w:ascii="Times New Roman" w:eastAsiaTheme="minorEastAsia" w:hAnsi="Times New Roman" w:cs="Times New Roman"/>
                <w:color w:val="000000" w:themeColor="text1"/>
                <w:sz w:val="24"/>
                <w:szCs w:val="24"/>
              </w:rPr>
              <w:t>、与产业政策的相符性</w:t>
            </w:r>
          </w:p>
          <w:p w:rsidR="00024CF0" w:rsidRPr="00573901" w:rsidRDefault="00573901" w:rsidP="005D4F9A">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本项目产品、生产工艺和使用设备不属于国家发展和改革委员会《产业结构调整指导目录</w:t>
            </w:r>
            <w:r w:rsidRPr="00573901">
              <w:rPr>
                <w:rFonts w:ascii="Times New Roman" w:eastAsiaTheme="minorEastAsia" w:hAnsi="Times New Roman" w:cs="Times New Roman"/>
                <w:color w:val="000000" w:themeColor="text1"/>
                <w:sz w:val="24"/>
                <w:szCs w:val="24"/>
              </w:rPr>
              <w:t>(2011</w:t>
            </w:r>
            <w:r w:rsidRPr="00573901">
              <w:rPr>
                <w:rFonts w:ascii="Times New Roman" w:eastAsiaTheme="minorEastAsia" w:hAnsi="Times New Roman" w:cs="Times New Roman" w:hint="eastAsia"/>
                <w:color w:val="000000" w:themeColor="text1"/>
                <w:sz w:val="24"/>
                <w:szCs w:val="24"/>
              </w:rPr>
              <w:t>年本</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年修正）中限制、淘汰类行业，不属于《江苏省工业和信息产业结构调整指导目录（</w:t>
            </w:r>
            <w:r w:rsidRPr="00573901">
              <w:rPr>
                <w:rFonts w:ascii="Times New Roman" w:eastAsiaTheme="minorEastAsia" w:hAnsi="Times New Roman" w:cs="Times New Roman"/>
                <w:color w:val="000000" w:themeColor="text1"/>
                <w:sz w:val="24"/>
                <w:szCs w:val="24"/>
              </w:rPr>
              <w:t>2012</w:t>
            </w:r>
            <w:r w:rsidRPr="00573901">
              <w:rPr>
                <w:rFonts w:ascii="Times New Roman" w:eastAsiaTheme="minorEastAsia" w:hAnsi="Times New Roman" w:cs="Times New Roman" w:hint="eastAsia"/>
                <w:color w:val="000000" w:themeColor="text1"/>
                <w:sz w:val="24"/>
                <w:szCs w:val="24"/>
              </w:rPr>
              <w:t>年本）》（</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年修正）中限制类、淘汰类行业，不属于《江苏省工业和信息产业结构调整限制、淘汰目录和能耗限额》（苏政办发〔</w:t>
            </w:r>
            <w:r w:rsidRPr="00573901">
              <w:rPr>
                <w:rFonts w:ascii="Times New Roman" w:eastAsiaTheme="minorEastAsia" w:hAnsi="Times New Roman" w:cs="Times New Roman"/>
                <w:color w:val="000000" w:themeColor="text1"/>
                <w:sz w:val="24"/>
                <w:szCs w:val="24"/>
              </w:rPr>
              <w:t>2015</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118</w:t>
            </w:r>
            <w:r w:rsidRPr="00573901">
              <w:rPr>
                <w:rFonts w:ascii="Times New Roman" w:eastAsiaTheme="minorEastAsia" w:hAnsi="Times New Roman" w:cs="Times New Roman" w:hint="eastAsia"/>
                <w:color w:val="000000" w:themeColor="text1"/>
                <w:sz w:val="24"/>
                <w:szCs w:val="24"/>
              </w:rPr>
              <w:t>号）中限制类和淘汰类中项目，不属于《无锡市产业调整指导目录（试行）（</w:t>
            </w:r>
            <w:r w:rsidRPr="00573901">
              <w:rPr>
                <w:rFonts w:ascii="Times New Roman" w:eastAsiaTheme="minorEastAsia" w:hAnsi="Times New Roman" w:cs="Times New Roman"/>
                <w:color w:val="000000" w:themeColor="text1"/>
                <w:sz w:val="24"/>
                <w:szCs w:val="24"/>
              </w:rPr>
              <w:t>2008</w:t>
            </w:r>
            <w:r w:rsidRPr="00573901">
              <w:rPr>
                <w:rFonts w:ascii="Times New Roman" w:eastAsiaTheme="minorEastAsia" w:hAnsi="Times New Roman" w:cs="Times New Roman" w:hint="eastAsia"/>
                <w:color w:val="000000" w:themeColor="text1"/>
                <w:sz w:val="24"/>
                <w:szCs w:val="24"/>
              </w:rPr>
              <w:t>年</w:t>
            </w:r>
            <w:r w:rsidRPr="00573901">
              <w:rPr>
                <w:rFonts w:ascii="Times New Roman" w:eastAsiaTheme="minorEastAsia" w:hAnsi="Times New Roman" w:cs="Times New Roman"/>
                <w:color w:val="000000" w:themeColor="text1"/>
                <w:sz w:val="24"/>
                <w:szCs w:val="24"/>
              </w:rPr>
              <w:t>1</w:t>
            </w:r>
            <w:r w:rsidRPr="00573901">
              <w:rPr>
                <w:rFonts w:ascii="Times New Roman" w:eastAsiaTheme="minorEastAsia" w:hAnsi="Times New Roman" w:cs="Times New Roman" w:hint="eastAsia"/>
                <w:color w:val="000000" w:themeColor="text1"/>
                <w:sz w:val="24"/>
                <w:szCs w:val="24"/>
              </w:rPr>
              <w:t>月）》禁止和淘汰类项目，不属于《无锡市制造业转型发展指导目录（</w:t>
            </w:r>
            <w:r w:rsidRPr="00573901">
              <w:rPr>
                <w:rFonts w:ascii="Times New Roman" w:eastAsiaTheme="minorEastAsia" w:hAnsi="Times New Roman" w:cs="Times New Roman"/>
                <w:color w:val="000000" w:themeColor="text1"/>
                <w:sz w:val="24"/>
                <w:szCs w:val="24"/>
              </w:rPr>
              <w:t>2012</w:t>
            </w:r>
            <w:r w:rsidRPr="00573901">
              <w:rPr>
                <w:rFonts w:ascii="Times New Roman" w:eastAsiaTheme="minorEastAsia" w:hAnsi="Times New Roman" w:cs="Times New Roman" w:hint="eastAsia"/>
                <w:color w:val="000000" w:themeColor="text1"/>
                <w:sz w:val="24"/>
                <w:szCs w:val="24"/>
              </w:rPr>
              <w:t>年本）》中限制类和淘汰类中项目，不属于《限制用地项目目录（</w:t>
            </w:r>
            <w:r w:rsidRPr="00573901">
              <w:rPr>
                <w:rFonts w:ascii="Times New Roman" w:eastAsiaTheme="minorEastAsia" w:hAnsi="Times New Roman" w:cs="Times New Roman"/>
                <w:color w:val="000000" w:themeColor="text1"/>
                <w:sz w:val="24"/>
                <w:szCs w:val="24"/>
              </w:rPr>
              <w:t xml:space="preserve">2012 </w:t>
            </w:r>
            <w:r w:rsidRPr="00573901">
              <w:rPr>
                <w:rFonts w:ascii="Times New Roman" w:eastAsiaTheme="minorEastAsia" w:hAnsi="Times New Roman" w:cs="Times New Roman" w:hint="eastAsia"/>
                <w:color w:val="000000" w:themeColor="text1"/>
                <w:sz w:val="24"/>
                <w:szCs w:val="24"/>
              </w:rPr>
              <w:t>年本）》和《禁止用地项目目录（</w:t>
            </w:r>
            <w:r w:rsidRPr="00573901">
              <w:rPr>
                <w:rFonts w:ascii="Times New Roman" w:eastAsiaTheme="minorEastAsia" w:hAnsi="Times New Roman" w:cs="Times New Roman"/>
                <w:color w:val="000000" w:themeColor="text1"/>
                <w:sz w:val="24"/>
                <w:szCs w:val="24"/>
              </w:rPr>
              <w:t>2012</w:t>
            </w:r>
            <w:r w:rsidRPr="00573901">
              <w:rPr>
                <w:rFonts w:ascii="Times New Roman" w:eastAsiaTheme="minorEastAsia" w:hAnsi="Times New Roman" w:cs="Times New Roman" w:hint="eastAsia"/>
                <w:color w:val="000000" w:themeColor="text1"/>
                <w:sz w:val="24"/>
                <w:szCs w:val="24"/>
              </w:rPr>
              <w:t>年本）》限制禁止类项目，为允许类项目。本项目用地不属于《江苏省限制用地项目目录</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年本</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》《江苏省禁止用地项目目录</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年本</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苏国土资发</w:t>
            </w:r>
            <w:r w:rsidRPr="00573901">
              <w:rPr>
                <w:rFonts w:ascii="Times New Roman" w:eastAsiaTheme="minorEastAsia" w:hAnsi="Times New Roman" w:cs="Times New Roman"/>
                <w:color w:val="000000" w:themeColor="text1"/>
                <w:sz w:val="24"/>
                <w:szCs w:val="24"/>
              </w:rPr>
              <w:t>[2013]323</w:t>
            </w:r>
            <w:r w:rsidRPr="00573901">
              <w:rPr>
                <w:rFonts w:ascii="Times New Roman" w:eastAsiaTheme="minorEastAsia" w:hAnsi="Times New Roman" w:cs="Times New Roman" w:hint="eastAsia"/>
                <w:color w:val="000000" w:themeColor="text1"/>
                <w:sz w:val="24"/>
                <w:szCs w:val="24"/>
              </w:rPr>
              <w:t>号</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中的限制和禁止用地项目。本项目的实施符合国家和地方相关产业、土地政策要求。</w:t>
            </w:r>
          </w:p>
          <w:p w:rsidR="00573901"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3</w:t>
            </w:r>
            <w:r w:rsidRPr="00573901">
              <w:rPr>
                <w:rFonts w:ascii="Times New Roman" w:eastAsiaTheme="minorEastAsia" w:hAnsi="Times New Roman" w:cs="Times New Roman"/>
                <w:color w:val="000000" w:themeColor="text1"/>
                <w:sz w:val="24"/>
                <w:szCs w:val="24"/>
              </w:rPr>
              <w:t>、</w:t>
            </w:r>
            <w:r w:rsidR="00573901" w:rsidRPr="00573901">
              <w:rPr>
                <w:rFonts w:ascii="Times New Roman" w:eastAsiaTheme="minorEastAsia" w:hAnsi="Times New Roman" w:cs="Times New Roman" w:hint="eastAsia"/>
                <w:color w:val="000000" w:themeColor="text1"/>
                <w:sz w:val="24"/>
                <w:szCs w:val="24"/>
              </w:rPr>
              <w:t>与产业政策的相符性、卫生防护距离</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根据土地证“苏（</w:t>
            </w:r>
            <w:r w:rsidRPr="00573901">
              <w:rPr>
                <w:rFonts w:ascii="Times New Roman" w:eastAsiaTheme="minorEastAsia" w:hAnsi="Times New Roman" w:cs="Times New Roman" w:hint="eastAsia"/>
                <w:color w:val="000000" w:themeColor="text1"/>
                <w:sz w:val="24"/>
                <w:szCs w:val="24"/>
              </w:rPr>
              <w:t>2017</w:t>
            </w:r>
            <w:r w:rsidRPr="00573901">
              <w:rPr>
                <w:rFonts w:ascii="Times New Roman" w:eastAsiaTheme="minorEastAsia" w:hAnsi="Times New Roman" w:cs="Times New Roman" w:hint="eastAsia"/>
                <w:color w:val="000000" w:themeColor="text1"/>
                <w:sz w:val="24"/>
                <w:szCs w:val="24"/>
              </w:rPr>
              <w:t>）无锡市不动产权第</w:t>
            </w:r>
            <w:r w:rsidRPr="00573901">
              <w:rPr>
                <w:rFonts w:ascii="Times New Roman" w:eastAsiaTheme="minorEastAsia" w:hAnsi="Times New Roman" w:cs="Times New Roman" w:hint="eastAsia"/>
                <w:color w:val="000000" w:themeColor="text1"/>
                <w:sz w:val="24"/>
                <w:szCs w:val="24"/>
              </w:rPr>
              <w:t>0119290</w:t>
            </w:r>
            <w:r w:rsidRPr="00573901">
              <w:rPr>
                <w:rFonts w:ascii="Times New Roman" w:eastAsiaTheme="minorEastAsia" w:hAnsi="Times New Roman" w:cs="Times New Roman" w:hint="eastAsia"/>
                <w:color w:val="000000" w:themeColor="text1"/>
                <w:sz w:val="24"/>
                <w:szCs w:val="24"/>
              </w:rPr>
              <w:t>号”，本项目用地性质为工业用地，因此项目用地符合远期规划要求。</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根据《无锡市生态红线区域保护规划图》，项目所在地不属于一、二级管控区，符合江苏省人民政府文件苏政发【</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113</w:t>
            </w:r>
            <w:r w:rsidRPr="00573901">
              <w:rPr>
                <w:rFonts w:ascii="Times New Roman" w:eastAsiaTheme="minorEastAsia" w:hAnsi="Times New Roman" w:cs="Times New Roman" w:hint="eastAsia"/>
                <w:color w:val="000000" w:themeColor="text1"/>
                <w:sz w:val="24"/>
                <w:szCs w:val="24"/>
              </w:rPr>
              <w:t>号文《江苏省生态红线区域保护规划》中的要求。</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本项目不属于太湖流域三级保护区禁止行为，符合江苏省太湖水污染防治条例。本项目不直接向外环境排放污染物，符合太湖流域管理条例相关要求。</w:t>
            </w:r>
          </w:p>
          <w:p w:rsidR="00024CF0"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参照卫生防护距离，确定本项目环境防护距离为项目生产车间</w:t>
            </w:r>
            <w:r w:rsidRPr="00573901">
              <w:rPr>
                <w:rFonts w:ascii="Times New Roman" w:eastAsiaTheme="minorEastAsia" w:hAnsi="Times New Roman" w:cs="Times New Roman" w:hint="eastAsia"/>
                <w:color w:val="000000" w:themeColor="text1"/>
                <w:sz w:val="24"/>
                <w:szCs w:val="24"/>
              </w:rPr>
              <w:t>5</w:t>
            </w:r>
            <w:r w:rsidRPr="00573901">
              <w:rPr>
                <w:rFonts w:ascii="Times New Roman" w:eastAsiaTheme="minorEastAsia" w:hAnsi="Times New Roman" w:cs="Times New Roman"/>
                <w:color w:val="000000" w:themeColor="text1"/>
                <w:sz w:val="24"/>
                <w:szCs w:val="24"/>
              </w:rPr>
              <w:t>0</w:t>
            </w:r>
            <w:r w:rsidRPr="00573901">
              <w:rPr>
                <w:rFonts w:ascii="Times New Roman" w:eastAsiaTheme="minorEastAsia" w:hAnsi="Times New Roman" w:cs="Times New Roman" w:hint="eastAsia"/>
                <w:color w:val="000000" w:themeColor="text1"/>
                <w:sz w:val="24"/>
                <w:szCs w:val="24"/>
              </w:rPr>
              <w:t>米范围，该范</w:t>
            </w:r>
            <w:r w:rsidRPr="00573901">
              <w:rPr>
                <w:rFonts w:ascii="Times New Roman" w:eastAsiaTheme="minorEastAsia" w:hAnsi="Times New Roman" w:cs="Times New Roman" w:hint="eastAsia"/>
                <w:color w:val="000000" w:themeColor="text1"/>
                <w:sz w:val="24"/>
                <w:szCs w:val="24"/>
              </w:rPr>
              <w:lastRenderedPageBreak/>
              <w:t>围内无敏感保护目标。</w:t>
            </w:r>
          </w:p>
          <w:p w:rsidR="001B3812"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4</w:t>
            </w:r>
            <w:r w:rsidRPr="00573901">
              <w:rPr>
                <w:rFonts w:ascii="Times New Roman" w:eastAsiaTheme="minorEastAsia" w:hAnsi="Times New Roman" w:cs="Times New Roman"/>
                <w:color w:val="000000" w:themeColor="text1"/>
                <w:sz w:val="24"/>
                <w:szCs w:val="24"/>
              </w:rPr>
              <w:t>、</w:t>
            </w:r>
            <w:r w:rsidR="00734611" w:rsidRPr="00573901">
              <w:rPr>
                <w:rFonts w:ascii="Times New Roman" w:eastAsiaTheme="minorEastAsia" w:hAnsi="Times New Roman" w:cs="Times New Roman"/>
                <w:color w:val="000000" w:themeColor="text1"/>
                <w:sz w:val="24"/>
                <w:szCs w:val="24"/>
              </w:rPr>
              <w:t>环境质量现状</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项目所在地环境空气质量符合</w:t>
            </w:r>
            <w:r w:rsidRPr="00573901">
              <w:rPr>
                <w:rFonts w:ascii="Times New Roman" w:eastAsiaTheme="minorEastAsia" w:hAnsi="Times New Roman" w:cs="Times New Roman"/>
                <w:color w:val="000000" w:themeColor="text1"/>
                <w:sz w:val="24"/>
                <w:szCs w:val="24"/>
              </w:rPr>
              <w:t>GB3095-2012</w:t>
            </w:r>
            <w:r w:rsidRPr="00573901">
              <w:rPr>
                <w:rFonts w:ascii="Times New Roman" w:eastAsiaTheme="minorEastAsia" w:hAnsi="Times New Roman" w:cs="Times New Roman" w:hint="eastAsia"/>
                <w:color w:val="000000" w:themeColor="text1"/>
                <w:sz w:val="24"/>
                <w:szCs w:val="24"/>
              </w:rPr>
              <w:t>《环境空气质量标准》二级标准。</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项目达到《声环境质量标准》</w:t>
            </w:r>
            <w:r w:rsidRPr="00573901">
              <w:rPr>
                <w:rFonts w:ascii="Times New Roman" w:eastAsiaTheme="minorEastAsia" w:hAnsi="Times New Roman" w:cs="Times New Roman"/>
                <w:color w:val="000000" w:themeColor="text1"/>
                <w:sz w:val="24"/>
                <w:szCs w:val="24"/>
              </w:rPr>
              <w:t>(GB3096-2008)</w:t>
            </w:r>
            <w:r w:rsidRPr="00573901">
              <w:rPr>
                <w:rFonts w:ascii="Times New Roman" w:eastAsiaTheme="minorEastAsia" w:hAnsi="Times New Roman" w:cs="Times New Roman" w:hint="eastAsia"/>
                <w:color w:val="000000" w:themeColor="text1"/>
                <w:sz w:val="24"/>
                <w:szCs w:val="24"/>
              </w:rPr>
              <w:t>表</w:t>
            </w:r>
            <w:r w:rsidRPr="00573901">
              <w:rPr>
                <w:rFonts w:ascii="Times New Roman" w:eastAsiaTheme="minorEastAsia" w:hAnsi="Times New Roman" w:cs="Times New Roman"/>
                <w:color w:val="000000" w:themeColor="text1"/>
                <w:sz w:val="24"/>
                <w:szCs w:val="24"/>
              </w:rPr>
              <w:t>1</w:t>
            </w:r>
            <w:r w:rsidRPr="00573901">
              <w:rPr>
                <w:rFonts w:ascii="Times New Roman" w:eastAsiaTheme="minorEastAsia" w:hAnsi="Times New Roman" w:cs="Times New Roman" w:hint="eastAsia"/>
                <w:color w:val="000000" w:themeColor="text1"/>
                <w:sz w:val="24"/>
                <w:szCs w:val="24"/>
              </w:rPr>
              <w:t>中</w:t>
            </w:r>
            <w:r w:rsidRPr="00573901">
              <w:rPr>
                <w:rFonts w:ascii="Times New Roman" w:eastAsiaTheme="minorEastAsia" w:hAnsi="Times New Roman" w:cs="Times New Roman" w:hint="eastAsia"/>
                <w:color w:val="000000" w:themeColor="text1"/>
                <w:sz w:val="24"/>
                <w:szCs w:val="24"/>
              </w:rPr>
              <w:t>2</w:t>
            </w:r>
            <w:r w:rsidRPr="00573901">
              <w:rPr>
                <w:rFonts w:ascii="Times New Roman" w:eastAsiaTheme="minorEastAsia" w:hAnsi="Times New Roman" w:cs="Times New Roman" w:hint="eastAsia"/>
                <w:color w:val="000000" w:themeColor="text1"/>
                <w:sz w:val="24"/>
                <w:szCs w:val="24"/>
              </w:rPr>
              <w:t>类声环境功能区环境噪声限值。</w:t>
            </w:r>
          </w:p>
          <w:p w:rsidR="00024CF0"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监测表明，京杭</w:t>
            </w:r>
            <w:r w:rsidRPr="00573901">
              <w:rPr>
                <w:rFonts w:ascii="Times New Roman" w:eastAsiaTheme="minorEastAsia" w:hAnsi="Times New Roman" w:cs="Times New Roman"/>
                <w:color w:val="000000" w:themeColor="text1"/>
                <w:sz w:val="24"/>
                <w:szCs w:val="24"/>
              </w:rPr>
              <w:t>运河（</w:t>
            </w:r>
            <w:r w:rsidRPr="00573901">
              <w:rPr>
                <w:rFonts w:ascii="Times New Roman" w:eastAsiaTheme="minorEastAsia" w:hAnsi="Times New Roman" w:cs="Times New Roman" w:hint="eastAsia"/>
                <w:color w:val="000000" w:themeColor="text1"/>
                <w:sz w:val="24"/>
                <w:szCs w:val="24"/>
              </w:rPr>
              <w:t>高桥</w:t>
            </w:r>
            <w:r w:rsidRPr="00573901">
              <w:rPr>
                <w:rFonts w:ascii="Times New Roman" w:eastAsiaTheme="minorEastAsia" w:hAnsi="Times New Roman" w:cs="Times New Roman"/>
                <w:color w:val="000000" w:themeColor="text1"/>
                <w:sz w:val="24"/>
                <w:szCs w:val="24"/>
              </w:rPr>
              <w:t>断面）</w:t>
            </w:r>
            <w:r w:rsidRPr="00573901">
              <w:rPr>
                <w:rFonts w:ascii="Times New Roman" w:eastAsiaTheme="minorEastAsia" w:hAnsi="Times New Roman" w:cs="Times New Roman" w:hint="eastAsia"/>
                <w:color w:val="000000" w:themeColor="text1"/>
                <w:sz w:val="24"/>
                <w:szCs w:val="24"/>
              </w:rPr>
              <w:t>的水质为Ⅳ类，满足《地表水环境质量标准》</w:t>
            </w:r>
            <w:r w:rsidRPr="00573901">
              <w:rPr>
                <w:rFonts w:ascii="Times New Roman" w:eastAsiaTheme="minorEastAsia" w:hAnsi="Times New Roman" w:cs="Times New Roman"/>
                <w:color w:val="000000" w:themeColor="text1"/>
                <w:sz w:val="24"/>
                <w:szCs w:val="24"/>
              </w:rPr>
              <w:t>GB3838-2002</w:t>
            </w:r>
            <w:r w:rsidRPr="00573901">
              <w:rPr>
                <w:rFonts w:ascii="Times New Roman" w:eastAsiaTheme="minorEastAsia" w:hAnsi="Times New Roman" w:cs="Times New Roman" w:hint="eastAsia"/>
                <w:color w:val="000000" w:themeColor="text1"/>
                <w:sz w:val="24"/>
                <w:szCs w:val="24"/>
              </w:rPr>
              <w:t xml:space="preserve"> </w:t>
            </w:r>
            <w:r w:rsidRPr="00573901">
              <w:rPr>
                <w:rFonts w:ascii="Times New Roman" w:eastAsiaTheme="minorEastAsia" w:hAnsi="Times New Roman" w:cs="Times New Roman" w:hint="eastAsia"/>
                <w:color w:val="000000" w:themeColor="text1"/>
                <w:sz w:val="24"/>
                <w:szCs w:val="24"/>
              </w:rPr>
              <w:t>Ⅳ类水标准要求。</w:t>
            </w:r>
          </w:p>
          <w:p w:rsidR="00573901"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5</w:t>
            </w:r>
            <w:r w:rsidRPr="00573901">
              <w:rPr>
                <w:rFonts w:ascii="Times New Roman" w:eastAsiaTheme="minorEastAsia" w:hAnsi="Times New Roman" w:cs="Times New Roman"/>
                <w:color w:val="000000" w:themeColor="text1"/>
                <w:sz w:val="24"/>
                <w:szCs w:val="24"/>
              </w:rPr>
              <w:t>、</w:t>
            </w:r>
            <w:r w:rsidR="00573901" w:rsidRPr="00573901">
              <w:rPr>
                <w:rFonts w:ascii="Times New Roman" w:eastAsiaTheme="minorEastAsia" w:hAnsi="Times New Roman" w:cs="Times New Roman" w:hint="eastAsia"/>
                <w:color w:val="000000" w:themeColor="text1"/>
                <w:sz w:val="24"/>
                <w:szCs w:val="24"/>
              </w:rPr>
              <w:t>污染防治措施有效性、污染物稳定达标可行性及对环境的影响程度</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a</w:t>
            </w:r>
            <w:r w:rsidRPr="00573901">
              <w:rPr>
                <w:rFonts w:ascii="Times New Roman" w:eastAsiaTheme="minorEastAsia" w:hAnsi="Times New Roman" w:cs="Times New Roman" w:hint="eastAsia"/>
                <w:color w:val="000000" w:themeColor="text1"/>
                <w:sz w:val="24"/>
                <w:szCs w:val="24"/>
              </w:rPr>
              <w:t>．废气</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本项目激光切割产生的颗粒物经脉冲滤芯除尘器处理，尾气经</w:t>
            </w:r>
            <w:r w:rsidRPr="00573901">
              <w:rPr>
                <w:rFonts w:ascii="Times New Roman" w:eastAsiaTheme="minorEastAsia" w:hAnsi="Times New Roman" w:cs="Times New Roman" w:hint="eastAsia"/>
                <w:color w:val="000000" w:themeColor="text1"/>
                <w:sz w:val="24"/>
                <w:szCs w:val="24"/>
              </w:rPr>
              <w:t>15m</w:t>
            </w:r>
            <w:r w:rsidRPr="00573901">
              <w:rPr>
                <w:rFonts w:ascii="Times New Roman" w:eastAsiaTheme="minorEastAsia" w:hAnsi="Times New Roman" w:cs="Times New Roman" w:hint="eastAsia"/>
                <w:color w:val="000000" w:themeColor="text1"/>
                <w:sz w:val="24"/>
                <w:szCs w:val="24"/>
              </w:rPr>
              <w:t>排气筒</w:t>
            </w:r>
            <w:r w:rsidRPr="00573901">
              <w:rPr>
                <w:rFonts w:ascii="Times New Roman" w:eastAsiaTheme="minorEastAsia" w:hAnsi="Times New Roman" w:cs="Times New Roman" w:hint="eastAsia"/>
                <w:color w:val="000000" w:themeColor="text1"/>
                <w:sz w:val="24"/>
                <w:szCs w:val="24"/>
              </w:rPr>
              <w:t>DA001</w:t>
            </w:r>
            <w:r w:rsidRPr="00573901">
              <w:rPr>
                <w:rFonts w:ascii="Times New Roman" w:eastAsiaTheme="minorEastAsia" w:hAnsi="Times New Roman" w:cs="Times New Roman" w:hint="eastAsia"/>
                <w:color w:val="000000" w:themeColor="text1"/>
                <w:sz w:val="24"/>
                <w:szCs w:val="24"/>
              </w:rPr>
              <w:t>排放，收集效率</w:t>
            </w:r>
            <w:r w:rsidRPr="00573901">
              <w:rPr>
                <w:rFonts w:ascii="Times New Roman" w:eastAsiaTheme="minorEastAsia" w:hAnsi="Times New Roman" w:cs="Times New Roman" w:hint="eastAsia"/>
                <w:color w:val="000000" w:themeColor="text1"/>
                <w:sz w:val="24"/>
                <w:szCs w:val="24"/>
              </w:rPr>
              <w:t>90</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，处理率</w:t>
            </w:r>
            <w:r w:rsidRPr="00573901">
              <w:rPr>
                <w:rFonts w:ascii="Times New Roman" w:eastAsiaTheme="minorEastAsia" w:hAnsi="Times New Roman" w:cs="Times New Roman" w:hint="eastAsia"/>
                <w:color w:val="000000" w:themeColor="text1"/>
                <w:sz w:val="24"/>
                <w:szCs w:val="24"/>
              </w:rPr>
              <w:t>90</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经处理后，颗粒物排放达到（参考执行）上海市地方标准《大气污染物综合排放标准》（</w:t>
            </w:r>
            <w:r w:rsidRPr="00573901">
              <w:rPr>
                <w:rFonts w:ascii="Times New Roman" w:eastAsiaTheme="minorEastAsia" w:hAnsi="Times New Roman" w:cs="Times New Roman" w:hint="eastAsia"/>
                <w:color w:val="000000" w:themeColor="text1"/>
                <w:sz w:val="24"/>
                <w:szCs w:val="24"/>
              </w:rPr>
              <w:t>DB31/933-2015</w:t>
            </w:r>
            <w:r w:rsidRPr="00573901">
              <w:rPr>
                <w:rFonts w:ascii="Times New Roman" w:eastAsiaTheme="minorEastAsia" w:hAnsi="Times New Roman" w:cs="Times New Roman" w:hint="eastAsia"/>
                <w:color w:val="000000" w:themeColor="text1"/>
                <w:sz w:val="24"/>
                <w:szCs w:val="24"/>
              </w:rPr>
              <w:t>）表</w:t>
            </w:r>
            <w:r w:rsidRPr="00573901">
              <w:rPr>
                <w:rFonts w:ascii="Times New Roman" w:eastAsiaTheme="minorEastAsia" w:hAnsi="Times New Roman" w:cs="Times New Roman" w:hint="eastAsia"/>
                <w:color w:val="000000" w:themeColor="text1"/>
                <w:sz w:val="24"/>
                <w:szCs w:val="24"/>
              </w:rPr>
              <w:t>1</w:t>
            </w:r>
            <w:r w:rsidRPr="00573901">
              <w:rPr>
                <w:rFonts w:ascii="Times New Roman" w:eastAsiaTheme="minorEastAsia" w:hAnsi="Times New Roman" w:cs="Times New Roman" w:hint="eastAsia"/>
                <w:color w:val="000000" w:themeColor="text1"/>
                <w:sz w:val="24"/>
                <w:szCs w:val="24"/>
              </w:rPr>
              <w:t>中颗粒物排放标准及表</w:t>
            </w:r>
            <w:r w:rsidRPr="00573901">
              <w:rPr>
                <w:rFonts w:ascii="Times New Roman" w:eastAsiaTheme="minorEastAsia" w:hAnsi="Times New Roman" w:cs="Times New Roman" w:hint="eastAsia"/>
                <w:color w:val="000000" w:themeColor="text1"/>
                <w:sz w:val="24"/>
                <w:szCs w:val="24"/>
              </w:rPr>
              <w:t>3</w:t>
            </w:r>
            <w:r w:rsidRPr="00573901">
              <w:rPr>
                <w:rFonts w:ascii="Times New Roman" w:eastAsiaTheme="minorEastAsia" w:hAnsi="Times New Roman" w:cs="Times New Roman" w:hint="eastAsia"/>
                <w:color w:val="000000" w:themeColor="text1"/>
                <w:sz w:val="24"/>
                <w:szCs w:val="24"/>
              </w:rPr>
              <w:t>厂界大气污染物监控点浓度限值。</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本项目排放的废气对周围环境影响较小，不会改变该区域环境空气质量类别。</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b</w:t>
            </w:r>
            <w:r w:rsidRPr="00573901">
              <w:rPr>
                <w:rFonts w:ascii="Times New Roman" w:eastAsiaTheme="minorEastAsia" w:hAnsi="Times New Roman" w:cs="Times New Roman" w:hint="eastAsia"/>
                <w:color w:val="000000" w:themeColor="text1"/>
                <w:sz w:val="24"/>
                <w:szCs w:val="24"/>
              </w:rPr>
              <w:t>．废水</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本项目无生产废水产生和排放。项目生活污水经三格式化粪池预处理后，各污染物浓度</w:t>
            </w:r>
            <w:r w:rsidRPr="00573901">
              <w:rPr>
                <w:rFonts w:ascii="Times New Roman" w:eastAsiaTheme="minorEastAsia" w:hAnsi="Times New Roman" w:cs="Times New Roman"/>
                <w:color w:val="000000" w:themeColor="text1"/>
                <w:sz w:val="24"/>
                <w:szCs w:val="24"/>
              </w:rPr>
              <w:t>COD</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SS</w:t>
            </w:r>
            <w:r w:rsidRPr="00573901">
              <w:rPr>
                <w:rFonts w:ascii="Times New Roman" w:eastAsiaTheme="minorEastAsia" w:hAnsi="Times New Roman" w:cs="Times New Roman" w:hint="eastAsia"/>
                <w:color w:val="000000" w:themeColor="text1"/>
                <w:sz w:val="24"/>
                <w:szCs w:val="24"/>
              </w:rPr>
              <w:t>达到《污水综合排放标准》（</w:t>
            </w:r>
            <w:r w:rsidRPr="00573901">
              <w:rPr>
                <w:rFonts w:ascii="Times New Roman" w:eastAsiaTheme="minorEastAsia" w:hAnsi="Times New Roman" w:cs="Times New Roman"/>
                <w:color w:val="000000" w:themeColor="text1"/>
                <w:sz w:val="24"/>
                <w:szCs w:val="24"/>
              </w:rPr>
              <w:t>GB8978-1996</w:t>
            </w:r>
            <w:r w:rsidRPr="00573901">
              <w:rPr>
                <w:rFonts w:ascii="Times New Roman" w:eastAsiaTheme="minorEastAsia" w:hAnsi="Times New Roman" w:cs="Times New Roman" w:hint="eastAsia"/>
                <w:color w:val="000000" w:themeColor="text1"/>
                <w:sz w:val="24"/>
                <w:szCs w:val="24"/>
              </w:rPr>
              <w:t>）表</w:t>
            </w:r>
            <w:r w:rsidRPr="00573901">
              <w:rPr>
                <w:rFonts w:ascii="Times New Roman" w:eastAsiaTheme="minorEastAsia" w:hAnsi="Times New Roman" w:cs="Times New Roman"/>
                <w:color w:val="000000" w:themeColor="text1"/>
                <w:sz w:val="24"/>
                <w:szCs w:val="24"/>
              </w:rPr>
              <w:t>4</w:t>
            </w:r>
            <w:r w:rsidRPr="00573901">
              <w:rPr>
                <w:rFonts w:ascii="Times New Roman" w:eastAsiaTheme="minorEastAsia" w:hAnsi="Times New Roman" w:cs="Times New Roman" w:hint="eastAsia"/>
                <w:color w:val="000000" w:themeColor="text1"/>
                <w:sz w:val="24"/>
                <w:szCs w:val="24"/>
              </w:rPr>
              <w:t>中的三级标准，氨氮、总磷、总氮达到《污水排入城镇下水道水质标准》（</w:t>
            </w:r>
            <w:r w:rsidRPr="00573901">
              <w:rPr>
                <w:rFonts w:ascii="Times New Roman" w:eastAsiaTheme="minorEastAsia" w:hAnsi="Times New Roman" w:cs="Times New Roman"/>
                <w:color w:val="000000" w:themeColor="text1"/>
                <w:sz w:val="24"/>
                <w:szCs w:val="24"/>
              </w:rPr>
              <w:t>GB/T 31962-2015</w:t>
            </w:r>
            <w:r w:rsidRPr="00573901">
              <w:rPr>
                <w:rFonts w:ascii="Times New Roman" w:eastAsiaTheme="minorEastAsia" w:hAnsi="Times New Roman" w:cs="Times New Roman" w:hint="eastAsia"/>
                <w:color w:val="000000" w:themeColor="text1"/>
                <w:sz w:val="24"/>
                <w:szCs w:val="24"/>
              </w:rPr>
              <w:t>）中的标准，经三格式化粪池处理后接管无锡惠山环保水务有限公司（洛社厂）处理达标后排放，对周围水环境影响较小。</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c</w:t>
            </w:r>
            <w:r w:rsidRPr="00573901">
              <w:rPr>
                <w:rFonts w:ascii="Times New Roman" w:eastAsiaTheme="minorEastAsia" w:hAnsi="Times New Roman" w:cs="Times New Roman" w:hint="eastAsia"/>
                <w:color w:val="000000" w:themeColor="text1"/>
                <w:sz w:val="24"/>
                <w:szCs w:val="24"/>
              </w:rPr>
              <w:t>．噪声</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本项目噪声在通过合理布局，车间、距离衰减后，厂界噪声影响值达到《工业企业厂界环境噪声排放标准》（</w:t>
            </w:r>
            <w:r w:rsidRPr="00573901">
              <w:rPr>
                <w:rFonts w:ascii="Times New Roman" w:eastAsiaTheme="minorEastAsia" w:hAnsi="Times New Roman" w:cs="Times New Roman"/>
                <w:color w:val="000000" w:themeColor="text1"/>
                <w:sz w:val="24"/>
                <w:szCs w:val="24"/>
              </w:rPr>
              <w:t>GB12348-2008</w:t>
            </w:r>
            <w:r w:rsidRPr="00573901">
              <w:rPr>
                <w:rFonts w:ascii="Times New Roman" w:eastAsiaTheme="minorEastAsia" w:hAnsi="Times New Roman" w:cs="Times New Roman" w:hint="eastAsia"/>
                <w:color w:val="000000" w:themeColor="text1"/>
                <w:sz w:val="24"/>
                <w:szCs w:val="24"/>
              </w:rPr>
              <w:t>）中表</w:t>
            </w:r>
            <w:r w:rsidRPr="00573901">
              <w:rPr>
                <w:rFonts w:ascii="Times New Roman" w:eastAsiaTheme="minorEastAsia" w:hAnsi="Times New Roman" w:cs="Times New Roman"/>
                <w:color w:val="000000" w:themeColor="text1"/>
                <w:sz w:val="24"/>
                <w:szCs w:val="24"/>
              </w:rPr>
              <w:t>1</w:t>
            </w:r>
            <w:r w:rsidRPr="00573901">
              <w:rPr>
                <w:rFonts w:ascii="Times New Roman" w:eastAsiaTheme="minorEastAsia" w:hAnsi="Times New Roman" w:cs="Times New Roman" w:hint="eastAsia"/>
                <w:color w:val="000000" w:themeColor="text1"/>
                <w:sz w:val="24"/>
                <w:szCs w:val="24"/>
              </w:rPr>
              <w:t>的</w:t>
            </w:r>
            <w:r w:rsidRPr="00573901">
              <w:rPr>
                <w:rFonts w:ascii="Times New Roman" w:eastAsiaTheme="minorEastAsia" w:hAnsi="Times New Roman" w:cs="Times New Roman" w:hint="eastAsia"/>
                <w:color w:val="000000" w:themeColor="text1"/>
                <w:sz w:val="24"/>
                <w:szCs w:val="24"/>
              </w:rPr>
              <w:t>2</w:t>
            </w:r>
            <w:r w:rsidRPr="00573901">
              <w:rPr>
                <w:rFonts w:ascii="Times New Roman" w:eastAsiaTheme="minorEastAsia" w:hAnsi="Times New Roman" w:cs="Times New Roman" w:hint="eastAsia"/>
                <w:color w:val="000000" w:themeColor="text1"/>
                <w:sz w:val="24"/>
                <w:szCs w:val="24"/>
              </w:rPr>
              <w:t>类标准，对周围声环境影响较小，不会降低所在地声环境质量等级。</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d</w:t>
            </w:r>
            <w:r w:rsidRPr="00573901">
              <w:rPr>
                <w:rFonts w:ascii="Times New Roman" w:eastAsiaTheme="minorEastAsia" w:hAnsi="Times New Roman" w:cs="Times New Roman" w:hint="eastAsia"/>
                <w:color w:val="000000" w:themeColor="text1"/>
                <w:sz w:val="24"/>
                <w:szCs w:val="24"/>
              </w:rPr>
              <w:t>．固体废物</w:t>
            </w:r>
          </w:p>
          <w:p w:rsidR="00024CF0"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本项目产生的废金属、废滤芯出售给相关单位；职工生活产生的生活垃圾，经环卫部门定期清运，卫生填埋。采取上述措施后不会造成固体废物的二次污染问题，对环境影响甚微。</w:t>
            </w:r>
          </w:p>
          <w:p w:rsidR="00573901" w:rsidRPr="00573901" w:rsidRDefault="00573901" w:rsidP="00573901">
            <w:pPr>
              <w:spacing w:after="0" w:line="360" w:lineRule="auto"/>
              <w:ind w:firstLineChars="200" w:firstLine="442"/>
              <w:rPr>
                <w:rFonts w:ascii="Times New Roman" w:eastAsiaTheme="minorEastAsia" w:hAnsi="Times New Roman"/>
                <w:b/>
                <w:color w:val="000000" w:themeColor="text1"/>
              </w:rPr>
            </w:pPr>
          </w:p>
          <w:p w:rsidR="00573901" w:rsidRPr="00573901" w:rsidRDefault="00573901" w:rsidP="00573901">
            <w:pPr>
              <w:spacing w:after="0" w:line="360" w:lineRule="auto"/>
              <w:rPr>
                <w:rFonts w:hAnsi="Times New Roman"/>
                <w:color w:val="000000" w:themeColor="text1"/>
                <w:szCs w:val="24"/>
              </w:rPr>
            </w:pPr>
            <w:r w:rsidRPr="00573901">
              <w:rPr>
                <w:rFonts w:ascii="Times New Roman" w:eastAsiaTheme="minorEastAsia" w:hAnsi="Times New Roman" w:cs="Times New Roman"/>
                <w:iCs/>
                <w:color w:val="000000" w:themeColor="text1"/>
                <w:sz w:val="24"/>
                <w:szCs w:val="24"/>
              </w:rPr>
              <w:lastRenderedPageBreak/>
              <w:t>6</w:t>
            </w:r>
            <w:r w:rsidRPr="00573901">
              <w:rPr>
                <w:rFonts w:ascii="Times New Roman" w:eastAsiaTheme="minorEastAsia" w:cs="Times New Roman"/>
                <w:iCs/>
                <w:color w:val="000000" w:themeColor="text1"/>
                <w:sz w:val="24"/>
                <w:szCs w:val="24"/>
              </w:rPr>
              <w:t>、符合</w:t>
            </w:r>
            <w:r w:rsidRPr="00BC19D2">
              <w:rPr>
                <w:rFonts w:ascii="Times New Roman" w:eastAsiaTheme="minorEastAsia" w:hAnsi="Times New Roman" w:cs="Times New Roman"/>
                <w:color w:val="000000" w:themeColor="text1"/>
                <w:sz w:val="24"/>
                <w:szCs w:val="24"/>
              </w:rPr>
              <w:t>清</w:t>
            </w:r>
            <w:r w:rsidRPr="00BC19D2">
              <w:rPr>
                <w:rFonts w:ascii="Times New Roman" w:eastAsiaTheme="minorEastAsia" w:hAnsi="Times New Roman" w:cs="Times New Roman" w:hint="eastAsia"/>
                <w:color w:val="000000" w:themeColor="text1"/>
                <w:sz w:val="24"/>
                <w:szCs w:val="24"/>
              </w:rPr>
              <w:t>洁生产原则和循环经济理念</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从本项目原材料、产品和污染物产生指标等方面综合而言，本项目的生产工艺较成熟，排污量较小，无工业废水排放，各类固废得到妥善处置，符合清洁生产的原则要求，体现了循环经济理念。</w:t>
            </w:r>
          </w:p>
          <w:p w:rsidR="002E387A" w:rsidRPr="00573901" w:rsidRDefault="00BC19D2" w:rsidP="00BC19D2">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7</w:t>
            </w:r>
            <w:r>
              <w:rPr>
                <w:rFonts w:ascii="Times New Roman" w:eastAsiaTheme="minorEastAsia" w:hAnsi="Times New Roman" w:cs="Times New Roman" w:hint="eastAsia"/>
                <w:color w:val="000000" w:themeColor="text1"/>
                <w:sz w:val="24"/>
                <w:szCs w:val="24"/>
              </w:rPr>
              <w:t>、</w:t>
            </w:r>
            <w:r w:rsidR="00734611" w:rsidRPr="00573901">
              <w:rPr>
                <w:rFonts w:ascii="Times New Roman" w:eastAsiaTheme="minorEastAsia" w:hAnsi="Times New Roman" w:cs="Times New Roman" w:hint="eastAsia"/>
                <w:color w:val="000000" w:themeColor="text1"/>
                <w:sz w:val="24"/>
                <w:szCs w:val="24"/>
              </w:rPr>
              <w:t>满足总量控制要求</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本项目排放总量全部在惠山区范围内平衡，水污染物的排放总量可纳入无锡惠山环保水务有限公司（洛社厂）的总量控制指标内，本项目各污染物总量控制建议指标如下：</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有组织废气：颗粒物</w:t>
            </w:r>
            <w:r w:rsidRPr="00573901">
              <w:rPr>
                <w:rFonts w:ascii="Times New Roman" w:eastAsiaTheme="minorEastAsia" w:hAnsi="Times New Roman" w:cs="Times New Roman" w:hint="eastAsia"/>
                <w:color w:val="000000" w:themeColor="text1"/>
                <w:sz w:val="24"/>
                <w:szCs w:val="24"/>
              </w:rPr>
              <w:t>0.0065t/a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无组织废气：颗粒物</w:t>
            </w:r>
            <w:r w:rsidRPr="00573901">
              <w:rPr>
                <w:rFonts w:ascii="Times New Roman" w:eastAsiaTheme="minorEastAsia" w:hAnsi="Times New Roman" w:cs="Times New Roman" w:hint="eastAsia"/>
                <w:color w:val="000000" w:themeColor="text1"/>
                <w:sz w:val="24"/>
                <w:szCs w:val="24"/>
              </w:rPr>
              <w:t>0.007t/a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废水：生活污水</w:t>
            </w:r>
            <w:r w:rsidRPr="00573901">
              <w:rPr>
                <w:rFonts w:ascii="Times New Roman" w:eastAsiaTheme="minorEastAsia" w:hAnsi="Times New Roman" w:cs="Times New Roman" w:hint="eastAsia"/>
                <w:color w:val="000000" w:themeColor="text1"/>
                <w:sz w:val="24"/>
                <w:szCs w:val="24"/>
              </w:rPr>
              <w:t>48</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接管废水污染物</w:t>
            </w:r>
            <w:r w:rsidRPr="00573901">
              <w:rPr>
                <w:rFonts w:ascii="Times New Roman" w:eastAsiaTheme="minorEastAsia" w:hAnsi="Times New Roman" w:cs="Times New Roman"/>
                <w:color w:val="000000" w:themeColor="text1"/>
                <w:sz w:val="24"/>
                <w:szCs w:val="24"/>
              </w:rPr>
              <w:t>COD 0.</w:t>
            </w:r>
            <w:r w:rsidRPr="00573901">
              <w:rPr>
                <w:rFonts w:ascii="Times New Roman" w:eastAsiaTheme="minorEastAsia" w:hAnsi="Times New Roman" w:cs="Times New Roman" w:hint="eastAsia"/>
                <w:color w:val="000000" w:themeColor="text1"/>
                <w:sz w:val="24"/>
                <w:szCs w:val="24"/>
              </w:rPr>
              <w:t>019</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SS 0.</w:t>
            </w:r>
            <w:r w:rsidRPr="00573901">
              <w:rPr>
                <w:rFonts w:ascii="Times New Roman" w:eastAsiaTheme="minorEastAsia" w:hAnsi="Times New Roman" w:cs="Times New Roman" w:hint="eastAsia"/>
                <w:color w:val="000000" w:themeColor="text1"/>
                <w:sz w:val="24"/>
                <w:szCs w:val="24"/>
              </w:rPr>
              <w:t>014</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NH3-N 0.0</w:t>
            </w:r>
            <w:r w:rsidRPr="00573901">
              <w:rPr>
                <w:rFonts w:ascii="Times New Roman" w:eastAsiaTheme="minorEastAsia" w:hAnsi="Times New Roman" w:cs="Times New Roman" w:hint="eastAsia"/>
                <w:color w:val="000000" w:themeColor="text1"/>
                <w:sz w:val="24"/>
                <w:szCs w:val="24"/>
              </w:rPr>
              <w:t>019</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TN 0.0</w:t>
            </w:r>
            <w:r w:rsidRPr="00573901">
              <w:rPr>
                <w:rFonts w:ascii="Times New Roman" w:eastAsiaTheme="minorEastAsia" w:hAnsi="Times New Roman" w:cs="Times New Roman" w:hint="eastAsia"/>
                <w:color w:val="000000" w:themeColor="text1"/>
                <w:sz w:val="24"/>
                <w:szCs w:val="24"/>
              </w:rPr>
              <w:t>022</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TP 0.00</w:t>
            </w:r>
            <w:r w:rsidRPr="00573901">
              <w:rPr>
                <w:rFonts w:ascii="Times New Roman" w:eastAsiaTheme="minorEastAsia" w:hAnsi="Times New Roman" w:cs="Times New Roman" w:hint="eastAsia"/>
                <w:color w:val="000000" w:themeColor="text1"/>
                <w:sz w:val="24"/>
                <w:szCs w:val="24"/>
              </w:rPr>
              <w:t>024</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最终排放的水污染物</w:t>
            </w:r>
            <w:r w:rsidRPr="00573901">
              <w:rPr>
                <w:rFonts w:ascii="Times New Roman" w:eastAsiaTheme="minorEastAsia" w:hAnsi="Times New Roman" w:cs="Times New Roman"/>
                <w:color w:val="000000" w:themeColor="text1"/>
                <w:sz w:val="24"/>
                <w:szCs w:val="24"/>
              </w:rPr>
              <w:t>COD 0.</w:t>
            </w:r>
            <w:r w:rsidRPr="00573901">
              <w:rPr>
                <w:rFonts w:ascii="Times New Roman" w:eastAsiaTheme="minorEastAsia" w:hAnsi="Times New Roman" w:cs="Times New Roman" w:hint="eastAsia"/>
                <w:color w:val="000000" w:themeColor="text1"/>
                <w:sz w:val="24"/>
                <w:szCs w:val="24"/>
              </w:rPr>
              <w:t>0024</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SS 0.0</w:t>
            </w:r>
            <w:r w:rsidRPr="00573901">
              <w:rPr>
                <w:rFonts w:ascii="Times New Roman" w:eastAsiaTheme="minorEastAsia" w:hAnsi="Times New Roman" w:cs="Times New Roman" w:hint="eastAsia"/>
                <w:color w:val="000000" w:themeColor="text1"/>
                <w:sz w:val="24"/>
                <w:szCs w:val="24"/>
              </w:rPr>
              <w:t>05</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NH3-N 0.0</w:t>
            </w:r>
            <w:r w:rsidRPr="00573901">
              <w:rPr>
                <w:rFonts w:ascii="Times New Roman" w:eastAsiaTheme="minorEastAsia" w:hAnsi="Times New Roman" w:cs="Times New Roman" w:hint="eastAsia"/>
                <w:color w:val="000000" w:themeColor="text1"/>
                <w:sz w:val="24"/>
                <w:szCs w:val="24"/>
              </w:rPr>
              <w:t>002</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TN 0.0</w:t>
            </w:r>
            <w:r w:rsidRPr="00573901">
              <w:rPr>
                <w:rFonts w:ascii="Times New Roman" w:eastAsiaTheme="minorEastAsia" w:hAnsi="Times New Roman" w:cs="Times New Roman" w:hint="eastAsia"/>
                <w:color w:val="000000" w:themeColor="text1"/>
                <w:sz w:val="24"/>
                <w:szCs w:val="24"/>
              </w:rPr>
              <w:t>006</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TP 0.00</w:t>
            </w:r>
            <w:r w:rsidRPr="00573901">
              <w:rPr>
                <w:rFonts w:ascii="Times New Roman" w:eastAsiaTheme="minorEastAsia" w:hAnsi="Times New Roman" w:cs="Times New Roman" w:hint="eastAsia"/>
                <w:color w:val="000000" w:themeColor="text1"/>
                <w:sz w:val="24"/>
                <w:szCs w:val="24"/>
              </w:rPr>
              <w:t>002</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固体废物：</w:t>
            </w:r>
            <w:r w:rsidRPr="00573901">
              <w:rPr>
                <w:rFonts w:ascii="Times New Roman" w:eastAsiaTheme="minorEastAsia" w:hAnsi="Times New Roman" w:cs="Times New Roman"/>
                <w:color w:val="000000" w:themeColor="text1"/>
                <w:sz w:val="24"/>
                <w:szCs w:val="24"/>
              </w:rPr>
              <w:t>0</w:t>
            </w:r>
            <w:r w:rsidRPr="00573901">
              <w:rPr>
                <w:rFonts w:ascii="Times New Roman" w:eastAsiaTheme="minorEastAsia" w:hAnsi="Times New Roman" w:cs="Times New Roman" w:hint="eastAsia"/>
                <w:color w:val="000000" w:themeColor="text1"/>
                <w:sz w:val="24"/>
                <w:szCs w:val="24"/>
              </w:rPr>
              <w:t>。</w:t>
            </w:r>
          </w:p>
          <w:p w:rsidR="0073461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该项目选址合理，在落实上述各项污染防治措施后，限于所报产品、生产工艺及规模前提下，该项目在拟建设地建设在环保上是可行的。</w:t>
            </w: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BC19D2" w:rsidRPr="00BC19D2" w:rsidRDefault="00BC19D2" w:rsidP="00BC19D2">
            <w:pPr>
              <w:spacing w:after="0" w:line="360" w:lineRule="auto"/>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无锡市徐氏金属制品有限公司</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你公司申请报批的由苏州市宏宇环境科技股份有限公司编制的《金属结构件的加工项目环境影响报告表》（以下简称“报告表”）等文件均悉，经研究，批复如下</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Pr="00BC19D2">
              <w:rPr>
                <w:rFonts w:ascii="Times New Roman" w:eastAsiaTheme="minorEastAsia" w:hAnsi="Times New Roman" w:cs="Times New Roman" w:hint="eastAsia"/>
                <w:color w:val="000000" w:themeColor="text1"/>
                <w:sz w:val="24"/>
                <w:szCs w:val="24"/>
              </w:rPr>
              <w:t>根据无锡市惠山区行政审批局《江苏省投资项目备案证》（备案证号：惠行审备【</w:t>
            </w:r>
            <w:r w:rsidRPr="00BC19D2">
              <w:rPr>
                <w:rFonts w:ascii="Times New Roman" w:eastAsiaTheme="minorEastAsia" w:hAnsi="Times New Roman" w:cs="Times New Roman" w:hint="eastAsia"/>
                <w:color w:val="000000" w:themeColor="text1"/>
                <w:sz w:val="24"/>
                <w:szCs w:val="24"/>
              </w:rPr>
              <w:t>2019</w:t>
            </w:r>
            <w:r w:rsidRPr="00BC19D2">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89</w:t>
            </w:r>
            <w:r w:rsidRPr="00BC19D2">
              <w:rPr>
                <w:rFonts w:ascii="Times New Roman" w:eastAsiaTheme="minorEastAsia" w:hAnsi="Times New Roman" w:cs="Times New Roman" w:hint="eastAsia"/>
                <w:color w:val="000000" w:themeColor="text1"/>
                <w:sz w:val="24"/>
                <w:szCs w:val="24"/>
              </w:rPr>
              <w:t>号）、报告表评价结论和企业夜间不生产承诺，在无生产废水产生，无油漆喷漆等表面处理工序，落实废气治理设施，并且符合城乡建设规划和用地法律法规政策的前提下，从环保角</w:t>
            </w:r>
            <w:r>
              <w:rPr>
                <w:rFonts w:ascii="Times New Roman" w:eastAsiaTheme="minorEastAsia" w:hAnsi="Times New Roman" w:cs="Times New Roman" w:hint="eastAsia"/>
                <w:color w:val="000000" w:themeColor="text1"/>
                <w:sz w:val="24"/>
                <w:szCs w:val="24"/>
              </w:rPr>
              <w:t>度</w:t>
            </w:r>
            <w:r w:rsidRPr="00BC19D2">
              <w:rPr>
                <w:rFonts w:ascii="Times New Roman" w:eastAsiaTheme="minorEastAsia" w:hAnsi="Times New Roman" w:cs="Times New Roman" w:hint="eastAsia"/>
                <w:color w:val="000000" w:themeColor="text1"/>
                <w:sz w:val="24"/>
                <w:szCs w:val="24"/>
              </w:rPr>
              <w:t>，同意无锡市徐氏金属制品有限公司总投资</w:t>
            </w:r>
            <w:r w:rsidRPr="00BC19D2">
              <w:rPr>
                <w:rFonts w:ascii="Times New Roman" w:eastAsiaTheme="minorEastAsia" w:hAnsi="Times New Roman" w:cs="Times New Roman" w:hint="eastAsia"/>
                <w:color w:val="000000" w:themeColor="text1"/>
                <w:sz w:val="24"/>
                <w:szCs w:val="24"/>
              </w:rPr>
              <w:t>100</w:t>
            </w:r>
            <w:r w:rsidRPr="00BC19D2">
              <w:rPr>
                <w:rFonts w:ascii="Times New Roman" w:eastAsiaTheme="minorEastAsia" w:hAnsi="Times New Roman" w:cs="Times New Roman" w:hint="eastAsia"/>
                <w:color w:val="000000" w:themeColor="text1"/>
                <w:sz w:val="24"/>
                <w:szCs w:val="24"/>
              </w:rPr>
              <w:t>万元，在无锡市惠山区洛社镇</w:t>
            </w:r>
            <w:r w:rsidRPr="00BC19D2">
              <w:rPr>
                <w:rFonts w:ascii="Times New Roman" w:eastAsiaTheme="minorEastAsia" w:hAnsi="Times New Roman" w:cs="Times New Roman" w:hint="eastAsia"/>
                <w:color w:val="000000" w:themeColor="text1"/>
                <w:sz w:val="24"/>
                <w:szCs w:val="24"/>
              </w:rPr>
              <w:t>312</w:t>
            </w:r>
            <w:r w:rsidRPr="00BC19D2">
              <w:rPr>
                <w:rFonts w:ascii="Times New Roman" w:eastAsiaTheme="minorEastAsia" w:hAnsi="Times New Roman" w:cs="Times New Roman" w:hint="eastAsia"/>
                <w:color w:val="000000" w:themeColor="text1"/>
                <w:sz w:val="24"/>
                <w:szCs w:val="24"/>
              </w:rPr>
              <w:t>国道旁（文体路），租用无锡博耳电力仪表有限公司闲置厂房</w:t>
            </w:r>
            <w:r w:rsidRPr="00BC19D2">
              <w:rPr>
                <w:rFonts w:ascii="Times New Roman" w:eastAsiaTheme="minorEastAsia" w:hAnsi="Times New Roman" w:cs="Times New Roman" w:hint="eastAsia"/>
                <w:color w:val="000000" w:themeColor="text1"/>
                <w:sz w:val="24"/>
                <w:szCs w:val="24"/>
              </w:rPr>
              <w:t>650</w:t>
            </w:r>
            <w:r w:rsidRPr="00BC19D2">
              <w:rPr>
                <w:rFonts w:ascii="Times New Roman" w:eastAsiaTheme="minorEastAsia" w:hAnsi="Times New Roman" w:cs="Times New Roman" w:hint="eastAsia"/>
                <w:color w:val="000000" w:themeColor="text1"/>
                <w:sz w:val="24"/>
                <w:szCs w:val="24"/>
              </w:rPr>
              <w:t>平方米，新建年产金属结构件切割加工</w:t>
            </w:r>
            <w:r w:rsidRPr="00BC19D2">
              <w:rPr>
                <w:rFonts w:ascii="Times New Roman" w:eastAsiaTheme="minorEastAsia" w:hAnsi="Times New Roman" w:cs="Times New Roman" w:hint="eastAsia"/>
                <w:color w:val="000000" w:themeColor="text1"/>
                <w:sz w:val="24"/>
                <w:szCs w:val="24"/>
              </w:rPr>
              <w:t>150</w:t>
            </w:r>
            <w:r w:rsidRPr="00BC19D2">
              <w:rPr>
                <w:rFonts w:ascii="Times New Roman" w:eastAsiaTheme="minorEastAsia" w:hAnsi="Times New Roman" w:cs="Times New Roman" w:hint="eastAsia"/>
                <w:color w:val="000000" w:themeColor="text1"/>
                <w:sz w:val="24"/>
                <w:szCs w:val="24"/>
              </w:rPr>
              <w:t>吨项目。限按所</w:t>
            </w:r>
            <w:r w:rsidRPr="00BC19D2">
              <w:rPr>
                <w:rFonts w:ascii="Times New Roman" w:eastAsiaTheme="minorEastAsia" w:hAnsi="Times New Roman" w:cs="Times New Roman" w:hint="eastAsia"/>
                <w:color w:val="000000" w:themeColor="text1"/>
                <w:sz w:val="24"/>
                <w:szCs w:val="24"/>
              </w:rPr>
              <w:lastRenderedPageBreak/>
              <w:t>报地点</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内容、规模建设</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Pr="00BC19D2">
              <w:rPr>
                <w:rFonts w:ascii="Times New Roman" w:eastAsiaTheme="minorEastAsia" w:hAnsi="Times New Roman" w:cs="Times New Roman" w:hint="eastAsia"/>
                <w:color w:val="000000" w:themeColor="text1"/>
                <w:sz w:val="24"/>
                <w:szCs w:val="24"/>
              </w:rPr>
              <w:t>在项目设计、建设和生产期间应认真落实报告表中提出的各项环保要求，重点应注意做好以下工作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1</w:t>
            </w:r>
            <w:r w:rsidRPr="00BC19D2">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2</w:t>
            </w:r>
            <w:r w:rsidRPr="00BC19D2">
              <w:rPr>
                <w:rFonts w:ascii="Times New Roman" w:eastAsiaTheme="minorEastAsia" w:hAnsi="Times New Roman" w:cs="Times New Roman" w:hint="eastAsia"/>
                <w:color w:val="000000" w:themeColor="text1"/>
                <w:sz w:val="24"/>
                <w:szCs w:val="24"/>
              </w:rPr>
              <w:t>、按“雨污分流、清污分流”的原则完善厂区污水管网和雨水管网。本项目无生产废水产生；生活污水应符合接管标准后接入污水处理厂集中处理</w:t>
            </w:r>
            <w:r>
              <w:rPr>
                <w:rFonts w:ascii="Times New Roman" w:eastAsiaTheme="minorEastAsia" w:hAnsi="Times New Roman" w:cs="Times New Roman" w:hint="eastAsia"/>
                <w:color w:val="000000" w:themeColor="text1"/>
                <w:sz w:val="24"/>
                <w:szCs w:val="24"/>
              </w:rPr>
              <w:t>。</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无油漆喷漆等表面处理工序；切割产生的废气经收集处理后参照执行上海市地方标准《大气</w:t>
            </w:r>
            <w:r>
              <w:rPr>
                <w:rFonts w:ascii="Times New Roman" w:eastAsiaTheme="minorEastAsia" w:hAnsi="Times New Roman" w:cs="Times New Roman" w:hint="eastAsia"/>
                <w:color w:val="000000" w:themeColor="text1"/>
                <w:sz w:val="24"/>
                <w:szCs w:val="24"/>
              </w:rPr>
              <w:t>污染</w:t>
            </w:r>
            <w:r w:rsidRPr="00BC19D2">
              <w:rPr>
                <w:rFonts w:ascii="Times New Roman" w:eastAsiaTheme="minorEastAsia" w:hAnsi="Times New Roman" w:cs="Times New Roman" w:hint="eastAsia"/>
                <w:color w:val="000000" w:themeColor="text1"/>
                <w:sz w:val="24"/>
                <w:szCs w:val="24"/>
              </w:rPr>
              <w:t>物综合排放标准》（</w:t>
            </w:r>
            <w:r w:rsidRPr="00BC19D2">
              <w:rPr>
                <w:rFonts w:ascii="Times New Roman" w:eastAsiaTheme="minorEastAsia" w:hAnsi="Times New Roman" w:cs="Times New Roman" w:hint="eastAsia"/>
                <w:color w:val="000000" w:themeColor="text1"/>
                <w:sz w:val="24"/>
                <w:szCs w:val="24"/>
              </w:rPr>
              <w:t>DB31/933-2015</w:t>
            </w:r>
            <w:r w:rsidRPr="00BC19D2">
              <w:rPr>
                <w:rFonts w:ascii="Times New Roman" w:eastAsiaTheme="minorEastAsia" w:hAnsi="Times New Roman" w:cs="Times New Roman" w:hint="eastAsia"/>
                <w:color w:val="000000" w:themeColor="text1"/>
                <w:sz w:val="24"/>
                <w:szCs w:val="24"/>
              </w:rPr>
              <w:t>）表</w:t>
            </w:r>
            <w:r w:rsidRPr="00BC19D2">
              <w:rPr>
                <w:rFonts w:ascii="Times New Roman" w:eastAsiaTheme="minorEastAsia" w:hAnsi="Times New Roman" w:cs="Times New Roman" w:hint="eastAsia"/>
                <w:color w:val="000000" w:themeColor="text1"/>
                <w:sz w:val="24"/>
                <w:szCs w:val="24"/>
              </w:rPr>
              <w:t>1</w:t>
            </w:r>
            <w:r w:rsidRPr="00BC19D2">
              <w:rPr>
                <w:rFonts w:ascii="Times New Roman" w:eastAsiaTheme="minorEastAsia" w:hAnsi="Times New Roman" w:cs="Times New Roman" w:hint="eastAsia"/>
                <w:color w:val="000000" w:themeColor="text1"/>
                <w:sz w:val="24"/>
                <w:szCs w:val="24"/>
              </w:rPr>
              <w:t>和表</w:t>
            </w:r>
            <w:r w:rsidRPr="00BC19D2">
              <w:rPr>
                <w:rFonts w:ascii="Times New Roman" w:eastAsiaTheme="minorEastAsia" w:hAnsi="Times New Roman" w:cs="Times New Roman" w:hint="eastAsia"/>
                <w:color w:val="000000" w:themeColor="text1"/>
                <w:sz w:val="24"/>
                <w:szCs w:val="24"/>
              </w:rPr>
              <w:t>3</w:t>
            </w:r>
            <w:r w:rsidRPr="00BC19D2">
              <w:rPr>
                <w:rFonts w:ascii="Times New Roman" w:eastAsiaTheme="minorEastAsia" w:hAnsi="Times New Roman" w:cs="Times New Roman" w:hint="eastAsia"/>
                <w:color w:val="000000" w:themeColor="text1"/>
                <w:sz w:val="24"/>
                <w:szCs w:val="24"/>
              </w:rPr>
              <w:t>相关标准，排气筒高度≥</w:t>
            </w:r>
            <w:r w:rsidRPr="00BC19D2">
              <w:rPr>
                <w:rFonts w:ascii="Times New Roman" w:eastAsiaTheme="minorEastAsia" w:hAnsi="Times New Roman" w:cs="Times New Roman" w:hint="eastAsia"/>
                <w:color w:val="000000" w:themeColor="text1"/>
                <w:sz w:val="24"/>
                <w:szCs w:val="24"/>
              </w:rPr>
              <w:t>15</w:t>
            </w:r>
            <w:r w:rsidRPr="00BC19D2">
              <w:rPr>
                <w:rFonts w:ascii="Times New Roman" w:eastAsiaTheme="minorEastAsia" w:hAnsi="Times New Roman" w:cs="Times New Roman" w:hint="eastAsia"/>
                <w:color w:val="000000" w:themeColor="text1"/>
                <w:sz w:val="24"/>
                <w:szCs w:val="24"/>
              </w:rPr>
              <w:t>米。</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4</w:t>
            </w:r>
            <w:r w:rsidRPr="00BC19D2">
              <w:rPr>
                <w:rFonts w:ascii="Times New Roman" w:eastAsiaTheme="minorEastAsia" w:hAnsi="Times New Roman" w:cs="Times New Roman" w:hint="eastAsia"/>
                <w:color w:val="000000" w:themeColor="text1"/>
                <w:sz w:val="24"/>
                <w:szCs w:val="24"/>
              </w:rPr>
              <w:t>、选用低噪声设备并合理布局，采取有效的减振、降噪措施，确保厂界噪声达到《工业企业厂界环境噪声排放标准》（</w:t>
            </w:r>
            <w:r w:rsidRPr="00BC19D2">
              <w:rPr>
                <w:rFonts w:ascii="Times New Roman" w:eastAsiaTheme="minorEastAsia" w:hAnsi="Times New Roman" w:cs="Times New Roman" w:hint="eastAsia"/>
                <w:color w:val="000000" w:themeColor="text1"/>
                <w:sz w:val="24"/>
                <w:szCs w:val="24"/>
              </w:rPr>
              <w:t>GB12348-2008</w:t>
            </w:r>
            <w:r w:rsidRPr="00BC19D2">
              <w:rPr>
                <w:rFonts w:ascii="Times New Roman" w:eastAsiaTheme="minorEastAsia" w:hAnsi="Times New Roman" w:cs="Times New Roman" w:hint="eastAsia"/>
                <w:color w:val="000000" w:themeColor="text1"/>
                <w:sz w:val="24"/>
                <w:szCs w:val="24"/>
              </w:rPr>
              <w:t>）表</w:t>
            </w:r>
            <w:r w:rsidRPr="00BC19D2">
              <w:rPr>
                <w:rFonts w:ascii="Times New Roman" w:eastAsiaTheme="minorEastAsia" w:hAnsi="Times New Roman" w:cs="Times New Roman" w:hint="eastAsia"/>
                <w:color w:val="000000" w:themeColor="text1"/>
                <w:sz w:val="24"/>
                <w:szCs w:val="24"/>
              </w:rPr>
              <w:t>1</w:t>
            </w:r>
            <w:r w:rsidRPr="00BC19D2">
              <w:rPr>
                <w:rFonts w:ascii="Times New Roman" w:eastAsiaTheme="minorEastAsia" w:hAnsi="Times New Roman" w:cs="Times New Roman" w:hint="eastAsia"/>
                <w:color w:val="000000" w:themeColor="text1"/>
                <w:sz w:val="24"/>
                <w:szCs w:val="24"/>
              </w:rPr>
              <w:t>中厂界外</w:t>
            </w:r>
            <w:r w:rsidRPr="00BC19D2">
              <w:rPr>
                <w:rFonts w:ascii="Times New Roman" w:eastAsiaTheme="minorEastAsia" w:hAnsi="Times New Roman" w:cs="Times New Roman" w:hint="eastAsia"/>
                <w:color w:val="000000" w:themeColor="text1"/>
                <w:sz w:val="24"/>
                <w:szCs w:val="24"/>
              </w:rPr>
              <w:t>2</w:t>
            </w:r>
            <w:r w:rsidRPr="00BC19D2">
              <w:rPr>
                <w:rFonts w:ascii="Times New Roman" w:eastAsiaTheme="minorEastAsia" w:hAnsi="Times New Roman" w:cs="Times New Roman" w:hint="eastAsia"/>
                <w:color w:val="000000" w:themeColor="text1"/>
                <w:sz w:val="24"/>
                <w:szCs w:val="24"/>
              </w:rPr>
              <w:t>类声环境功能区标准。夜间不生产。</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5</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按照“减量化、资源化、无害化”的处置原则，落实报告表中各类固体废物的收集、处置和综合利用措施，实现固体废物零排放。</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6</w:t>
            </w:r>
            <w:r w:rsidRPr="00BC19D2">
              <w:rPr>
                <w:rFonts w:ascii="Times New Roman" w:eastAsiaTheme="minorEastAsia" w:hAnsi="Times New Roman" w:cs="Times New Roman" w:hint="eastAsia"/>
                <w:color w:val="000000" w:themeColor="text1"/>
                <w:sz w:val="24"/>
                <w:szCs w:val="24"/>
              </w:rPr>
              <w:t>、按照《江苏省排污口设置及规范化整治管理办法》（苏环控（</w:t>
            </w:r>
            <w:r w:rsidRPr="00BC19D2">
              <w:rPr>
                <w:rFonts w:ascii="Times New Roman" w:eastAsiaTheme="minorEastAsia" w:hAnsi="Times New Roman" w:cs="Times New Roman" w:hint="eastAsia"/>
                <w:color w:val="000000" w:themeColor="text1"/>
                <w:sz w:val="24"/>
                <w:szCs w:val="24"/>
              </w:rPr>
              <w:t>1997</w:t>
            </w:r>
            <w:r w:rsidRPr="00BC19D2">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122</w:t>
            </w:r>
            <w:r w:rsidRPr="00BC19D2">
              <w:rPr>
                <w:rFonts w:ascii="Times New Roman" w:eastAsiaTheme="minorEastAsia" w:hAnsi="Times New Roman" w:cs="Times New Roman" w:hint="eastAsia"/>
                <w:color w:val="000000" w:themeColor="text1"/>
                <w:sz w:val="24"/>
                <w:szCs w:val="24"/>
              </w:rPr>
              <w:t>号）的要求规范化设置各类排污口和标识。制定环境监测计划。</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7</w:t>
            </w:r>
            <w:r w:rsidRPr="00BC19D2">
              <w:rPr>
                <w:rFonts w:ascii="Times New Roman" w:eastAsiaTheme="minorEastAsia" w:hAnsi="Times New Roman" w:cs="Times New Roman" w:hint="eastAsia"/>
                <w:color w:val="000000" w:themeColor="text1"/>
                <w:sz w:val="24"/>
                <w:szCs w:val="24"/>
              </w:rPr>
              <w:t>、该项目生产车间外</w:t>
            </w:r>
            <w:r w:rsidRPr="00BC19D2">
              <w:rPr>
                <w:rFonts w:ascii="Times New Roman" w:eastAsiaTheme="minorEastAsia" w:hAnsi="Times New Roman" w:cs="Times New Roman" w:hint="eastAsia"/>
                <w:color w:val="000000" w:themeColor="text1"/>
                <w:sz w:val="24"/>
                <w:szCs w:val="24"/>
              </w:rPr>
              <w:t>50</w:t>
            </w:r>
            <w:r w:rsidRPr="00BC19D2">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三、</w:t>
            </w:r>
            <w:r w:rsidRPr="00BC19D2">
              <w:rPr>
                <w:rFonts w:ascii="Times New Roman" w:eastAsiaTheme="minorEastAsia" w:hAnsi="Times New Roman" w:cs="Times New Roman" w:hint="eastAsia"/>
                <w:color w:val="000000" w:themeColor="text1"/>
                <w:sz w:val="24"/>
                <w:szCs w:val="24"/>
              </w:rPr>
              <w:t>污染物年排放总量为</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1</w:t>
            </w:r>
            <w:r w:rsidRPr="00BC19D2">
              <w:rPr>
                <w:rFonts w:ascii="Times New Roman" w:eastAsiaTheme="minorEastAsia" w:hAnsi="Times New Roman" w:cs="Times New Roman" w:hint="eastAsia"/>
                <w:color w:val="000000" w:themeColor="text1"/>
                <w:sz w:val="24"/>
                <w:szCs w:val="24"/>
              </w:rPr>
              <w:t>、水污染物</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接管考核量：生活污水水量</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48</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0.019</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SS</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0.014</w:t>
            </w:r>
            <w:r w:rsidRPr="00BC19D2">
              <w:rPr>
                <w:rFonts w:ascii="Times New Roman" w:eastAsiaTheme="minorEastAsia" w:hAnsi="Times New Roman" w:cs="Times New Roman" w:hint="eastAsia"/>
                <w:color w:val="000000" w:themeColor="text1"/>
                <w:sz w:val="24"/>
                <w:szCs w:val="24"/>
              </w:rPr>
              <w:t>吨，氨氮</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0.0019</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0.00024</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TN</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0.0022</w:t>
            </w:r>
            <w:r>
              <w:rPr>
                <w:rFonts w:ascii="Times New Roman" w:eastAsiaTheme="minorEastAsia" w:hAnsi="Times New Roman" w:cs="Times New Roman" w:hint="eastAsia"/>
                <w:color w:val="000000" w:themeColor="text1"/>
                <w:sz w:val="24"/>
                <w:szCs w:val="24"/>
              </w:rPr>
              <w:t>吨。</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最终排放量：污水水量</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48</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0.0024</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SS</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0.005</w:t>
            </w:r>
            <w:r w:rsidRPr="00BC19D2">
              <w:rPr>
                <w:rFonts w:ascii="Times New Roman" w:eastAsiaTheme="minorEastAsia" w:hAnsi="Times New Roman" w:cs="Times New Roman" w:hint="eastAsia"/>
                <w:color w:val="000000" w:themeColor="text1"/>
                <w:sz w:val="24"/>
                <w:szCs w:val="24"/>
              </w:rPr>
              <w:t>吨，氨氮</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0</w:t>
            </w:r>
            <w:r w:rsidRPr="00BC19D2">
              <w:rPr>
                <w:rFonts w:ascii="Times New Roman" w:eastAsiaTheme="minorEastAsia" w:hAnsi="Times New Roman" w:cs="Times New Roman" w:hint="eastAsia"/>
                <w:color w:val="000000" w:themeColor="text1"/>
                <w:sz w:val="24"/>
                <w:szCs w:val="24"/>
              </w:rPr>
              <w:t>002</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0.00002</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TN</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0.0006</w:t>
            </w:r>
            <w:r w:rsidRPr="00BC19D2">
              <w:rPr>
                <w:rFonts w:ascii="Times New Roman" w:eastAsiaTheme="minorEastAsia" w:hAnsi="Times New Roman" w:cs="Times New Roman" w:hint="eastAsia"/>
                <w:color w:val="000000" w:themeColor="text1"/>
                <w:sz w:val="24"/>
                <w:szCs w:val="24"/>
              </w:rPr>
              <w:t>吨。</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2</w:t>
            </w:r>
            <w:r w:rsidRPr="00BC19D2">
              <w:rPr>
                <w:rFonts w:ascii="Times New Roman" w:eastAsiaTheme="minorEastAsia" w:hAnsi="Times New Roman" w:cs="Times New Roman" w:hint="eastAsia"/>
                <w:color w:val="000000" w:themeColor="text1"/>
                <w:sz w:val="24"/>
                <w:szCs w:val="24"/>
              </w:rPr>
              <w:t>、大气污染物</w:t>
            </w:r>
            <w:r>
              <w:rPr>
                <w:rFonts w:ascii="Times New Roman" w:eastAsiaTheme="minorEastAsia" w:hAnsi="Times New Roman" w:cs="Times New Roman" w:hint="eastAsia"/>
                <w:color w:val="000000" w:themeColor="text1"/>
                <w:sz w:val="24"/>
                <w:szCs w:val="24"/>
              </w:rPr>
              <w:t>：</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有组织：颗粒物</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0.0065</w:t>
            </w:r>
            <w:r w:rsidRPr="00BC19D2">
              <w:rPr>
                <w:rFonts w:ascii="Times New Roman" w:eastAsiaTheme="minorEastAsia" w:hAnsi="Times New Roman" w:cs="Times New Roman" w:hint="eastAsia"/>
                <w:color w:val="000000" w:themeColor="text1"/>
                <w:sz w:val="24"/>
                <w:szCs w:val="24"/>
              </w:rPr>
              <w:t>吨。</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无组织：颗粒物</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0.007</w:t>
            </w:r>
            <w:r w:rsidRPr="00BC19D2">
              <w:rPr>
                <w:rFonts w:ascii="Times New Roman" w:eastAsiaTheme="minorEastAsia" w:hAnsi="Times New Roman" w:cs="Times New Roman" w:hint="eastAsia"/>
                <w:color w:val="000000" w:themeColor="text1"/>
                <w:sz w:val="24"/>
                <w:szCs w:val="24"/>
              </w:rPr>
              <w:t>吨。</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3</w:t>
            </w:r>
            <w:r w:rsidRPr="00BC19D2">
              <w:rPr>
                <w:rFonts w:ascii="Times New Roman" w:eastAsiaTheme="minorEastAsia" w:hAnsi="Times New Roman" w:cs="Times New Roman" w:hint="eastAsia"/>
                <w:color w:val="000000" w:themeColor="text1"/>
                <w:sz w:val="24"/>
                <w:szCs w:val="24"/>
              </w:rPr>
              <w:t>、固体废物：零排放。</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lastRenderedPageBreak/>
              <w:t>四、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p w:rsidR="009D4AD7" w:rsidRPr="001B381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BC19D2">
              <w:rPr>
                <w:rFonts w:ascii="Times New Roman" w:eastAsiaTheme="minorEastAsia" w:hAnsi="Times New Roman" w:cs="Times New Roman" w:hint="eastAsia"/>
                <w:color w:val="000000" w:themeColor="text1"/>
                <w:sz w:val="24"/>
                <w:szCs w:val="24"/>
              </w:rPr>
              <w:t>5</w:t>
            </w:r>
            <w:r w:rsidRPr="00BC19D2">
              <w:rPr>
                <w:rFonts w:ascii="Times New Roman" w:eastAsiaTheme="minorEastAsia" w:hAnsi="Times New Roman" w:cs="Times New Roman" w:hint="eastAsia"/>
                <w:color w:val="000000" w:themeColor="text1"/>
                <w:sz w:val="24"/>
                <w:szCs w:val="24"/>
              </w:rPr>
              <w:t>年内有效，超过</w:t>
            </w:r>
            <w:r w:rsidRPr="00BC19D2">
              <w:rPr>
                <w:rFonts w:ascii="Times New Roman" w:eastAsiaTheme="minorEastAsia" w:hAnsi="Times New Roman" w:cs="Times New Roman" w:hint="eastAsia"/>
                <w:color w:val="000000" w:themeColor="text1"/>
                <w:sz w:val="24"/>
                <w:szCs w:val="24"/>
              </w:rPr>
              <w:t>5</w:t>
            </w:r>
            <w:r w:rsidRPr="00BC19D2">
              <w:rPr>
                <w:rFonts w:ascii="Times New Roman" w:eastAsiaTheme="minorEastAsia" w:hAnsi="Times New Roman" w:cs="Times New Roman" w:hint="eastAsia"/>
                <w:color w:val="000000" w:themeColor="text1"/>
                <w:sz w:val="24"/>
                <w:szCs w:val="24"/>
              </w:rPr>
              <w:t>年方决定该项目开工建设的，应当重新报环保部门审核。本审批意见仅从环保角度作出，其他要求请报相关职能部门审核审批。如项目实际情况与申报内容不符此意见无效。</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BC69A5">
              <w:rPr>
                <w:rFonts w:ascii="Times New Roman" w:eastAsiaTheme="minorEastAsia" w:hAnsi="Times New Roman" w:cs="Times New Roman" w:hint="eastAsia"/>
                <w:color w:val="000000" w:themeColor="text1"/>
                <w:sz w:val="24"/>
                <w:szCs w:val="24"/>
              </w:rPr>
              <w:t>19</w:t>
            </w:r>
            <w:r w:rsidR="009D4AD7" w:rsidRPr="001B3812">
              <w:rPr>
                <w:rFonts w:ascii="Times New Roman" w:eastAsiaTheme="minorEastAsia" w:hAnsiTheme="minorEastAsia" w:cs="Times New Roman"/>
                <w:color w:val="000000" w:themeColor="text1"/>
                <w:sz w:val="24"/>
                <w:szCs w:val="24"/>
              </w:rPr>
              <w:t>年</w:t>
            </w:r>
            <w:r w:rsidR="00BC69A5">
              <w:rPr>
                <w:rFonts w:ascii="Times New Roman" w:eastAsiaTheme="minorEastAsia" w:hAnsi="Times New Roman" w:cs="Times New Roman" w:hint="eastAsia"/>
                <w:color w:val="000000" w:themeColor="text1"/>
                <w:sz w:val="24"/>
                <w:szCs w:val="24"/>
              </w:rPr>
              <w:t>1</w:t>
            </w:r>
            <w:r w:rsidR="00BC19D2">
              <w:rPr>
                <w:rFonts w:ascii="Times New Roman" w:eastAsiaTheme="minorEastAsia" w:hAnsi="Times New Roman" w:cs="Times New Roman" w:hint="eastAsia"/>
                <w:color w:val="000000" w:themeColor="text1"/>
                <w:sz w:val="24"/>
                <w:szCs w:val="24"/>
              </w:rPr>
              <w:t>2</w:t>
            </w:r>
            <w:r w:rsidR="009D4AD7" w:rsidRPr="001B3812">
              <w:rPr>
                <w:rFonts w:ascii="Times New Roman" w:eastAsiaTheme="minorEastAsia" w:hAnsiTheme="minorEastAsia" w:cs="Times New Roman"/>
                <w:color w:val="000000" w:themeColor="text1"/>
                <w:sz w:val="24"/>
                <w:szCs w:val="24"/>
              </w:rPr>
              <w:t>月</w:t>
            </w:r>
            <w:r w:rsidR="00BC69A5">
              <w:rPr>
                <w:rFonts w:ascii="Times New Roman" w:eastAsiaTheme="minorEastAsia" w:hAnsi="Times New Roman" w:cs="Times New Roman" w:hint="eastAsia"/>
                <w:color w:val="000000" w:themeColor="text1"/>
                <w:sz w:val="24"/>
                <w:szCs w:val="24"/>
              </w:rPr>
              <w:t>3</w:t>
            </w:r>
            <w:r w:rsidR="00BC19D2">
              <w:rPr>
                <w:rFonts w:ascii="Times New Roman" w:eastAsiaTheme="minorEastAsia" w:hAnsi="Times New Roman" w:cs="Times New Roman" w:hint="eastAsia"/>
                <w:color w:val="000000" w:themeColor="text1"/>
                <w:sz w:val="24"/>
                <w:szCs w:val="24"/>
              </w:rPr>
              <w:t>1</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4040EC">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F77AD1">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F77AD1">
              <w:trPr>
                <w:trHeight w:val="1703"/>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adjustRightInd/>
                    <w:snapToGrid/>
                    <w:spacing w:after="0"/>
                    <w:ind w:firstLineChars="200" w:firstLine="420"/>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根据无锡市惠山区行政审批局《江苏省投资项目备案证》（备案证号：惠行审备【</w:t>
                  </w:r>
                  <w:r w:rsidRPr="00BC19D2">
                    <w:rPr>
                      <w:rFonts w:ascii="Times New Roman" w:eastAsiaTheme="minorEastAsia" w:hAnsiTheme="minorEastAsia" w:cs="Times New Roman" w:hint="eastAsia"/>
                      <w:sz w:val="21"/>
                      <w:szCs w:val="21"/>
                    </w:rPr>
                    <w:t>2019</w:t>
                  </w:r>
                  <w:r w:rsidRPr="00BC19D2">
                    <w:rPr>
                      <w:rFonts w:ascii="Times New Roman" w:eastAsiaTheme="minorEastAsia" w:hAnsiTheme="minorEastAsia" w:cs="Times New Roman" w:hint="eastAsia"/>
                      <w:sz w:val="21"/>
                      <w:szCs w:val="21"/>
                    </w:rPr>
                    <w:t>】</w:t>
                  </w:r>
                  <w:r w:rsidRPr="00BC19D2">
                    <w:rPr>
                      <w:rFonts w:ascii="Times New Roman" w:eastAsiaTheme="minorEastAsia" w:hAnsiTheme="minorEastAsia" w:cs="Times New Roman" w:hint="eastAsia"/>
                      <w:sz w:val="21"/>
                      <w:szCs w:val="21"/>
                    </w:rPr>
                    <w:t>89</w:t>
                  </w:r>
                  <w:r w:rsidRPr="00BC19D2">
                    <w:rPr>
                      <w:rFonts w:ascii="Times New Roman" w:eastAsiaTheme="minorEastAsia" w:hAnsiTheme="minorEastAsia" w:cs="Times New Roman" w:hint="eastAsia"/>
                      <w:sz w:val="21"/>
                      <w:szCs w:val="21"/>
                    </w:rPr>
                    <w:t>号）、报告表评价结论和企业夜间不生产承诺，在无生产废水产生，无油漆喷漆等表面处理工序，落实废气治理设施，并且符合城乡建设规划和用地法律法规政策的前提下，从环保角度，同意无锡市徐氏金属制品有限公司总投资</w:t>
                  </w:r>
                  <w:r w:rsidRPr="00BC19D2">
                    <w:rPr>
                      <w:rFonts w:ascii="Times New Roman" w:eastAsiaTheme="minorEastAsia" w:hAnsiTheme="minorEastAsia" w:cs="Times New Roman" w:hint="eastAsia"/>
                      <w:sz w:val="21"/>
                      <w:szCs w:val="21"/>
                    </w:rPr>
                    <w:t>100</w:t>
                  </w:r>
                  <w:r w:rsidRPr="00BC19D2">
                    <w:rPr>
                      <w:rFonts w:ascii="Times New Roman" w:eastAsiaTheme="minorEastAsia" w:hAnsiTheme="minorEastAsia" w:cs="Times New Roman" w:hint="eastAsia"/>
                      <w:sz w:val="21"/>
                      <w:szCs w:val="21"/>
                    </w:rPr>
                    <w:t>万元，在无锡市惠山区洛社镇</w:t>
                  </w:r>
                  <w:r w:rsidRPr="00BC19D2">
                    <w:rPr>
                      <w:rFonts w:ascii="Times New Roman" w:eastAsiaTheme="minorEastAsia" w:hAnsiTheme="minorEastAsia" w:cs="Times New Roman" w:hint="eastAsia"/>
                      <w:sz w:val="21"/>
                      <w:szCs w:val="21"/>
                    </w:rPr>
                    <w:t>312</w:t>
                  </w:r>
                  <w:r w:rsidRPr="00BC19D2">
                    <w:rPr>
                      <w:rFonts w:ascii="Times New Roman" w:eastAsiaTheme="minorEastAsia" w:hAnsiTheme="minorEastAsia" w:cs="Times New Roman" w:hint="eastAsia"/>
                      <w:sz w:val="21"/>
                      <w:szCs w:val="21"/>
                    </w:rPr>
                    <w:t>国道旁（文体路），租用无锡博耳电力仪表有限公司闲置厂房</w:t>
                  </w:r>
                  <w:r w:rsidRPr="00BC19D2">
                    <w:rPr>
                      <w:rFonts w:ascii="Times New Roman" w:eastAsiaTheme="minorEastAsia" w:hAnsiTheme="minorEastAsia" w:cs="Times New Roman" w:hint="eastAsia"/>
                      <w:sz w:val="21"/>
                      <w:szCs w:val="21"/>
                    </w:rPr>
                    <w:t>650</w:t>
                  </w:r>
                  <w:r w:rsidRPr="00BC19D2">
                    <w:rPr>
                      <w:rFonts w:ascii="Times New Roman" w:eastAsiaTheme="minorEastAsia" w:hAnsiTheme="minorEastAsia" w:cs="Times New Roman" w:hint="eastAsia"/>
                      <w:sz w:val="21"/>
                      <w:szCs w:val="21"/>
                    </w:rPr>
                    <w:t>平方米，新建年产金属结构件切割加工</w:t>
                  </w:r>
                  <w:r w:rsidRPr="00BC19D2">
                    <w:rPr>
                      <w:rFonts w:ascii="Times New Roman" w:eastAsiaTheme="minorEastAsia" w:hAnsiTheme="minorEastAsia" w:cs="Times New Roman" w:hint="eastAsia"/>
                      <w:sz w:val="21"/>
                      <w:szCs w:val="21"/>
                    </w:rPr>
                    <w:t>150</w:t>
                  </w:r>
                  <w:r w:rsidRPr="00BC19D2">
                    <w:rPr>
                      <w:rFonts w:ascii="Times New Roman" w:eastAsiaTheme="minorEastAsia" w:hAnsiTheme="minorEastAsia" w:cs="Times New Roman" w:hint="eastAsia"/>
                      <w:sz w:val="21"/>
                      <w:szCs w:val="21"/>
                    </w:rPr>
                    <w:t>吨项目。限按所报地点、内容、规模建设。</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BC69A5">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该项目</w:t>
                  </w:r>
                  <w:r w:rsidR="00BC19D2" w:rsidRPr="00BC19D2">
                    <w:rPr>
                      <w:rFonts w:ascii="Times New Roman" w:eastAsiaTheme="minorEastAsia" w:hAnsiTheme="minorEastAsia" w:cs="Times New Roman" w:hint="eastAsia"/>
                      <w:sz w:val="21"/>
                      <w:szCs w:val="21"/>
                    </w:rPr>
                    <w:t>夜间不生产</w:t>
                  </w:r>
                  <w:r w:rsidR="00BC19D2">
                    <w:rPr>
                      <w:rFonts w:ascii="Times New Roman" w:eastAsiaTheme="minorEastAsia" w:hAnsiTheme="minorEastAsia" w:cs="Times New Roman" w:hint="eastAsia"/>
                      <w:sz w:val="21"/>
                      <w:szCs w:val="21"/>
                    </w:rPr>
                    <w:t>，</w:t>
                  </w:r>
                  <w:r w:rsidRPr="002218AE">
                    <w:rPr>
                      <w:rFonts w:ascii="Times New Roman" w:eastAsiaTheme="minorEastAsia" w:hAnsiTheme="minorEastAsia" w:cs="Times New Roman" w:hint="eastAsia"/>
                      <w:sz w:val="21"/>
                      <w:szCs w:val="21"/>
                    </w:rPr>
                    <w:t>无生产废水产生</w:t>
                  </w:r>
                  <w:r w:rsidR="00BC69A5">
                    <w:rPr>
                      <w:rFonts w:ascii="Times New Roman" w:eastAsiaTheme="minorEastAsia" w:hAnsiTheme="minorEastAsia" w:cs="Times New Roman" w:hint="eastAsia"/>
                      <w:sz w:val="21"/>
                      <w:szCs w:val="21"/>
                    </w:rPr>
                    <w:t>，</w:t>
                  </w:r>
                  <w:r w:rsidR="00BC69A5" w:rsidRPr="00BC69A5">
                    <w:rPr>
                      <w:rFonts w:ascii="Times New Roman" w:eastAsiaTheme="minorEastAsia" w:hAnsiTheme="minorEastAsia" w:cs="Times New Roman" w:hint="eastAsia"/>
                      <w:sz w:val="21"/>
                      <w:szCs w:val="21"/>
                    </w:rPr>
                    <w:t>无油漆</w:t>
                  </w:r>
                  <w:r w:rsidR="00BC19D2" w:rsidRPr="00BC19D2">
                    <w:rPr>
                      <w:rFonts w:ascii="Times New Roman" w:eastAsiaTheme="minorEastAsia" w:hAnsiTheme="minorEastAsia" w:cs="Times New Roman" w:hint="eastAsia"/>
                      <w:sz w:val="21"/>
                      <w:szCs w:val="21"/>
                    </w:rPr>
                    <w:t>喷漆</w:t>
                  </w:r>
                  <w:r w:rsidR="00BC69A5" w:rsidRPr="00BC69A5">
                    <w:rPr>
                      <w:rFonts w:ascii="Times New Roman" w:eastAsiaTheme="minorEastAsia" w:hAnsiTheme="minorEastAsia" w:cs="Times New Roman" w:hint="eastAsia"/>
                      <w:sz w:val="21"/>
                      <w:szCs w:val="21"/>
                    </w:rPr>
                    <w:t>等表面处理工艺</w:t>
                  </w:r>
                  <w:r w:rsidR="00BC19D2">
                    <w:rPr>
                      <w:rFonts w:ascii="Times New Roman" w:eastAsiaTheme="minorEastAsia" w:hAnsiTheme="minorEastAsia" w:cs="Times New Roman" w:hint="eastAsia"/>
                      <w:sz w:val="21"/>
                      <w:szCs w:val="21"/>
                    </w:rPr>
                    <w:t>，</w:t>
                  </w:r>
                  <w:r w:rsidR="00BC19D2" w:rsidRPr="00BC19D2">
                    <w:rPr>
                      <w:rFonts w:ascii="Times New Roman" w:eastAsiaTheme="minorEastAsia" w:hAnsiTheme="minorEastAsia" w:cs="Times New Roman" w:hint="eastAsia"/>
                      <w:sz w:val="21"/>
                      <w:szCs w:val="21"/>
                    </w:rPr>
                    <w:t>落实废气治理设施</w:t>
                  </w:r>
                  <w:r w:rsidRPr="002218AE">
                    <w:rPr>
                      <w:rFonts w:ascii="Times New Roman" w:eastAsiaTheme="minorEastAsia" w:hAnsiTheme="minorEastAsia" w:cs="Times New Roman" w:hint="eastAsia"/>
                      <w:sz w:val="21"/>
                      <w:szCs w:val="21"/>
                    </w:rPr>
                    <w:t>，</w:t>
                  </w:r>
                  <w:r>
                    <w:rPr>
                      <w:rFonts w:ascii="Times New Roman" w:eastAsiaTheme="minorEastAsia" w:hAnsiTheme="minorEastAsia" w:cs="Times New Roman" w:hint="eastAsia"/>
                      <w:sz w:val="21"/>
                      <w:szCs w:val="21"/>
                    </w:rPr>
                    <w:t>建设地点位于</w:t>
                  </w:r>
                  <w:r w:rsidR="00BC19D2" w:rsidRPr="00BC19D2">
                    <w:rPr>
                      <w:rFonts w:ascii="Times New Roman" w:eastAsiaTheme="minorEastAsia" w:hAnsiTheme="minorEastAsia" w:cs="Times New Roman" w:hint="eastAsia"/>
                      <w:sz w:val="21"/>
                      <w:szCs w:val="21"/>
                    </w:rPr>
                    <w:t>无锡市惠山区洛社镇</w:t>
                  </w:r>
                  <w:r w:rsidR="00BC19D2" w:rsidRPr="00BC19D2">
                    <w:rPr>
                      <w:rFonts w:ascii="Times New Roman" w:eastAsiaTheme="minorEastAsia" w:hAnsiTheme="minorEastAsia" w:cs="Times New Roman" w:hint="eastAsia"/>
                      <w:sz w:val="21"/>
                      <w:szCs w:val="21"/>
                    </w:rPr>
                    <w:t>312</w:t>
                  </w:r>
                  <w:r w:rsidR="00BC19D2" w:rsidRPr="00BC19D2">
                    <w:rPr>
                      <w:rFonts w:ascii="Times New Roman" w:eastAsiaTheme="minorEastAsia" w:hAnsiTheme="minorEastAsia" w:cs="Times New Roman" w:hint="eastAsia"/>
                      <w:sz w:val="21"/>
                      <w:szCs w:val="21"/>
                    </w:rPr>
                    <w:t>国道旁（文体路）</w:t>
                  </w:r>
                  <w:r w:rsidRPr="002218AE">
                    <w:rPr>
                      <w:rFonts w:ascii="Times New Roman" w:eastAsiaTheme="minorEastAsia" w:hAnsiTheme="minorEastAsia" w:cs="Times New Roman" w:hint="eastAsia"/>
                      <w:sz w:val="21"/>
                      <w:szCs w:val="21"/>
                    </w:rPr>
                    <w:t>，</w:t>
                  </w:r>
                  <w:r w:rsidR="00BC19D2" w:rsidRPr="00BC19D2">
                    <w:rPr>
                      <w:rFonts w:ascii="Times New Roman" w:eastAsiaTheme="minorEastAsia" w:hAnsiTheme="minorEastAsia" w:cs="Times New Roman" w:hint="eastAsia"/>
                      <w:sz w:val="21"/>
                      <w:szCs w:val="21"/>
                    </w:rPr>
                    <w:t>新建年产金属结构件切割加工</w:t>
                  </w:r>
                  <w:r w:rsidR="00BC19D2" w:rsidRPr="00BC19D2">
                    <w:rPr>
                      <w:rFonts w:ascii="Times New Roman" w:eastAsiaTheme="minorEastAsia" w:hAnsiTheme="minorEastAsia" w:cs="Times New Roman" w:hint="eastAsia"/>
                      <w:sz w:val="21"/>
                      <w:szCs w:val="21"/>
                    </w:rPr>
                    <w:t>150</w:t>
                  </w:r>
                  <w:r w:rsidR="00BC19D2" w:rsidRPr="00BC19D2">
                    <w:rPr>
                      <w:rFonts w:ascii="Times New Roman" w:eastAsiaTheme="minorEastAsia" w:hAnsiTheme="minorEastAsia" w:cs="Times New Roman" w:hint="eastAsia"/>
                      <w:sz w:val="21"/>
                      <w:szCs w:val="21"/>
                    </w:rPr>
                    <w:t>吨项目</w:t>
                  </w:r>
                  <w:r w:rsidRPr="002218AE">
                    <w:rPr>
                      <w:rFonts w:ascii="Times New Roman" w:eastAsiaTheme="minorEastAsia" w:hAnsiTheme="minorEastAsia" w:cs="Times New Roman" w:hint="eastAsia"/>
                      <w:sz w:val="21"/>
                      <w:szCs w:val="21"/>
                    </w:rPr>
                    <w:t>。</w:t>
                  </w:r>
                </w:p>
              </w:tc>
            </w:tr>
            <w:tr w:rsidR="009D4AD7" w:rsidRPr="001B3812" w:rsidTr="00F77AD1">
              <w:trPr>
                <w:trHeight w:val="761"/>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adjustRightInd/>
                    <w:snapToGrid/>
                    <w:spacing w:after="0"/>
                    <w:ind w:firstLineChars="200" w:firstLine="420"/>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建设项目应当采用能耗物耗小、污染物产生量少的清洁生产工艺，合理利用自然资源，防止环境污染和生态破坏。</w:t>
                  </w:r>
                </w:p>
              </w:tc>
              <w:tc>
                <w:tcPr>
                  <w:tcW w:w="3969" w:type="dxa"/>
                  <w:tcBorders>
                    <w:top w:val="single" w:sz="2" w:space="0" w:color="auto"/>
                    <w:left w:val="single" w:sz="2" w:space="0" w:color="auto"/>
                    <w:bottom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color w:val="000000"/>
                      <w:sz w:val="21"/>
                      <w:szCs w:val="21"/>
                    </w:rPr>
                  </w:pPr>
                  <w:r w:rsidRPr="00BC19D2">
                    <w:rPr>
                      <w:rFonts w:ascii="Times New Roman" w:eastAsiaTheme="minorEastAsia" w:hAnsi="Times New Roman" w:cs="Times New Roman" w:hint="eastAsia"/>
                      <w:color w:val="000000"/>
                      <w:sz w:val="21"/>
                      <w:szCs w:val="21"/>
                    </w:rPr>
                    <w:t>本项目在生产过程中实行全过程环境管理，确保生产设备运转良好，降低各类物耗、能耗，降低污染物的排放水平，提高污染治理设施运行的稳定性和达标的可靠性</w:t>
                  </w:r>
                  <w:r>
                    <w:rPr>
                      <w:rFonts w:ascii="Times New Roman" w:eastAsiaTheme="minorEastAsia" w:hAnsi="Times New Roman" w:cs="Times New Roman" w:hint="eastAsia"/>
                      <w:color w:val="000000"/>
                      <w:sz w:val="21"/>
                      <w:szCs w:val="21"/>
                    </w:rPr>
                    <w:t>，</w:t>
                  </w:r>
                  <w:r w:rsidRPr="00BC19D2">
                    <w:rPr>
                      <w:rFonts w:ascii="Times New Roman" w:eastAsiaTheme="minorEastAsia" w:hAnsi="Times New Roman" w:cs="Times New Roman" w:hint="eastAsia"/>
                      <w:color w:val="000000"/>
                      <w:sz w:val="21"/>
                      <w:szCs w:val="21"/>
                    </w:rPr>
                    <w:t>符合清洁生产要求。</w:t>
                  </w:r>
                </w:p>
              </w:tc>
            </w:tr>
            <w:tr w:rsidR="009D4AD7" w:rsidRPr="001B3812" w:rsidTr="00F77AD1">
              <w:trPr>
                <w:trHeight w:val="1207"/>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按“雨污分流、清污分流”的原则完善厂区污水管网和雨水管网。本项目无生产废水产生；生活污水应符合接管标准后接入污水处理厂集中处理。</w:t>
                  </w:r>
                </w:p>
              </w:tc>
              <w:tc>
                <w:tcPr>
                  <w:tcW w:w="3969" w:type="dxa"/>
                  <w:tcBorders>
                    <w:top w:val="single" w:sz="2" w:space="0" w:color="auto"/>
                    <w:left w:val="single" w:sz="2" w:space="0" w:color="auto"/>
                    <w:bottom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厂区排水系统已按“雨污分流”设置。本项目无生产废水产生及排放；只有生活污水经化粪池处理后，接管无锡惠山环保水务有限公司（洛社厂）集中处置。</w:t>
                  </w:r>
                </w:p>
              </w:tc>
            </w:tr>
            <w:tr w:rsidR="009D4AD7" w:rsidRPr="001B3812" w:rsidTr="002E387A">
              <w:trPr>
                <w:trHeight w:val="1271"/>
              </w:trPr>
              <w:tc>
                <w:tcPr>
                  <w:tcW w:w="4588" w:type="dxa"/>
                  <w:tcBorders>
                    <w:top w:val="single" w:sz="2" w:space="0" w:color="auto"/>
                    <w:bottom w:val="single" w:sz="2" w:space="0" w:color="auto"/>
                    <w:right w:val="single" w:sz="2" w:space="0" w:color="auto"/>
                  </w:tcBorders>
                  <w:vAlign w:val="center"/>
                </w:tcPr>
                <w:p w:rsidR="00BC69A5" w:rsidRPr="00BC69A5" w:rsidRDefault="00BC19D2" w:rsidP="00BC19D2">
                  <w:pPr>
                    <w:widowControl w:val="0"/>
                    <w:spacing w:after="0"/>
                    <w:ind w:firstLineChars="200" w:firstLine="420"/>
                    <w:jc w:val="both"/>
                    <w:rPr>
                      <w:rFonts w:ascii="Times New Roman" w:eastAsiaTheme="minorEastAsia" w:hAnsiTheme="minorEastAsia"/>
                      <w:sz w:val="21"/>
                      <w:szCs w:val="21"/>
                    </w:rPr>
                  </w:pPr>
                  <w:r w:rsidRPr="00BC19D2">
                    <w:rPr>
                      <w:rFonts w:ascii="Times New Roman" w:eastAsiaTheme="minorEastAsia" w:hAnsiTheme="minorEastAsia" w:cs="Times New Roman" w:hint="eastAsia"/>
                      <w:sz w:val="21"/>
                      <w:szCs w:val="21"/>
                    </w:rPr>
                    <w:t>无油漆喷漆等表面处理工序；切割产生的废气经收集处理后参照执行上海市地方标准《大气污染物综合排放标准》（</w:t>
                  </w:r>
                  <w:r w:rsidRPr="00BC19D2">
                    <w:rPr>
                      <w:rFonts w:ascii="Times New Roman" w:eastAsiaTheme="minorEastAsia" w:hAnsiTheme="minorEastAsia" w:cs="Times New Roman" w:hint="eastAsia"/>
                      <w:sz w:val="21"/>
                      <w:szCs w:val="21"/>
                    </w:rPr>
                    <w:t>DB31/933-2015</w:t>
                  </w:r>
                  <w:r w:rsidRPr="00BC19D2">
                    <w:rPr>
                      <w:rFonts w:ascii="Times New Roman" w:eastAsiaTheme="minorEastAsia" w:hAnsiTheme="minorEastAsia" w:cs="Times New Roman" w:hint="eastAsia"/>
                      <w:sz w:val="21"/>
                      <w:szCs w:val="21"/>
                    </w:rPr>
                    <w:t>）表</w:t>
                  </w:r>
                  <w:r w:rsidRPr="00BC19D2">
                    <w:rPr>
                      <w:rFonts w:ascii="Times New Roman" w:eastAsiaTheme="minorEastAsia" w:hAnsiTheme="minorEastAsia" w:cs="Times New Roman" w:hint="eastAsia"/>
                      <w:sz w:val="21"/>
                      <w:szCs w:val="21"/>
                    </w:rPr>
                    <w:t>1</w:t>
                  </w:r>
                  <w:r w:rsidRPr="00BC19D2">
                    <w:rPr>
                      <w:rFonts w:ascii="Times New Roman" w:eastAsiaTheme="minorEastAsia" w:hAnsiTheme="minorEastAsia" w:cs="Times New Roman" w:hint="eastAsia"/>
                      <w:sz w:val="21"/>
                      <w:szCs w:val="21"/>
                    </w:rPr>
                    <w:t>和表</w:t>
                  </w:r>
                  <w:r w:rsidRPr="00BC19D2">
                    <w:rPr>
                      <w:rFonts w:ascii="Times New Roman" w:eastAsiaTheme="minorEastAsia" w:hAnsiTheme="minorEastAsia" w:cs="Times New Roman" w:hint="eastAsia"/>
                      <w:sz w:val="21"/>
                      <w:szCs w:val="21"/>
                    </w:rPr>
                    <w:t>3</w:t>
                  </w:r>
                  <w:r w:rsidRPr="00BC19D2">
                    <w:rPr>
                      <w:rFonts w:ascii="Times New Roman" w:eastAsiaTheme="minorEastAsia" w:hAnsiTheme="minorEastAsia" w:cs="Times New Roman" w:hint="eastAsia"/>
                      <w:sz w:val="21"/>
                      <w:szCs w:val="21"/>
                    </w:rPr>
                    <w:t>相关标准，排气筒高度≥</w:t>
                  </w:r>
                  <w:r w:rsidRPr="00BC19D2">
                    <w:rPr>
                      <w:rFonts w:ascii="Times New Roman" w:eastAsiaTheme="minorEastAsia" w:hAnsiTheme="minorEastAsia" w:cs="Times New Roman" w:hint="eastAsia"/>
                      <w:sz w:val="21"/>
                      <w:szCs w:val="21"/>
                    </w:rPr>
                    <w:t>15</w:t>
                  </w:r>
                  <w:r w:rsidRPr="00BC19D2">
                    <w:rPr>
                      <w:rFonts w:ascii="Times New Roman" w:eastAsiaTheme="minorEastAsia" w:hAnsiTheme="minorEastAsia" w:cs="Times New Roman" w:hint="eastAsia"/>
                      <w:sz w:val="21"/>
                      <w:szCs w:val="21"/>
                    </w:rPr>
                    <w:t>米。</w:t>
                  </w:r>
                </w:p>
              </w:tc>
              <w:tc>
                <w:tcPr>
                  <w:tcW w:w="3969" w:type="dxa"/>
                  <w:tcBorders>
                    <w:top w:val="single" w:sz="2" w:space="0" w:color="auto"/>
                    <w:left w:val="single" w:sz="2" w:space="0" w:color="auto"/>
                    <w:bottom w:val="single" w:sz="2" w:space="0" w:color="auto"/>
                  </w:tcBorders>
                  <w:vAlign w:val="center"/>
                </w:tcPr>
                <w:p w:rsidR="00A75775" w:rsidRPr="00A75775" w:rsidRDefault="00A75775" w:rsidP="00BC19D2">
                  <w:pPr>
                    <w:widowControl w:val="0"/>
                    <w:spacing w:after="0"/>
                    <w:ind w:firstLineChars="200" w:firstLine="420"/>
                    <w:jc w:val="both"/>
                  </w:pPr>
                  <w:r w:rsidRPr="00A75775">
                    <w:rPr>
                      <w:rFonts w:ascii="Times New Roman" w:eastAsiaTheme="minorEastAsia" w:hAnsi="Times New Roman" w:cs="Times New Roman" w:hint="eastAsia"/>
                      <w:color w:val="000000"/>
                      <w:sz w:val="21"/>
                      <w:szCs w:val="21"/>
                    </w:rPr>
                    <w:t>本项目</w:t>
                  </w:r>
                  <w:r w:rsidRPr="00BC69A5">
                    <w:rPr>
                      <w:rFonts w:ascii="Times New Roman" w:eastAsiaTheme="minorEastAsia" w:hAnsiTheme="minorEastAsia" w:cs="Times New Roman" w:hint="eastAsia"/>
                      <w:sz w:val="21"/>
                      <w:szCs w:val="21"/>
                    </w:rPr>
                    <w:t>无油漆喷漆等表面处理工序</w:t>
                  </w:r>
                  <w:r>
                    <w:rPr>
                      <w:rFonts w:ascii="Times New Roman" w:eastAsiaTheme="minorEastAsia" w:hAnsiTheme="minorEastAsia" w:cs="Times New Roman" w:hint="eastAsia"/>
                      <w:sz w:val="21"/>
                      <w:szCs w:val="21"/>
                    </w:rPr>
                    <w:t>，</w:t>
                  </w:r>
                  <w:r w:rsidR="00BC19D2" w:rsidRPr="00BC19D2">
                    <w:rPr>
                      <w:rFonts w:ascii="Times New Roman" w:eastAsiaTheme="minorEastAsia" w:hAnsi="Times New Roman" w:cs="Times New Roman" w:hint="eastAsia"/>
                      <w:color w:val="000000"/>
                      <w:sz w:val="21"/>
                      <w:szCs w:val="21"/>
                    </w:rPr>
                    <w:t>生产过程中废气主要为等离子切割工序产生的切割烟尘。建设项目有</w:t>
                  </w:r>
                  <w:r w:rsidR="00BC19D2" w:rsidRPr="00BC19D2">
                    <w:rPr>
                      <w:rFonts w:ascii="Times New Roman" w:eastAsiaTheme="minorEastAsia" w:hAnsi="Times New Roman" w:cs="Times New Roman" w:hint="eastAsia"/>
                      <w:color w:val="000000"/>
                      <w:sz w:val="21"/>
                      <w:szCs w:val="21"/>
                    </w:rPr>
                    <w:t>1</w:t>
                  </w:r>
                  <w:r w:rsidR="00BC19D2" w:rsidRPr="00BC19D2">
                    <w:rPr>
                      <w:rFonts w:ascii="Times New Roman" w:eastAsiaTheme="minorEastAsia" w:hAnsi="Times New Roman" w:cs="Times New Roman" w:hint="eastAsia"/>
                      <w:color w:val="000000"/>
                      <w:sz w:val="21"/>
                      <w:szCs w:val="21"/>
                    </w:rPr>
                    <w:t>台等离子切割机，激光切割产生烟尘经配套脉冲滤芯除尘器处理后</w:t>
                  </w:r>
                  <w:r w:rsidR="00BC19D2" w:rsidRPr="00BC19D2">
                    <w:rPr>
                      <w:rFonts w:ascii="Times New Roman" w:eastAsiaTheme="minorEastAsia" w:hAnsi="Times New Roman" w:cs="Times New Roman" w:hint="eastAsia"/>
                      <w:color w:val="000000"/>
                      <w:sz w:val="21"/>
                      <w:szCs w:val="21"/>
                    </w:rPr>
                    <w:t>15m</w:t>
                  </w:r>
                  <w:r w:rsidR="00BC19D2" w:rsidRPr="00BC19D2">
                    <w:rPr>
                      <w:rFonts w:ascii="Times New Roman" w:eastAsiaTheme="minorEastAsia" w:hAnsi="Times New Roman" w:cs="Times New Roman" w:hint="eastAsia"/>
                      <w:color w:val="000000"/>
                      <w:sz w:val="21"/>
                      <w:szCs w:val="21"/>
                    </w:rPr>
                    <w:t>高排气筒</w:t>
                  </w:r>
                  <w:r w:rsidR="00BC19D2" w:rsidRPr="00BC19D2">
                    <w:rPr>
                      <w:rFonts w:ascii="Times New Roman" w:eastAsiaTheme="minorEastAsia" w:hAnsi="Times New Roman" w:cs="Times New Roman" w:hint="eastAsia"/>
                      <w:color w:val="000000"/>
                      <w:sz w:val="21"/>
                      <w:szCs w:val="21"/>
                    </w:rPr>
                    <w:t>DA001</w:t>
                  </w:r>
                  <w:r w:rsidR="00BC19D2" w:rsidRPr="00BC19D2">
                    <w:rPr>
                      <w:rFonts w:ascii="Times New Roman" w:eastAsiaTheme="minorEastAsia" w:hAnsi="Times New Roman" w:cs="Times New Roman" w:hint="eastAsia"/>
                      <w:color w:val="000000"/>
                      <w:sz w:val="21"/>
                      <w:szCs w:val="21"/>
                    </w:rPr>
                    <w:t>排放；未完全捕集的废气在车间内无组织排放。</w:t>
                  </w:r>
                </w:p>
              </w:tc>
            </w:tr>
            <w:tr w:rsidR="009D4AD7" w:rsidRPr="001B3812" w:rsidTr="00F77AD1">
              <w:trPr>
                <w:trHeight w:val="931"/>
              </w:trPr>
              <w:tc>
                <w:tcPr>
                  <w:tcW w:w="4588" w:type="dxa"/>
                  <w:tcBorders>
                    <w:top w:val="single" w:sz="2" w:space="0" w:color="auto"/>
                    <w:bottom w:val="single" w:sz="2" w:space="0" w:color="auto"/>
                    <w:right w:val="single" w:sz="2" w:space="0" w:color="auto"/>
                  </w:tcBorders>
                  <w:vAlign w:val="center"/>
                </w:tcPr>
                <w:p w:rsidR="009D4AD7" w:rsidRPr="00BC69A5" w:rsidRDefault="00BC19D2" w:rsidP="00BC19D2">
                  <w:pPr>
                    <w:widowControl w:val="0"/>
                    <w:spacing w:after="0"/>
                    <w:ind w:firstLineChars="200" w:firstLine="420"/>
                    <w:jc w:val="both"/>
                    <w:rPr>
                      <w:rFonts w:ascii="Times New Roman" w:eastAsiaTheme="minorEastAsia" w:hAnsiTheme="minorEastAsia" w:cs="Times New Roman"/>
                      <w:sz w:val="21"/>
                      <w:szCs w:val="21"/>
                    </w:rPr>
                  </w:pPr>
                  <w:r w:rsidRPr="00BC19D2">
                    <w:rPr>
                      <w:rFonts w:ascii="Times New Roman" w:eastAsiaTheme="minorEastAsia" w:hAnsiTheme="minorEastAsia" w:cs="Times New Roman" w:hint="eastAsia"/>
                      <w:sz w:val="21"/>
                      <w:szCs w:val="21"/>
                    </w:rPr>
                    <w:lastRenderedPageBreak/>
                    <w:t>选用低噪声设备并合理布局，采取有效的减振、降噪措施，确保厂界噪声达到《工业企业厂界环境噪声排放标准》（</w:t>
                  </w:r>
                  <w:r w:rsidRPr="00BC19D2">
                    <w:rPr>
                      <w:rFonts w:ascii="Times New Roman" w:eastAsiaTheme="minorEastAsia" w:hAnsiTheme="minorEastAsia" w:cs="Times New Roman" w:hint="eastAsia"/>
                      <w:sz w:val="21"/>
                      <w:szCs w:val="21"/>
                    </w:rPr>
                    <w:t>GB12348-2008</w:t>
                  </w:r>
                  <w:r w:rsidRPr="00BC19D2">
                    <w:rPr>
                      <w:rFonts w:ascii="Times New Roman" w:eastAsiaTheme="minorEastAsia" w:hAnsiTheme="minorEastAsia" w:cs="Times New Roman" w:hint="eastAsia"/>
                      <w:sz w:val="21"/>
                      <w:szCs w:val="21"/>
                    </w:rPr>
                    <w:t>）表</w:t>
                  </w:r>
                  <w:r w:rsidRPr="00BC19D2">
                    <w:rPr>
                      <w:rFonts w:ascii="Times New Roman" w:eastAsiaTheme="minorEastAsia" w:hAnsiTheme="minorEastAsia" w:cs="Times New Roman" w:hint="eastAsia"/>
                      <w:sz w:val="21"/>
                      <w:szCs w:val="21"/>
                    </w:rPr>
                    <w:t>1</w:t>
                  </w:r>
                  <w:r w:rsidRPr="00BC19D2">
                    <w:rPr>
                      <w:rFonts w:ascii="Times New Roman" w:eastAsiaTheme="minorEastAsia" w:hAnsiTheme="minorEastAsia" w:cs="Times New Roman" w:hint="eastAsia"/>
                      <w:sz w:val="21"/>
                      <w:szCs w:val="21"/>
                    </w:rPr>
                    <w:t>中厂界外</w:t>
                  </w:r>
                  <w:r w:rsidRPr="00BC19D2">
                    <w:rPr>
                      <w:rFonts w:ascii="Times New Roman" w:eastAsiaTheme="minorEastAsia" w:hAnsiTheme="minorEastAsia" w:cs="Times New Roman" w:hint="eastAsia"/>
                      <w:sz w:val="21"/>
                      <w:szCs w:val="21"/>
                    </w:rPr>
                    <w:t>2</w:t>
                  </w:r>
                  <w:r w:rsidRPr="00BC19D2">
                    <w:rPr>
                      <w:rFonts w:ascii="Times New Roman" w:eastAsiaTheme="minorEastAsia" w:hAnsiTheme="minorEastAsia" w:cs="Times New Roman" w:hint="eastAsia"/>
                      <w:sz w:val="21"/>
                      <w:szCs w:val="21"/>
                    </w:rPr>
                    <w:t>类声环境功能区标准。夜间不生产。</w:t>
                  </w:r>
                </w:p>
              </w:tc>
              <w:tc>
                <w:tcPr>
                  <w:tcW w:w="3969" w:type="dxa"/>
                  <w:tcBorders>
                    <w:top w:val="single" w:sz="2" w:space="0" w:color="auto"/>
                    <w:left w:val="single" w:sz="2" w:space="0" w:color="auto"/>
                    <w:bottom w:val="single" w:sz="2" w:space="0" w:color="auto"/>
                  </w:tcBorders>
                  <w:vAlign w:val="center"/>
                </w:tcPr>
                <w:p w:rsidR="009D4AD7" w:rsidRPr="001B3812" w:rsidRDefault="00A75775" w:rsidP="00BC19D2">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sidR="00BC19D2">
                    <w:rPr>
                      <w:rFonts w:ascii="Times New Roman" w:eastAsiaTheme="minorEastAsia" w:hAnsiTheme="minorEastAsia" w:cs="Times New Roman" w:hint="eastAsia"/>
                      <w:sz w:val="21"/>
                      <w:szCs w:val="21"/>
                    </w:rPr>
                    <w:t>2</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r w:rsidR="00BC19D2" w:rsidRPr="00BC19D2">
                    <w:rPr>
                      <w:rFonts w:ascii="Times New Roman" w:eastAsiaTheme="minorEastAsia" w:hAnsiTheme="minorEastAsia" w:cs="Times New Roman" w:hint="eastAsia"/>
                      <w:sz w:val="21"/>
                      <w:szCs w:val="21"/>
                    </w:rPr>
                    <w:t>夜间不生产。</w:t>
                  </w:r>
                </w:p>
              </w:tc>
            </w:tr>
            <w:tr w:rsidR="009D4AD7" w:rsidRPr="001B3812" w:rsidTr="00F77AD1">
              <w:trPr>
                <w:trHeight w:val="359"/>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按照“减量化、资源化、无害化”的处置原则，落实报告表中各类固体废物的收集、处置和综合利用措施，实现固体废物零排放。</w:t>
                  </w:r>
                </w:p>
              </w:tc>
              <w:tc>
                <w:tcPr>
                  <w:tcW w:w="3969" w:type="dxa"/>
                  <w:tcBorders>
                    <w:top w:val="single" w:sz="2" w:space="0" w:color="auto"/>
                    <w:left w:val="single" w:sz="2" w:space="0" w:color="auto"/>
                    <w:bottom w:val="single" w:sz="2" w:space="0" w:color="auto"/>
                  </w:tcBorders>
                  <w:vAlign w:val="center"/>
                </w:tcPr>
                <w:p w:rsidR="009D4AD7" w:rsidRPr="00A75775" w:rsidRDefault="00BC19D2" w:rsidP="00BC19D2">
                  <w:pPr>
                    <w:widowControl w:val="0"/>
                    <w:spacing w:after="0"/>
                    <w:ind w:firstLineChars="200" w:firstLine="420"/>
                    <w:jc w:val="both"/>
                    <w:rPr>
                      <w:rFonts w:ascii="Times New Roman" w:eastAsiaTheme="minorEastAsia" w:hAnsiTheme="minorEastAsia" w:cs="Times New Roman"/>
                      <w:sz w:val="21"/>
                      <w:szCs w:val="21"/>
                    </w:rPr>
                  </w:pPr>
                  <w:r w:rsidRPr="00BC19D2">
                    <w:rPr>
                      <w:rFonts w:ascii="Times New Roman" w:eastAsiaTheme="minorEastAsia" w:hAnsiTheme="minorEastAsia" w:cs="Times New Roman" w:hint="eastAsia"/>
                      <w:sz w:val="21"/>
                      <w:szCs w:val="21"/>
                    </w:rPr>
                    <w:t>本项目固废主要有职工生活产生的生活垃圾、生产过程产生的废金属、废滤芯。废金属、废滤芯外卖给废品回收单位，生活垃圾由环卫部门清运。</w:t>
                  </w:r>
                </w:p>
              </w:tc>
            </w:tr>
            <w:tr w:rsidR="009D4AD7" w:rsidRPr="001B3812" w:rsidTr="00F77AD1">
              <w:trPr>
                <w:trHeight w:val="359"/>
              </w:trPr>
              <w:tc>
                <w:tcPr>
                  <w:tcW w:w="4588" w:type="dxa"/>
                  <w:tcBorders>
                    <w:top w:val="single" w:sz="2" w:space="0" w:color="auto"/>
                    <w:bottom w:val="single" w:sz="2" w:space="0" w:color="auto"/>
                    <w:right w:val="single" w:sz="2" w:space="0" w:color="auto"/>
                  </w:tcBorders>
                  <w:vAlign w:val="center"/>
                </w:tcPr>
                <w:p w:rsidR="009D4AD7" w:rsidRPr="00BC69A5" w:rsidRDefault="00BC19D2" w:rsidP="00BC19D2">
                  <w:pPr>
                    <w:widowControl w:val="0"/>
                    <w:spacing w:after="0"/>
                    <w:ind w:firstLineChars="200" w:firstLine="420"/>
                    <w:jc w:val="both"/>
                    <w:rPr>
                      <w:rFonts w:ascii="Times New Roman" w:eastAsiaTheme="minorEastAsia" w:hAnsiTheme="minorEastAsia"/>
                      <w:color w:val="000000"/>
                      <w:sz w:val="21"/>
                      <w:szCs w:val="21"/>
                    </w:rPr>
                  </w:pPr>
                  <w:r w:rsidRPr="00BC19D2">
                    <w:rPr>
                      <w:rFonts w:ascii="Times New Roman" w:eastAsiaTheme="minorEastAsia" w:hAnsiTheme="minorEastAsia" w:hint="eastAsia"/>
                      <w:color w:val="000000"/>
                      <w:sz w:val="21"/>
                      <w:szCs w:val="21"/>
                    </w:rPr>
                    <w:t>按照《江苏省排污口设置及规范化整治管理办法》（苏环控（</w:t>
                  </w:r>
                  <w:r w:rsidRPr="00BC19D2">
                    <w:rPr>
                      <w:rFonts w:ascii="Times New Roman" w:eastAsiaTheme="minorEastAsia" w:hAnsiTheme="minorEastAsia" w:hint="eastAsia"/>
                      <w:color w:val="000000"/>
                      <w:sz w:val="21"/>
                      <w:szCs w:val="21"/>
                    </w:rPr>
                    <w:t>1997</w:t>
                  </w:r>
                  <w:r w:rsidRPr="00BC19D2">
                    <w:rPr>
                      <w:rFonts w:ascii="Times New Roman" w:eastAsiaTheme="minorEastAsia" w:hAnsiTheme="minorEastAsia" w:hint="eastAsia"/>
                      <w:color w:val="000000"/>
                      <w:sz w:val="21"/>
                      <w:szCs w:val="21"/>
                    </w:rPr>
                    <w:t>）</w:t>
                  </w:r>
                  <w:r w:rsidRPr="00BC19D2">
                    <w:rPr>
                      <w:rFonts w:ascii="Times New Roman" w:eastAsiaTheme="minorEastAsia" w:hAnsiTheme="minorEastAsia" w:hint="eastAsia"/>
                      <w:color w:val="000000"/>
                      <w:sz w:val="21"/>
                      <w:szCs w:val="21"/>
                    </w:rPr>
                    <w:t>122</w:t>
                  </w:r>
                  <w:r w:rsidRPr="00BC19D2">
                    <w:rPr>
                      <w:rFonts w:ascii="Times New Roman" w:eastAsiaTheme="minorEastAsia" w:hAnsiTheme="minorEastAsia" w:hint="eastAsia"/>
                      <w:color w:val="000000"/>
                      <w:sz w:val="21"/>
                      <w:szCs w:val="21"/>
                    </w:rPr>
                    <w:t>号）的要求规范化设置各类排污口和标识。制定环境监测计划。</w:t>
                  </w:r>
                </w:p>
              </w:tc>
              <w:tc>
                <w:tcPr>
                  <w:tcW w:w="3969" w:type="dxa"/>
                  <w:tcBorders>
                    <w:top w:val="single" w:sz="2" w:space="0" w:color="auto"/>
                    <w:left w:val="single" w:sz="2" w:space="0" w:color="auto"/>
                    <w:bottom w:val="single" w:sz="2" w:space="0" w:color="auto"/>
                  </w:tcBorders>
                  <w:vAlign w:val="center"/>
                </w:tcPr>
                <w:p w:rsidR="00275E26" w:rsidRPr="00A75775" w:rsidRDefault="002218AE" w:rsidP="00BC69A5">
                  <w:pPr>
                    <w:widowControl w:val="0"/>
                    <w:spacing w:after="0"/>
                    <w:ind w:firstLineChars="200" w:firstLine="420"/>
                    <w:jc w:val="both"/>
                    <w:rPr>
                      <w:rFonts w:ascii="Times New Roman" w:eastAsiaTheme="minorEastAsia" w:hAnsiTheme="minorEastAsia" w:cs="Times New Roman"/>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号））的规定进行设置和管理，已制定环境监测计划。</w:t>
                  </w:r>
                </w:p>
              </w:tc>
            </w:tr>
            <w:tr w:rsidR="00275E26" w:rsidRPr="001B3812" w:rsidTr="00F77AD1">
              <w:trPr>
                <w:trHeight w:val="359"/>
              </w:trPr>
              <w:tc>
                <w:tcPr>
                  <w:tcW w:w="4588" w:type="dxa"/>
                  <w:tcBorders>
                    <w:top w:val="single" w:sz="2" w:space="0" w:color="auto"/>
                    <w:bottom w:val="single" w:sz="2" w:space="0" w:color="auto"/>
                    <w:right w:val="single" w:sz="2" w:space="0" w:color="auto"/>
                  </w:tcBorders>
                  <w:vAlign w:val="center"/>
                </w:tcPr>
                <w:p w:rsidR="00275E26"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该项目生产车间外</w:t>
                  </w:r>
                  <w:r w:rsidRPr="00BC19D2">
                    <w:rPr>
                      <w:rFonts w:ascii="Times New Roman" w:eastAsiaTheme="minorEastAsia" w:hAnsiTheme="minorEastAsia" w:cs="Times New Roman" w:hint="eastAsia"/>
                      <w:sz w:val="21"/>
                      <w:szCs w:val="21"/>
                    </w:rPr>
                    <w:t>50</w:t>
                  </w:r>
                  <w:r w:rsidRPr="00BC19D2">
                    <w:rPr>
                      <w:rFonts w:ascii="Times New Roman" w:eastAsiaTheme="minorEastAsia" w:hAnsiTheme="minorEastAsia" w:cs="Times New Roman" w:hint="eastAsia"/>
                      <w:sz w:val="21"/>
                      <w:szCs w:val="21"/>
                    </w:rPr>
                    <w:t>米范围为《报告表》提出的环境防护距离，目前在此范围内无环境敏感目标，今后在此范围内有关单位不得建设新的环境敏感项目。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275E26" w:rsidRPr="00BC69A5" w:rsidRDefault="002218AE" w:rsidP="00275E26">
                  <w:pPr>
                    <w:widowControl w:val="0"/>
                    <w:spacing w:after="0"/>
                    <w:ind w:firstLineChars="200" w:firstLine="420"/>
                    <w:jc w:val="both"/>
                    <w:rPr>
                      <w:rFonts w:ascii="Times New Roman" w:eastAsiaTheme="minorEastAsia" w:hAnsiTheme="minorEastAsia"/>
                      <w:color w:val="000000"/>
                      <w:sz w:val="21"/>
                      <w:szCs w:val="21"/>
                    </w:rPr>
                  </w:pPr>
                  <w:r w:rsidRPr="001B3812">
                    <w:rPr>
                      <w:rFonts w:ascii="Times New Roman" w:eastAsiaTheme="minorEastAsia" w:hAnsiTheme="minorEastAsia"/>
                      <w:color w:val="000000"/>
                      <w:sz w:val="21"/>
                      <w:szCs w:val="21"/>
                    </w:rPr>
                    <w:t>该项目车间外</w:t>
                  </w:r>
                  <w:r w:rsidRPr="00BC69A5">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0</w:t>
                  </w:r>
                  <w:r w:rsidRPr="001B3812">
                    <w:rPr>
                      <w:rFonts w:ascii="Times New Roman" w:eastAsiaTheme="minorEastAsia" w:hAnsiTheme="minorEastAsia"/>
                      <w:color w:val="000000"/>
                      <w:sz w:val="21"/>
                      <w:szCs w:val="21"/>
                    </w:rPr>
                    <w:t>米范围内无环境敏感目标，今后在此范围内不建设新的环境敏感目标</w:t>
                  </w:r>
                </w:p>
              </w:tc>
            </w:tr>
            <w:tr w:rsidR="00275E26" w:rsidRPr="001B3812" w:rsidTr="00F77AD1">
              <w:trPr>
                <w:trHeight w:val="359"/>
              </w:trPr>
              <w:tc>
                <w:tcPr>
                  <w:tcW w:w="4588" w:type="dxa"/>
                  <w:tcBorders>
                    <w:top w:val="single" w:sz="2" w:space="0" w:color="auto"/>
                    <w:bottom w:val="single" w:sz="2" w:space="0" w:color="auto"/>
                    <w:right w:val="single" w:sz="2" w:space="0" w:color="auto"/>
                  </w:tcBorders>
                  <w:vAlign w:val="center"/>
                </w:tcPr>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污染物年排放总量为：</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1</w:t>
                  </w:r>
                  <w:r w:rsidRPr="00BC19D2">
                    <w:rPr>
                      <w:rFonts w:ascii="Times New Roman" w:eastAsiaTheme="minorEastAsia" w:hAnsi="Times New Roman" w:cs="Times New Roman" w:hint="eastAsia"/>
                      <w:sz w:val="21"/>
                      <w:szCs w:val="21"/>
                    </w:rPr>
                    <w:t>、水污染物：</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接管考核量：生活污水水量≤</w:t>
                  </w:r>
                  <w:r w:rsidRPr="00BC19D2">
                    <w:rPr>
                      <w:rFonts w:ascii="Times New Roman" w:eastAsiaTheme="minorEastAsia" w:hAnsi="Times New Roman" w:cs="Times New Roman" w:hint="eastAsia"/>
                      <w:sz w:val="21"/>
                      <w:szCs w:val="21"/>
                    </w:rPr>
                    <w:t>48</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COD</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0.019</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SS</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0.014</w:t>
                  </w:r>
                  <w:r w:rsidRPr="00BC19D2">
                    <w:rPr>
                      <w:rFonts w:ascii="Times New Roman" w:eastAsiaTheme="minorEastAsia" w:hAnsi="Times New Roman" w:cs="Times New Roman" w:hint="eastAsia"/>
                      <w:sz w:val="21"/>
                      <w:szCs w:val="21"/>
                    </w:rPr>
                    <w:t>吨，氨氮≤</w:t>
                  </w:r>
                  <w:r w:rsidRPr="00BC19D2">
                    <w:rPr>
                      <w:rFonts w:ascii="Times New Roman" w:eastAsiaTheme="minorEastAsia" w:hAnsi="Times New Roman" w:cs="Times New Roman" w:hint="eastAsia"/>
                      <w:sz w:val="21"/>
                      <w:szCs w:val="21"/>
                    </w:rPr>
                    <w:t>0.0019</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TP</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0.00024</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TN</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0.0022</w:t>
                  </w:r>
                  <w:r w:rsidRPr="00BC19D2">
                    <w:rPr>
                      <w:rFonts w:ascii="Times New Roman" w:eastAsiaTheme="minorEastAsia" w:hAnsi="Times New Roman" w:cs="Times New Roman" w:hint="eastAsia"/>
                      <w:sz w:val="21"/>
                      <w:szCs w:val="21"/>
                    </w:rPr>
                    <w:t>吨。</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最终排放量：污水水量≤</w:t>
                  </w:r>
                  <w:r w:rsidRPr="00BC19D2">
                    <w:rPr>
                      <w:rFonts w:ascii="Times New Roman" w:eastAsiaTheme="minorEastAsia" w:hAnsi="Times New Roman" w:cs="Times New Roman" w:hint="eastAsia"/>
                      <w:sz w:val="21"/>
                      <w:szCs w:val="21"/>
                    </w:rPr>
                    <w:t>48</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COD</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0.0024</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SS</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0.005</w:t>
                  </w:r>
                  <w:r w:rsidRPr="00BC19D2">
                    <w:rPr>
                      <w:rFonts w:ascii="Times New Roman" w:eastAsiaTheme="minorEastAsia" w:hAnsi="Times New Roman" w:cs="Times New Roman" w:hint="eastAsia"/>
                      <w:sz w:val="21"/>
                      <w:szCs w:val="21"/>
                    </w:rPr>
                    <w:t>吨，氨氮≤</w:t>
                  </w:r>
                  <w:r w:rsidRPr="00BC19D2">
                    <w:rPr>
                      <w:rFonts w:ascii="Times New Roman" w:eastAsiaTheme="minorEastAsia" w:hAnsi="Times New Roman" w:cs="Times New Roman" w:hint="eastAsia"/>
                      <w:sz w:val="21"/>
                      <w:szCs w:val="21"/>
                    </w:rPr>
                    <w:t>0.0002</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TP</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0.00002</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TN</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0.0006</w:t>
                  </w:r>
                  <w:r w:rsidRPr="00BC19D2">
                    <w:rPr>
                      <w:rFonts w:ascii="Times New Roman" w:eastAsiaTheme="minorEastAsia" w:hAnsi="Times New Roman" w:cs="Times New Roman" w:hint="eastAsia"/>
                      <w:sz w:val="21"/>
                      <w:szCs w:val="21"/>
                    </w:rPr>
                    <w:t>吨。</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2</w:t>
                  </w:r>
                  <w:r w:rsidRPr="00BC19D2">
                    <w:rPr>
                      <w:rFonts w:ascii="Times New Roman" w:eastAsiaTheme="minorEastAsia" w:hAnsi="Times New Roman" w:cs="Times New Roman" w:hint="eastAsia"/>
                      <w:sz w:val="21"/>
                      <w:szCs w:val="21"/>
                    </w:rPr>
                    <w:t>、大气污染物：</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有组织：颗粒物≤</w:t>
                  </w:r>
                  <w:r w:rsidRPr="00BC19D2">
                    <w:rPr>
                      <w:rFonts w:ascii="Times New Roman" w:eastAsiaTheme="minorEastAsia" w:hAnsi="Times New Roman" w:cs="Times New Roman" w:hint="eastAsia"/>
                      <w:sz w:val="21"/>
                      <w:szCs w:val="21"/>
                    </w:rPr>
                    <w:t>0.0065</w:t>
                  </w:r>
                  <w:r w:rsidRPr="00BC19D2">
                    <w:rPr>
                      <w:rFonts w:ascii="Times New Roman" w:eastAsiaTheme="minorEastAsia" w:hAnsi="Times New Roman" w:cs="Times New Roman" w:hint="eastAsia"/>
                      <w:sz w:val="21"/>
                      <w:szCs w:val="21"/>
                    </w:rPr>
                    <w:t>吨。</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无组织：颗粒物≤</w:t>
                  </w:r>
                  <w:r w:rsidRPr="00BC19D2">
                    <w:rPr>
                      <w:rFonts w:ascii="Times New Roman" w:eastAsiaTheme="minorEastAsia" w:hAnsi="Times New Roman" w:cs="Times New Roman" w:hint="eastAsia"/>
                      <w:sz w:val="21"/>
                      <w:szCs w:val="21"/>
                    </w:rPr>
                    <w:t>0.007</w:t>
                  </w:r>
                  <w:r w:rsidRPr="00BC19D2">
                    <w:rPr>
                      <w:rFonts w:ascii="Times New Roman" w:eastAsiaTheme="minorEastAsia" w:hAnsi="Times New Roman" w:cs="Times New Roman" w:hint="eastAsia"/>
                      <w:sz w:val="21"/>
                      <w:szCs w:val="21"/>
                    </w:rPr>
                    <w:t>吨。</w:t>
                  </w:r>
                </w:p>
                <w:p w:rsidR="00275E26"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3</w:t>
                  </w:r>
                  <w:r w:rsidRPr="00BC19D2">
                    <w:rPr>
                      <w:rFonts w:ascii="Times New Roman" w:eastAsiaTheme="minorEastAsia" w:hAnsi="Times New Roman" w:cs="Times New Roman" w:hint="eastAsia"/>
                      <w:sz w:val="21"/>
                      <w:szCs w:val="21"/>
                    </w:rPr>
                    <w:t>、固体废物：零排放。</w:t>
                  </w:r>
                </w:p>
              </w:tc>
              <w:tc>
                <w:tcPr>
                  <w:tcW w:w="3969" w:type="dxa"/>
                  <w:tcBorders>
                    <w:top w:val="single" w:sz="2" w:space="0" w:color="auto"/>
                    <w:left w:val="single" w:sz="2" w:space="0" w:color="auto"/>
                    <w:bottom w:val="single" w:sz="2" w:space="0" w:color="auto"/>
                  </w:tcBorders>
                  <w:vAlign w:val="center"/>
                </w:tcPr>
                <w:p w:rsidR="00275E26" w:rsidRPr="00BC69A5" w:rsidRDefault="002218AE" w:rsidP="003F0758">
                  <w:pPr>
                    <w:widowControl w:val="0"/>
                    <w:spacing w:after="0"/>
                    <w:ind w:firstLineChars="200" w:firstLine="420"/>
                    <w:jc w:val="both"/>
                    <w:rPr>
                      <w:rFonts w:ascii="Times New Roman" w:eastAsiaTheme="minorEastAsia" w:hAnsiTheme="minorEastAsia"/>
                      <w:color w:val="000000"/>
                      <w:sz w:val="21"/>
                      <w:szCs w:val="21"/>
                    </w:rPr>
                  </w:pPr>
                  <w:r w:rsidRPr="00BC69A5">
                    <w:rPr>
                      <w:rFonts w:ascii="Times New Roman" w:eastAsiaTheme="minorEastAsia" w:hAnsiTheme="minorEastAsia"/>
                      <w:color w:val="000000"/>
                      <w:sz w:val="21"/>
                      <w:szCs w:val="21"/>
                    </w:rPr>
                    <w:t>详见表</w:t>
                  </w:r>
                  <w:r w:rsidRPr="00BC69A5">
                    <w:rPr>
                      <w:rFonts w:ascii="Times New Roman" w:eastAsiaTheme="minorEastAsia" w:hAnsiTheme="minorEastAsia"/>
                      <w:color w:val="000000"/>
                      <w:sz w:val="21"/>
                      <w:szCs w:val="21"/>
                    </w:rPr>
                    <w:t>7-</w:t>
                  </w:r>
                  <w:r w:rsidRPr="00BC69A5">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污染物总量核算</w:t>
                  </w:r>
                </w:p>
              </w:tc>
            </w:tr>
            <w:tr w:rsidR="009D4AD7" w:rsidRPr="001B3812" w:rsidTr="00473B6F">
              <w:trPr>
                <w:trHeight w:val="1191"/>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2B0D5C">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p>
              </w:tc>
            </w:tr>
            <w:tr w:rsidR="00BF4FBA" w:rsidRPr="001B3812" w:rsidTr="002E387A">
              <w:trPr>
                <w:trHeight w:val="421"/>
              </w:trPr>
              <w:tc>
                <w:tcPr>
                  <w:tcW w:w="4588" w:type="dxa"/>
                  <w:tcBorders>
                    <w:top w:val="single" w:sz="2" w:space="0" w:color="auto"/>
                    <w:bottom w:val="single" w:sz="12" w:space="0" w:color="auto"/>
                    <w:right w:val="single" w:sz="2" w:space="0" w:color="auto"/>
                  </w:tcBorders>
                  <w:vAlign w:val="center"/>
                </w:tcPr>
                <w:p w:rsidR="00BF4FBA" w:rsidRPr="00BF4FBA" w:rsidRDefault="00BC19D2" w:rsidP="00BC19D2">
                  <w:pPr>
                    <w:widowControl w:val="0"/>
                    <w:spacing w:after="0"/>
                    <w:ind w:firstLineChars="200" w:firstLine="420"/>
                    <w:jc w:val="both"/>
                    <w:rPr>
                      <w:rFonts w:ascii="Times New Roman" w:eastAsiaTheme="minorEastAsia" w:hAnsiTheme="minorEastAsia" w:cs="Times New Roman"/>
                      <w:sz w:val="21"/>
                      <w:szCs w:val="21"/>
                    </w:rPr>
                  </w:pPr>
                  <w:r w:rsidRPr="00BC19D2">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BC19D2">
                    <w:rPr>
                      <w:rFonts w:ascii="Times New Roman" w:eastAsiaTheme="minorEastAsia" w:hAnsiTheme="minorEastAsia" w:cs="Times New Roman" w:hint="eastAsia"/>
                      <w:sz w:val="21"/>
                      <w:szCs w:val="21"/>
                    </w:rPr>
                    <w:t>5</w:t>
                  </w:r>
                  <w:r w:rsidRPr="00BC19D2">
                    <w:rPr>
                      <w:rFonts w:ascii="Times New Roman" w:eastAsiaTheme="minorEastAsia" w:hAnsiTheme="minorEastAsia" w:cs="Times New Roman" w:hint="eastAsia"/>
                      <w:sz w:val="21"/>
                      <w:szCs w:val="21"/>
                    </w:rPr>
                    <w:t>年内有效，超过</w:t>
                  </w:r>
                  <w:r w:rsidRPr="00BC19D2">
                    <w:rPr>
                      <w:rFonts w:ascii="Times New Roman" w:eastAsiaTheme="minorEastAsia" w:hAnsiTheme="minorEastAsia" w:cs="Times New Roman" w:hint="eastAsia"/>
                      <w:sz w:val="21"/>
                      <w:szCs w:val="21"/>
                    </w:rPr>
                    <w:t>5</w:t>
                  </w:r>
                  <w:r w:rsidRPr="00BC19D2">
                    <w:rPr>
                      <w:rFonts w:ascii="Times New Roman" w:eastAsiaTheme="minorEastAsia" w:hAnsiTheme="minorEastAsia" w:cs="Times New Roman" w:hint="eastAsia"/>
                      <w:sz w:val="21"/>
                      <w:szCs w:val="21"/>
                    </w:rPr>
                    <w:t>年方决定该项目开工建设的，应当重新报环保部门审核。本审批意见仅从环保角度作出，其他要求请报相关职能部门审核审批。如项目实际情况与申报内容不符此意见无效。</w:t>
                  </w:r>
                </w:p>
              </w:tc>
              <w:tc>
                <w:tcPr>
                  <w:tcW w:w="3969" w:type="dxa"/>
                  <w:tcBorders>
                    <w:top w:val="single" w:sz="2" w:space="0" w:color="auto"/>
                    <w:left w:val="single" w:sz="2" w:space="0" w:color="auto"/>
                    <w:bottom w:val="single" w:sz="12" w:space="0" w:color="auto"/>
                  </w:tcBorders>
                  <w:vAlign w:val="center"/>
                </w:tcPr>
                <w:p w:rsidR="00BF4FBA" w:rsidRPr="001B3812" w:rsidRDefault="00BF4FBA" w:rsidP="003F0758">
                  <w:pPr>
                    <w:widowControl w:val="0"/>
                    <w:spacing w:after="0"/>
                    <w:ind w:firstLineChars="200" w:firstLine="420"/>
                    <w:jc w:val="both"/>
                    <w:rPr>
                      <w:rFonts w:ascii="Times New Roman" w:eastAsiaTheme="minorEastAsia" w:hAnsiTheme="minorEastAsia" w:cs="Times New Roman"/>
                      <w:color w:val="000000"/>
                      <w:sz w:val="21"/>
                      <w:szCs w:val="21"/>
                    </w:rPr>
                  </w:pPr>
                  <w:r w:rsidRPr="001B3812">
                    <w:rPr>
                      <w:rFonts w:ascii="Times New Roman" w:eastAsiaTheme="minorEastAsia" w:hAnsiTheme="minorEastAsia" w:cs="Times New Roman"/>
                      <w:color w:val="000000"/>
                      <w:sz w:val="21"/>
                      <w:szCs w:val="21"/>
                    </w:rPr>
                    <w:t>建设项目的性质、规模、地点、采用的生产工艺、防止生态破坏的措施均未发生变化，和环评批复要求一致</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1"/>
          <w:footerReference w:type="default" r:id="rId12"/>
          <w:pgSz w:w="11906" w:h="16838"/>
          <w:pgMar w:top="1440" w:right="1800" w:bottom="1440" w:left="1800"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4040EC">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Pr="006010B8"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F4FBA">
              <w:rPr>
                <w:rFonts w:ascii="Times New Roman" w:eastAsia="宋体" w:hAnsi="Times New Roman" w:hint="eastAsia"/>
                <w:sz w:val="24"/>
                <w:szCs w:val="24"/>
              </w:rPr>
              <w:t>3</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4040EC">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bl>
          <w:p w:rsidR="00C94D82" w:rsidRPr="00870197" w:rsidRDefault="00C94D82" w:rsidP="004040EC">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297C76">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lastRenderedPageBreak/>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5237D5" w:rsidRPr="006010B8" w:rsidTr="005237D5">
              <w:trPr>
                <w:trHeight w:val="461"/>
                <w:jc w:val="center"/>
              </w:trPr>
              <w:tc>
                <w:tcPr>
                  <w:tcW w:w="623" w:type="dxa"/>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颗粒物</w:t>
                  </w:r>
                </w:p>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84" w:type="dxa"/>
                  <w:tcBorders>
                    <w:top w:val="single" w:sz="4" w:space="0" w:color="auto"/>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5237D5" w:rsidRPr="006010B8" w:rsidTr="005237D5">
              <w:trPr>
                <w:trHeight w:val="461"/>
                <w:jc w:val="center"/>
              </w:trPr>
              <w:tc>
                <w:tcPr>
                  <w:tcW w:w="623" w:type="dxa"/>
                  <w:tcBorders>
                    <w:top w:val="single" w:sz="4" w:space="0" w:color="auto"/>
                    <w:bottom w:val="single" w:sz="12" w:space="0" w:color="auto"/>
                    <w:right w:val="single" w:sz="4" w:space="0" w:color="auto"/>
                  </w:tcBorders>
                  <w:vAlign w:val="center"/>
                </w:tcPr>
                <w:p w:rsidR="005237D5" w:rsidRDefault="005237D5"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低浓度颗粒物</w:t>
                  </w:r>
                </w:p>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84" w:type="dxa"/>
                  <w:tcBorders>
                    <w:top w:val="single" w:sz="4" w:space="0" w:color="auto"/>
                    <w:left w:val="single" w:sz="4" w:space="0" w:color="auto"/>
                    <w:bottom w:val="single" w:sz="12"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bl>
          <w:p w:rsidR="009D4AD7" w:rsidRPr="00870197" w:rsidRDefault="009D4AD7" w:rsidP="004040EC">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F4FBA">
              <w:rPr>
                <w:rFonts w:ascii="Times New Roman" w:eastAsia="宋体" w:hAnsi="宋体" w:cs="宋体" w:hint="eastAsia"/>
                <w:b/>
                <w:bCs/>
                <w:sz w:val="24"/>
                <w:szCs w:val="24"/>
              </w:rPr>
              <w:t>2</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6C0E86" w:rsidTr="005237D5">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仪器编号</w:t>
                  </w:r>
                </w:p>
              </w:tc>
            </w:tr>
            <w:tr w:rsidR="00BF4FBA" w:rsidRPr="006C0E86" w:rsidTr="005237D5">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A71AB4" w:rsidRDefault="00BF4FBA" w:rsidP="00BF4FBA">
                  <w:pPr>
                    <w:spacing w:after="0"/>
                    <w:jc w:val="center"/>
                    <w:rPr>
                      <w:rFonts w:ascii="Times New Roman" w:eastAsia="宋体" w:hAnsi="Times New Roman" w:cs="Times New Roman"/>
                      <w:color w:val="000000"/>
                      <w:sz w:val="21"/>
                      <w:szCs w:val="21"/>
                    </w:rPr>
                  </w:pPr>
                  <w:r w:rsidRPr="00A71AB4">
                    <w:rPr>
                      <w:rFonts w:ascii="Times New Roman" w:eastAsia="宋体" w:hAnsi="Times New Roman" w:cs="Times New Roman" w:hint="eastAsia"/>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水质</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化学需氧量的测定</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重铬酸钾法</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4</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申玻</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S-L-101</w:t>
                  </w:r>
                </w:p>
              </w:tc>
            </w:tr>
            <w:tr w:rsidR="00BF4FB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A71AB4" w:rsidRDefault="00BF4FB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水质</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悬浮物的测定</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重量法</w:t>
                  </w:r>
                  <w:r w:rsidRPr="00BF4FBA">
                    <w:rPr>
                      <w:rFonts w:ascii="Times New Roman" w:eastAsia="宋体"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 xml:space="preserve">4 </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奥豪斯</w:t>
                  </w:r>
                  <w:r w:rsidRPr="00BF4FBA">
                    <w:rPr>
                      <w:rFonts w:ascii="Times New Roman" w:eastAsia="宋体"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S-L-031</w:t>
                  </w:r>
                </w:p>
              </w:tc>
            </w:tr>
            <w:tr w:rsidR="002E387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氨氮的测定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纳氏试剂</w:t>
                  </w:r>
                  <w:r w:rsidRPr="002E387A">
                    <w:rPr>
                      <w:rFonts w:ascii="Times New Roman" w:eastAsia="宋体" w:hAnsi="Times New Roman" w:cs="Times New Roman" w:hint="eastAsia"/>
                      <w:color w:val="000000"/>
                      <w:sz w:val="21"/>
                      <w:szCs w:val="21"/>
                    </w:rPr>
                    <w:t>分光光度</w:t>
                  </w:r>
                  <w:r w:rsidRPr="002E387A">
                    <w:rPr>
                      <w:rFonts w:ascii="Times New Roman" w:eastAsia="宋体" w:hAnsi="Times New Roman" w:cs="Times New Roman"/>
                      <w:color w:val="000000"/>
                      <w:sz w:val="21"/>
                      <w:szCs w:val="21"/>
                    </w:rPr>
                    <w:t>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0.025</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上海菁华</w:t>
                  </w:r>
                  <w:r w:rsidRPr="002E387A">
                    <w:rPr>
                      <w:rFonts w:ascii="Times New Roman" w:eastAsia="宋体"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236</w:t>
                  </w:r>
                </w:p>
              </w:tc>
            </w:tr>
            <w:tr w:rsidR="002E387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总磷的测定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钼酸铵分光光度</w:t>
                  </w:r>
                  <w:r w:rsidRPr="002E387A">
                    <w:rPr>
                      <w:rFonts w:ascii="Times New Roman" w:eastAsia="宋体" w:hAnsi="Times New Roman" w:cs="Times New Roman" w:hint="eastAsia"/>
                      <w:color w:val="000000"/>
                      <w:sz w:val="21"/>
                      <w:szCs w:val="21"/>
                    </w:rPr>
                    <w:t>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0.01</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上海菁华</w:t>
                  </w:r>
                  <w:r w:rsidRPr="002E387A">
                    <w:rPr>
                      <w:rFonts w:ascii="Times New Roman" w:eastAsia="宋体"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236</w:t>
                  </w:r>
                </w:p>
              </w:tc>
            </w:tr>
            <w:tr w:rsidR="002E387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总氮的测定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碱性过硫酸钾消解紫外分光光度法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0.05</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S-L-009</w:t>
                  </w:r>
                </w:p>
              </w:tc>
            </w:tr>
            <w:tr w:rsidR="002E387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pH</w:t>
                  </w:r>
                  <w:r w:rsidRPr="00BF4FBA">
                    <w:rPr>
                      <w:rFonts w:ascii="Times New Roman" w:eastAsia="宋体" w:hAnsi="Times New Roman"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pH</w:t>
                  </w:r>
                  <w:r w:rsidRPr="002E387A">
                    <w:rPr>
                      <w:rFonts w:ascii="Times New Roman" w:eastAsia="宋体" w:hAnsi="Times New Roman" w:cs="Times New Roman"/>
                      <w:color w:val="000000"/>
                      <w:sz w:val="21"/>
                      <w:szCs w:val="21"/>
                    </w:rPr>
                    <w:t>值的测定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玻璃电极法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S-L-234</w:t>
                  </w:r>
                </w:p>
              </w:tc>
            </w:tr>
            <w:tr w:rsidR="005237D5" w:rsidRPr="006C0E86" w:rsidTr="005237D5">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环境空气</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总悬浮颗粒物的测定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重量法</w:t>
                  </w:r>
                  <w:r w:rsidRPr="002E387A">
                    <w:rPr>
                      <w:rFonts w:ascii="Times New Roman" w:eastAsia="宋体" w:hAnsi="Times New Roman" w:cs="Times New Roman"/>
                      <w:color w:val="000000"/>
                      <w:sz w:val="21"/>
                      <w:szCs w:val="21"/>
                    </w:rPr>
                    <w:t xml:space="preserve"> GB/T 15432-1995</w:t>
                  </w:r>
                </w:p>
              </w:tc>
              <w:tc>
                <w:tcPr>
                  <w:tcW w:w="851" w:type="dxa"/>
                  <w:vMerge w:val="restart"/>
                  <w:tcBorders>
                    <w:top w:val="single" w:sz="6" w:space="0" w:color="auto"/>
                    <w:left w:val="single" w:sz="6" w:space="0" w:color="auto"/>
                    <w:right w:val="single" w:sz="6" w:space="0" w:color="auto"/>
                  </w:tcBorders>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0.001</w:t>
                  </w:r>
                </w:p>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mg/m</w:t>
                  </w:r>
                  <w:r w:rsidRPr="005237D5">
                    <w:rPr>
                      <w:rFonts w:ascii="Times New Roman" w:eastAsia="宋体" w:hAnsi="Times New Roman" w:cs="Times New Roman"/>
                      <w:color w:val="000000"/>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S-L-031</w:t>
                  </w:r>
                </w:p>
              </w:tc>
            </w:tr>
            <w:tr w:rsidR="005237D5" w:rsidRPr="006C0E86" w:rsidTr="005237D5">
              <w:trPr>
                <w:cantSplit/>
                <w:trHeight w:val="560"/>
                <w:jc w:val="center"/>
              </w:trPr>
              <w:tc>
                <w:tcPr>
                  <w:tcW w:w="910" w:type="dxa"/>
                  <w:vMerge/>
                  <w:tcBorders>
                    <w:left w:val="nil"/>
                    <w:right w:val="single" w:sz="6" w:space="0" w:color="auto"/>
                  </w:tcBorders>
                  <w:tcMar>
                    <w:left w:w="0" w:type="dxa"/>
                    <w:right w:w="0" w:type="dxa"/>
                  </w:tcMar>
                  <w:vAlign w:val="center"/>
                </w:tcPr>
                <w:p w:rsidR="005237D5" w:rsidRPr="00A71AB4" w:rsidRDefault="005237D5"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5237D5" w:rsidRPr="00BF4FBA" w:rsidRDefault="005237D5" w:rsidP="00BF4FBA">
                  <w:pPr>
                    <w:spacing w:after="0"/>
                    <w:jc w:val="center"/>
                    <w:rPr>
                      <w:rFonts w:ascii="Times New Roman" w:eastAsia="宋体"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2050</w:t>
                  </w:r>
                  <w:r w:rsidRPr="005237D5">
                    <w:rPr>
                      <w:rFonts w:ascii="Times New Roman" w:eastAsia="宋体" w:hAnsi="Times New Roman" w:cs="Times New Roman"/>
                      <w:color w:val="000000"/>
                      <w:sz w:val="21"/>
                      <w:szCs w:val="21"/>
                    </w:rPr>
                    <w:t>型</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S-L-134/135</w:t>
                  </w:r>
                </w:p>
              </w:tc>
            </w:tr>
            <w:tr w:rsidR="005237D5" w:rsidRPr="006C0E86" w:rsidTr="005237D5">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5237D5" w:rsidRPr="00A71AB4" w:rsidRDefault="005237D5"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5237D5" w:rsidRPr="00BF4FBA" w:rsidRDefault="005237D5" w:rsidP="00BF4FBA">
                  <w:pPr>
                    <w:spacing w:after="0"/>
                    <w:jc w:val="center"/>
                    <w:rPr>
                      <w:rFonts w:ascii="Times New Roman" w:eastAsia="宋体"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恒温恒流大气颗粒物综合采样器</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MH1205</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S-L-260/261</w:t>
                  </w:r>
                </w:p>
              </w:tc>
            </w:tr>
            <w:tr w:rsidR="005237D5" w:rsidRPr="006C0E86" w:rsidTr="005237D5">
              <w:trPr>
                <w:cantSplit/>
                <w:trHeight w:val="560"/>
                <w:jc w:val="center"/>
              </w:trPr>
              <w:tc>
                <w:tcPr>
                  <w:tcW w:w="910" w:type="dxa"/>
                  <w:vMerge w:val="restart"/>
                  <w:tcBorders>
                    <w:left w:val="nil"/>
                    <w:right w:val="single" w:sz="6" w:space="0" w:color="auto"/>
                  </w:tcBorders>
                  <w:tcMar>
                    <w:left w:w="0" w:type="dxa"/>
                    <w:right w:w="0" w:type="dxa"/>
                  </w:tcMar>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有组织废气</w:t>
                  </w:r>
                </w:p>
              </w:tc>
              <w:tc>
                <w:tcPr>
                  <w:tcW w:w="1147" w:type="dxa"/>
                  <w:vMerge w:val="restart"/>
                  <w:tcBorders>
                    <w:left w:val="single" w:sz="6" w:space="0" w:color="auto"/>
                    <w:right w:val="single" w:sz="6" w:space="0" w:color="auto"/>
                  </w:tcBorders>
                  <w:tcMar>
                    <w:left w:w="0" w:type="dxa"/>
                    <w:right w:w="0" w:type="dxa"/>
                  </w:tcMar>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低浓度颗粒物</w:t>
                  </w:r>
                </w:p>
              </w:tc>
              <w:tc>
                <w:tcPr>
                  <w:tcW w:w="2177" w:type="dxa"/>
                  <w:vMerge w:val="restart"/>
                  <w:tcBorders>
                    <w:left w:val="single" w:sz="6" w:space="0" w:color="auto"/>
                    <w:right w:val="single" w:sz="6" w:space="0" w:color="auto"/>
                  </w:tcBorders>
                  <w:tcMar>
                    <w:left w:w="0" w:type="dxa"/>
                    <w:right w:w="0" w:type="dxa"/>
                  </w:tcMar>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固定污染源废气</w:t>
                  </w:r>
                  <w:r w:rsidRPr="005237D5">
                    <w:rPr>
                      <w:rFonts w:ascii="Times New Roman" w:eastAsia="宋体" w:hAnsi="Times New Roman" w:cs="Times New Roman"/>
                      <w:color w:val="000000"/>
                      <w:sz w:val="21"/>
                      <w:szCs w:val="21"/>
                    </w:rPr>
                    <w:t xml:space="preserve"> </w:t>
                  </w:r>
                  <w:r w:rsidRPr="005237D5">
                    <w:rPr>
                      <w:rFonts w:ascii="Times New Roman" w:eastAsia="宋体" w:hAnsi="Times New Roman" w:cs="Times New Roman"/>
                      <w:color w:val="000000"/>
                      <w:sz w:val="21"/>
                      <w:szCs w:val="21"/>
                    </w:rPr>
                    <w:t>低浓度颗粒物的测定重量法</w:t>
                  </w:r>
                </w:p>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HJ 836-2017</w:t>
                  </w:r>
                </w:p>
              </w:tc>
              <w:tc>
                <w:tcPr>
                  <w:tcW w:w="851" w:type="dxa"/>
                  <w:vMerge w:val="restart"/>
                  <w:tcBorders>
                    <w:left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 xml:space="preserve">1.0 </w:t>
                  </w:r>
                </w:p>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mg/m</w:t>
                  </w:r>
                  <w:r w:rsidRPr="005237D5">
                    <w:rPr>
                      <w:rFonts w:ascii="Times New Roman" w:eastAsia="宋体" w:hAnsi="Times New Roman" w:cs="Times New Roman"/>
                      <w:color w:val="000000"/>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S-L-145</w:t>
                  </w:r>
                </w:p>
              </w:tc>
            </w:tr>
            <w:tr w:rsidR="005237D5" w:rsidRPr="006C0E86" w:rsidTr="005237D5">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5237D5" w:rsidRPr="00A71AB4" w:rsidRDefault="005237D5"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5237D5" w:rsidRPr="00BF4FBA" w:rsidRDefault="005237D5" w:rsidP="00BF4FBA">
                  <w:pPr>
                    <w:spacing w:after="0"/>
                    <w:jc w:val="center"/>
                    <w:rPr>
                      <w:rFonts w:ascii="Times New Roman" w:eastAsia="宋体"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3012H</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w:t>
                  </w:r>
                  <w:r w:rsidRPr="005237D5">
                    <w:rPr>
                      <w:rFonts w:ascii="Times New Roman" w:eastAsia="宋体" w:hAnsi="Times New Roman" w:cs="Times New Roman" w:hint="eastAsia"/>
                      <w:color w:val="000000"/>
                      <w:sz w:val="21"/>
                      <w:szCs w:val="21"/>
                    </w:rPr>
                    <w:t>243</w:t>
                  </w:r>
                </w:p>
              </w:tc>
            </w:tr>
            <w:tr w:rsidR="002E387A" w:rsidRPr="006C0E86" w:rsidTr="005237D5">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工业企业厂界环境噪声排放标准</w:t>
                  </w:r>
                </w:p>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128</w:t>
                  </w:r>
                </w:p>
              </w:tc>
            </w:tr>
            <w:tr w:rsidR="002E387A" w:rsidRPr="006C0E86" w:rsidTr="005237D5">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AWA6</w:t>
                  </w:r>
                  <w:r w:rsidRPr="002E387A">
                    <w:rPr>
                      <w:rFonts w:ascii="Times New Roman" w:eastAsia="宋体" w:hAnsi="Times New Roman" w:cs="Times New Roman" w:hint="eastAsia"/>
                      <w:color w:val="000000"/>
                      <w:sz w:val="21"/>
                      <w:szCs w:val="21"/>
                    </w:rPr>
                    <w:t>221B</w:t>
                  </w:r>
                </w:p>
              </w:tc>
              <w:tc>
                <w:tcPr>
                  <w:tcW w:w="1038" w:type="dxa"/>
                  <w:tcBorders>
                    <w:top w:val="single" w:sz="6" w:space="0" w:color="auto"/>
                    <w:left w:val="single" w:sz="6" w:space="0" w:color="auto"/>
                    <w:bottom w:val="single" w:sz="12"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129</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4040EC">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根据该项目工艺和现场了解，本次监测确定对污水、废气、厂界噪声进行监测；详细测试频次见下表：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5A794C">
              <w:trPr>
                <w:trHeight w:val="506"/>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734"/>
                <w:jc w:val="center"/>
              </w:trPr>
              <w:tc>
                <w:tcPr>
                  <w:tcW w:w="2309"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企业污水接管口</w:t>
                  </w:r>
                </w:p>
                <w:p w:rsidR="002E387A" w:rsidRPr="00912A3D" w:rsidRDefault="002E387A" w:rsidP="005A794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S1</w:t>
                  </w:r>
                  <w:r>
                    <w:rPr>
                      <w:rFonts w:ascii="Times New Roman" w:eastAsia="宋体" w:hAnsi="宋体"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4040EC">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5237D5">
              <w:trPr>
                <w:trHeight w:val="506"/>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237D5" w:rsidRPr="00912A3D" w:rsidTr="005237D5">
              <w:trPr>
                <w:trHeight w:val="506"/>
                <w:jc w:val="center"/>
              </w:trPr>
              <w:tc>
                <w:tcPr>
                  <w:tcW w:w="2309" w:type="dxa"/>
                  <w:tcBorders>
                    <w:top w:val="single" w:sz="4" w:space="0" w:color="auto"/>
                    <w:bottom w:val="single" w:sz="4" w:space="0" w:color="auto"/>
                    <w:right w:val="single" w:sz="4" w:space="0" w:color="auto"/>
                  </w:tcBorders>
                  <w:vAlign w:val="center"/>
                </w:tcPr>
                <w:p w:rsidR="005237D5" w:rsidRPr="005237D5" w:rsidRDefault="00895E9C" w:rsidP="00895E9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处理设施</w:t>
                  </w:r>
                  <w:r w:rsidR="005237D5" w:rsidRPr="005237D5">
                    <w:rPr>
                      <w:rFonts w:ascii="Times New Roman" w:eastAsia="宋体" w:hAnsi="宋体" w:cs="Times New Roman" w:hint="eastAsia"/>
                      <w:sz w:val="21"/>
                      <w:szCs w:val="21"/>
                    </w:rPr>
                    <w:t>废气排口</w:t>
                  </w:r>
                  <w:r>
                    <w:rPr>
                      <w:rFonts w:ascii="Times New Roman" w:eastAsia="宋体" w:hAnsi="宋体" w:cs="Times New Roman" w:hint="eastAsia"/>
                      <w:sz w:val="21"/>
                      <w:szCs w:val="21"/>
                    </w:rPr>
                    <w:t>DA001</w:t>
                  </w:r>
                </w:p>
              </w:tc>
              <w:tc>
                <w:tcPr>
                  <w:tcW w:w="3016"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A794C">
                  <w:pPr>
                    <w:spacing w:after="0"/>
                    <w:jc w:val="center"/>
                    <w:rPr>
                      <w:rFonts w:ascii="Times New Roman" w:eastAsia="宋体" w:hAnsi="宋体" w:cs="Times New Roman"/>
                      <w:sz w:val="21"/>
                      <w:szCs w:val="21"/>
                    </w:rPr>
                  </w:pPr>
                  <w:r w:rsidRPr="005237D5">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5237D5" w:rsidRPr="00912A3D" w:rsidRDefault="005237D5" w:rsidP="005A794C">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2E387A" w:rsidRPr="00912A3D" w:rsidTr="005A794C">
              <w:trPr>
                <w:trHeight w:val="734"/>
                <w:jc w:val="center"/>
              </w:trPr>
              <w:tc>
                <w:tcPr>
                  <w:tcW w:w="2309"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2E387A" w:rsidRPr="00912A3D" w:rsidRDefault="002E387A" w:rsidP="005A794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bl>
          <w:p w:rsidR="002E387A" w:rsidRPr="00912A3D" w:rsidRDefault="002E387A" w:rsidP="004040EC">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p w:rsidR="002E387A" w:rsidRPr="00912A3D" w:rsidRDefault="002E387A" w:rsidP="004040EC">
            <w:pPr>
              <w:pStyle w:val="10"/>
              <w:spacing w:beforeLines="20"/>
              <w:ind w:firstLineChars="0" w:firstLine="0"/>
              <w:jc w:val="center"/>
              <w:rPr>
                <w:rFonts w:hAnsi="宋体"/>
                <w:sz w:val="24"/>
                <w:szCs w:val="24"/>
              </w:rPr>
            </w:pPr>
          </w:p>
          <w:tbl>
            <w:tblPr>
              <w:tblpPr w:leftFromText="180" w:rightFromText="180" w:vertAnchor="text" w:horzAnchor="page" w:tblpXSpec="center" w:tblpY="-258"/>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2E387A" w:rsidRPr="00912A3D" w:rsidTr="005A794C">
              <w:trPr>
                <w:trHeight w:val="541"/>
              </w:trPr>
              <w:tc>
                <w:tcPr>
                  <w:tcW w:w="2853" w:type="dxa"/>
                  <w:tcBorders>
                    <w:top w:val="single" w:sz="12" w:space="0" w:color="auto"/>
                    <w:bottom w:val="single" w:sz="4" w:space="0" w:color="auto"/>
                    <w:right w:val="single" w:sz="4" w:space="0" w:color="auto"/>
                  </w:tcBorders>
                  <w:vAlign w:val="center"/>
                </w:tcPr>
                <w:p w:rsidR="002E387A" w:rsidRPr="00912A3D" w:rsidRDefault="002E387A" w:rsidP="005A794C">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697"/>
              </w:trPr>
              <w:tc>
                <w:tcPr>
                  <w:tcW w:w="2853"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5237D5">
                    <w:rPr>
                      <w:rFonts w:ascii="Times New Roman" w:eastAsia="宋体" w:hAnsi="Times New Roman" w:cs="Times New Roman" w:hint="eastAsia"/>
                      <w:sz w:val="21"/>
                      <w:szCs w:val="21"/>
                    </w:rPr>
                    <w:t>1</w:t>
                  </w:r>
                  <w:r w:rsidRPr="00912A3D">
                    <w:rPr>
                      <w:rFonts w:ascii="Times New Roman" w:eastAsia="宋体" w:hAnsi="宋体" w:cs="宋体" w:hint="eastAsia"/>
                      <w:sz w:val="21"/>
                      <w:szCs w:val="21"/>
                    </w:rPr>
                    <w:t>个监测点</w:t>
                  </w:r>
                </w:p>
                <w:p w:rsidR="002E387A" w:rsidRPr="00912A3D" w:rsidRDefault="002E387A" w:rsidP="005237D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9D4AD7" w:rsidRPr="00912A3D" w:rsidRDefault="009D4AD7" w:rsidP="004040EC">
            <w:pPr>
              <w:pStyle w:val="10"/>
              <w:spacing w:beforeLines="20"/>
              <w:ind w:firstLineChars="0" w:firstLine="0"/>
              <w:jc w:val="center"/>
              <w:rPr>
                <w:rFonts w:hAnsi="宋体"/>
                <w:sz w:val="24"/>
                <w:szCs w:val="24"/>
              </w:rPr>
            </w:pPr>
          </w:p>
          <w:p w:rsidR="009D4AD7" w:rsidRPr="00912A3D" w:rsidRDefault="009D4AD7" w:rsidP="004040EC">
            <w:pPr>
              <w:pStyle w:val="10"/>
              <w:spacing w:beforeLines="20"/>
              <w:ind w:firstLineChars="0" w:firstLine="0"/>
              <w:rPr>
                <w:rFonts w:hAnsi="宋体"/>
                <w:sz w:val="24"/>
                <w:szCs w:val="24"/>
              </w:rPr>
            </w:pPr>
          </w:p>
        </w:tc>
      </w:tr>
    </w:tbl>
    <w:p w:rsidR="009D4AD7" w:rsidRDefault="009D4AD7">
      <w:pPr>
        <w:pStyle w:val="a7"/>
        <w:rPr>
          <w:rFonts w:ascii="Times New Roman" w:eastAsia="宋体" w:hAnsi="Times New Roman"/>
          <w:sz w:val="21"/>
          <w:szCs w:val="21"/>
        </w:rPr>
      </w:pPr>
      <w:r>
        <w:rPr>
          <w:rFonts w:ascii="Times New Roman" w:eastAsia="宋体" w:hAnsi="Times New Roman"/>
          <w:sz w:val="21"/>
          <w:szCs w:val="21"/>
        </w:rPr>
        <w:br w:type="page"/>
      </w:r>
      <w:r>
        <w:rPr>
          <w:rFonts w:ascii="Times New Roman" w:eastAsia="宋体" w:hAnsi="宋体" w:cs="宋体" w:hint="eastAsia"/>
          <w:b/>
          <w:bCs/>
          <w:color w:val="000000"/>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4040EC">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2020</w:t>
            </w:r>
            <w:r w:rsidRPr="00024CF0">
              <w:rPr>
                <w:rFonts w:ascii="Times New Roman" w:eastAsiaTheme="minorEastAsia" w:hAnsiTheme="minorEastAsia" w:cs="Times New Roman"/>
                <w:color w:val="000000"/>
                <w:sz w:val="24"/>
                <w:szCs w:val="24"/>
              </w:rPr>
              <w:t>年</w:t>
            </w:r>
            <w:r w:rsidR="005237D5">
              <w:rPr>
                <w:rFonts w:ascii="Times New Roman" w:eastAsiaTheme="minorEastAsia" w:hAnsi="Times New Roman" w:cs="Times New Roman" w:hint="eastAsia"/>
                <w:color w:val="000000"/>
                <w:sz w:val="24"/>
                <w:szCs w:val="24"/>
              </w:rPr>
              <w:t>10</w:t>
            </w:r>
            <w:r w:rsidRPr="00024CF0">
              <w:rPr>
                <w:rFonts w:ascii="Times New Roman" w:eastAsiaTheme="minorEastAsia" w:hAnsiTheme="minorEastAsia" w:cs="Times New Roman"/>
                <w:color w:val="000000"/>
                <w:sz w:val="24"/>
                <w:szCs w:val="24"/>
              </w:rPr>
              <w:t>月</w:t>
            </w:r>
            <w:r w:rsidR="005237D5">
              <w:rPr>
                <w:rFonts w:ascii="Times New Roman" w:eastAsiaTheme="minorEastAsia" w:hAnsi="Times New Roman" w:cs="Times New Roman" w:hint="eastAsia"/>
                <w:color w:val="000000"/>
                <w:sz w:val="24"/>
                <w:szCs w:val="24"/>
              </w:rPr>
              <w:t>23</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20</w:t>
            </w:r>
            <w:r w:rsidRPr="00024CF0">
              <w:rPr>
                <w:rFonts w:ascii="Times New Roman" w:eastAsiaTheme="minorEastAsia" w:hAnsiTheme="minorEastAsia" w:cs="Times New Roman"/>
                <w:color w:val="000000"/>
                <w:sz w:val="24"/>
                <w:szCs w:val="24"/>
              </w:rPr>
              <w:t>年</w:t>
            </w:r>
            <w:r w:rsidR="005237D5">
              <w:rPr>
                <w:rFonts w:ascii="Times New Roman" w:eastAsiaTheme="minorEastAsia" w:hAnsi="Times New Roman" w:cs="Times New Roman" w:hint="eastAsia"/>
                <w:color w:val="000000"/>
                <w:sz w:val="24"/>
                <w:szCs w:val="24"/>
              </w:rPr>
              <w:t>10</w:t>
            </w:r>
            <w:r w:rsidRPr="00024CF0">
              <w:rPr>
                <w:rFonts w:ascii="Times New Roman" w:eastAsiaTheme="minorEastAsia" w:hAnsiTheme="minorEastAsia" w:cs="Times New Roman"/>
                <w:color w:val="000000"/>
                <w:sz w:val="24"/>
                <w:szCs w:val="24"/>
              </w:rPr>
              <w:t>月</w:t>
            </w:r>
            <w:r w:rsidR="005237D5">
              <w:rPr>
                <w:rFonts w:ascii="Times New Roman" w:eastAsiaTheme="minorEastAsia" w:hAnsi="Times New Roman" w:cs="Times New Roman" w:hint="eastAsia"/>
                <w:color w:val="000000"/>
                <w:sz w:val="24"/>
                <w:szCs w:val="24"/>
              </w:rPr>
              <w:t>24</w:t>
            </w:r>
            <w:r w:rsidRPr="00024CF0">
              <w:rPr>
                <w:rFonts w:ascii="Times New Roman" w:eastAsiaTheme="minorEastAsia" w:hAnsiTheme="minorEastAsia" w:cs="Times New Roman"/>
                <w:color w:val="000000"/>
                <w:sz w:val="24"/>
                <w:szCs w:val="24"/>
              </w:rPr>
              <w:t>日对</w:t>
            </w:r>
            <w:r w:rsidR="005237D5" w:rsidRPr="005237D5">
              <w:rPr>
                <w:rFonts w:ascii="Times New Roman" w:eastAsiaTheme="minorEastAsia" w:hAnsiTheme="minorEastAsia" w:cs="Times New Roman" w:hint="eastAsia"/>
                <w:color w:val="000000"/>
                <w:sz w:val="24"/>
                <w:szCs w:val="24"/>
              </w:rPr>
              <w:t>无锡市徐氏金属制品有限公司</w:t>
            </w:r>
            <w:r w:rsidR="00BF4FBA">
              <w:rPr>
                <w:rFonts w:ascii="Times New Roman" w:eastAsiaTheme="minorEastAsia" w:hAnsiTheme="minorEastAsia" w:cs="Times New Roman" w:hint="eastAsia"/>
                <w:color w:val="000000"/>
                <w:sz w:val="24"/>
                <w:szCs w:val="24"/>
              </w:rPr>
              <w:t>“</w:t>
            </w:r>
            <w:r w:rsidR="005237D5" w:rsidRPr="005237D5">
              <w:rPr>
                <w:rFonts w:ascii="Times New Roman" w:eastAsiaTheme="minorEastAsia" w:hAnsiTheme="minorEastAsia" w:cs="Times New Roman" w:hint="eastAsia"/>
                <w:color w:val="000000"/>
                <w:sz w:val="24"/>
                <w:szCs w:val="24"/>
              </w:rPr>
              <w:t>金属结构件的加工项目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5237D5">
              <w:rPr>
                <w:rFonts w:ascii="Times New Roman" w:eastAsiaTheme="minorEastAsia" w:hAnsiTheme="minorEastAsia" w:cs="Times New Roman"/>
                <w:color w:val="000000"/>
                <w:sz w:val="24"/>
              </w:rPr>
              <w:t>产品产量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5237D5"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5237D5">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5237D5">
                    <w:rPr>
                      <w:rFonts w:ascii="Times New Roman" w:eastAsiaTheme="minorEastAsia" w:hAnsiTheme="minorEastAsia" w:cs="Times New Roman"/>
                      <w:b/>
                      <w:bCs/>
                      <w:sz w:val="21"/>
                      <w:szCs w:val="21"/>
                    </w:rPr>
                    <w:t>产量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5237D5">
                    <w:rPr>
                      <w:rFonts w:ascii="Times New Roman" w:eastAsiaTheme="minorEastAsia" w:hAnsiTheme="minorEastAsia" w:cs="Times New Roman"/>
                      <w:b/>
                      <w:bCs/>
                      <w:sz w:val="21"/>
                      <w:szCs w:val="21"/>
                    </w:rPr>
                    <w:t>产量</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5237D5" w:rsidP="005237D5">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10</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23</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5237D5" w:rsidP="005237D5">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10</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24</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5237D5" w:rsidRPr="000D1FCB" w:rsidTr="005237D5">
              <w:trPr>
                <w:trHeight w:val="454"/>
              </w:trPr>
              <w:tc>
                <w:tcPr>
                  <w:tcW w:w="640" w:type="dxa"/>
                  <w:tcBorders>
                    <w:top w:val="single" w:sz="4" w:space="0" w:color="auto"/>
                    <w:bottom w:val="single" w:sz="12" w:space="0" w:color="auto"/>
                    <w:right w:val="single" w:sz="4" w:space="0" w:color="auto"/>
                  </w:tcBorders>
                  <w:vAlign w:val="center"/>
                </w:tcPr>
                <w:p w:rsidR="005237D5" w:rsidRPr="000D1FCB" w:rsidRDefault="005237D5"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60" w:type="dxa"/>
                  <w:tcBorders>
                    <w:top w:val="single" w:sz="4" w:space="0" w:color="auto"/>
                    <w:left w:val="single" w:sz="4" w:space="0" w:color="auto"/>
                    <w:bottom w:val="single" w:sz="12" w:space="0" w:color="auto"/>
                    <w:right w:val="single" w:sz="4" w:space="0" w:color="auto"/>
                  </w:tcBorders>
                  <w:vAlign w:val="center"/>
                </w:tcPr>
                <w:p w:rsidR="005237D5" w:rsidRPr="006D43E4" w:rsidRDefault="005237D5" w:rsidP="005237D5">
                  <w:pPr>
                    <w:spacing w:after="0"/>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切割加工金属结构件</w:t>
                  </w:r>
                </w:p>
              </w:tc>
              <w:tc>
                <w:tcPr>
                  <w:tcW w:w="1417" w:type="dxa"/>
                  <w:tcBorders>
                    <w:top w:val="single" w:sz="4" w:space="0" w:color="auto"/>
                    <w:left w:val="single" w:sz="4" w:space="0" w:color="auto"/>
                    <w:bottom w:val="single" w:sz="12" w:space="0" w:color="auto"/>
                    <w:right w:val="single" w:sz="4" w:space="0" w:color="auto"/>
                  </w:tcBorders>
                  <w:vAlign w:val="center"/>
                </w:tcPr>
                <w:p w:rsidR="005237D5" w:rsidRPr="006D43E4" w:rsidRDefault="005237D5" w:rsidP="005237D5">
                  <w:pPr>
                    <w:spacing w:after="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150</w:t>
                  </w:r>
                  <w:r>
                    <w:rPr>
                      <w:rFonts w:ascii="Times New Roman" w:eastAsia="宋体" w:hAnsi="Times New Roman" w:cs="宋体" w:hint="eastAsia"/>
                      <w:color w:val="000000"/>
                      <w:sz w:val="21"/>
                      <w:szCs w:val="21"/>
                    </w:rPr>
                    <w:t>吨</w:t>
                  </w:r>
                </w:p>
              </w:tc>
              <w:tc>
                <w:tcPr>
                  <w:tcW w:w="1418" w:type="dxa"/>
                  <w:tcBorders>
                    <w:top w:val="single" w:sz="4" w:space="0" w:color="auto"/>
                    <w:left w:val="single" w:sz="4" w:space="0" w:color="auto"/>
                    <w:bottom w:val="single" w:sz="12" w:space="0" w:color="auto"/>
                    <w:righ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w:t>
                  </w:r>
                  <w:r>
                    <w:rPr>
                      <w:rFonts w:ascii="Times New Roman" w:eastAsiaTheme="minorEastAsia" w:hAnsi="Times New Roman" w:cs="Times New Roman" w:hint="eastAsia"/>
                      <w:sz w:val="21"/>
                      <w:szCs w:val="21"/>
                    </w:rPr>
                    <w:t>5</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w:t>
                  </w:r>
                  <w:r>
                    <w:rPr>
                      <w:rFonts w:ascii="Times New Roman" w:eastAsiaTheme="minorEastAsia" w:hAnsi="Times New Roman" w:cs="Times New Roman" w:hint="eastAsia"/>
                      <w:sz w:val="21"/>
                      <w:szCs w:val="21"/>
                    </w:rPr>
                    <w:t>4</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80.0</w:t>
                  </w:r>
                </w:p>
              </w:tc>
              <w:tc>
                <w:tcPr>
                  <w:tcW w:w="1203" w:type="dxa"/>
                  <w:tcBorders>
                    <w:lef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w:t>
                  </w:r>
                  <w:r>
                    <w:rPr>
                      <w:rFonts w:ascii="Times New Roman" w:eastAsiaTheme="minorEastAsia" w:hAnsi="Times New Roman" w:cs="Times New Roman" w:hint="eastAsia"/>
                      <w:sz w:val="21"/>
                      <w:szCs w:val="21"/>
                    </w:rPr>
                    <w:t>5</w:t>
                  </w:r>
                  <w:r w:rsidRPr="00FF2247">
                    <w:rPr>
                      <w:rFonts w:ascii="Times New Roman" w:eastAsiaTheme="minorEastAsia" w:hAnsiTheme="minorEastAsia" w:cs="Times New Roman"/>
                      <w:sz w:val="21"/>
                      <w:szCs w:val="21"/>
                    </w:rPr>
                    <w:t>吨</w:t>
                  </w:r>
                </w:p>
              </w:tc>
              <w:tc>
                <w:tcPr>
                  <w:tcW w:w="1204" w:type="dxa"/>
                  <w:tcBorders>
                    <w:lef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r w:rsidRPr="00FF2247">
                    <w:rPr>
                      <w:rFonts w:ascii="Times New Roman" w:eastAsiaTheme="minorEastAsia" w:hAnsi="Times New Roman" w:cs="Times New Roman"/>
                      <w:sz w:val="21"/>
                      <w:szCs w:val="21"/>
                    </w:rPr>
                    <w:t>0.0</w:t>
                  </w:r>
                </w:p>
              </w:tc>
            </w:tr>
          </w:tbl>
          <w:p w:rsidR="009D4AD7" w:rsidRPr="00274819" w:rsidRDefault="009D4AD7" w:rsidP="004040EC">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5237D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5237D5" w:rsidRPr="00274819" w:rsidRDefault="005237D5" w:rsidP="005237D5">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23</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0.2</w:t>
                  </w:r>
                </w:p>
              </w:tc>
              <w:tc>
                <w:tcPr>
                  <w:tcW w:w="1826"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180</w:t>
                  </w:r>
                </w:p>
              </w:tc>
              <w:tc>
                <w:tcPr>
                  <w:tcW w:w="1767" w:type="dxa"/>
                  <w:tcBorders>
                    <w:top w:val="single" w:sz="4" w:space="0" w:color="auto"/>
                    <w:left w:val="single" w:sz="4" w:space="0" w:color="auto"/>
                    <w:bottom w:val="single" w:sz="4" w:space="0" w:color="auto"/>
                    <w:right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237D5" w:rsidRPr="00274819" w:rsidRDefault="005237D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237D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5237D5" w:rsidRPr="00274819" w:rsidRDefault="005237D5" w:rsidP="005237D5">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24</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0.2</w:t>
                  </w:r>
                </w:p>
              </w:tc>
              <w:tc>
                <w:tcPr>
                  <w:tcW w:w="1826"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200</w:t>
                  </w:r>
                </w:p>
              </w:tc>
              <w:tc>
                <w:tcPr>
                  <w:tcW w:w="1767" w:type="dxa"/>
                  <w:tcBorders>
                    <w:top w:val="single" w:sz="4" w:space="0" w:color="auto"/>
                    <w:left w:val="single" w:sz="4" w:space="0" w:color="auto"/>
                    <w:bottom w:val="single" w:sz="4" w:space="0" w:color="auto"/>
                    <w:right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237D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5237D5" w:rsidRPr="00274819" w:rsidRDefault="005237D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w:t>
                  </w:r>
                </w:p>
              </w:tc>
              <w:tc>
                <w:tcPr>
                  <w:tcW w:w="1826"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380</w:t>
                  </w:r>
                </w:p>
              </w:tc>
              <w:tc>
                <w:tcPr>
                  <w:tcW w:w="1767" w:type="dxa"/>
                  <w:tcBorders>
                    <w:top w:val="single" w:sz="4" w:space="0" w:color="auto"/>
                    <w:left w:val="single" w:sz="4" w:space="0" w:color="auto"/>
                    <w:bottom w:val="single" w:sz="4" w:space="0" w:color="auto"/>
                    <w:right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237D5" w:rsidRPr="00274819" w:rsidRDefault="005237D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237D5"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5237D5" w:rsidRPr="00274819" w:rsidRDefault="005237D5">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60</w:t>
                  </w:r>
                </w:p>
              </w:tc>
              <w:tc>
                <w:tcPr>
                  <w:tcW w:w="1826" w:type="dxa"/>
                  <w:tcBorders>
                    <w:top w:val="single" w:sz="4" w:space="0" w:color="auto"/>
                    <w:left w:val="single" w:sz="4" w:space="0" w:color="auto"/>
                    <w:bottom w:val="single" w:sz="12"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5.7</w:t>
                  </w:r>
                  <w:r>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5237D5" w:rsidRPr="00274819" w:rsidRDefault="005237D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4040EC">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5038"/>
              <w:gridCol w:w="4805"/>
            </w:tblGrid>
            <w:tr w:rsidR="009D4AD7" w:rsidRPr="00274819" w:rsidTr="006C0E86">
              <w:trPr>
                <w:cantSplit/>
                <w:trHeight w:val="454"/>
              </w:trPr>
              <w:tc>
                <w:tcPr>
                  <w:tcW w:w="50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805" w:type="dxa"/>
                  <w:tcBorders>
                    <w:top w:val="single" w:sz="12" w:space="0" w:color="auto"/>
                    <w:left w:val="single" w:sz="4" w:space="0" w:color="auto"/>
                    <w:bottom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宋体"/>
                      <w:b/>
                      <w:bCs/>
                      <w:sz w:val="21"/>
                      <w:szCs w:val="21"/>
                    </w:rPr>
                  </w:pPr>
                  <w:r w:rsidRPr="00274819">
                    <w:rPr>
                      <w:rFonts w:ascii="宋体" w:eastAsia="宋体" w:hAnsi="宋体" w:cs="宋体" w:hint="eastAsia"/>
                      <w:b/>
                      <w:bCs/>
                      <w:sz w:val="21"/>
                      <w:szCs w:val="21"/>
                    </w:rPr>
                    <w:t>污水排量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5237D5"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237D5" w:rsidRPr="00274819" w:rsidRDefault="005237D5" w:rsidP="0005229C">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23</w:t>
                  </w:r>
                  <w:r w:rsidRPr="00274819">
                    <w:rPr>
                      <w:rFonts w:ascii="Times New Roman" w:eastAsia="宋体" w:hAnsi="宋体" w:cs="宋体" w:hint="eastAsia"/>
                      <w:color w:val="000000"/>
                      <w:sz w:val="21"/>
                      <w:szCs w:val="21"/>
                    </w:rPr>
                    <w:t>日</w:t>
                  </w:r>
                </w:p>
              </w:tc>
              <w:tc>
                <w:tcPr>
                  <w:tcW w:w="4805" w:type="dxa"/>
                  <w:tcBorders>
                    <w:top w:val="single" w:sz="4" w:space="0" w:color="auto"/>
                    <w:left w:val="single" w:sz="4" w:space="0" w:color="auto"/>
                    <w:bottom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0.16</w:t>
                  </w:r>
                </w:p>
              </w:tc>
            </w:tr>
            <w:tr w:rsidR="005237D5"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237D5" w:rsidRPr="00274819" w:rsidRDefault="005237D5" w:rsidP="0005229C">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24</w:t>
                  </w:r>
                  <w:r w:rsidRPr="00274819">
                    <w:rPr>
                      <w:rFonts w:ascii="Times New Roman" w:eastAsia="宋体" w:hAnsi="宋体" w:cs="宋体" w:hint="eastAsia"/>
                      <w:color w:val="000000"/>
                      <w:sz w:val="21"/>
                      <w:szCs w:val="21"/>
                    </w:rPr>
                    <w:t>日</w:t>
                  </w:r>
                </w:p>
              </w:tc>
              <w:tc>
                <w:tcPr>
                  <w:tcW w:w="4805" w:type="dxa"/>
                  <w:tcBorders>
                    <w:top w:val="single" w:sz="4" w:space="0" w:color="auto"/>
                    <w:left w:val="single" w:sz="4" w:space="0" w:color="auto"/>
                    <w:bottom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0.16</w:t>
                  </w:r>
                </w:p>
              </w:tc>
            </w:tr>
            <w:tr w:rsidR="005237D5"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237D5" w:rsidRPr="00274819" w:rsidRDefault="005237D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805" w:type="dxa"/>
                  <w:tcBorders>
                    <w:top w:val="single" w:sz="4" w:space="0" w:color="auto"/>
                    <w:left w:val="single" w:sz="4" w:space="0" w:color="auto"/>
                    <w:bottom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0.32</w:t>
                  </w:r>
                </w:p>
              </w:tc>
            </w:tr>
            <w:tr w:rsidR="005237D5" w:rsidRPr="00274819" w:rsidTr="006C0E86">
              <w:trPr>
                <w:cantSplit/>
                <w:trHeight w:val="454"/>
              </w:trPr>
              <w:tc>
                <w:tcPr>
                  <w:tcW w:w="5038" w:type="dxa"/>
                  <w:tcBorders>
                    <w:top w:val="single" w:sz="4" w:space="0" w:color="auto"/>
                    <w:bottom w:val="single" w:sz="12" w:space="0" w:color="auto"/>
                    <w:right w:val="single" w:sz="4" w:space="0" w:color="auto"/>
                  </w:tcBorders>
                  <w:vAlign w:val="center"/>
                </w:tcPr>
                <w:p w:rsidR="005237D5" w:rsidRPr="00274819" w:rsidRDefault="005237D5"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805" w:type="dxa"/>
                  <w:tcBorders>
                    <w:top w:val="single" w:sz="4" w:space="0" w:color="auto"/>
                    <w:left w:val="single" w:sz="4" w:space="0" w:color="auto"/>
                    <w:bottom w:val="single" w:sz="12"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48</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4040EC">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2619F8">
              <w:rPr>
                <w:rFonts w:ascii="Times New Roman" w:eastAsia="宋体" w:hAnsi="宋体" w:cs="Times New Roman"/>
                <w:sz w:val="24"/>
                <w:szCs w:val="24"/>
              </w:rPr>
              <w:t>司报告编号为</w:t>
            </w:r>
            <w:r w:rsidR="005237D5" w:rsidRPr="005237D5">
              <w:rPr>
                <w:rFonts w:ascii="Times New Roman" w:eastAsia="宋体" w:hAnsi="宋体" w:cs="Times New Roman" w:hint="eastAsia"/>
                <w:sz w:val="24"/>
                <w:szCs w:val="24"/>
              </w:rPr>
              <w:t>HKYS201012TW</w:t>
            </w:r>
            <w:r w:rsidRPr="002619F8">
              <w:rPr>
                <w:rFonts w:ascii="Times New Roman" w:eastAsia="宋体" w:hAnsi="宋体" w:cs="Times New Roman"/>
                <w:sz w:val="24"/>
                <w:szCs w:val="24"/>
              </w:rPr>
              <w:t>的监</w:t>
            </w:r>
            <w:r w:rsidRPr="00274819">
              <w:rPr>
                <w:rFonts w:ascii="宋体" w:eastAsia="宋体" w:hAnsi="宋体" w:cs="宋体" w:hint="eastAsia"/>
                <w:sz w:val="24"/>
                <w:szCs w:val="24"/>
              </w:rPr>
              <w:t>测数据。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Pr="00870197" w:rsidRDefault="009D4AD7">
            <w:pPr>
              <w:pStyle w:val="a7"/>
              <w:ind w:left="36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tbl>
            <w:tblPr>
              <w:tblW w:w="9269" w:type="dxa"/>
              <w:tblInd w:w="13" w:type="dxa"/>
              <w:tblBorders>
                <w:top w:val="single" w:sz="12" w:space="0" w:color="auto"/>
                <w:bottom w:val="single" w:sz="12" w:space="0" w:color="auto"/>
                <w:insideH w:val="single" w:sz="6" w:space="0" w:color="auto"/>
                <w:insideV w:val="single" w:sz="6" w:space="0" w:color="auto"/>
              </w:tblBorders>
              <w:tblLayout w:type="fixed"/>
              <w:tblLook w:val="00A0"/>
            </w:tblPr>
            <w:tblGrid>
              <w:gridCol w:w="1215"/>
              <w:gridCol w:w="953"/>
              <w:gridCol w:w="1014"/>
              <w:gridCol w:w="1014"/>
              <w:gridCol w:w="1015"/>
              <w:gridCol w:w="1014"/>
              <w:gridCol w:w="1015"/>
              <w:gridCol w:w="1014"/>
              <w:gridCol w:w="1015"/>
            </w:tblGrid>
            <w:tr w:rsidR="009D4AD7" w:rsidRPr="00F800A6" w:rsidTr="00F77AD1">
              <w:trPr>
                <w:trHeight w:val="571"/>
              </w:trPr>
              <w:tc>
                <w:tcPr>
                  <w:tcW w:w="1215" w:type="dxa"/>
                  <w:vMerge w:val="restart"/>
                  <w:tcBorders>
                    <w:top w:val="single" w:sz="12"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采样</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时间</w:t>
                  </w:r>
                </w:p>
              </w:tc>
              <w:tc>
                <w:tcPr>
                  <w:tcW w:w="953" w:type="dxa"/>
                  <w:vMerge w:val="restart"/>
                  <w:tcBorders>
                    <w:top w:val="single" w:sz="12"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样品</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名称</w:t>
                  </w:r>
                </w:p>
              </w:tc>
              <w:tc>
                <w:tcPr>
                  <w:tcW w:w="7101" w:type="dxa"/>
                  <w:gridSpan w:val="7"/>
                  <w:tcBorders>
                    <w:top w:val="single" w:sz="12"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检</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测</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项</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目</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单位：</w:t>
                  </w:r>
                  <w:r w:rsidRPr="00F800A6">
                    <w:rPr>
                      <w:rFonts w:ascii="Times New Roman" w:eastAsia="宋体" w:hAnsi="Times New Roman" w:cs="Times New Roman"/>
                      <w:b/>
                      <w:bCs/>
                      <w:sz w:val="21"/>
                      <w:szCs w:val="21"/>
                    </w:rPr>
                    <w:t>mg/L</w:t>
                  </w:r>
                  <w:r w:rsidRPr="00F800A6">
                    <w:rPr>
                      <w:rFonts w:ascii="Times New Roman" w:eastAsia="宋体" w:hAnsi="宋体" w:cs="Times New Roman" w:hint="eastAsia"/>
                      <w:b/>
                      <w:bCs/>
                      <w:sz w:val="21"/>
                      <w:szCs w:val="21"/>
                    </w:rPr>
                    <w:t>（</w:t>
                  </w:r>
                  <w:r w:rsidRPr="00F800A6">
                    <w:rPr>
                      <w:rFonts w:ascii="Times New Roman" w:eastAsia="宋体" w:hAnsi="Times New Roman" w:cs="Times New Roman"/>
                      <w:b/>
                      <w:bCs/>
                      <w:sz w:val="21"/>
                      <w:szCs w:val="21"/>
                    </w:rPr>
                    <w:t>pH</w:t>
                  </w:r>
                  <w:r w:rsidRPr="00F800A6">
                    <w:rPr>
                      <w:rFonts w:ascii="Times New Roman" w:eastAsia="宋体" w:hAnsi="宋体" w:cs="Times New Roman" w:hint="eastAsia"/>
                      <w:b/>
                      <w:bCs/>
                      <w:sz w:val="21"/>
                      <w:szCs w:val="21"/>
                    </w:rPr>
                    <w:t>值无量纲）</w:t>
                  </w:r>
                </w:p>
              </w:tc>
            </w:tr>
            <w:tr w:rsidR="009D4AD7"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ind w:leftChars="-46" w:left="-101" w:rightChars="-38" w:right="-84"/>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pH</w:t>
                  </w:r>
                  <w:r w:rsidRPr="00F800A6">
                    <w:rPr>
                      <w:rFonts w:ascii="Times New Roman" w:eastAsia="宋体" w:hAnsi="宋体" w:cs="Times New Roman" w:hint="eastAsia"/>
                      <w:b/>
                      <w:color w:val="000000"/>
                      <w:sz w:val="21"/>
                      <w:szCs w:val="21"/>
                    </w:rPr>
                    <w:t>值</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化学需氧量</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悬浮物</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氨氮</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总磷</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总氮</w:t>
                  </w:r>
                </w:p>
              </w:tc>
              <w:tc>
                <w:tcPr>
                  <w:tcW w:w="1015" w:type="dxa"/>
                  <w:tcBorders>
                    <w:top w:val="single" w:sz="6"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w:t>
                  </w:r>
                </w:p>
              </w:tc>
            </w:tr>
            <w:tr w:rsidR="005237D5" w:rsidRPr="00F800A6" w:rsidTr="00F77AD1">
              <w:trPr>
                <w:trHeight w:val="461"/>
              </w:trPr>
              <w:tc>
                <w:tcPr>
                  <w:tcW w:w="1215" w:type="dxa"/>
                  <w:vMerge w:val="restart"/>
                  <w:tcBorders>
                    <w:top w:val="single" w:sz="6" w:space="0" w:color="auto"/>
                    <w:bottom w:val="single" w:sz="6" w:space="0" w:color="auto"/>
                    <w:right w:val="single" w:sz="6" w:space="0" w:color="auto"/>
                  </w:tcBorders>
                  <w:vAlign w:val="center"/>
                </w:tcPr>
                <w:p w:rsidR="005237D5" w:rsidRPr="00F800A6" w:rsidRDefault="005237D5" w:rsidP="005237D5">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10</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23</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7.11</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329</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194</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25.1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1.25</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41.9</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7.23</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335</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214</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34.6</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1.22</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43.3</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 xml:space="preserve">7.17 </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324</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210</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35.8</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1.15</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40.5</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7.15</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307</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168</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28.5</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1.17</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39.5</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F800A6">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324</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E93164">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196</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31.0</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1.20</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41.3</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8"/>
              </w:trPr>
              <w:tc>
                <w:tcPr>
                  <w:tcW w:w="1215" w:type="dxa"/>
                  <w:vMerge w:val="restart"/>
                  <w:tcBorders>
                    <w:top w:val="single" w:sz="6" w:space="0" w:color="auto"/>
                    <w:bottom w:val="single" w:sz="6" w:space="0" w:color="auto"/>
                    <w:right w:val="single" w:sz="6" w:space="0" w:color="auto"/>
                  </w:tcBorders>
                  <w:vAlign w:val="center"/>
                </w:tcPr>
                <w:p w:rsidR="005237D5" w:rsidRPr="00F800A6" w:rsidRDefault="005237D5" w:rsidP="005237D5">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10</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24</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7.69</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331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162</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23.1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1.26</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42.0</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 xml:space="preserve">7.60 </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310</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208</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32.8</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1.21</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44.5</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 xml:space="preserve">7.55 </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341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188</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34.8</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1.15</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43.0</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7.62</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319</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148</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29.8</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1.21</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40.6</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325</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176</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30.1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1.21</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42.5</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274819">
              <w:trPr>
                <w:trHeight w:val="571"/>
              </w:trPr>
              <w:tc>
                <w:tcPr>
                  <w:tcW w:w="2168" w:type="dxa"/>
                  <w:gridSpan w:val="2"/>
                  <w:tcBorders>
                    <w:top w:val="single" w:sz="6" w:space="0" w:color="auto"/>
                    <w:bottom w:val="single" w:sz="6"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排放标准</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6~9</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500</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400</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45</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8</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70</w:t>
                  </w:r>
                </w:p>
              </w:tc>
              <w:tc>
                <w:tcPr>
                  <w:tcW w:w="1015" w:type="dxa"/>
                  <w:tcBorders>
                    <w:top w:val="single" w:sz="6" w:space="0" w:color="auto"/>
                    <w:left w:val="single" w:sz="6" w:space="0" w:color="auto"/>
                    <w:bottom w:val="single" w:sz="6" w:space="0" w:color="auto"/>
                  </w:tcBorders>
                  <w:vAlign w:val="center"/>
                </w:tcPr>
                <w:p w:rsidR="00BF4FBA" w:rsidRPr="00F800A6" w:rsidRDefault="00BF4FBA"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274819">
              <w:trPr>
                <w:trHeight w:val="571"/>
              </w:trPr>
              <w:tc>
                <w:tcPr>
                  <w:tcW w:w="2168" w:type="dxa"/>
                  <w:gridSpan w:val="2"/>
                  <w:tcBorders>
                    <w:top w:val="single" w:sz="6" w:space="0" w:color="auto"/>
                    <w:bottom w:val="single" w:sz="12"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判定结果</w:t>
                  </w:r>
                </w:p>
              </w:tc>
              <w:tc>
                <w:tcPr>
                  <w:tcW w:w="7101" w:type="dxa"/>
                  <w:gridSpan w:val="7"/>
                  <w:tcBorders>
                    <w:top w:val="single" w:sz="6" w:space="0" w:color="auto"/>
                    <w:left w:val="single" w:sz="6" w:space="0" w:color="auto"/>
                    <w:bottom w:val="single" w:sz="12" w:space="0" w:color="auto"/>
                  </w:tcBorders>
                  <w:vAlign w:val="center"/>
                </w:tcPr>
                <w:p w:rsidR="00BF4FBA" w:rsidRPr="00F800A6" w:rsidRDefault="00BF4FBA" w:rsidP="00F800A6">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本次监测因子</w:t>
                  </w:r>
                  <w:r w:rsidRPr="00F800A6">
                    <w:rPr>
                      <w:rFonts w:ascii="Times New Roman" w:eastAsia="宋体" w:hAnsi="Times New Roman" w:cs="Times New Roman"/>
                      <w:sz w:val="21"/>
                      <w:szCs w:val="21"/>
                    </w:rPr>
                    <w:t>pH</w:t>
                  </w:r>
                  <w:r w:rsidRPr="00F800A6">
                    <w:rPr>
                      <w:rFonts w:ascii="Times New Roman" w:eastAsia="宋体" w:hAnsi="宋体" w:cs="Times New Roman" w:hint="eastAsia"/>
                      <w:sz w:val="21"/>
                      <w:szCs w:val="21"/>
                    </w:rPr>
                    <w:t>值、化学需氧量、悬浮物符合</w:t>
                  </w:r>
                  <w:r w:rsidRPr="00F800A6">
                    <w:rPr>
                      <w:rFonts w:ascii="Times New Roman" w:eastAsia="宋体" w:hAnsi="Times New Roman" w:cs="Times New Roman"/>
                      <w:sz w:val="21"/>
                      <w:szCs w:val="21"/>
                    </w:rPr>
                    <w:t>GB 8987-1996</w:t>
                  </w:r>
                  <w:r w:rsidRPr="00F800A6">
                    <w:rPr>
                      <w:rFonts w:ascii="Times New Roman" w:eastAsia="宋体" w:hAnsi="宋体" w:cs="Times New Roman" w:hint="eastAsia"/>
                      <w:sz w:val="21"/>
                      <w:szCs w:val="21"/>
                    </w:rPr>
                    <w:t>《污水综合排放标准》表</w:t>
                  </w:r>
                  <w:r w:rsidRPr="00F800A6">
                    <w:rPr>
                      <w:rFonts w:ascii="Times New Roman" w:eastAsia="宋体" w:hAnsi="Times New Roman" w:cs="Times New Roman"/>
                      <w:sz w:val="21"/>
                      <w:szCs w:val="21"/>
                    </w:rPr>
                    <w:t>4</w:t>
                  </w:r>
                  <w:r w:rsidRPr="00F800A6">
                    <w:rPr>
                      <w:rFonts w:ascii="Times New Roman" w:eastAsia="宋体" w:hAnsi="宋体" w:cs="Times New Roman" w:hint="eastAsia"/>
                      <w:sz w:val="21"/>
                      <w:szCs w:val="21"/>
                    </w:rPr>
                    <w:t>三级标准；氨氮、总磷和总氮符合</w:t>
                  </w:r>
                  <w:r w:rsidRPr="00F800A6">
                    <w:rPr>
                      <w:rFonts w:ascii="Times New Roman" w:eastAsia="宋体" w:hAnsi="Times New Roman" w:cs="Times New Roman"/>
                      <w:sz w:val="21"/>
                      <w:szCs w:val="21"/>
                    </w:rPr>
                    <w:t>GB/T 31962-2015</w:t>
                  </w:r>
                  <w:r w:rsidRPr="00F800A6">
                    <w:rPr>
                      <w:rFonts w:ascii="Times New Roman" w:eastAsia="宋体" w:hAnsi="宋体" w:cs="Times New Roman" w:hint="eastAsia"/>
                      <w:sz w:val="21"/>
                      <w:szCs w:val="21"/>
                    </w:rPr>
                    <w:t>《污水排入城镇下水道水质标准》表</w:t>
                  </w:r>
                  <w:r w:rsidRPr="00F800A6">
                    <w:rPr>
                      <w:rFonts w:ascii="Times New Roman" w:eastAsia="宋体" w:hAnsi="Times New Roman" w:cs="Times New Roman"/>
                      <w:sz w:val="21"/>
                      <w:szCs w:val="21"/>
                    </w:rPr>
                    <w:t>1</w:t>
                  </w:r>
                  <w:r>
                    <w:rPr>
                      <w:rFonts w:ascii="Times New Roman" w:eastAsia="宋体" w:hAnsi="Times New Roman" w:cs="Times New Roman" w:hint="eastAsia"/>
                      <w:sz w:val="21"/>
                      <w:szCs w:val="21"/>
                    </w:rPr>
                    <w:t>中</w:t>
                  </w:r>
                  <w:r>
                    <w:rPr>
                      <w:rFonts w:ascii="Times New Roman" w:eastAsia="宋体" w:hAnsi="Times New Roman" w:cs="Times New Roman"/>
                      <w:sz w:val="21"/>
                      <w:szCs w:val="21"/>
                    </w:rPr>
                    <w:t>B</w:t>
                  </w:r>
                  <w:r>
                    <w:rPr>
                      <w:rFonts w:ascii="Times New Roman" w:eastAsia="宋体" w:hAnsi="Times New Roman" w:cs="Times New Roman" w:hint="eastAsia"/>
                      <w:sz w:val="21"/>
                      <w:szCs w:val="21"/>
                    </w:rPr>
                    <w:t>级</w:t>
                  </w:r>
                  <w:r w:rsidRPr="00F800A6">
                    <w:rPr>
                      <w:rFonts w:ascii="Times New Roman" w:eastAsia="宋体" w:hAnsi="宋体" w:cs="Times New Roman" w:hint="eastAsia"/>
                      <w:sz w:val="21"/>
                      <w:szCs w:val="21"/>
                    </w:rPr>
                    <w:t>标准。</w:t>
                  </w:r>
                </w:p>
              </w:tc>
            </w:tr>
          </w:tbl>
          <w:p w:rsidR="009D4AD7" w:rsidRDefault="009D4AD7" w:rsidP="004040EC">
            <w:pPr>
              <w:pageBreakBefore/>
              <w:spacing w:beforeLines="100" w:after="0" w:line="360" w:lineRule="auto"/>
              <w:rPr>
                <w:rFonts w:ascii="Times New Roman" w:eastAsia="宋体" w:hAnsi="宋体" w:cs="Times New Roman"/>
                <w:color w:val="000000"/>
                <w:sz w:val="24"/>
                <w:szCs w:val="24"/>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5A794C" w:rsidRDefault="005A794C" w:rsidP="004040EC">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lastRenderedPageBreak/>
              <w:t>废气监测结果</w:t>
            </w:r>
          </w:p>
          <w:p w:rsidR="00895E9C" w:rsidRPr="00274819" w:rsidRDefault="00895E9C" w:rsidP="00895E9C">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895E9C" w:rsidRPr="000809FD" w:rsidTr="00895E9C">
              <w:trPr>
                <w:trHeight w:val="631"/>
                <w:jc w:val="center"/>
              </w:trPr>
              <w:tc>
                <w:tcPr>
                  <w:tcW w:w="1797" w:type="dxa"/>
                  <w:gridSpan w:val="2"/>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监测点位</w:t>
                  </w:r>
                </w:p>
              </w:tc>
              <w:tc>
                <w:tcPr>
                  <w:tcW w:w="7629" w:type="dxa"/>
                  <w:gridSpan w:val="7"/>
                  <w:vAlign w:val="center"/>
                </w:tcPr>
                <w:p w:rsidR="00895E9C" w:rsidRPr="00895E9C" w:rsidRDefault="00895E9C" w:rsidP="0005229C">
                  <w:pPr>
                    <w:spacing w:after="0"/>
                    <w:jc w:val="center"/>
                    <w:rPr>
                      <w:rFonts w:ascii="Times New Roman" w:eastAsiaTheme="minorEastAsia" w:hAnsi="Times New Roman" w:cs="Times New Roman"/>
                      <w:b/>
                      <w:sz w:val="21"/>
                      <w:szCs w:val="21"/>
                    </w:rPr>
                  </w:pPr>
                  <w:r w:rsidRPr="00895E9C">
                    <w:rPr>
                      <w:rFonts w:ascii="Times New Roman" w:eastAsia="宋体" w:hAnsi="宋体" w:cs="Times New Roman" w:hint="eastAsia"/>
                      <w:b/>
                      <w:sz w:val="21"/>
                      <w:szCs w:val="21"/>
                    </w:rPr>
                    <w:t>处理设施废气排口</w:t>
                  </w:r>
                  <w:r w:rsidRPr="00895E9C">
                    <w:rPr>
                      <w:rFonts w:ascii="Times New Roman" w:eastAsia="宋体" w:hAnsi="宋体" w:cs="Times New Roman" w:hint="eastAsia"/>
                      <w:b/>
                      <w:sz w:val="21"/>
                      <w:szCs w:val="21"/>
                    </w:rPr>
                    <w:t>DA001</w:t>
                  </w:r>
                </w:p>
              </w:tc>
            </w:tr>
            <w:tr w:rsidR="00895E9C" w:rsidRPr="000809FD" w:rsidTr="00895E9C">
              <w:trPr>
                <w:trHeight w:val="631"/>
                <w:jc w:val="center"/>
              </w:trPr>
              <w:tc>
                <w:tcPr>
                  <w:tcW w:w="1797" w:type="dxa"/>
                  <w:gridSpan w:val="2"/>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bCs/>
                      <w:sz w:val="21"/>
                      <w:szCs w:val="21"/>
                    </w:rPr>
                    <w:t>监测日期</w:t>
                  </w:r>
                </w:p>
              </w:tc>
              <w:tc>
                <w:tcPr>
                  <w:tcW w:w="3410" w:type="dxa"/>
                  <w:gridSpan w:val="3"/>
                  <w:vAlign w:val="center"/>
                </w:tcPr>
                <w:p w:rsidR="00895E9C" w:rsidRPr="000809FD" w:rsidRDefault="00895E9C" w:rsidP="0005229C">
                  <w:pPr>
                    <w:spacing w:after="0"/>
                    <w:jc w:val="center"/>
                    <w:rPr>
                      <w:rFonts w:ascii="Times New Roman" w:eastAsiaTheme="minorEastAsia" w:hAnsi="Times New Roman" w:cs="Times New Roman"/>
                      <w:b/>
                      <w:color w:val="FF0000"/>
                      <w:sz w:val="21"/>
                      <w:szCs w:val="21"/>
                      <w:highlight w:val="yellow"/>
                    </w:rPr>
                  </w:pPr>
                  <w:r w:rsidRPr="000809FD">
                    <w:rPr>
                      <w:rFonts w:ascii="Times New Roman" w:eastAsiaTheme="minorEastAsia" w:hAnsi="Times New Roman" w:cs="Times New Roman"/>
                      <w:b/>
                      <w:color w:val="000000"/>
                      <w:sz w:val="21"/>
                      <w:szCs w:val="21"/>
                    </w:rPr>
                    <w:t>2019</w:t>
                  </w:r>
                  <w:r w:rsidRPr="000809FD">
                    <w:rPr>
                      <w:rFonts w:ascii="Times New Roman" w:eastAsiaTheme="minorEastAsia" w:hAnsiTheme="minorEastAsia" w:cs="Times New Roman"/>
                      <w:b/>
                      <w:color w:val="000000"/>
                      <w:sz w:val="21"/>
                      <w:szCs w:val="21"/>
                    </w:rPr>
                    <w:t>年</w:t>
                  </w:r>
                  <w:r w:rsidRPr="000809FD">
                    <w:rPr>
                      <w:rFonts w:ascii="Times New Roman" w:eastAsiaTheme="minorEastAsia" w:hAnsi="Times New Roman" w:cs="Times New Roman"/>
                      <w:b/>
                      <w:color w:val="000000"/>
                      <w:sz w:val="21"/>
                      <w:szCs w:val="21"/>
                    </w:rPr>
                    <w:t>11</w:t>
                  </w:r>
                  <w:r w:rsidRPr="000809FD">
                    <w:rPr>
                      <w:rFonts w:ascii="Times New Roman" w:eastAsiaTheme="minorEastAsia" w:hAnsiTheme="minorEastAsia" w:cs="Times New Roman"/>
                      <w:b/>
                      <w:color w:val="000000"/>
                      <w:sz w:val="21"/>
                      <w:szCs w:val="21"/>
                    </w:rPr>
                    <w:t>月</w:t>
                  </w:r>
                  <w:r w:rsidRPr="000809FD">
                    <w:rPr>
                      <w:rFonts w:ascii="Times New Roman" w:eastAsiaTheme="minorEastAsia" w:hAnsi="Times New Roman" w:cs="Times New Roman"/>
                      <w:b/>
                      <w:color w:val="000000"/>
                      <w:sz w:val="21"/>
                      <w:szCs w:val="21"/>
                    </w:rPr>
                    <w:t>7</w:t>
                  </w:r>
                  <w:r w:rsidRPr="000809FD">
                    <w:rPr>
                      <w:rFonts w:ascii="Times New Roman" w:eastAsiaTheme="minorEastAsia" w:hAnsiTheme="minorEastAsia" w:cs="Times New Roman"/>
                      <w:b/>
                      <w:color w:val="000000"/>
                      <w:sz w:val="21"/>
                      <w:szCs w:val="21"/>
                    </w:rPr>
                    <w:t>日</w:t>
                  </w:r>
                </w:p>
              </w:tc>
              <w:tc>
                <w:tcPr>
                  <w:tcW w:w="3348" w:type="dxa"/>
                  <w:gridSpan w:val="3"/>
                  <w:vAlign w:val="center"/>
                </w:tcPr>
                <w:p w:rsidR="00895E9C" w:rsidRPr="000809FD" w:rsidRDefault="00895E9C" w:rsidP="0005229C">
                  <w:pPr>
                    <w:spacing w:after="0"/>
                    <w:jc w:val="center"/>
                    <w:rPr>
                      <w:rFonts w:ascii="Times New Roman" w:eastAsiaTheme="minorEastAsia" w:hAnsi="Times New Roman" w:cs="Times New Roman"/>
                      <w:b/>
                      <w:color w:val="FF0000"/>
                      <w:sz w:val="21"/>
                      <w:szCs w:val="21"/>
                      <w:highlight w:val="yellow"/>
                    </w:rPr>
                  </w:pPr>
                  <w:r w:rsidRPr="000809FD">
                    <w:rPr>
                      <w:rFonts w:ascii="Times New Roman" w:eastAsiaTheme="minorEastAsia" w:hAnsi="Times New Roman" w:cs="Times New Roman"/>
                      <w:b/>
                      <w:color w:val="000000"/>
                      <w:sz w:val="21"/>
                      <w:szCs w:val="21"/>
                    </w:rPr>
                    <w:t>2019</w:t>
                  </w:r>
                  <w:r w:rsidRPr="000809FD">
                    <w:rPr>
                      <w:rFonts w:ascii="Times New Roman" w:eastAsiaTheme="minorEastAsia" w:hAnsiTheme="minorEastAsia" w:cs="Times New Roman"/>
                      <w:b/>
                      <w:color w:val="000000"/>
                      <w:sz w:val="21"/>
                      <w:szCs w:val="21"/>
                    </w:rPr>
                    <w:t>年</w:t>
                  </w:r>
                  <w:r w:rsidRPr="000809FD">
                    <w:rPr>
                      <w:rFonts w:ascii="Times New Roman" w:eastAsiaTheme="minorEastAsia" w:hAnsi="Times New Roman" w:cs="Times New Roman"/>
                      <w:b/>
                      <w:color w:val="000000"/>
                      <w:sz w:val="21"/>
                      <w:szCs w:val="21"/>
                    </w:rPr>
                    <w:t>11</w:t>
                  </w:r>
                  <w:r w:rsidRPr="000809FD">
                    <w:rPr>
                      <w:rFonts w:ascii="Times New Roman" w:eastAsiaTheme="minorEastAsia" w:hAnsiTheme="minorEastAsia" w:cs="Times New Roman"/>
                      <w:b/>
                      <w:color w:val="000000"/>
                      <w:sz w:val="21"/>
                      <w:szCs w:val="21"/>
                    </w:rPr>
                    <w:t>月</w:t>
                  </w:r>
                  <w:r w:rsidRPr="000809FD">
                    <w:rPr>
                      <w:rFonts w:ascii="Times New Roman" w:eastAsiaTheme="minorEastAsia" w:hAnsi="Times New Roman" w:cs="Times New Roman"/>
                      <w:b/>
                      <w:color w:val="000000"/>
                      <w:sz w:val="21"/>
                      <w:szCs w:val="21"/>
                    </w:rPr>
                    <w:t>8</w:t>
                  </w:r>
                  <w:r w:rsidRPr="000809FD">
                    <w:rPr>
                      <w:rFonts w:ascii="Times New Roman" w:eastAsiaTheme="minorEastAsia" w:hAnsiTheme="minorEastAsia" w:cs="Times New Roman"/>
                      <w:b/>
                      <w:color w:val="000000"/>
                      <w:sz w:val="21"/>
                      <w:szCs w:val="21"/>
                    </w:rPr>
                    <w:t>日</w:t>
                  </w:r>
                </w:p>
              </w:tc>
              <w:tc>
                <w:tcPr>
                  <w:tcW w:w="871" w:type="dxa"/>
                  <w:vMerge w:val="restart"/>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排放标准</w:t>
                  </w:r>
                </w:p>
              </w:tc>
            </w:tr>
            <w:tr w:rsidR="00895E9C" w:rsidRPr="000809FD" w:rsidTr="00895E9C">
              <w:trPr>
                <w:trHeight w:val="631"/>
                <w:jc w:val="center"/>
              </w:trPr>
              <w:tc>
                <w:tcPr>
                  <w:tcW w:w="1797" w:type="dxa"/>
                  <w:gridSpan w:val="2"/>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检测项目</w:t>
                  </w:r>
                </w:p>
              </w:tc>
              <w:tc>
                <w:tcPr>
                  <w:tcW w:w="1178"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第一次</w:t>
                  </w:r>
                </w:p>
              </w:tc>
              <w:tc>
                <w:tcPr>
                  <w:tcW w:w="1116"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第二次</w:t>
                  </w:r>
                </w:p>
              </w:tc>
              <w:tc>
                <w:tcPr>
                  <w:tcW w:w="1116"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第三次</w:t>
                  </w:r>
                </w:p>
              </w:tc>
              <w:tc>
                <w:tcPr>
                  <w:tcW w:w="1116"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第一次</w:t>
                  </w:r>
                </w:p>
              </w:tc>
              <w:tc>
                <w:tcPr>
                  <w:tcW w:w="1115"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第二次</w:t>
                  </w:r>
                </w:p>
              </w:tc>
              <w:tc>
                <w:tcPr>
                  <w:tcW w:w="1117"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第三次</w:t>
                  </w:r>
                </w:p>
              </w:tc>
              <w:tc>
                <w:tcPr>
                  <w:tcW w:w="871" w:type="dxa"/>
                  <w:vMerge/>
                  <w:vAlign w:val="center"/>
                </w:tcPr>
                <w:p w:rsidR="00895E9C" w:rsidRPr="000809FD" w:rsidRDefault="00895E9C" w:rsidP="0005229C">
                  <w:pPr>
                    <w:spacing w:after="0"/>
                    <w:jc w:val="center"/>
                    <w:rPr>
                      <w:rFonts w:ascii="Times New Roman" w:eastAsiaTheme="minorEastAsia" w:hAnsi="Times New Roman" w:cs="Times New Roman"/>
                      <w:b/>
                      <w:color w:val="000000"/>
                      <w:sz w:val="21"/>
                      <w:szCs w:val="21"/>
                    </w:rPr>
                  </w:pPr>
                </w:p>
              </w:tc>
            </w:tr>
            <w:tr w:rsidR="00895E9C" w:rsidRPr="000809FD" w:rsidTr="00895E9C">
              <w:trPr>
                <w:trHeight w:val="631"/>
                <w:jc w:val="center"/>
              </w:trPr>
              <w:tc>
                <w:tcPr>
                  <w:tcW w:w="1797" w:type="dxa"/>
                  <w:gridSpan w:val="2"/>
                  <w:vAlign w:val="center"/>
                </w:tcPr>
                <w:p w:rsidR="00895E9C" w:rsidRPr="000809FD" w:rsidRDefault="00895E9C" w:rsidP="0005229C">
                  <w:pPr>
                    <w:spacing w:after="0"/>
                    <w:jc w:val="center"/>
                    <w:rPr>
                      <w:rFonts w:ascii="Times New Roman" w:eastAsiaTheme="minorEastAsia" w:hAnsi="Times New Roman" w:cs="Times New Roman"/>
                      <w:color w:val="000000"/>
                      <w:sz w:val="21"/>
                      <w:szCs w:val="21"/>
                    </w:rPr>
                  </w:pPr>
                  <w:r w:rsidRPr="000809FD">
                    <w:rPr>
                      <w:rFonts w:ascii="Times New Roman" w:eastAsiaTheme="minorEastAsia" w:hAnsiTheme="minorEastAsia" w:cs="Times New Roman"/>
                      <w:color w:val="000000"/>
                      <w:sz w:val="21"/>
                      <w:szCs w:val="21"/>
                    </w:rPr>
                    <w:t>标干流量</w:t>
                  </w:r>
                </w:p>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imes New Roman" w:cs="Times New Roman"/>
                      <w:color w:val="000000"/>
                      <w:sz w:val="21"/>
                      <w:szCs w:val="21"/>
                    </w:rPr>
                    <w:t>m</w:t>
                  </w:r>
                  <w:r w:rsidRPr="000809FD">
                    <w:rPr>
                      <w:rFonts w:ascii="Times New Roman" w:eastAsiaTheme="minorEastAsia" w:hAnsi="Times New Roman" w:cs="Times New Roman"/>
                      <w:color w:val="000000"/>
                      <w:sz w:val="21"/>
                      <w:szCs w:val="21"/>
                      <w:vertAlign w:val="superscript"/>
                    </w:rPr>
                    <w:t>3</w:t>
                  </w:r>
                  <w:r w:rsidRPr="000809FD">
                    <w:rPr>
                      <w:rFonts w:ascii="Times New Roman" w:eastAsiaTheme="minorEastAsia" w:hAnsi="Times New Roman" w:cs="Times New Roman"/>
                      <w:color w:val="000000"/>
                      <w:sz w:val="21"/>
                      <w:szCs w:val="21"/>
                    </w:rPr>
                    <w:t>/h</w:t>
                  </w:r>
                </w:p>
              </w:tc>
              <w:tc>
                <w:tcPr>
                  <w:tcW w:w="1178"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1935</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1957</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1957</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1940</w:t>
                  </w:r>
                </w:p>
              </w:tc>
              <w:tc>
                <w:tcPr>
                  <w:tcW w:w="1115"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1936</w:t>
                  </w:r>
                </w:p>
              </w:tc>
              <w:tc>
                <w:tcPr>
                  <w:tcW w:w="1117"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1949</w:t>
                  </w:r>
                </w:p>
              </w:tc>
              <w:tc>
                <w:tcPr>
                  <w:tcW w:w="871" w:type="dxa"/>
                  <w:vAlign w:val="center"/>
                </w:tcPr>
                <w:p w:rsidR="00895E9C" w:rsidRPr="000809FD" w:rsidRDefault="00895E9C" w:rsidP="0005229C">
                  <w:pPr>
                    <w:spacing w:after="0"/>
                    <w:jc w:val="center"/>
                    <w:rPr>
                      <w:rFonts w:ascii="Times New Roman" w:eastAsiaTheme="minorEastAsia" w:hAnsi="Times New Roman" w:cs="Times New Roman"/>
                      <w:color w:val="000000"/>
                      <w:sz w:val="21"/>
                      <w:szCs w:val="21"/>
                    </w:rPr>
                  </w:pPr>
                  <w:r w:rsidRPr="000809FD">
                    <w:rPr>
                      <w:rFonts w:ascii="Times New Roman" w:eastAsiaTheme="minorEastAsia" w:hAnsi="Times New Roman" w:cs="Times New Roman"/>
                      <w:color w:val="000000"/>
                      <w:sz w:val="21"/>
                      <w:szCs w:val="21"/>
                    </w:rPr>
                    <w:t>/</w:t>
                  </w:r>
                </w:p>
              </w:tc>
            </w:tr>
            <w:tr w:rsidR="00895E9C" w:rsidRPr="000809FD" w:rsidTr="00895E9C">
              <w:trPr>
                <w:trHeight w:val="631"/>
                <w:jc w:val="center"/>
              </w:trPr>
              <w:tc>
                <w:tcPr>
                  <w:tcW w:w="737" w:type="dxa"/>
                  <w:vMerge w:val="restart"/>
                  <w:vAlign w:val="center"/>
                </w:tcPr>
                <w:p w:rsidR="00895E9C" w:rsidRPr="000809FD" w:rsidRDefault="00895E9C" w:rsidP="0005229C">
                  <w:pPr>
                    <w:spacing w:after="0"/>
                    <w:jc w:val="center"/>
                    <w:rPr>
                      <w:rFonts w:ascii="Times New Roman" w:eastAsiaTheme="minorEastAsia" w:hAnsi="Times New Roman" w:cs="Times New Roman"/>
                      <w:sz w:val="21"/>
                      <w:szCs w:val="21"/>
                    </w:rPr>
                  </w:pPr>
                  <w:r w:rsidRPr="000809FD">
                    <w:rPr>
                      <w:rFonts w:ascii="Times New Roman" w:eastAsiaTheme="minorEastAsia" w:hAnsiTheme="minorEastAsia" w:cs="Times New Roman"/>
                      <w:color w:val="000000"/>
                      <w:sz w:val="21"/>
                      <w:szCs w:val="21"/>
                    </w:rPr>
                    <w:t>颗粒物</w:t>
                  </w:r>
                </w:p>
              </w:tc>
              <w:tc>
                <w:tcPr>
                  <w:tcW w:w="1060" w:type="dxa"/>
                  <w:vAlign w:val="center"/>
                </w:tcPr>
                <w:p w:rsidR="00895E9C" w:rsidRPr="000809FD" w:rsidRDefault="00895E9C" w:rsidP="0005229C">
                  <w:pPr>
                    <w:widowControl w:val="0"/>
                    <w:spacing w:after="0"/>
                    <w:ind w:leftChars="-30" w:left="-66"/>
                    <w:jc w:val="center"/>
                    <w:rPr>
                      <w:rFonts w:ascii="Times New Roman" w:eastAsiaTheme="minorEastAsia" w:hAnsi="Times New Roman" w:cs="Times New Roman"/>
                      <w:color w:val="000000"/>
                      <w:sz w:val="21"/>
                      <w:szCs w:val="21"/>
                    </w:rPr>
                  </w:pPr>
                  <w:r w:rsidRPr="000809FD">
                    <w:rPr>
                      <w:rFonts w:ascii="Times New Roman" w:eastAsiaTheme="minorEastAsia" w:hAnsiTheme="minorEastAsia" w:cs="Times New Roman"/>
                      <w:color w:val="000000"/>
                      <w:sz w:val="21"/>
                      <w:szCs w:val="21"/>
                    </w:rPr>
                    <w:t>排放浓度</w:t>
                  </w:r>
                  <w:r w:rsidRPr="000809FD">
                    <w:rPr>
                      <w:rFonts w:ascii="Times New Roman" w:eastAsiaTheme="minorEastAsia" w:hAnsi="Times New Roman" w:cs="Times New Roman"/>
                      <w:color w:val="000000"/>
                      <w:sz w:val="21"/>
                      <w:szCs w:val="21"/>
                    </w:rPr>
                    <w:t>mg/m</w:t>
                  </w:r>
                  <w:r w:rsidRPr="000809FD">
                    <w:rPr>
                      <w:rFonts w:ascii="Times New Roman" w:eastAsiaTheme="minorEastAsia" w:hAnsi="Times New Roman" w:cs="Times New Roman"/>
                      <w:color w:val="000000"/>
                      <w:sz w:val="21"/>
                      <w:szCs w:val="21"/>
                      <w:vertAlign w:val="superscript"/>
                    </w:rPr>
                    <w:t>3</w:t>
                  </w:r>
                </w:p>
              </w:tc>
              <w:tc>
                <w:tcPr>
                  <w:tcW w:w="1178"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1.4</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1.3</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1.1</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1.4</w:t>
                  </w:r>
                </w:p>
              </w:tc>
              <w:tc>
                <w:tcPr>
                  <w:tcW w:w="1115"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1.2</w:t>
                  </w:r>
                </w:p>
              </w:tc>
              <w:tc>
                <w:tcPr>
                  <w:tcW w:w="1117"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1.2</w:t>
                  </w:r>
                </w:p>
              </w:tc>
              <w:tc>
                <w:tcPr>
                  <w:tcW w:w="871" w:type="dxa"/>
                  <w:vAlign w:val="center"/>
                </w:tcPr>
                <w:p w:rsidR="00895E9C" w:rsidRPr="000809FD" w:rsidRDefault="00895E9C" w:rsidP="0005229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30</w:t>
                  </w:r>
                </w:p>
              </w:tc>
            </w:tr>
            <w:tr w:rsidR="00895E9C" w:rsidRPr="000809FD" w:rsidTr="00895E9C">
              <w:trPr>
                <w:trHeight w:val="631"/>
                <w:jc w:val="center"/>
              </w:trPr>
              <w:tc>
                <w:tcPr>
                  <w:tcW w:w="737" w:type="dxa"/>
                  <w:vMerge/>
                  <w:vAlign w:val="center"/>
                </w:tcPr>
                <w:p w:rsidR="00895E9C" w:rsidRPr="000809FD" w:rsidRDefault="00895E9C" w:rsidP="0005229C">
                  <w:pPr>
                    <w:spacing w:after="0"/>
                    <w:jc w:val="center"/>
                    <w:rPr>
                      <w:rFonts w:ascii="Times New Roman" w:eastAsiaTheme="minorEastAsia" w:hAnsi="Times New Roman" w:cs="Times New Roman"/>
                      <w:sz w:val="21"/>
                      <w:szCs w:val="21"/>
                    </w:rPr>
                  </w:pPr>
                </w:p>
              </w:tc>
              <w:tc>
                <w:tcPr>
                  <w:tcW w:w="1060" w:type="dxa"/>
                  <w:vAlign w:val="center"/>
                </w:tcPr>
                <w:p w:rsidR="00895E9C" w:rsidRPr="000809FD" w:rsidRDefault="00895E9C" w:rsidP="0005229C">
                  <w:pPr>
                    <w:widowControl w:val="0"/>
                    <w:spacing w:after="0"/>
                    <w:ind w:leftChars="-43" w:left="-95"/>
                    <w:jc w:val="center"/>
                    <w:rPr>
                      <w:rFonts w:ascii="Times New Roman" w:eastAsiaTheme="minorEastAsia" w:hAnsi="Times New Roman" w:cs="Times New Roman"/>
                      <w:color w:val="000000"/>
                      <w:sz w:val="21"/>
                      <w:szCs w:val="21"/>
                    </w:rPr>
                  </w:pPr>
                  <w:r w:rsidRPr="000809FD">
                    <w:rPr>
                      <w:rFonts w:ascii="Times New Roman" w:eastAsiaTheme="minorEastAsia" w:hAnsiTheme="minorEastAsia" w:cs="Times New Roman"/>
                      <w:color w:val="000000"/>
                      <w:sz w:val="21"/>
                      <w:szCs w:val="21"/>
                    </w:rPr>
                    <w:t>排放速率</w:t>
                  </w:r>
                  <w:r w:rsidRPr="000809FD">
                    <w:rPr>
                      <w:rFonts w:ascii="Times New Roman" w:eastAsiaTheme="minorEastAsia" w:hAnsi="Times New Roman" w:cs="Times New Roman"/>
                      <w:color w:val="000000"/>
                      <w:sz w:val="21"/>
                      <w:szCs w:val="21"/>
                    </w:rPr>
                    <w:t>kg /h</w:t>
                  </w:r>
                </w:p>
              </w:tc>
              <w:tc>
                <w:tcPr>
                  <w:tcW w:w="1178"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2.71</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hint="eastAsia"/>
                      <w:color w:val="000000"/>
                      <w:sz w:val="18"/>
                      <w:szCs w:val="18"/>
                    </w:rPr>
                    <w:t>2.94</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2.15</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2.72</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5"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2.32</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7"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2.34</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871" w:type="dxa"/>
                  <w:vAlign w:val="center"/>
                </w:tcPr>
                <w:p w:rsidR="00895E9C" w:rsidRPr="000809FD" w:rsidRDefault="00895E9C" w:rsidP="0005229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1.5</w:t>
                  </w:r>
                </w:p>
              </w:tc>
            </w:tr>
            <w:tr w:rsidR="00895E9C" w:rsidRPr="000809FD" w:rsidTr="00895E9C">
              <w:trPr>
                <w:trHeight w:val="631"/>
                <w:jc w:val="center"/>
              </w:trPr>
              <w:tc>
                <w:tcPr>
                  <w:tcW w:w="1797" w:type="dxa"/>
                  <w:gridSpan w:val="2"/>
                  <w:vAlign w:val="center"/>
                </w:tcPr>
                <w:p w:rsidR="00895E9C" w:rsidRPr="000809FD" w:rsidRDefault="00895E9C" w:rsidP="0005229C">
                  <w:pPr>
                    <w:widowControl w:val="0"/>
                    <w:spacing w:after="0"/>
                    <w:jc w:val="center"/>
                    <w:rPr>
                      <w:rFonts w:ascii="Times New Roman" w:eastAsiaTheme="minorEastAsia" w:hAnsi="Times New Roman" w:cs="Times New Roman"/>
                      <w:color w:val="000000"/>
                      <w:sz w:val="21"/>
                      <w:szCs w:val="21"/>
                    </w:rPr>
                  </w:pPr>
                  <w:r w:rsidRPr="000809FD">
                    <w:rPr>
                      <w:rFonts w:ascii="Times New Roman" w:eastAsiaTheme="minorEastAsia" w:hAnsiTheme="minorEastAsia" w:cs="Times New Roman"/>
                      <w:color w:val="000000"/>
                      <w:sz w:val="21"/>
                      <w:szCs w:val="21"/>
                    </w:rPr>
                    <w:t>判定结果</w:t>
                  </w:r>
                </w:p>
              </w:tc>
              <w:tc>
                <w:tcPr>
                  <w:tcW w:w="7629" w:type="dxa"/>
                  <w:gridSpan w:val="7"/>
                  <w:vAlign w:val="center"/>
                </w:tcPr>
                <w:p w:rsidR="00895E9C" w:rsidRPr="000809FD" w:rsidRDefault="00895E9C" w:rsidP="00895E9C">
                  <w:pPr>
                    <w:spacing w:after="0"/>
                    <w:ind w:firstLineChars="200" w:firstLine="420"/>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有组织排放污染物颗粒物</w:t>
                  </w:r>
                  <w:r w:rsidRPr="000809FD">
                    <w:rPr>
                      <w:rFonts w:ascii="Times New Roman" w:eastAsiaTheme="minorEastAsia" w:hAnsiTheme="minorEastAsia" w:cs="Times New Roman"/>
                      <w:color w:val="000000"/>
                      <w:sz w:val="21"/>
                      <w:szCs w:val="21"/>
                    </w:rPr>
                    <w:t>符合</w:t>
                  </w:r>
                  <w:r w:rsidRPr="00895E9C">
                    <w:rPr>
                      <w:rFonts w:ascii="Times New Roman" w:eastAsiaTheme="minorEastAsia" w:hAnsiTheme="minorEastAsia" w:cs="Times New Roman" w:hint="eastAsia"/>
                      <w:sz w:val="21"/>
                      <w:szCs w:val="21"/>
                    </w:rPr>
                    <w:t>《大气污染物综合排放标准》（</w:t>
                  </w:r>
                  <w:r w:rsidRPr="00895E9C">
                    <w:rPr>
                      <w:rFonts w:ascii="Times New Roman" w:eastAsiaTheme="minorEastAsia" w:hAnsiTheme="minorEastAsia" w:cs="Times New Roman" w:hint="eastAsia"/>
                      <w:sz w:val="21"/>
                      <w:szCs w:val="21"/>
                    </w:rPr>
                    <w:t>DB31/933-2015</w:t>
                  </w:r>
                  <w:r w:rsidRPr="00895E9C">
                    <w:rPr>
                      <w:rFonts w:ascii="Times New Roman" w:eastAsiaTheme="minorEastAsia" w:hAnsiTheme="minorEastAsia" w:cs="Times New Roman" w:hint="eastAsia"/>
                      <w:sz w:val="21"/>
                      <w:szCs w:val="21"/>
                    </w:rPr>
                    <w:t>）表</w:t>
                  </w:r>
                  <w:r w:rsidRPr="00895E9C">
                    <w:rPr>
                      <w:rFonts w:ascii="Times New Roman" w:eastAsiaTheme="minorEastAsia" w:hAnsiTheme="minorEastAsia" w:cs="Times New Roman" w:hint="eastAsia"/>
                      <w:sz w:val="21"/>
                      <w:szCs w:val="21"/>
                    </w:rPr>
                    <w:t>1</w:t>
                  </w:r>
                  <w:r w:rsidRPr="000809FD">
                    <w:rPr>
                      <w:rFonts w:ascii="Times New Roman" w:eastAsiaTheme="minorEastAsia" w:hAnsiTheme="minorEastAsia" w:cs="Times New Roman"/>
                      <w:sz w:val="21"/>
                      <w:szCs w:val="21"/>
                    </w:rPr>
                    <w:t>标准</w:t>
                  </w:r>
                </w:p>
              </w:tc>
            </w:tr>
          </w:tbl>
          <w:p w:rsidR="005A794C" w:rsidRPr="00870197" w:rsidRDefault="005A794C" w:rsidP="004040EC">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895E9C">
              <w:rPr>
                <w:rFonts w:ascii="Times New Roman" w:eastAsia="宋体" w:hAnsi="宋体" w:cs="仿宋_GB2312" w:hint="eastAsia"/>
                <w:b/>
                <w:sz w:val="24"/>
                <w:szCs w:val="24"/>
              </w:rPr>
              <w:t>4</w:t>
            </w:r>
            <w:r w:rsidRPr="00870197">
              <w:rPr>
                <w:rFonts w:ascii="Times New Roman" w:eastAsia="宋体" w:hAnsi="宋体" w:cs="仿宋_GB2312"/>
                <w:b/>
                <w:sz w:val="24"/>
                <w:szCs w:val="24"/>
              </w:rPr>
              <w:t xml:space="preserve"> </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5A794C" w:rsidRPr="00F800A6" w:rsidTr="005A794C">
              <w:trPr>
                <w:trHeight w:val="648"/>
                <w:jc w:val="center"/>
              </w:trPr>
              <w:tc>
                <w:tcPr>
                  <w:tcW w:w="1764" w:type="dxa"/>
                  <w:gridSpan w:val="2"/>
                  <w:tcBorders>
                    <w:top w:val="single" w:sz="12"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5A794C" w:rsidRPr="00F800A6" w:rsidRDefault="005A794C" w:rsidP="005237D5">
                  <w:pPr>
                    <w:spacing w:after="0"/>
                    <w:jc w:val="center"/>
                    <w:rPr>
                      <w:rFonts w:ascii="Times New Roman" w:eastAsia="宋体" w:hAnsi="Times New Roman" w:cs="Times New Roman"/>
                      <w:b/>
                      <w:sz w:val="21"/>
                      <w:szCs w:val="21"/>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5237D5">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5237D5">
                    <w:rPr>
                      <w:rFonts w:ascii="Times New Roman" w:eastAsia="宋体" w:hAnsi="Times New Roman" w:cs="Times New Roman" w:hint="eastAsia"/>
                      <w:b/>
                      <w:color w:val="000000"/>
                      <w:sz w:val="21"/>
                      <w:szCs w:val="21"/>
                    </w:rPr>
                    <w:t>23</w:t>
                  </w:r>
                  <w:r w:rsidRPr="00F800A6">
                    <w:rPr>
                      <w:rFonts w:ascii="Times New Roman" w:eastAsia="宋体" w:hAnsi="宋体" w:cs="Times New Roman" w:hint="eastAsia"/>
                      <w:b/>
                      <w:color w:val="000000"/>
                      <w:sz w:val="21"/>
                      <w:szCs w:val="21"/>
                    </w:rPr>
                    <w:t>日</w:t>
                  </w:r>
                </w:p>
              </w:tc>
            </w:tr>
            <w:tr w:rsidR="005A794C"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上风向</w:t>
                  </w:r>
                  <w:r w:rsidRPr="00047B76">
                    <w:rPr>
                      <w:rFonts w:ascii="Times New Roman" w:eastAsia="宋体" w:hAnsi="宋体"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Times New Roman" w:cs="Times New Roman"/>
                      <w:b/>
                      <w:color w:val="000000"/>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5A794C" w:rsidRDefault="005A794C"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排放</w:t>
                  </w:r>
                </w:p>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标准</w:t>
                  </w:r>
                </w:p>
              </w:tc>
              <w:tc>
                <w:tcPr>
                  <w:tcW w:w="1473" w:type="dxa"/>
                  <w:tcBorders>
                    <w:top w:val="single" w:sz="6" w:space="0" w:color="auto"/>
                    <w:left w:val="single" w:sz="6" w:space="0" w:color="auto"/>
                    <w:bottom w:val="single" w:sz="6" w:space="0" w:color="auto"/>
                  </w:tcBorders>
                  <w:vAlign w:val="center"/>
                </w:tcPr>
                <w:p w:rsidR="005A794C" w:rsidRDefault="005A794C"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评定</w:t>
                  </w:r>
                </w:p>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结果</w:t>
                  </w:r>
                </w:p>
              </w:tc>
            </w:tr>
            <w:tr w:rsidR="005237D5" w:rsidRPr="00F800A6" w:rsidTr="005A794C">
              <w:trPr>
                <w:trHeight w:val="648"/>
                <w:jc w:val="center"/>
              </w:trPr>
              <w:tc>
                <w:tcPr>
                  <w:tcW w:w="880" w:type="dxa"/>
                  <w:vMerge w:val="restart"/>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0.105</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0.263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0.193</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0.334</w:t>
                  </w:r>
                </w:p>
              </w:tc>
              <w:tc>
                <w:tcPr>
                  <w:tcW w:w="1003" w:type="dxa"/>
                  <w:vMerge w:val="restart"/>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5237D5"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0.158</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0.352</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0.176</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0.282</w:t>
                  </w:r>
                </w:p>
              </w:tc>
              <w:tc>
                <w:tcPr>
                  <w:tcW w:w="100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5237D5"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0.124</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0.406</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0.334</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0.442</w:t>
                  </w:r>
                </w:p>
              </w:tc>
              <w:tc>
                <w:tcPr>
                  <w:tcW w:w="100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2619F8" w:rsidRPr="00F800A6" w:rsidRDefault="002619F8" w:rsidP="005237D5">
                  <w:pPr>
                    <w:spacing w:after="0"/>
                    <w:jc w:val="center"/>
                    <w:rPr>
                      <w:rFonts w:ascii="Times New Roman" w:eastAsia="宋体" w:hAnsi="Times New Roman" w:cs="Times New Roman"/>
                      <w:b/>
                      <w:sz w:val="21"/>
                      <w:szCs w:val="21"/>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5237D5">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5237D5">
                    <w:rPr>
                      <w:rFonts w:ascii="Times New Roman" w:eastAsia="宋体" w:hAnsi="Times New Roman" w:cs="Times New Roman" w:hint="eastAsia"/>
                      <w:b/>
                      <w:color w:val="000000"/>
                      <w:sz w:val="21"/>
                      <w:szCs w:val="21"/>
                    </w:rPr>
                    <w:t>24</w:t>
                  </w:r>
                  <w:r w:rsidRPr="00F800A6">
                    <w:rPr>
                      <w:rFonts w:ascii="Times New Roman" w:eastAsia="宋体" w:hAnsi="宋体" w:cs="Times New Roman" w:hint="eastAsia"/>
                      <w:b/>
                      <w:color w:val="000000"/>
                      <w:sz w:val="21"/>
                      <w:szCs w:val="21"/>
                    </w:rPr>
                    <w:t>日</w:t>
                  </w:r>
                </w:p>
              </w:tc>
            </w:tr>
            <w:tr w:rsidR="002619F8"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上风向</w:t>
                  </w:r>
                  <w:r w:rsidRPr="00047B76">
                    <w:rPr>
                      <w:rFonts w:ascii="Times New Roman" w:eastAsia="宋体" w:hAnsi="宋体"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Times New Roman" w:cs="Times New Roman"/>
                      <w:b/>
                      <w:color w:val="000000"/>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2619F8" w:rsidRDefault="002619F8"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排放</w:t>
                  </w:r>
                </w:p>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标准</w:t>
                  </w:r>
                </w:p>
              </w:tc>
              <w:tc>
                <w:tcPr>
                  <w:tcW w:w="1473" w:type="dxa"/>
                  <w:tcBorders>
                    <w:top w:val="single" w:sz="6" w:space="0" w:color="auto"/>
                    <w:left w:val="single" w:sz="6" w:space="0" w:color="auto"/>
                    <w:bottom w:val="single" w:sz="6" w:space="0" w:color="auto"/>
                  </w:tcBorders>
                  <w:vAlign w:val="center"/>
                </w:tcPr>
                <w:p w:rsidR="002619F8" w:rsidRDefault="002619F8"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评定</w:t>
                  </w:r>
                </w:p>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结果</w:t>
                  </w:r>
                </w:p>
              </w:tc>
            </w:tr>
            <w:tr w:rsidR="005237D5" w:rsidRPr="00F800A6" w:rsidTr="005A794C">
              <w:trPr>
                <w:trHeight w:val="648"/>
                <w:jc w:val="center"/>
              </w:trPr>
              <w:tc>
                <w:tcPr>
                  <w:tcW w:w="880" w:type="dxa"/>
                  <w:vMerge w:val="restart"/>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0.176</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0.387</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0.422</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0.299</w:t>
                  </w:r>
                </w:p>
              </w:tc>
              <w:tc>
                <w:tcPr>
                  <w:tcW w:w="1003" w:type="dxa"/>
                  <w:vMerge w:val="restart"/>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5237D5"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0.141</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0.318</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0.212</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0.459</w:t>
                  </w:r>
                </w:p>
              </w:tc>
              <w:tc>
                <w:tcPr>
                  <w:tcW w:w="100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5237D5"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0.106</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0.248</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0.371</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0.336</w:t>
                  </w:r>
                </w:p>
              </w:tc>
              <w:tc>
                <w:tcPr>
                  <w:tcW w:w="100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1764" w:type="dxa"/>
                  <w:gridSpan w:val="2"/>
                  <w:tcBorders>
                    <w:top w:val="single" w:sz="6" w:space="0" w:color="auto"/>
                    <w:bottom w:val="single" w:sz="12"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2619F8" w:rsidRPr="00F800A6" w:rsidRDefault="002619F8" w:rsidP="005A794C">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无组织监测因子</w:t>
                  </w:r>
                  <w:r>
                    <w:rPr>
                      <w:rFonts w:ascii="Times New Roman" w:eastAsia="宋体" w:hAnsi="宋体" w:cs="Times New Roman" w:hint="eastAsia"/>
                      <w:sz w:val="21"/>
                      <w:szCs w:val="21"/>
                    </w:rPr>
                    <w:t>颗粒物</w:t>
                  </w:r>
                  <w:r w:rsidRPr="00F800A6">
                    <w:rPr>
                      <w:rFonts w:ascii="Times New Roman" w:eastAsia="宋体" w:hAnsi="宋体" w:cs="Times New Roman" w:hint="eastAsia"/>
                      <w:sz w:val="21"/>
                      <w:szCs w:val="21"/>
                    </w:rPr>
                    <w:t>符合</w:t>
                  </w:r>
                  <w:r w:rsidRPr="00243538">
                    <w:rPr>
                      <w:rFonts w:ascii="Times New Roman" w:eastAsia="宋体" w:hAnsi="宋体" w:cs="Times New Roman" w:hint="eastAsia"/>
                      <w:sz w:val="21"/>
                      <w:szCs w:val="21"/>
                    </w:rPr>
                    <w:t>《大气污染物综合排放标准》（</w:t>
                  </w:r>
                  <w:r>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Pr>
                      <w:rFonts w:ascii="Times New Roman" w:eastAsia="宋体" w:hAnsi="宋体" w:cs="Times New Roman" w:hint="eastAsia"/>
                      <w:sz w:val="21"/>
                      <w:szCs w:val="21"/>
                    </w:rPr>
                    <w:t>3</w:t>
                  </w:r>
                  <w:r>
                    <w:rPr>
                      <w:rFonts w:ascii="Times New Roman" w:eastAsia="宋体" w:hAnsi="宋体" w:cs="Times New Roman" w:hint="eastAsia"/>
                      <w:sz w:val="21"/>
                      <w:szCs w:val="21"/>
                    </w:rPr>
                    <w:t>厂界大气污染物</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r>
                    <w:rPr>
                      <w:rFonts w:ascii="Times New Roman" w:eastAsia="宋体" w:hAnsi="宋体" w:cs="Times New Roman" w:hint="eastAsia"/>
                      <w:sz w:val="21"/>
                      <w:szCs w:val="21"/>
                    </w:rPr>
                    <w:t>。</w:t>
                  </w:r>
                </w:p>
              </w:tc>
            </w:tr>
          </w:tbl>
          <w:p w:rsidR="009D4AD7" w:rsidRPr="00274819" w:rsidRDefault="009D4AD7" w:rsidP="004040EC">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lastRenderedPageBreak/>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5A794C">
              <w:rPr>
                <w:rFonts w:ascii="Times New Roman" w:eastAsia="宋体" w:hAnsi="宋体" w:hint="eastAsia"/>
                <w:b/>
                <w:bCs/>
                <w:sz w:val="24"/>
                <w:szCs w:val="24"/>
              </w:rPr>
              <w:t>4</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4D75B1" w:rsidRDefault="009D4AD7" w:rsidP="004D75B1">
            <w:pPr>
              <w:pStyle w:val="a7"/>
              <w:ind w:left="360"/>
              <w:jc w:val="right"/>
              <w:rPr>
                <w:rFonts w:ascii="宋体" w:eastAsia="宋体" w:hAnsi="宋体" w:cs="宋体"/>
                <w:b/>
                <w:bCs/>
                <w:sz w:val="21"/>
                <w:szCs w:val="21"/>
              </w:rPr>
            </w:pPr>
            <w:r w:rsidRPr="004D75B1">
              <w:rPr>
                <w:rFonts w:ascii="宋体" w:eastAsia="宋体" w:hAnsi="宋体" w:cs="宋体" w:hint="eastAsia"/>
                <w:b/>
                <w:bCs/>
                <w:sz w:val="21"/>
                <w:szCs w:val="21"/>
              </w:rPr>
              <w:t>单位：</w:t>
            </w:r>
            <w:r w:rsidRPr="004D75B1">
              <w:rPr>
                <w:rFonts w:ascii="宋体" w:eastAsia="宋体" w:hAnsi="宋体" w:cs="宋体"/>
                <w:b/>
                <w:bCs/>
                <w:sz w:val="21"/>
                <w:szCs w:val="21"/>
              </w:rPr>
              <w:t>dB(A)</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794B1F" w:rsidTr="00794B1F">
              <w:trPr>
                <w:trHeight w:val="456"/>
                <w:jc w:val="center"/>
              </w:trPr>
              <w:tc>
                <w:tcPr>
                  <w:tcW w:w="2151" w:type="dxa"/>
                  <w:vMerge w:val="restart"/>
                  <w:tcBorders>
                    <w:top w:val="single" w:sz="12"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895E9C">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895E9C">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895E9C">
                    <w:rPr>
                      <w:rFonts w:ascii="Times New Roman" w:eastAsia="宋体" w:hAnsi="Times New Roman" w:cs="Times New Roman" w:hint="eastAsia"/>
                      <w:b/>
                      <w:color w:val="000000"/>
                      <w:sz w:val="21"/>
                      <w:szCs w:val="21"/>
                    </w:rPr>
                    <w:t>23</w:t>
                  </w:r>
                  <w:r w:rsidRPr="00F800A6">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895E9C">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895E9C">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895E9C">
                    <w:rPr>
                      <w:rFonts w:ascii="Times New Roman" w:eastAsia="宋体" w:hAnsi="Times New Roman" w:cs="Times New Roman" w:hint="eastAsia"/>
                      <w:b/>
                      <w:color w:val="000000"/>
                      <w:sz w:val="21"/>
                      <w:szCs w:val="21"/>
                    </w:rPr>
                    <w:t>24</w:t>
                  </w:r>
                  <w:r w:rsidRPr="00F800A6">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9D4AD7" w:rsidRPr="00794B1F" w:rsidTr="00C66C67">
              <w:trPr>
                <w:trHeight w:val="456"/>
                <w:jc w:val="center"/>
              </w:trPr>
              <w:tc>
                <w:tcPr>
                  <w:tcW w:w="2151" w:type="dxa"/>
                  <w:vMerge/>
                  <w:tcBorders>
                    <w:top w:val="single" w:sz="4"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r>
            <w:tr w:rsidR="002619F8"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2619F8" w:rsidRPr="00794B1F" w:rsidRDefault="002619F8" w:rsidP="002619F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Z</w:t>
                  </w:r>
                  <w:r>
                    <w:rPr>
                      <w:rFonts w:ascii="Times New Roman" w:eastAsia="宋体" w:hAnsi="Times New Roman" w:cs="Times New Roman" w:hint="eastAsia"/>
                      <w:color w:val="000000"/>
                      <w:sz w:val="21"/>
                      <w:szCs w:val="21"/>
                    </w:rPr>
                    <w:t>1</w:t>
                  </w:r>
                  <w:r w:rsidRPr="00794B1F">
                    <w:rPr>
                      <w:rFonts w:ascii="Times New Roman" w:eastAsia="宋体" w:hAnsi="Times New Roman" w:cs="Times New Roman" w:hint="eastAsia"/>
                      <w:color w:val="000000"/>
                      <w:sz w:val="21"/>
                      <w:szCs w:val="21"/>
                    </w:rPr>
                    <w:t>厂界</w:t>
                  </w:r>
                  <w:r>
                    <w:rPr>
                      <w:rFonts w:eastAsiaTheme="minorEastAsia" w:hint="eastAsia"/>
                    </w:rPr>
                    <w:t>南</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2619F8" w:rsidRDefault="00895E9C" w:rsidP="002619F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59.0</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5A794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2619F8" w:rsidRDefault="00895E9C" w:rsidP="002619F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58.5</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BF4FB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895E9C">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sidR="00895E9C">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2619F8" w:rsidRPr="00794B1F" w:rsidRDefault="002619F8" w:rsidP="00C031BD">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BF4FBA" w:rsidRPr="00794B1F" w:rsidTr="00794B1F">
              <w:trPr>
                <w:trHeight w:val="456"/>
                <w:jc w:val="center"/>
              </w:trPr>
              <w:tc>
                <w:tcPr>
                  <w:tcW w:w="2151" w:type="dxa"/>
                  <w:tcBorders>
                    <w:top w:val="single" w:sz="4" w:space="0" w:color="auto"/>
                    <w:bottom w:val="single" w:sz="12" w:space="0" w:color="auto"/>
                    <w:right w:val="single" w:sz="4" w:space="0" w:color="auto"/>
                  </w:tcBorders>
                  <w:vAlign w:val="center"/>
                </w:tcPr>
                <w:p w:rsidR="00BF4FBA" w:rsidRPr="00794B1F" w:rsidRDefault="00BF4FBA">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BF4FBA" w:rsidRPr="00794B1F" w:rsidRDefault="00BF4FBA" w:rsidP="00895E9C">
                  <w:pPr>
                    <w:widowControl w:val="0"/>
                    <w:spacing w:after="0"/>
                    <w:ind w:firstLineChars="200" w:firstLine="420"/>
                    <w:rPr>
                      <w:rFonts w:ascii="Times New Roman" w:eastAsia="宋体" w:hAnsi="Times New Roman" w:cs="Times New Roman"/>
                      <w:color w:val="000000"/>
                      <w:sz w:val="21"/>
                      <w:szCs w:val="21"/>
                    </w:rPr>
                  </w:pPr>
                  <w:r w:rsidRPr="00794B1F">
                    <w:rPr>
                      <w:rFonts w:ascii="Times New Roman" w:eastAsia="宋体" w:hAnsi="Times New Roman" w:cs="宋体" w:hint="eastAsia"/>
                      <w:color w:val="000000"/>
                      <w:sz w:val="21"/>
                      <w:szCs w:val="21"/>
                    </w:rPr>
                    <w:t>本次监测点位厂界噪声符合</w:t>
                  </w:r>
                  <w:r w:rsidRPr="00794B1F">
                    <w:rPr>
                      <w:rFonts w:ascii="Times New Roman" w:eastAsia="宋体" w:hAnsi="Times New Roman" w:cs="Times New Roman"/>
                      <w:color w:val="000000"/>
                      <w:sz w:val="21"/>
                      <w:szCs w:val="21"/>
                    </w:rPr>
                    <w:t>GB12348-2008</w:t>
                  </w:r>
                  <w:r w:rsidRPr="00794B1F">
                    <w:rPr>
                      <w:rFonts w:ascii="Times New Roman" w:eastAsia="宋体" w:hAnsi="Times New Roman" w:cs="宋体" w:hint="eastAsia"/>
                      <w:color w:val="000000"/>
                      <w:sz w:val="21"/>
                      <w:szCs w:val="21"/>
                    </w:rPr>
                    <w:t>《工业企业厂界环境噪声排放标准》表</w:t>
                  </w:r>
                  <w:r w:rsidRPr="00794B1F">
                    <w:rPr>
                      <w:rFonts w:ascii="Times New Roman" w:eastAsia="宋体" w:hAnsi="Times New Roman" w:cs="Times New Roman"/>
                      <w:color w:val="000000"/>
                      <w:sz w:val="21"/>
                      <w:szCs w:val="21"/>
                    </w:rPr>
                    <w:t>1</w:t>
                  </w:r>
                  <w:r w:rsidRPr="00794B1F">
                    <w:rPr>
                      <w:rFonts w:ascii="Times New Roman" w:eastAsia="宋体" w:hAnsi="Times New Roman" w:cs="宋体" w:hint="eastAsia"/>
                      <w:color w:val="000000"/>
                      <w:sz w:val="21"/>
                      <w:szCs w:val="21"/>
                    </w:rPr>
                    <w:t>中</w:t>
                  </w:r>
                  <w:r w:rsidR="00895E9C">
                    <w:rPr>
                      <w:rFonts w:ascii="Times New Roman" w:eastAsia="宋体" w:hAnsi="Times New Roman" w:cs="Times New Roman" w:hint="eastAsia"/>
                      <w:color w:val="000000"/>
                      <w:sz w:val="21"/>
                      <w:szCs w:val="21"/>
                    </w:rPr>
                    <w:t>2</w:t>
                  </w:r>
                  <w:r w:rsidRPr="00794B1F">
                    <w:rPr>
                      <w:rFonts w:ascii="Times New Roman" w:eastAsia="宋体" w:hAnsi="Times New Roman" w:cs="宋体" w:hint="eastAsia"/>
                      <w:color w:val="000000"/>
                      <w:sz w:val="21"/>
                      <w:szCs w:val="21"/>
                    </w:rPr>
                    <w:t>类标准</w:t>
                  </w:r>
                </w:p>
              </w:tc>
            </w:tr>
          </w:tbl>
          <w:p w:rsidR="009D4AD7" w:rsidRPr="00274819" w:rsidRDefault="005A794C" w:rsidP="004040EC">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项目废水污染物排放总量核算见表</w:t>
            </w:r>
            <w:r w:rsidRPr="00274819">
              <w:rPr>
                <w:rFonts w:ascii="Times New Roman" w:eastAsia="宋体" w:hAnsi="Times New Roman" w:cs="Times New Roman"/>
                <w:color w:val="000000"/>
                <w:sz w:val="24"/>
                <w:szCs w:val="24"/>
              </w:rPr>
              <w:t>7-</w:t>
            </w:r>
            <w:r w:rsidR="005A794C">
              <w:rPr>
                <w:rFonts w:ascii="Times New Roman" w:eastAsia="宋体" w:hAnsi="Times New Roman" w:cs="Times New Roman" w:hint="eastAsia"/>
                <w:color w:val="000000"/>
                <w:sz w:val="24"/>
                <w:szCs w:val="24"/>
              </w:rPr>
              <w:t>5</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5A794C">
              <w:rPr>
                <w:rFonts w:ascii="Times New Roman" w:eastAsia="宋体" w:hAnsi="Times New Roman" w:cs="Times New Roman" w:hint="eastAsia"/>
                <w:b/>
                <w:bCs/>
                <w:sz w:val="24"/>
                <w:szCs w:val="24"/>
              </w:rPr>
              <w:t>5</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551"/>
              <w:gridCol w:w="1738"/>
              <w:gridCol w:w="1391"/>
              <w:gridCol w:w="1332"/>
              <w:gridCol w:w="1147"/>
              <w:gridCol w:w="1274"/>
              <w:gridCol w:w="787"/>
            </w:tblGrid>
            <w:tr w:rsidR="009D4AD7" w:rsidRPr="00DA2007">
              <w:trPr>
                <w:trHeight w:val="473"/>
                <w:jc w:val="center"/>
              </w:trPr>
              <w:tc>
                <w:tcPr>
                  <w:tcW w:w="1551" w:type="dxa"/>
                  <w:vMerge w:val="restart"/>
                  <w:tcBorders>
                    <w:top w:val="single" w:sz="1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污染物</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名称</w:t>
                  </w:r>
                </w:p>
              </w:tc>
              <w:tc>
                <w:tcPr>
                  <w:tcW w:w="1738" w:type="dxa"/>
                  <w:vMerge w:val="restart"/>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排放浓度</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（均值，</w:t>
                  </w:r>
                  <w:r w:rsidRPr="00DA2007">
                    <w:rPr>
                      <w:rFonts w:ascii="Times New Roman" w:eastAsia="宋体" w:hAnsi="Times New Roman" w:cs="Times New Roman"/>
                      <w:b/>
                      <w:bCs/>
                      <w:color w:val="000000"/>
                      <w:sz w:val="21"/>
                      <w:szCs w:val="21"/>
                    </w:rPr>
                    <w:t>mg/L</w:t>
                  </w:r>
                  <w:r w:rsidRPr="00DA2007">
                    <w:rPr>
                      <w:rFonts w:ascii="Times New Roman" w:eastAsia="宋体" w:hAnsi="Times New Roman" w:cs="宋体" w:hint="eastAsia"/>
                      <w:b/>
                      <w:bCs/>
                      <w:color w:val="000000"/>
                      <w:sz w:val="21"/>
                      <w:szCs w:val="21"/>
                    </w:rPr>
                    <w:t>）</w:t>
                  </w:r>
                </w:p>
              </w:tc>
              <w:tc>
                <w:tcPr>
                  <w:tcW w:w="2723"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实际总量</w:t>
                  </w:r>
                </w:p>
              </w:tc>
              <w:tc>
                <w:tcPr>
                  <w:tcW w:w="2421"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总量控制</w:t>
                  </w:r>
                </w:p>
              </w:tc>
              <w:tc>
                <w:tcPr>
                  <w:tcW w:w="787" w:type="dxa"/>
                  <w:vMerge w:val="restart"/>
                  <w:tcBorders>
                    <w:top w:val="single" w:sz="1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判定</w:t>
                  </w:r>
                </w:p>
              </w:tc>
            </w:tr>
            <w:tr w:rsidR="009D4AD7" w:rsidRPr="00DA2007">
              <w:trPr>
                <w:trHeight w:val="472"/>
                <w:jc w:val="center"/>
              </w:trPr>
              <w:tc>
                <w:tcPr>
                  <w:tcW w:w="1551" w:type="dxa"/>
                  <w:vMerge/>
                  <w:tcBorders>
                    <w:top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738" w:type="dxa"/>
                  <w:vMerge/>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391"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332"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147"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274"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787" w:type="dxa"/>
                  <w:vMerge/>
                  <w:tcBorders>
                    <w:top w:val="single" w:sz="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5237D5" w:rsidRPr="00DA2007" w:rsidTr="00FA23D0">
              <w:trPr>
                <w:trHeight w:val="472"/>
                <w:jc w:val="center"/>
              </w:trPr>
              <w:tc>
                <w:tcPr>
                  <w:tcW w:w="1551" w:type="dxa"/>
                  <w:tcBorders>
                    <w:top w:val="single" w:sz="2" w:space="0" w:color="auto"/>
                    <w:bottom w:val="single" w:sz="2" w:space="0" w:color="auto"/>
                    <w:right w:val="single" w:sz="2" w:space="0" w:color="auto"/>
                  </w:tcBorders>
                  <w:vAlign w:val="center"/>
                </w:tcPr>
                <w:p w:rsidR="005237D5" w:rsidRPr="00FA23D0" w:rsidRDefault="005237D5"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废水量</w:t>
                  </w:r>
                </w:p>
              </w:tc>
              <w:tc>
                <w:tcPr>
                  <w:tcW w:w="1738" w:type="dxa"/>
                  <w:tcBorders>
                    <w:top w:val="single" w:sz="2" w:space="0" w:color="auto"/>
                    <w:left w:val="single" w:sz="2" w:space="0" w:color="auto"/>
                    <w:bottom w:val="single" w:sz="2" w:space="0" w:color="auto"/>
                    <w:right w:val="single" w:sz="2" w:space="0" w:color="auto"/>
                  </w:tcBorders>
                  <w:vAlign w:val="center"/>
                </w:tcPr>
                <w:p w:rsidR="005237D5" w:rsidRPr="00DA2007" w:rsidRDefault="005237D5" w:rsidP="00FA23D0">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Times New Roman"/>
                      <w:color w:val="000000"/>
                      <w:sz w:val="21"/>
                      <w:szCs w:val="21"/>
                    </w:rPr>
                    <w:t>/</w:t>
                  </w:r>
                </w:p>
              </w:tc>
              <w:tc>
                <w:tcPr>
                  <w:tcW w:w="1391" w:type="dxa"/>
                  <w:tcBorders>
                    <w:top w:val="single" w:sz="2" w:space="0" w:color="auto"/>
                    <w:left w:val="single" w:sz="2" w:space="0" w:color="auto"/>
                    <w:bottom w:val="single" w:sz="2" w:space="0" w:color="auto"/>
                    <w:right w:val="single" w:sz="2" w:space="0" w:color="auto"/>
                  </w:tcBorders>
                  <w:vAlign w:val="center"/>
                </w:tcPr>
                <w:p w:rsidR="005237D5"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48</w:t>
                  </w:r>
                </w:p>
              </w:tc>
              <w:tc>
                <w:tcPr>
                  <w:tcW w:w="1332" w:type="dxa"/>
                  <w:tcBorders>
                    <w:top w:val="single" w:sz="2" w:space="0" w:color="auto"/>
                    <w:left w:val="single" w:sz="2" w:space="0" w:color="auto"/>
                    <w:bottom w:val="single" w:sz="2" w:space="0" w:color="auto"/>
                    <w:right w:val="single" w:sz="2" w:space="0" w:color="auto"/>
                  </w:tcBorders>
                  <w:vAlign w:val="center"/>
                </w:tcPr>
                <w:p w:rsidR="005237D5"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48</w:t>
                  </w:r>
                </w:p>
              </w:tc>
              <w:tc>
                <w:tcPr>
                  <w:tcW w:w="1147" w:type="dxa"/>
                  <w:tcBorders>
                    <w:top w:val="single" w:sz="2" w:space="0" w:color="auto"/>
                    <w:left w:val="single" w:sz="2" w:space="0" w:color="auto"/>
                    <w:bottom w:val="single" w:sz="2" w:space="0" w:color="auto"/>
                    <w:right w:val="single" w:sz="2" w:space="0" w:color="auto"/>
                  </w:tcBorders>
                  <w:vAlign w:val="center"/>
                </w:tcPr>
                <w:p w:rsidR="005237D5"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48</w:t>
                  </w:r>
                </w:p>
              </w:tc>
              <w:tc>
                <w:tcPr>
                  <w:tcW w:w="1274" w:type="dxa"/>
                  <w:tcBorders>
                    <w:top w:val="single" w:sz="2" w:space="0" w:color="auto"/>
                    <w:left w:val="single" w:sz="2" w:space="0" w:color="auto"/>
                    <w:bottom w:val="single" w:sz="2" w:space="0" w:color="auto"/>
                    <w:right w:val="single" w:sz="2" w:space="0" w:color="auto"/>
                  </w:tcBorders>
                  <w:vAlign w:val="center"/>
                </w:tcPr>
                <w:p w:rsidR="005237D5"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48</w:t>
                  </w:r>
                </w:p>
              </w:tc>
              <w:tc>
                <w:tcPr>
                  <w:tcW w:w="787" w:type="dxa"/>
                  <w:tcBorders>
                    <w:top w:val="single" w:sz="2" w:space="0" w:color="auto"/>
                    <w:left w:val="single" w:sz="2" w:space="0" w:color="auto"/>
                    <w:bottom w:val="single" w:sz="2" w:space="0" w:color="auto"/>
                  </w:tcBorders>
                  <w:vAlign w:val="center"/>
                </w:tcPr>
                <w:p w:rsidR="005237D5" w:rsidRPr="00DA2007" w:rsidRDefault="005237D5">
                  <w:pPr>
                    <w:pStyle w:val="af4"/>
                    <w:widowControl w:val="0"/>
                    <w:adjustRightInd/>
                    <w:spacing w:after="0"/>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COD</w:t>
                  </w:r>
                </w:p>
              </w:tc>
              <w:tc>
                <w:tcPr>
                  <w:tcW w:w="1738"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324</w:t>
                  </w:r>
                </w:p>
              </w:tc>
              <w:tc>
                <w:tcPr>
                  <w:tcW w:w="1391"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0.017</w:t>
                  </w:r>
                </w:p>
              </w:tc>
              <w:tc>
                <w:tcPr>
                  <w:tcW w:w="1332"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0.0024</w:t>
                  </w:r>
                </w:p>
              </w:tc>
              <w:tc>
                <w:tcPr>
                  <w:tcW w:w="1147"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0.019</w:t>
                  </w:r>
                </w:p>
              </w:tc>
              <w:tc>
                <w:tcPr>
                  <w:tcW w:w="1274"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0.0024</w:t>
                  </w:r>
                </w:p>
              </w:tc>
              <w:tc>
                <w:tcPr>
                  <w:tcW w:w="787" w:type="dxa"/>
                  <w:tcBorders>
                    <w:top w:val="single" w:sz="2" w:space="0" w:color="auto"/>
                    <w:left w:val="single" w:sz="2" w:space="0" w:color="auto"/>
                    <w:bottom w:val="single" w:sz="2" w:space="0" w:color="auto"/>
                  </w:tcBorders>
                  <w:vAlign w:val="center"/>
                </w:tcPr>
                <w:p w:rsidR="00895E9C" w:rsidRPr="00DA2007" w:rsidRDefault="00895E9C">
                  <w:pPr>
                    <w:widowControl w:val="0"/>
                    <w:adjustRightInd/>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SS</w:t>
                  </w:r>
                </w:p>
              </w:tc>
              <w:tc>
                <w:tcPr>
                  <w:tcW w:w="1738"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186</w:t>
                  </w:r>
                </w:p>
              </w:tc>
              <w:tc>
                <w:tcPr>
                  <w:tcW w:w="1391"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0.009</w:t>
                  </w:r>
                </w:p>
              </w:tc>
              <w:tc>
                <w:tcPr>
                  <w:tcW w:w="1332"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0.005</w:t>
                  </w:r>
                </w:p>
              </w:tc>
              <w:tc>
                <w:tcPr>
                  <w:tcW w:w="1147"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0.014</w:t>
                  </w:r>
                </w:p>
              </w:tc>
              <w:tc>
                <w:tcPr>
                  <w:tcW w:w="1274"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0.005</w:t>
                  </w:r>
                </w:p>
              </w:tc>
              <w:tc>
                <w:tcPr>
                  <w:tcW w:w="787" w:type="dxa"/>
                  <w:tcBorders>
                    <w:top w:val="single" w:sz="2" w:space="0" w:color="auto"/>
                    <w:left w:val="single" w:sz="2" w:space="0" w:color="auto"/>
                    <w:bottom w:val="single" w:sz="2" w:space="0" w:color="auto"/>
                  </w:tcBorders>
                  <w:vAlign w:val="center"/>
                </w:tcPr>
                <w:p w:rsidR="00895E9C" w:rsidRPr="00DA2007" w:rsidRDefault="00895E9C">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氨氮</w:t>
                  </w:r>
                </w:p>
              </w:tc>
              <w:tc>
                <w:tcPr>
                  <w:tcW w:w="1738"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30.6</w:t>
                  </w:r>
                </w:p>
              </w:tc>
              <w:tc>
                <w:tcPr>
                  <w:tcW w:w="1391"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0.0015</w:t>
                  </w:r>
                </w:p>
              </w:tc>
              <w:tc>
                <w:tcPr>
                  <w:tcW w:w="1332"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0.0002</w:t>
                  </w:r>
                </w:p>
              </w:tc>
              <w:tc>
                <w:tcPr>
                  <w:tcW w:w="1147"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0.0019</w:t>
                  </w:r>
                </w:p>
              </w:tc>
              <w:tc>
                <w:tcPr>
                  <w:tcW w:w="1274"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0.0002</w:t>
                  </w:r>
                </w:p>
              </w:tc>
              <w:tc>
                <w:tcPr>
                  <w:tcW w:w="787" w:type="dxa"/>
                  <w:tcBorders>
                    <w:top w:val="single" w:sz="2" w:space="0" w:color="auto"/>
                    <w:left w:val="single" w:sz="2" w:space="0" w:color="auto"/>
                    <w:bottom w:val="single" w:sz="2" w:space="0" w:color="auto"/>
                  </w:tcBorders>
                  <w:vAlign w:val="center"/>
                </w:tcPr>
                <w:p w:rsidR="00895E9C" w:rsidRPr="00DA2007" w:rsidRDefault="00895E9C">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总磷</w:t>
                  </w:r>
                </w:p>
              </w:tc>
              <w:tc>
                <w:tcPr>
                  <w:tcW w:w="1738"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1.20</w:t>
                  </w:r>
                </w:p>
              </w:tc>
              <w:tc>
                <w:tcPr>
                  <w:tcW w:w="1391"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0.00006</w:t>
                  </w:r>
                </w:p>
              </w:tc>
              <w:tc>
                <w:tcPr>
                  <w:tcW w:w="1332"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0.00002</w:t>
                  </w:r>
                </w:p>
              </w:tc>
              <w:tc>
                <w:tcPr>
                  <w:tcW w:w="1147"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0.00024</w:t>
                  </w:r>
                </w:p>
              </w:tc>
              <w:tc>
                <w:tcPr>
                  <w:tcW w:w="1274"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0.00002</w:t>
                  </w:r>
                </w:p>
              </w:tc>
              <w:tc>
                <w:tcPr>
                  <w:tcW w:w="787" w:type="dxa"/>
                  <w:tcBorders>
                    <w:top w:val="single" w:sz="2" w:space="0" w:color="auto"/>
                    <w:left w:val="single" w:sz="2" w:space="0" w:color="auto"/>
                    <w:bottom w:val="single" w:sz="2" w:space="0" w:color="auto"/>
                  </w:tcBorders>
                  <w:vAlign w:val="center"/>
                </w:tcPr>
                <w:p w:rsidR="00895E9C" w:rsidRPr="00DA2007" w:rsidRDefault="00895E9C">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1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总氮</w:t>
                  </w:r>
                </w:p>
              </w:tc>
              <w:tc>
                <w:tcPr>
                  <w:tcW w:w="1738"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41.9</w:t>
                  </w:r>
                </w:p>
              </w:tc>
              <w:tc>
                <w:tcPr>
                  <w:tcW w:w="1391"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0.0020</w:t>
                  </w:r>
                </w:p>
              </w:tc>
              <w:tc>
                <w:tcPr>
                  <w:tcW w:w="1332"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0.0006</w:t>
                  </w:r>
                </w:p>
              </w:tc>
              <w:tc>
                <w:tcPr>
                  <w:tcW w:w="1147"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0.0022</w:t>
                  </w:r>
                </w:p>
              </w:tc>
              <w:tc>
                <w:tcPr>
                  <w:tcW w:w="1274"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0.0006</w:t>
                  </w:r>
                </w:p>
              </w:tc>
              <w:tc>
                <w:tcPr>
                  <w:tcW w:w="787" w:type="dxa"/>
                  <w:tcBorders>
                    <w:top w:val="single" w:sz="2" w:space="0" w:color="auto"/>
                    <w:left w:val="single" w:sz="2" w:space="0" w:color="auto"/>
                    <w:bottom w:val="single" w:sz="12" w:space="0" w:color="auto"/>
                  </w:tcBorders>
                  <w:vAlign w:val="center"/>
                </w:tcPr>
                <w:p w:rsidR="00895E9C" w:rsidRPr="00DA2007" w:rsidRDefault="00895E9C">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bl>
          <w:p w:rsidR="00895E9C" w:rsidRPr="00274819" w:rsidRDefault="00895E9C" w:rsidP="004040EC">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560"/>
              <w:gridCol w:w="1559"/>
              <w:gridCol w:w="1276"/>
              <w:gridCol w:w="1417"/>
              <w:gridCol w:w="1170"/>
              <w:gridCol w:w="591"/>
            </w:tblGrid>
            <w:tr w:rsidR="00895E9C" w:rsidRPr="000809FD" w:rsidTr="00895E9C">
              <w:trPr>
                <w:trHeight w:val="704"/>
                <w:jc w:val="center"/>
              </w:trPr>
              <w:tc>
                <w:tcPr>
                  <w:tcW w:w="891"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560"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559"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1276" w:type="dxa"/>
                  <w:vAlign w:val="center"/>
                </w:tcPr>
                <w:p w:rsidR="00895E9C" w:rsidRPr="000809FD" w:rsidRDefault="00895E9C" w:rsidP="0005229C">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417" w:type="dxa"/>
                  <w:vAlign w:val="center"/>
                </w:tcPr>
                <w:p w:rsidR="00895E9C" w:rsidRPr="000809FD" w:rsidRDefault="00895E9C" w:rsidP="0005229C">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1170"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591"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895E9C" w:rsidRPr="000809FD" w:rsidTr="00895E9C">
              <w:trPr>
                <w:trHeight w:val="471"/>
                <w:jc w:val="center"/>
              </w:trPr>
              <w:tc>
                <w:tcPr>
                  <w:tcW w:w="891" w:type="dxa"/>
                  <w:vAlign w:val="center"/>
                </w:tcPr>
                <w:p w:rsidR="00895E9C" w:rsidRPr="000809FD" w:rsidRDefault="00895E9C" w:rsidP="0005229C">
                  <w:pPr>
                    <w:pStyle w:val="af4"/>
                    <w:widowControl w:val="0"/>
                    <w:spacing w:after="0"/>
                    <w:rPr>
                      <w:rFonts w:ascii="Times New Roman" w:eastAsia="宋体" w:hAnsi="Times New Roman" w:cs="Times New Roman"/>
                      <w:sz w:val="21"/>
                      <w:szCs w:val="21"/>
                    </w:rPr>
                  </w:pPr>
                  <w:r w:rsidRPr="000809FD">
                    <w:rPr>
                      <w:rFonts w:ascii="Times New Roman" w:eastAsia="宋体" w:hAnsi="Times New Roman" w:cs="Times New Roman"/>
                      <w:sz w:val="21"/>
                      <w:szCs w:val="21"/>
                    </w:rPr>
                    <w:t>颗粒物</w:t>
                  </w:r>
                </w:p>
              </w:tc>
              <w:tc>
                <w:tcPr>
                  <w:tcW w:w="850" w:type="dxa"/>
                  <w:vAlign w:val="center"/>
                </w:tcPr>
                <w:p w:rsidR="00895E9C" w:rsidRPr="000809FD" w:rsidRDefault="00895E9C" w:rsidP="0005229C">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DA001</w:t>
                  </w:r>
                </w:p>
              </w:tc>
              <w:tc>
                <w:tcPr>
                  <w:tcW w:w="1560" w:type="dxa"/>
                  <w:vAlign w:val="center"/>
                </w:tcPr>
                <w:p w:rsidR="00895E9C" w:rsidRPr="000809FD" w:rsidRDefault="00895E9C" w:rsidP="00895E9C">
                  <w:pPr>
                    <w:pStyle w:val="af4"/>
                    <w:widowControl w:val="0"/>
                    <w:adjustRightInd/>
                    <w:spacing w:after="0"/>
                    <w:rPr>
                      <w:rFonts w:ascii="Times New Roman" w:eastAsia="宋体" w:hAnsi="Times New Roman" w:cs="Times New Roman"/>
                      <w:color w:val="000000"/>
                      <w:sz w:val="21"/>
                      <w:szCs w:val="21"/>
                    </w:rPr>
                  </w:pPr>
                  <w:r w:rsidRPr="000809FD">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3</w:t>
                  </w:r>
                </w:p>
              </w:tc>
              <w:tc>
                <w:tcPr>
                  <w:tcW w:w="1559" w:type="dxa"/>
                  <w:vAlign w:val="center"/>
                </w:tcPr>
                <w:p w:rsidR="00895E9C" w:rsidRPr="000809FD" w:rsidRDefault="00895E9C" w:rsidP="000522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2.53</w:t>
                  </w:r>
                  <w:r w:rsidRPr="000809FD">
                    <w:rPr>
                      <w:rFonts w:ascii="Times New Roman" w:eastAsia="宋体" w:hAnsi="Times New Roman" w:cs="Times New Roman" w:hint="eastAsia"/>
                      <w:color w:val="000000"/>
                      <w:sz w:val="21"/>
                      <w:szCs w:val="21"/>
                    </w:rPr>
                    <w:t>×</w:t>
                  </w:r>
                  <w:r w:rsidRPr="000809FD">
                    <w:rPr>
                      <w:rFonts w:ascii="Times New Roman" w:eastAsia="宋体" w:hAnsi="Times New Roman" w:cs="Times New Roman"/>
                      <w:color w:val="000000"/>
                      <w:sz w:val="21"/>
                      <w:szCs w:val="21"/>
                    </w:rPr>
                    <w:t>10</w:t>
                  </w:r>
                  <w:r w:rsidRPr="000809FD">
                    <w:rPr>
                      <w:rFonts w:ascii="Times New Roman" w:eastAsia="宋体" w:hAnsi="Times New Roman" w:cs="Times New Roman"/>
                      <w:color w:val="000000"/>
                      <w:sz w:val="21"/>
                      <w:szCs w:val="21"/>
                      <w:vertAlign w:val="superscript"/>
                    </w:rPr>
                    <w:t>-3</w:t>
                  </w:r>
                </w:p>
              </w:tc>
              <w:tc>
                <w:tcPr>
                  <w:tcW w:w="1276" w:type="dxa"/>
                  <w:vAlign w:val="center"/>
                </w:tcPr>
                <w:p w:rsidR="00895E9C" w:rsidRPr="000809FD" w:rsidRDefault="00895E9C" w:rsidP="00895E9C">
                  <w:pPr>
                    <w:pStyle w:val="af4"/>
                    <w:widowControl w:val="0"/>
                    <w:adjustRightInd/>
                    <w:spacing w:after="0"/>
                    <w:rPr>
                      <w:rFonts w:ascii="Times New Roman" w:eastAsia="宋体" w:hAnsi="Times New Roman" w:cs="Times New Roman"/>
                      <w:color w:val="000000"/>
                      <w:sz w:val="21"/>
                      <w:szCs w:val="21"/>
                    </w:rPr>
                  </w:pPr>
                  <w:r w:rsidRPr="000809FD">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5</w:t>
                  </w:r>
                  <w:r w:rsidRPr="000809FD">
                    <w:rPr>
                      <w:rFonts w:ascii="Times New Roman" w:eastAsia="宋体" w:hAnsi="Times New Roman" w:cs="Times New Roman" w:hint="eastAsia"/>
                      <w:color w:val="000000"/>
                      <w:sz w:val="21"/>
                      <w:szCs w:val="21"/>
                    </w:rPr>
                    <w:t>00</w:t>
                  </w:r>
                </w:p>
              </w:tc>
              <w:tc>
                <w:tcPr>
                  <w:tcW w:w="1417" w:type="dxa"/>
                  <w:vAlign w:val="center"/>
                </w:tcPr>
                <w:p w:rsidR="00895E9C" w:rsidRPr="000809FD" w:rsidRDefault="00895E9C"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0.0038</w:t>
                  </w:r>
                </w:p>
              </w:tc>
              <w:tc>
                <w:tcPr>
                  <w:tcW w:w="1170" w:type="dxa"/>
                  <w:vAlign w:val="center"/>
                </w:tcPr>
                <w:p w:rsidR="00895E9C" w:rsidRPr="000809FD" w:rsidRDefault="00895E9C" w:rsidP="00895E9C">
                  <w:pPr>
                    <w:pStyle w:val="af4"/>
                    <w:widowControl w:val="0"/>
                    <w:adjustRightInd/>
                    <w:spacing w:after="0"/>
                    <w:rPr>
                      <w:rFonts w:ascii="Times New Roman" w:eastAsia="宋体" w:hAnsi="Times New Roman" w:cs="Times New Roman"/>
                      <w:color w:val="000000"/>
                      <w:sz w:val="21"/>
                      <w:szCs w:val="21"/>
                    </w:rPr>
                  </w:pPr>
                  <w:r w:rsidRPr="000809FD">
                    <w:rPr>
                      <w:rFonts w:ascii="Times New Roman" w:eastAsia="宋体" w:hAnsi="Times New Roman" w:cs="Times New Roman" w:hint="eastAsia"/>
                      <w:color w:val="000000"/>
                      <w:sz w:val="21"/>
                      <w:szCs w:val="21"/>
                    </w:rPr>
                    <w:t>0.0</w:t>
                  </w:r>
                  <w:r>
                    <w:rPr>
                      <w:rFonts w:ascii="Times New Roman" w:eastAsia="宋体" w:hAnsi="Times New Roman" w:cs="Times New Roman" w:hint="eastAsia"/>
                      <w:color w:val="000000"/>
                      <w:sz w:val="21"/>
                      <w:szCs w:val="21"/>
                    </w:rPr>
                    <w:t>065</w:t>
                  </w:r>
                </w:p>
              </w:tc>
              <w:tc>
                <w:tcPr>
                  <w:tcW w:w="591" w:type="dxa"/>
                  <w:vAlign w:val="center"/>
                </w:tcPr>
                <w:p w:rsidR="00895E9C" w:rsidRPr="000809FD" w:rsidRDefault="00895E9C" w:rsidP="0005229C">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274819" w:rsidRDefault="009D4AD7" w:rsidP="00895E9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eastAsia="仿宋_GB2312" w:cs="Times New Roman"/>
          <w:b/>
          <w:bCs/>
          <w:color w:val="000000"/>
          <w:sz w:val="21"/>
          <w:szCs w:val="21"/>
        </w:rPr>
      </w:pPr>
      <w:r>
        <w:rPr>
          <w:rFonts w:eastAsia="仿宋_GB2312" w:cs="仿宋_GB2312" w:hint="eastAsia"/>
          <w:b/>
          <w:bCs/>
          <w:color w:val="000000"/>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4040EC">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Default="009D4AD7">
            <w:pPr>
              <w:jc w:val="center"/>
              <w:rPr>
                <w:rFonts w:ascii="宋体" w:eastAsia="宋体" w:hAnsi="宋体" w:cs="Times New Roman"/>
                <w:b/>
                <w:bCs/>
                <w:sz w:val="21"/>
                <w:szCs w:val="21"/>
              </w:rPr>
            </w:pPr>
            <w:r>
              <w:rPr>
                <w:rFonts w:ascii="宋体" w:eastAsia="宋体" w:hAnsi="宋体" w:cs="宋体" w:hint="eastAsia"/>
                <w:b/>
                <w:bCs/>
                <w:sz w:val="21"/>
                <w:szCs w:val="21"/>
              </w:rPr>
              <w:t>表</w:t>
            </w:r>
            <w:r>
              <w:rPr>
                <w:rFonts w:ascii="宋体" w:eastAsia="宋体" w:hAnsi="宋体" w:cs="宋体"/>
                <w:b/>
                <w:bCs/>
                <w:sz w:val="21"/>
                <w:szCs w:val="21"/>
              </w:rPr>
              <w:t xml:space="preserve">8-1 </w:t>
            </w:r>
            <w:r>
              <w:rPr>
                <w:rFonts w:ascii="宋体" w:eastAsia="宋体" w:hAnsi="宋体" w:cs="宋体" w:hint="eastAsia"/>
                <w:b/>
                <w:bCs/>
                <w:sz w:val="21"/>
                <w:szCs w:val="21"/>
              </w:rPr>
              <w:t>环境管理检查表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本项目编制了环境影响报告表，报告表得到了惠山区环境保护局的批准。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C203F5" w:rsidRPr="00687F1F" w:rsidRDefault="009D4AD7" w:rsidP="00C203F5">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本项目</w:t>
            </w:r>
            <w:r w:rsidR="00BF4FBA" w:rsidRPr="00687F1F">
              <w:rPr>
                <w:rFonts w:ascii="Times New Roman" w:eastAsia="宋体" w:hAnsi="宋体" w:cs="Times New Roman"/>
                <w:sz w:val="21"/>
                <w:szCs w:val="21"/>
              </w:rPr>
              <w:t>厂区排水系统已按</w:t>
            </w:r>
            <w:r w:rsidR="00BF4FBA" w:rsidRPr="00687F1F">
              <w:rPr>
                <w:rFonts w:ascii="Times New Roman" w:eastAsia="宋体" w:hAnsi="Times New Roman" w:cs="Times New Roman"/>
                <w:sz w:val="21"/>
                <w:szCs w:val="21"/>
              </w:rPr>
              <w:t>“</w:t>
            </w:r>
            <w:r w:rsidR="00BF4FBA" w:rsidRPr="00687F1F">
              <w:rPr>
                <w:rFonts w:ascii="Times New Roman" w:eastAsia="宋体" w:hAnsi="宋体" w:cs="Times New Roman"/>
                <w:sz w:val="21"/>
                <w:szCs w:val="21"/>
              </w:rPr>
              <w:t>雨污分流</w:t>
            </w:r>
            <w:r w:rsidR="00BF4FBA" w:rsidRPr="00687F1F">
              <w:rPr>
                <w:rFonts w:ascii="Times New Roman" w:eastAsia="宋体" w:hAnsi="Times New Roman" w:cs="Times New Roman"/>
                <w:sz w:val="21"/>
                <w:szCs w:val="21"/>
              </w:rPr>
              <w:t>”</w:t>
            </w:r>
            <w:r w:rsidR="00BF4FBA" w:rsidRPr="00687F1F">
              <w:rPr>
                <w:rFonts w:ascii="Times New Roman" w:eastAsia="宋体" w:hAnsi="宋体" w:cs="Times New Roman"/>
                <w:sz w:val="21"/>
                <w:szCs w:val="21"/>
              </w:rPr>
              <w:t>设置。</w:t>
            </w:r>
            <w:r w:rsidR="00687F1F" w:rsidRPr="00687F1F">
              <w:rPr>
                <w:rFonts w:ascii="Times New Roman" w:eastAsia="宋体" w:hAnsi="宋体" w:cs="Times New Roman" w:hint="eastAsia"/>
                <w:sz w:val="21"/>
                <w:szCs w:val="21"/>
              </w:rPr>
              <w:t>本项目无生产废水产生及排放；只有生活污水经化粪池处理后，接管</w:t>
            </w:r>
            <w:r w:rsidR="00895E9C" w:rsidRPr="00895E9C">
              <w:rPr>
                <w:rFonts w:ascii="Times New Roman" w:eastAsia="宋体" w:hAnsi="宋体" w:cs="Times New Roman" w:hint="eastAsia"/>
                <w:sz w:val="21"/>
                <w:szCs w:val="21"/>
              </w:rPr>
              <w:t>无锡惠山环保水务有限公司（洛社厂）</w:t>
            </w:r>
            <w:r w:rsidR="00687F1F" w:rsidRPr="00687F1F">
              <w:rPr>
                <w:rFonts w:ascii="Times New Roman" w:eastAsia="宋体" w:hAnsi="宋体" w:cs="Times New Roman" w:hint="eastAsia"/>
                <w:sz w:val="21"/>
                <w:szCs w:val="21"/>
              </w:rPr>
              <w:t>集中处置。</w:t>
            </w:r>
          </w:p>
          <w:p w:rsidR="009D4AD7" w:rsidRPr="00687F1F" w:rsidRDefault="00C203F5" w:rsidP="00C203F5">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Pr="00687F1F">
              <w:rPr>
                <w:rFonts w:ascii="Times New Roman" w:eastAsia="宋体" w:hAnsi="Times New Roman" w:cs="Times New Roman"/>
                <w:sz w:val="21"/>
                <w:szCs w:val="21"/>
              </w:rPr>
              <w:t>B</w:t>
            </w:r>
            <w:r w:rsidRPr="00687F1F">
              <w:rPr>
                <w:rFonts w:ascii="Times New Roman" w:eastAsia="宋体" w:hAnsi="宋体" w:cs="Times New Roman"/>
                <w:sz w:val="21"/>
                <w:szCs w:val="21"/>
              </w:rPr>
              <w:t>级标准。</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895E9C" w:rsidRDefault="00895E9C" w:rsidP="00895E9C">
            <w:pPr>
              <w:spacing w:after="0" w:line="400" w:lineRule="exact"/>
              <w:ind w:firstLineChars="200" w:firstLine="420"/>
              <w:rPr>
                <w:rFonts w:ascii="Times New Roman" w:eastAsia="宋体" w:hAnsi="宋体" w:cs="Times New Roman"/>
                <w:sz w:val="21"/>
                <w:szCs w:val="21"/>
              </w:rPr>
            </w:pPr>
            <w:r w:rsidRPr="00895E9C">
              <w:rPr>
                <w:rFonts w:ascii="Times New Roman" w:eastAsia="宋体" w:hAnsi="宋体" w:cs="Times New Roman" w:hint="eastAsia"/>
                <w:sz w:val="21"/>
                <w:szCs w:val="21"/>
              </w:rPr>
              <w:t>本项目生产过程中废气主要为等离子切割工序产生的切割烟尘。建设项目有</w:t>
            </w:r>
            <w:r w:rsidRPr="00895E9C">
              <w:rPr>
                <w:rFonts w:ascii="Times New Roman" w:eastAsia="宋体" w:hAnsi="宋体" w:cs="Times New Roman" w:hint="eastAsia"/>
                <w:sz w:val="21"/>
                <w:szCs w:val="21"/>
              </w:rPr>
              <w:t>1</w:t>
            </w:r>
            <w:r w:rsidRPr="00895E9C">
              <w:rPr>
                <w:rFonts w:ascii="Times New Roman" w:eastAsia="宋体" w:hAnsi="宋体" w:cs="Times New Roman" w:hint="eastAsia"/>
                <w:sz w:val="21"/>
                <w:szCs w:val="21"/>
              </w:rPr>
              <w:t>台等离子切割机，激光切割产生烟尘经配套脉冲滤芯除尘器处理后</w:t>
            </w:r>
            <w:r w:rsidRPr="00895E9C">
              <w:rPr>
                <w:rFonts w:ascii="Times New Roman" w:eastAsia="宋体" w:hAnsi="宋体" w:cs="Times New Roman" w:hint="eastAsia"/>
                <w:sz w:val="21"/>
                <w:szCs w:val="21"/>
              </w:rPr>
              <w:t>15m</w:t>
            </w:r>
            <w:r w:rsidRPr="00895E9C">
              <w:rPr>
                <w:rFonts w:ascii="Times New Roman" w:eastAsia="宋体" w:hAnsi="宋体" w:cs="Times New Roman" w:hint="eastAsia"/>
                <w:sz w:val="21"/>
                <w:szCs w:val="21"/>
              </w:rPr>
              <w:t>高排气筒</w:t>
            </w:r>
            <w:r w:rsidRPr="00895E9C">
              <w:rPr>
                <w:rFonts w:ascii="Times New Roman" w:eastAsia="宋体" w:hAnsi="宋体" w:cs="Times New Roman" w:hint="eastAsia"/>
                <w:sz w:val="21"/>
                <w:szCs w:val="21"/>
              </w:rPr>
              <w:t>DA001</w:t>
            </w:r>
            <w:r w:rsidRPr="00895E9C">
              <w:rPr>
                <w:rFonts w:ascii="Times New Roman" w:eastAsia="宋体" w:hAnsi="宋体" w:cs="Times New Roman" w:hint="eastAsia"/>
                <w:sz w:val="21"/>
                <w:szCs w:val="21"/>
              </w:rPr>
              <w:t>排放；未完全捕集的废气在车间内无组织排放。</w:t>
            </w:r>
          </w:p>
          <w:p w:rsidR="002B0D5C" w:rsidRPr="00687F1F" w:rsidRDefault="00895E9C" w:rsidP="00687F1F">
            <w:pPr>
              <w:spacing w:after="0" w:line="400" w:lineRule="exact"/>
              <w:ind w:firstLineChars="200" w:firstLine="420"/>
              <w:rPr>
                <w:rFonts w:ascii="Times New Roman" w:eastAsia="宋体" w:hAnsi="Times New Roman" w:cs="Times New Roman"/>
                <w:sz w:val="21"/>
                <w:szCs w:val="21"/>
              </w:rPr>
            </w:pPr>
            <w:r>
              <w:rPr>
                <w:rFonts w:ascii="Times New Roman" w:eastAsiaTheme="minorEastAsia" w:hAnsiTheme="minorEastAsia" w:cs="Times New Roman"/>
                <w:color w:val="000000"/>
                <w:sz w:val="21"/>
                <w:szCs w:val="21"/>
              </w:rPr>
              <w:t>有组织排放污染物颗粒物</w:t>
            </w:r>
            <w:r w:rsidRPr="000809FD">
              <w:rPr>
                <w:rFonts w:ascii="Times New Roman" w:eastAsiaTheme="minorEastAsia" w:hAnsiTheme="minorEastAsia" w:cs="Times New Roman"/>
                <w:color w:val="000000"/>
                <w:sz w:val="21"/>
                <w:szCs w:val="21"/>
              </w:rPr>
              <w:t>符合</w:t>
            </w:r>
            <w:r w:rsidRPr="00895E9C">
              <w:rPr>
                <w:rFonts w:ascii="Times New Roman" w:eastAsiaTheme="minorEastAsia" w:hAnsiTheme="minorEastAsia" w:cs="Times New Roman" w:hint="eastAsia"/>
                <w:sz w:val="21"/>
                <w:szCs w:val="21"/>
              </w:rPr>
              <w:t>《大气污染物综合排放标准》（</w:t>
            </w:r>
            <w:r w:rsidRPr="00895E9C">
              <w:rPr>
                <w:rFonts w:ascii="Times New Roman" w:eastAsiaTheme="minorEastAsia" w:hAnsiTheme="minorEastAsia" w:cs="Times New Roman" w:hint="eastAsia"/>
                <w:sz w:val="21"/>
                <w:szCs w:val="21"/>
              </w:rPr>
              <w:t>DB31/933-2015</w:t>
            </w:r>
            <w:r w:rsidRPr="00895E9C">
              <w:rPr>
                <w:rFonts w:ascii="Times New Roman" w:eastAsiaTheme="minorEastAsia" w:hAnsiTheme="minorEastAsia" w:cs="Times New Roman" w:hint="eastAsia"/>
                <w:sz w:val="21"/>
                <w:szCs w:val="21"/>
              </w:rPr>
              <w:t>）表</w:t>
            </w:r>
            <w:r w:rsidRPr="00895E9C">
              <w:rPr>
                <w:rFonts w:ascii="Times New Roman" w:eastAsiaTheme="minorEastAsia" w:hAnsiTheme="minorEastAsia" w:cs="Times New Roman" w:hint="eastAsia"/>
                <w:sz w:val="21"/>
                <w:szCs w:val="21"/>
              </w:rPr>
              <w:t>1</w:t>
            </w:r>
            <w:r w:rsidRPr="000809FD">
              <w:rPr>
                <w:rFonts w:ascii="Times New Roman" w:eastAsiaTheme="minorEastAsia" w:hAnsiTheme="minorEastAsia" w:cs="Times New Roman"/>
                <w:sz w:val="21"/>
                <w:szCs w:val="21"/>
              </w:rPr>
              <w:t>标准</w:t>
            </w:r>
            <w:r>
              <w:rPr>
                <w:rFonts w:ascii="Times New Roman" w:eastAsiaTheme="minorEastAsia" w:hAnsiTheme="minorEastAsia" w:cs="Times New Roman"/>
                <w:sz w:val="21"/>
                <w:szCs w:val="21"/>
              </w:rPr>
              <w:t>；</w:t>
            </w:r>
            <w:r w:rsidR="00687F1F" w:rsidRPr="00687F1F">
              <w:rPr>
                <w:rFonts w:ascii="Times New Roman" w:eastAsia="宋体" w:hAnsi="宋体" w:cs="Times New Roman" w:hint="eastAsia"/>
                <w:sz w:val="21"/>
                <w:szCs w:val="21"/>
              </w:rPr>
              <w:t>无组织监测因子颗粒物符合《大气污染物综合排放标准》（</w:t>
            </w:r>
            <w:r w:rsidR="00687F1F" w:rsidRPr="00687F1F">
              <w:rPr>
                <w:rFonts w:ascii="Times New Roman" w:eastAsia="宋体" w:hAnsi="宋体" w:cs="Times New Roman" w:hint="eastAsia"/>
                <w:sz w:val="21"/>
                <w:szCs w:val="21"/>
              </w:rPr>
              <w:t>DB31/933-2015</w:t>
            </w:r>
            <w:r w:rsidR="00687F1F" w:rsidRPr="00687F1F">
              <w:rPr>
                <w:rFonts w:ascii="Times New Roman" w:eastAsia="宋体" w:hAnsi="宋体" w:cs="Times New Roman" w:hint="eastAsia"/>
                <w:sz w:val="21"/>
                <w:szCs w:val="21"/>
              </w:rPr>
              <w:t>）表</w:t>
            </w:r>
            <w:r w:rsidR="00687F1F" w:rsidRPr="00687F1F">
              <w:rPr>
                <w:rFonts w:ascii="Times New Roman" w:eastAsia="宋体" w:hAnsi="宋体" w:cs="Times New Roman" w:hint="eastAsia"/>
                <w:sz w:val="21"/>
                <w:szCs w:val="21"/>
              </w:rPr>
              <w:t>3</w:t>
            </w:r>
            <w:r w:rsidR="00687F1F" w:rsidRPr="00687F1F">
              <w:rPr>
                <w:rFonts w:ascii="Times New Roman" w:eastAsia="宋体" w:hAnsi="宋体" w:cs="Times New Roman" w:hint="eastAsia"/>
                <w:sz w:val="21"/>
                <w:szCs w:val="21"/>
              </w:rPr>
              <w:t>厂界大气污染物监控点浓度限值。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895E9C">
              <w:rPr>
                <w:rFonts w:ascii="Times New Roman" w:eastAsia="宋体" w:hAnsi="Times New Roman" w:cs="Times New Roman" w:hint="eastAsia"/>
                <w:sz w:val="21"/>
                <w:szCs w:val="21"/>
              </w:rPr>
              <w:t>2</w:t>
            </w:r>
            <w:r w:rsidRPr="00687F1F">
              <w:rPr>
                <w:rFonts w:ascii="Times New Roman" w:eastAsia="宋体" w:hAnsi="宋体" w:cs="Times New Roman"/>
                <w:sz w:val="21"/>
                <w:szCs w:val="21"/>
              </w:rPr>
              <w:t>类标准。</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687F1F" w:rsidRDefault="00895E9C" w:rsidP="00895E9C">
            <w:pPr>
              <w:spacing w:after="0" w:line="400" w:lineRule="exact"/>
              <w:ind w:firstLineChars="200" w:firstLine="420"/>
              <w:rPr>
                <w:rFonts w:ascii="Times New Roman" w:eastAsia="宋体" w:hAnsi="Times New Roman" w:cs="Times New Roman"/>
                <w:sz w:val="21"/>
                <w:szCs w:val="21"/>
              </w:rPr>
            </w:pPr>
            <w:r w:rsidRPr="00895E9C">
              <w:rPr>
                <w:rStyle w:val="Char20"/>
                <w:rFonts w:ascii="Times New Roman" w:hAnsi="宋体" w:cs="Times New Roman" w:hint="eastAsia"/>
                <w:sz w:val="21"/>
                <w:szCs w:val="21"/>
              </w:rPr>
              <w:t>本项目固废主要有职工生活产生的生活垃圾、生产过程产生的废金属、废滤芯。废金属、废滤芯外卖给废品回收单位，生活垃圾由环卫部门清运。</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7F1F">
              <w:rPr>
                <w:rFonts w:ascii="Times New Roman" w:eastAsia="宋体" w:hAnsi="宋体"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895E9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2B0D5C" w:rsidRPr="00687F1F">
              <w:rPr>
                <w:rFonts w:ascii="Times New Roman" w:eastAsia="宋体" w:hAnsi="Times New Roman" w:cs="Times New Roman"/>
                <w:sz w:val="21"/>
                <w:szCs w:val="21"/>
              </w:rPr>
              <w:t>5</w:t>
            </w:r>
            <w:r w:rsidR="009D4AD7" w:rsidRPr="00687F1F">
              <w:rPr>
                <w:rFonts w:ascii="Times New Roman" w:eastAsia="宋体" w:hAnsi="Times New Roman" w:cs="Times New Roman"/>
                <w:sz w:val="21"/>
                <w:szCs w:val="21"/>
              </w:rPr>
              <w:t>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596" w:rsidRDefault="00F86596">
      <w:pPr>
        <w:spacing w:after="0"/>
      </w:pPr>
      <w:r>
        <w:separator/>
      </w:r>
    </w:p>
  </w:endnote>
  <w:endnote w:type="continuationSeparator" w:id="0">
    <w:p w:rsidR="00F86596" w:rsidRDefault="00F865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01" w:rsidRDefault="00573901">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01" w:rsidRDefault="00D9482B">
    <w:pPr>
      <w:pStyle w:val="aa"/>
      <w:spacing w:after="0"/>
      <w:ind w:right="360"/>
      <w:rPr>
        <w:rFonts w:ascii="宋体" w:eastAsia="宋体" w:hAnsi="宋体"/>
        <w:sz w:val="21"/>
        <w:szCs w:val="21"/>
      </w:rPr>
    </w:pPr>
    <w:r w:rsidRPr="00D9482B">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573901" w:rsidRPr="002D5BBC" w:rsidRDefault="00573901"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D9482B"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D9482B" w:rsidRPr="002D5BBC">
                  <w:rPr>
                    <w:rFonts w:ascii="Times New Roman" w:eastAsia="宋体" w:hAnsi="Times New Roman"/>
                  </w:rPr>
                  <w:fldChar w:fldCharType="separate"/>
                </w:r>
                <w:r w:rsidR="00054613">
                  <w:rPr>
                    <w:rFonts w:ascii="Times New Roman" w:eastAsia="宋体" w:hAnsi="Times New Roman"/>
                    <w:noProof/>
                  </w:rPr>
                  <w:t>27</w:t>
                </w:r>
                <w:r w:rsidR="00D9482B"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sidR="00895E9C">
                  <w:rPr>
                    <w:rFonts w:ascii="Times New Roman" w:eastAsia="宋体" w:hAnsi="Times New Roman" w:hint="eastAsia"/>
                  </w:rPr>
                  <w:t>28</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596" w:rsidRDefault="00F86596">
      <w:pPr>
        <w:spacing w:after="0"/>
      </w:pPr>
      <w:r>
        <w:separator/>
      </w:r>
    </w:p>
  </w:footnote>
  <w:footnote w:type="continuationSeparator" w:id="0">
    <w:p w:rsidR="00F86596" w:rsidRDefault="00F865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01" w:rsidRDefault="00573901"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01" w:rsidRDefault="00573901" w:rsidP="001D64C9">
    <w:pPr>
      <w:pStyle w:val="ab"/>
      <w:tabs>
        <w:tab w:val="left" w:pos="5569"/>
      </w:tabs>
      <w:spacing w:after="0"/>
    </w:pPr>
    <w:r w:rsidRPr="000E3462">
      <w:rPr>
        <w:rFonts w:ascii="宋体" w:eastAsia="宋体" w:hAnsi="宋体" w:cs="宋体" w:hint="eastAsia"/>
        <w:sz w:val="21"/>
        <w:szCs w:val="21"/>
      </w:rPr>
      <w:t>无锡市徐氏金属制品有限公司金属结构件的加工项目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BE5BD66"/>
    <w:lvl w:ilvl="0">
      <w:start w:val="1"/>
      <w:numFmt w:val="decimal"/>
      <w:suff w:val="nothing"/>
      <w:lvlText w:val="%1、"/>
      <w:lvlJc w:val="left"/>
      <w:rPr>
        <w:rFonts w:cs="Times New Roman"/>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348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162D"/>
    <w:rsid w:val="00004FEF"/>
    <w:rsid w:val="000051ED"/>
    <w:rsid w:val="000059F3"/>
    <w:rsid w:val="00010A4E"/>
    <w:rsid w:val="00010B1E"/>
    <w:rsid w:val="00011E9E"/>
    <w:rsid w:val="00011EFA"/>
    <w:rsid w:val="00014347"/>
    <w:rsid w:val="000166B4"/>
    <w:rsid w:val="00017BA5"/>
    <w:rsid w:val="000202C2"/>
    <w:rsid w:val="00022373"/>
    <w:rsid w:val="00024CF0"/>
    <w:rsid w:val="00025E5E"/>
    <w:rsid w:val="000266F8"/>
    <w:rsid w:val="000268DF"/>
    <w:rsid w:val="00027DD2"/>
    <w:rsid w:val="00032A65"/>
    <w:rsid w:val="00033CAA"/>
    <w:rsid w:val="00035ECD"/>
    <w:rsid w:val="0004107D"/>
    <w:rsid w:val="00041CAE"/>
    <w:rsid w:val="000423C1"/>
    <w:rsid w:val="00042E65"/>
    <w:rsid w:val="00042F7D"/>
    <w:rsid w:val="00044F3E"/>
    <w:rsid w:val="000454EE"/>
    <w:rsid w:val="00046166"/>
    <w:rsid w:val="0004627C"/>
    <w:rsid w:val="000465D3"/>
    <w:rsid w:val="00047B76"/>
    <w:rsid w:val="00050124"/>
    <w:rsid w:val="000525EA"/>
    <w:rsid w:val="00052F9F"/>
    <w:rsid w:val="00053A74"/>
    <w:rsid w:val="0005417C"/>
    <w:rsid w:val="00054613"/>
    <w:rsid w:val="000558C4"/>
    <w:rsid w:val="00055C66"/>
    <w:rsid w:val="000569CF"/>
    <w:rsid w:val="00056DF5"/>
    <w:rsid w:val="00062291"/>
    <w:rsid w:val="00062492"/>
    <w:rsid w:val="00062553"/>
    <w:rsid w:val="000656DD"/>
    <w:rsid w:val="0006743F"/>
    <w:rsid w:val="00070828"/>
    <w:rsid w:val="00074BDF"/>
    <w:rsid w:val="000765D1"/>
    <w:rsid w:val="00090719"/>
    <w:rsid w:val="00091BED"/>
    <w:rsid w:val="00095574"/>
    <w:rsid w:val="000A417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10DA3"/>
    <w:rsid w:val="0011367D"/>
    <w:rsid w:val="00123FF8"/>
    <w:rsid w:val="00132FD1"/>
    <w:rsid w:val="00133B29"/>
    <w:rsid w:val="001358C9"/>
    <w:rsid w:val="00137F01"/>
    <w:rsid w:val="001410C6"/>
    <w:rsid w:val="00141900"/>
    <w:rsid w:val="00144556"/>
    <w:rsid w:val="00147150"/>
    <w:rsid w:val="00153576"/>
    <w:rsid w:val="00157A04"/>
    <w:rsid w:val="00160108"/>
    <w:rsid w:val="00160828"/>
    <w:rsid w:val="00162025"/>
    <w:rsid w:val="00162DB0"/>
    <w:rsid w:val="001631CB"/>
    <w:rsid w:val="001637F1"/>
    <w:rsid w:val="00166D02"/>
    <w:rsid w:val="001700F5"/>
    <w:rsid w:val="001714F3"/>
    <w:rsid w:val="00172A27"/>
    <w:rsid w:val="0018698C"/>
    <w:rsid w:val="00187635"/>
    <w:rsid w:val="001878FB"/>
    <w:rsid w:val="00191042"/>
    <w:rsid w:val="001927C8"/>
    <w:rsid w:val="00197419"/>
    <w:rsid w:val="00197BAB"/>
    <w:rsid w:val="001A1386"/>
    <w:rsid w:val="001A2126"/>
    <w:rsid w:val="001A4FA1"/>
    <w:rsid w:val="001A56EE"/>
    <w:rsid w:val="001A7909"/>
    <w:rsid w:val="001B3812"/>
    <w:rsid w:val="001B5442"/>
    <w:rsid w:val="001B5FA3"/>
    <w:rsid w:val="001C1192"/>
    <w:rsid w:val="001C3C88"/>
    <w:rsid w:val="001C5535"/>
    <w:rsid w:val="001C5AEB"/>
    <w:rsid w:val="001D18E6"/>
    <w:rsid w:val="001D3D85"/>
    <w:rsid w:val="001D64C9"/>
    <w:rsid w:val="001E4D62"/>
    <w:rsid w:val="001E71CA"/>
    <w:rsid w:val="001F1448"/>
    <w:rsid w:val="001F5B0C"/>
    <w:rsid w:val="002068C3"/>
    <w:rsid w:val="00211DF0"/>
    <w:rsid w:val="00213277"/>
    <w:rsid w:val="0021416E"/>
    <w:rsid w:val="00214A05"/>
    <w:rsid w:val="002218AE"/>
    <w:rsid w:val="00224C8D"/>
    <w:rsid w:val="00237ADA"/>
    <w:rsid w:val="00243538"/>
    <w:rsid w:val="002536E6"/>
    <w:rsid w:val="002548E0"/>
    <w:rsid w:val="00260AE4"/>
    <w:rsid w:val="002619F8"/>
    <w:rsid w:val="00262869"/>
    <w:rsid w:val="002664BD"/>
    <w:rsid w:val="00272805"/>
    <w:rsid w:val="00274819"/>
    <w:rsid w:val="00275E26"/>
    <w:rsid w:val="002761A9"/>
    <w:rsid w:val="00277547"/>
    <w:rsid w:val="002823B7"/>
    <w:rsid w:val="00282629"/>
    <w:rsid w:val="002831D5"/>
    <w:rsid w:val="002843C9"/>
    <w:rsid w:val="00292204"/>
    <w:rsid w:val="002923A6"/>
    <w:rsid w:val="00295384"/>
    <w:rsid w:val="00297EA0"/>
    <w:rsid w:val="002A3AA2"/>
    <w:rsid w:val="002A5AEB"/>
    <w:rsid w:val="002A69E1"/>
    <w:rsid w:val="002B0D5C"/>
    <w:rsid w:val="002B2EE8"/>
    <w:rsid w:val="002B3446"/>
    <w:rsid w:val="002B55C9"/>
    <w:rsid w:val="002C4829"/>
    <w:rsid w:val="002C5A51"/>
    <w:rsid w:val="002D0997"/>
    <w:rsid w:val="002D3946"/>
    <w:rsid w:val="002D5BBC"/>
    <w:rsid w:val="002D60DE"/>
    <w:rsid w:val="002E0959"/>
    <w:rsid w:val="002E368E"/>
    <w:rsid w:val="002E387A"/>
    <w:rsid w:val="002E5A29"/>
    <w:rsid w:val="002F036F"/>
    <w:rsid w:val="002F38D1"/>
    <w:rsid w:val="003103C1"/>
    <w:rsid w:val="003108E7"/>
    <w:rsid w:val="003152BF"/>
    <w:rsid w:val="00317AED"/>
    <w:rsid w:val="00321C53"/>
    <w:rsid w:val="0032209D"/>
    <w:rsid w:val="0032746F"/>
    <w:rsid w:val="003306E3"/>
    <w:rsid w:val="00333723"/>
    <w:rsid w:val="0033500C"/>
    <w:rsid w:val="003356AB"/>
    <w:rsid w:val="003371B0"/>
    <w:rsid w:val="00344935"/>
    <w:rsid w:val="00345519"/>
    <w:rsid w:val="003458B7"/>
    <w:rsid w:val="00345C64"/>
    <w:rsid w:val="00347AC7"/>
    <w:rsid w:val="0035035D"/>
    <w:rsid w:val="003510E6"/>
    <w:rsid w:val="00362ACB"/>
    <w:rsid w:val="00363BD2"/>
    <w:rsid w:val="00365516"/>
    <w:rsid w:val="003657D6"/>
    <w:rsid w:val="00365F15"/>
    <w:rsid w:val="00371B17"/>
    <w:rsid w:val="00371C8C"/>
    <w:rsid w:val="003752FF"/>
    <w:rsid w:val="00383EE1"/>
    <w:rsid w:val="003849C3"/>
    <w:rsid w:val="00385F2B"/>
    <w:rsid w:val="00392329"/>
    <w:rsid w:val="003923F5"/>
    <w:rsid w:val="00393C4E"/>
    <w:rsid w:val="003A024F"/>
    <w:rsid w:val="003A08EC"/>
    <w:rsid w:val="003A0DC1"/>
    <w:rsid w:val="003A18C9"/>
    <w:rsid w:val="003A2B28"/>
    <w:rsid w:val="003A7A1E"/>
    <w:rsid w:val="003B0B49"/>
    <w:rsid w:val="003B153D"/>
    <w:rsid w:val="003B27FA"/>
    <w:rsid w:val="003C0674"/>
    <w:rsid w:val="003C584E"/>
    <w:rsid w:val="003C6451"/>
    <w:rsid w:val="003D35B3"/>
    <w:rsid w:val="003D69B3"/>
    <w:rsid w:val="003E3402"/>
    <w:rsid w:val="003F0758"/>
    <w:rsid w:val="003F21D5"/>
    <w:rsid w:val="003F2403"/>
    <w:rsid w:val="003F24C2"/>
    <w:rsid w:val="004040EC"/>
    <w:rsid w:val="00411B5A"/>
    <w:rsid w:val="00414796"/>
    <w:rsid w:val="00415E75"/>
    <w:rsid w:val="004223A9"/>
    <w:rsid w:val="00423256"/>
    <w:rsid w:val="00423FBA"/>
    <w:rsid w:val="00426C18"/>
    <w:rsid w:val="00427837"/>
    <w:rsid w:val="004303EE"/>
    <w:rsid w:val="00435752"/>
    <w:rsid w:val="00437A03"/>
    <w:rsid w:val="00443482"/>
    <w:rsid w:val="004503B7"/>
    <w:rsid w:val="00453428"/>
    <w:rsid w:val="00460111"/>
    <w:rsid w:val="00460EE5"/>
    <w:rsid w:val="00462456"/>
    <w:rsid w:val="00471191"/>
    <w:rsid w:val="00473B6F"/>
    <w:rsid w:val="00474503"/>
    <w:rsid w:val="004777E6"/>
    <w:rsid w:val="0048222F"/>
    <w:rsid w:val="004915CD"/>
    <w:rsid w:val="00493875"/>
    <w:rsid w:val="004A04FE"/>
    <w:rsid w:val="004A19CB"/>
    <w:rsid w:val="004A58CA"/>
    <w:rsid w:val="004B1F09"/>
    <w:rsid w:val="004B5C6F"/>
    <w:rsid w:val="004C08CD"/>
    <w:rsid w:val="004C2403"/>
    <w:rsid w:val="004C393E"/>
    <w:rsid w:val="004D223A"/>
    <w:rsid w:val="004D2BB6"/>
    <w:rsid w:val="004D4F4F"/>
    <w:rsid w:val="004D75B1"/>
    <w:rsid w:val="004E305E"/>
    <w:rsid w:val="004E49C9"/>
    <w:rsid w:val="004E4C23"/>
    <w:rsid w:val="004E6224"/>
    <w:rsid w:val="004E64F0"/>
    <w:rsid w:val="004E72B0"/>
    <w:rsid w:val="004F2B52"/>
    <w:rsid w:val="004F2D90"/>
    <w:rsid w:val="004F379A"/>
    <w:rsid w:val="004F43D5"/>
    <w:rsid w:val="004F5D41"/>
    <w:rsid w:val="004F776B"/>
    <w:rsid w:val="00500B24"/>
    <w:rsid w:val="00504844"/>
    <w:rsid w:val="00507F5F"/>
    <w:rsid w:val="00512CE5"/>
    <w:rsid w:val="005135F1"/>
    <w:rsid w:val="00513FA4"/>
    <w:rsid w:val="0051440C"/>
    <w:rsid w:val="00515C27"/>
    <w:rsid w:val="00520258"/>
    <w:rsid w:val="00520C97"/>
    <w:rsid w:val="005237D5"/>
    <w:rsid w:val="005254F9"/>
    <w:rsid w:val="00534F47"/>
    <w:rsid w:val="005355BB"/>
    <w:rsid w:val="00540177"/>
    <w:rsid w:val="00542D76"/>
    <w:rsid w:val="005479E9"/>
    <w:rsid w:val="00555510"/>
    <w:rsid w:val="0056058A"/>
    <w:rsid w:val="00563A2A"/>
    <w:rsid w:val="005649CA"/>
    <w:rsid w:val="00565F2E"/>
    <w:rsid w:val="00567288"/>
    <w:rsid w:val="00573901"/>
    <w:rsid w:val="005748F7"/>
    <w:rsid w:val="00574B13"/>
    <w:rsid w:val="00575705"/>
    <w:rsid w:val="005833EE"/>
    <w:rsid w:val="005863C1"/>
    <w:rsid w:val="00586F59"/>
    <w:rsid w:val="0058729E"/>
    <w:rsid w:val="00587DBC"/>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C4FD9"/>
    <w:rsid w:val="005C642A"/>
    <w:rsid w:val="005C76A8"/>
    <w:rsid w:val="005C79E7"/>
    <w:rsid w:val="005D4F9A"/>
    <w:rsid w:val="005D5A5F"/>
    <w:rsid w:val="005D5A6F"/>
    <w:rsid w:val="005D7621"/>
    <w:rsid w:val="005E106E"/>
    <w:rsid w:val="005E2513"/>
    <w:rsid w:val="005E6360"/>
    <w:rsid w:val="005E6B05"/>
    <w:rsid w:val="005F6763"/>
    <w:rsid w:val="005F795C"/>
    <w:rsid w:val="006010B8"/>
    <w:rsid w:val="00601AFB"/>
    <w:rsid w:val="00606013"/>
    <w:rsid w:val="00612A44"/>
    <w:rsid w:val="00612C0E"/>
    <w:rsid w:val="00614721"/>
    <w:rsid w:val="00615E06"/>
    <w:rsid w:val="00616B12"/>
    <w:rsid w:val="00621027"/>
    <w:rsid w:val="00622F70"/>
    <w:rsid w:val="00624B47"/>
    <w:rsid w:val="006352F1"/>
    <w:rsid w:val="0063754D"/>
    <w:rsid w:val="0063757C"/>
    <w:rsid w:val="0064033D"/>
    <w:rsid w:val="00643E10"/>
    <w:rsid w:val="00643FD0"/>
    <w:rsid w:val="0065013C"/>
    <w:rsid w:val="00651656"/>
    <w:rsid w:val="00652B93"/>
    <w:rsid w:val="0065320B"/>
    <w:rsid w:val="00653B46"/>
    <w:rsid w:val="00655CC8"/>
    <w:rsid w:val="006575BF"/>
    <w:rsid w:val="00660012"/>
    <w:rsid w:val="00661868"/>
    <w:rsid w:val="00664732"/>
    <w:rsid w:val="0066623E"/>
    <w:rsid w:val="00667969"/>
    <w:rsid w:val="00673F90"/>
    <w:rsid w:val="00687F1F"/>
    <w:rsid w:val="0069059C"/>
    <w:rsid w:val="006910EB"/>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6EDF"/>
    <w:rsid w:val="006B7776"/>
    <w:rsid w:val="006C01B1"/>
    <w:rsid w:val="006C0E86"/>
    <w:rsid w:val="006C435D"/>
    <w:rsid w:val="006C778F"/>
    <w:rsid w:val="006D43E4"/>
    <w:rsid w:val="006D6FDC"/>
    <w:rsid w:val="006E1F11"/>
    <w:rsid w:val="006E3626"/>
    <w:rsid w:val="006E4B89"/>
    <w:rsid w:val="006E6451"/>
    <w:rsid w:val="006F479D"/>
    <w:rsid w:val="006F6ACF"/>
    <w:rsid w:val="0070118C"/>
    <w:rsid w:val="00701F6D"/>
    <w:rsid w:val="00702422"/>
    <w:rsid w:val="007037E0"/>
    <w:rsid w:val="00707A57"/>
    <w:rsid w:val="00716833"/>
    <w:rsid w:val="007214A0"/>
    <w:rsid w:val="00722E66"/>
    <w:rsid w:val="00722F1C"/>
    <w:rsid w:val="00723200"/>
    <w:rsid w:val="007247C1"/>
    <w:rsid w:val="00726C8C"/>
    <w:rsid w:val="00734611"/>
    <w:rsid w:val="0073652E"/>
    <w:rsid w:val="00741329"/>
    <w:rsid w:val="0074434E"/>
    <w:rsid w:val="0074526A"/>
    <w:rsid w:val="0075026E"/>
    <w:rsid w:val="00752D4A"/>
    <w:rsid w:val="00755018"/>
    <w:rsid w:val="007635E3"/>
    <w:rsid w:val="007641DF"/>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10EC"/>
    <w:rsid w:val="007A1A21"/>
    <w:rsid w:val="007A41B1"/>
    <w:rsid w:val="007A5744"/>
    <w:rsid w:val="007A71DA"/>
    <w:rsid w:val="007B2AEB"/>
    <w:rsid w:val="007B383A"/>
    <w:rsid w:val="007B53F0"/>
    <w:rsid w:val="007B5E7B"/>
    <w:rsid w:val="007B7FF1"/>
    <w:rsid w:val="007C0ED1"/>
    <w:rsid w:val="007C4376"/>
    <w:rsid w:val="007C7CA7"/>
    <w:rsid w:val="007D5676"/>
    <w:rsid w:val="007D6B71"/>
    <w:rsid w:val="007E141B"/>
    <w:rsid w:val="007E2E3B"/>
    <w:rsid w:val="007E706A"/>
    <w:rsid w:val="007F0E01"/>
    <w:rsid w:val="007F33DA"/>
    <w:rsid w:val="007F520D"/>
    <w:rsid w:val="00800367"/>
    <w:rsid w:val="00801F18"/>
    <w:rsid w:val="00804B10"/>
    <w:rsid w:val="00804E8C"/>
    <w:rsid w:val="008104D4"/>
    <w:rsid w:val="00810ED1"/>
    <w:rsid w:val="008242EA"/>
    <w:rsid w:val="00824EB2"/>
    <w:rsid w:val="00826423"/>
    <w:rsid w:val="00827F46"/>
    <w:rsid w:val="008328AB"/>
    <w:rsid w:val="00835F41"/>
    <w:rsid w:val="00846B67"/>
    <w:rsid w:val="00856A14"/>
    <w:rsid w:val="0086214F"/>
    <w:rsid w:val="0086247C"/>
    <w:rsid w:val="00870197"/>
    <w:rsid w:val="008736CC"/>
    <w:rsid w:val="008767EE"/>
    <w:rsid w:val="00877503"/>
    <w:rsid w:val="00880100"/>
    <w:rsid w:val="008803A9"/>
    <w:rsid w:val="00883071"/>
    <w:rsid w:val="00886C9B"/>
    <w:rsid w:val="0089195A"/>
    <w:rsid w:val="00893B2D"/>
    <w:rsid w:val="00895E9C"/>
    <w:rsid w:val="00897F33"/>
    <w:rsid w:val="008A3C11"/>
    <w:rsid w:val="008B2766"/>
    <w:rsid w:val="008B53E9"/>
    <w:rsid w:val="008C0241"/>
    <w:rsid w:val="008C0CFA"/>
    <w:rsid w:val="008D3747"/>
    <w:rsid w:val="008D6EAD"/>
    <w:rsid w:val="008E3DBB"/>
    <w:rsid w:val="008E572E"/>
    <w:rsid w:val="008E580E"/>
    <w:rsid w:val="008E5DFF"/>
    <w:rsid w:val="008E6882"/>
    <w:rsid w:val="008E72A6"/>
    <w:rsid w:val="008F0683"/>
    <w:rsid w:val="008F0AFC"/>
    <w:rsid w:val="008F541C"/>
    <w:rsid w:val="008F7FC9"/>
    <w:rsid w:val="00900E66"/>
    <w:rsid w:val="00904DB4"/>
    <w:rsid w:val="00912A3D"/>
    <w:rsid w:val="009235E0"/>
    <w:rsid w:val="00931D44"/>
    <w:rsid w:val="00940477"/>
    <w:rsid w:val="00942CDF"/>
    <w:rsid w:val="009453C0"/>
    <w:rsid w:val="009479AF"/>
    <w:rsid w:val="0095247A"/>
    <w:rsid w:val="00955C4C"/>
    <w:rsid w:val="009670C6"/>
    <w:rsid w:val="00967155"/>
    <w:rsid w:val="00967662"/>
    <w:rsid w:val="00967723"/>
    <w:rsid w:val="00971AE3"/>
    <w:rsid w:val="00971AE4"/>
    <w:rsid w:val="00971DD9"/>
    <w:rsid w:val="009730E6"/>
    <w:rsid w:val="00974945"/>
    <w:rsid w:val="00977589"/>
    <w:rsid w:val="009811DF"/>
    <w:rsid w:val="009823AD"/>
    <w:rsid w:val="009931F4"/>
    <w:rsid w:val="00995E17"/>
    <w:rsid w:val="009976F8"/>
    <w:rsid w:val="009A2B34"/>
    <w:rsid w:val="009A2D0E"/>
    <w:rsid w:val="009B2865"/>
    <w:rsid w:val="009B2F60"/>
    <w:rsid w:val="009B3735"/>
    <w:rsid w:val="009B42B9"/>
    <w:rsid w:val="009C60C4"/>
    <w:rsid w:val="009D44A1"/>
    <w:rsid w:val="009D4AD7"/>
    <w:rsid w:val="009E2EEA"/>
    <w:rsid w:val="009E54C1"/>
    <w:rsid w:val="009E7CD6"/>
    <w:rsid w:val="009F01C2"/>
    <w:rsid w:val="009F1B77"/>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73F8"/>
    <w:rsid w:val="00A54E69"/>
    <w:rsid w:val="00A555DA"/>
    <w:rsid w:val="00A55BC9"/>
    <w:rsid w:val="00A57266"/>
    <w:rsid w:val="00A67BF8"/>
    <w:rsid w:val="00A67CDD"/>
    <w:rsid w:val="00A716F5"/>
    <w:rsid w:val="00A71AB4"/>
    <w:rsid w:val="00A75775"/>
    <w:rsid w:val="00A77B59"/>
    <w:rsid w:val="00A817A1"/>
    <w:rsid w:val="00A82365"/>
    <w:rsid w:val="00A93670"/>
    <w:rsid w:val="00AA0C92"/>
    <w:rsid w:val="00AA29FC"/>
    <w:rsid w:val="00AA32EA"/>
    <w:rsid w:val="00AA3E48"/>
    <w:rsid w:val="00AA4298"/>
    <w:rsid w:val="00AB15D6"/>
    <w:rsid w:val="00AB4592"/>
    <w:rsid w:val="00AB5CBC"/>
    <w:rsid w:val="00AC295E"/>
    <w:rsid w:val="00AC4BF6"/>
    <w:rsid w:val="00AC7721"/>
    <w:rsid w:val="00AD264F"/>
    <w:rsid w:val="00AD3D7E"/>
    <w:rsid w:val="00AD4865"/>
    <w:rsid w:val="00AD4F05"/>
    <w:rsid w:val="00AD766F"/>
    <w:rsid w:val="00AE0935"/>
    <w:rsid w:val="00AE29EE"/>
    <w:rsid w:val="00AE38C6"/>
    <w:rsid w:val="00AE4295"/>
    <w:rsid w:val="00AE6D31"/>
    <w:rsid w:val="00AF4BB8"/>
    <w:rsid w:val="00AF54FA"/>
    <w:rsid w:val="00AF5FE7"/>
    <w:rsid w:val="00AF6129"/>
    <w:rsid w:val="00B00393"/>
    <w:rsid w:val="00B01058"/>
    <w:rsid w:val="00B01B7B"/>
    <w:rsid w:val="00B0470E"/>
    <w:rsid w:val="00B071FA"/>
    <w:rsid w:val="00B074BA"/>
    <w:rsid w:val="00B117A4"/>
    <w:rsid w:val="00B13F54"/>
    <w:rsid w:val="00B14A80"/>
    <w:rsid w:val="00B16D34"/>
    <w:rsid w:val="00B2276F"/>
    <w:rsid w:val="00B23A00"/>
    <w:rsid w:val="00B23B16"/>
    <w:rsid w:val="00B26D0A"/>
    <w:rsid w:val="00B273F9"/>
    <w:rsid w:val="00B30A76"/>
    <w:rsid w:val="00B3417A"/>
    <w:rsid w:val="00B3533A"/>
    <w:rsid w:val="00B35F2E"/>
    <w:rsid w:val="00B37F6D"/>
    <w:rsid w:val="00B4600E"/>
    <w:rsid w:val="00B47D09"/>
    <w:rsid w:val="00B53391"/>
    <w:rsid w:val="00B645C3"/>
    <w:rsid w:val="00B64D3D"/>
    <w:rsid w:val="00B6568B"/>
    <w:rsid w:val="00B65A4F"/>
    <w:rsid w:val="00B66937"/>
    <w:rsid w:val="00B6777E"/>
    <w:rsid w:val="00B67BD7"/>
    <w:rsid w:val="00B701DD"/>
    <w:rsid w:val="00B7601C"/>
    <w:rsid w:val="00B777F3"/>
    <w:rsid w:val="00B83A65"/>
    <w:rsid w:val="00B85F80"/>
    <w:rsid w:val="00B963D4"/>
    <w:rsid w:val="00B969E9"/>
    <w:rsid w:val="00BA296C"/>
    <w:rsid w:val="00BA4D4C"/>
    <w:rsid w:val="00BA7831"/>
    <w:rsid w:val="00BB0873"/>
    <w:rsid w:val="00BC0BEE"/>
    <w:rsid w:val="00BC0C69"/>
    <w:rsid w:val="00BC10D0"/>
    <w:rsid w:val="00BC19D2"/>
    <w:rsid w:val="00BC4EB1"/>
    <w:rsid w:val="00BC532D"/>
    <w:rsid w:val="00BC547E"/>
    <w:rsid w:val="00BC69A5"/>
    <w:rsid w:val="00BD236F"/>
    <w:rsid w:val="00BD76E8"/>
    <w:rsid w:val="00BE1471"/>
    <w:rsid w:val="00BE14FA"/>
    <w:rsid w:val="00BE15F5"/>
    <w:rsid w:val="00BE259F"/>
    <w:rsid w:val="00BE52B0"/>
    <w:rsid w:val="00BE636E"/>
    <w:rsid w:val="00BE6B9B"/>
    <w:rsid w:val="00BF054E"/>
    <w:rsid w:val="00BF22AC"/>
    <w:rsid w:val="00BF3A24"/>
    <w:rsid w:val="00BF4FBA"/>
    <w:rsid w:val="00BF6A19"/>
    <w:rsid w:val="00BF6E16"/>
    <w:rsid w:val="00BF7244"/>
    <w:rsid w:val="00C0039B"/>
    <w:rsid w:val="00C01632"/>
    <w:rsid w:val="00C031BD"/>
    <w:rsid w:val="00C04614"/>
    <w:rsid w:val="00C108E3"/>
    <w:rsid w:val="00C15BA4"/>
    <w:rsid w:val="00C17D20"/>
    <w:rsid w:val="00C203F5"/>
    <w:rsid w:val="00C2566C"/>
    <w:rsid w:val="00C2599A"/>
    <w:rsid w:val="00C2626D"/>
    <w:rsid w:val="00C37EAD"/>
    <w:rsid w:val="00C41C93"/>
    <w:rsid w:val="00C42399"/>
    <w:rsid w:val="00C46D3D"/>
    <w:rsid w:val="00C46D40"/>
    <w:rsid w:val="00C52FB2"/>
    <w:rsid w:val="00C5688C"/>
    <w:rsid w:val="00C571C5"/>
    <w:rsid w:val="00C57333"/>
    <w:rsid w:val="00C60A6E"/>
    <w:rsid w:val="00C61C1A"/>
    <w:rsid w:val="00C63ED1"/>
    <w:rsid w:val="00C645A5"/>
    <w:rsid w:val="00C65D03"/>
    <w:rsid w:val="00C66C67"/>
    <w:rsid w:val="00C674E0"/>
    <w:rsid w:val="00C706EA"/>
    <w:rsid w:val="00C72507"/>
    <w:rsid w:val="00C732E8"/>
    <w:rsid w:val="00C74319"/>
    <w:rsid w:val="00C81B68"/>
    <w:rsid w:val="00C832F4"/>
    <w:rsid w:val="00C833BF"/>
    <w:rsid w:val="00C869DD"/>
    <w:rsid w:val="00C92794"/>
    <w:rsid w:val="00C94D82"/>
    <w:rsid w:val="00CA038E"/>
    <w:rsid w:val="00CA04F0"/>
    <w:rsid w:val="00CA0C0A"/>
    <w:rsid w:val="00CA26A5"/>
    <w:rsid w:val="00CA550E"/>
    <w:rsid w:val="00CA5A63"/>
    <w:rsid w:val="00CA7D0E"/>
    <w:rsid w:val="00CB193D"/>
    <w:rsid w:val="00CB2449"/>
    <w:rsid w:val="00CB359F"/>
    <w:rsid w:val="00CB4059"/>
    <w:rsid w:val="00CC0727"/>
    <w:rsid w:val="00CC158F"/>
    <w:rsid w:val="00CC4E30"/>
    <w:rsid w:val="00CC54BE"/>
    <w:rsid w:val="00CC5632"/>
    <w:rsid w:val="00CD0F63"/>
    <w:rsid w:val="00CE13C3"/>
    <w:rsid w:val="00CE3618"/>
    <w:rsid w:val="00CE43B5"/>
    <w:rsid w:val="00CE4454"/>
    <w:rsid w:val="00CE6038"/>
    <w:rsid w:val="00CE7EDC"/>
    <w:rsid w:val="00D00BFD"/>
    <w:rsid w:val="00D01A62"/>
    <w:rsid w:val="00D02703"/>
    <w:rsid w:val="00D05BD1"/>
    <w:rsid w:val="00D05E2D"/>
    <w:rsid w:val="00D073D3"/>
    <w:rsid w:val="00D13A9C"/>
    <w:rsid w:val="00D13C96"/>
    <w:rsid w:val="00D13E38"/>
    <w:rsid w:val="00D166AE"/>
    <w:rsid w:val="00D25860"/>
    <w:rsid w:val="00D275E6"/>
    <w:rsid w:val="00D31302"/>
    <w:rsid w:val="00D33352"/>
    <w:rsid w:val="00D34392"/>
    <w:rsid w:val="00D345A3"/>
    <w:rsid w:val="00D37490"/>
    <w:rsid w:val="00D40DD3"/>
    <w:rsid w:val="00D43A56"/>
    <w:rsid w:val="00D4427D"/>
    <w:rsid w:val="00D462D9"/>
    <w:rsid w:val="00D63A5F"/>
    <w:rsid w:val="00D65CBB"/>
    <w:rsid w:val="00D67C02"/>
    <w:rsid w:val="00D72EF8"/>
    <w:rsid w:val="00D740FF"/>
    <w:rsid w:val="00D74774"/>
    <w:rsid w:val="00D748C1"/>
    <w:rsid w:val="00D74B67"/>
    <w:rsid w:val="00D80536"/>
    <w:rsid w:val="00D826F5"/>
    <w:rsid w:val="00D83146"/>
    <w:rsid w:val="00D83633"/>
    <w:rsid w:val="00D8434B"/>
    <w:rsid w:val="00D9482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F2AB7"/>
    <w:rsid w:val="00DF4448"/>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3164"/>
    <w:rsid w:val="00E931BC"/>
    <w:rsid w:val="00E9749F"/>
    <w:rsid w:val="00EA1112"/>
    <w:rsid w:val="00EA2CCA"/>
    <w:rsid w:val="00EA308C"/>
    <w:rsid w:val="00EA3A96"/>
    <w:rsid w:val="00EA5E1F"/>
    <w:rsid w:val="00EA5FC9"/>
    <w:rsid w:val="00EB314D"/>
    <w:rsid w:val="00EB4B52"/>
    <w:rsid w:val="00EB5465"/>
    <w:rsid w:val="00EB5D07"/>
    <w:rsid w:val="00EB6B0B"/>
    <w:rsid w:val="00EC0995"/>
    <w:rsid w:val="00EC1CA9"/>
    <w:rsid w:val="00EC33C8"/>
    <w:rsid w:val="00ED4339"/>
    <w:rsid w:val="00ED4CC5"/>
    <w:rsid w:val="00ED5B03"/>
    <w:rsid w:val="00EE0318"/>
    <w:rsid w:val="00EE1A80"/>
    <w:rsid w:val="00EE204A"/>
    <w:rsid w:val="00EE24D8"/>
    <w:rsid w:val="00EE29EE"/>
    <w:rsid w:val="00EE4C58"/>
    <w:rsid w:val="00EF2B56"/>
    <w:rsid w:val="00EF2D51"/>
    <w:rsid w:val="00EF77D1"/>
    <w:rsid w:val="00F00B24"/>
    <w:rsid w:val="00F11EAB"/>
    <w:rsid w:val="00F12451"/>
    <w:rsid w:val="00F13BCE"/>
    <w:rsid w:val="00F144F4"/>
    <w:rsid w:val="00F20EAE"/>
    <w:rsid w:val="00F22936"/>
    <w:rsid w:val="00F23726"/>
    <w:rsid w:val="00F23EB0"/>
    <w:rsid w:val="00F23F72"/>
    <w:rsid w:val="00F246D0"/>
    <w:rsid w:val="00F273EA"/>
    <w:rsid w:val="00F31D17"/>
    <w:rsid w:val="00F3483F"/>
    <w:rsid w:val="00F35E4A"/>
    <w:rsid w:val="00F36653"/>
    <w:rsid w:val="00F37F3D"/>
    <w:rsid w:val="00F4066D"/>
    <w:rsid w:val="00F41EE2"/>
    <w:rsid w:val="00F42FA7"/>
    <w:rsid w:val="00F45A82"/>
    <w:rsid w:val="00F46B66"/>
    <w:rsid w:val="00F50FD0"/>
    <w:rsid w:val="00F52016"/>
    <w:rsid w:val="00F53287"/>
    <w:rsid w:val="00F53FDB"/>
    <w:rsid w:val="00F54E66"/>
    <w:rsid w:val="00F56413"/>
    <w:rsid w:val="00F57C8D"/>
    <w:rsid w:val="00F611C2"/>
    <w:rsid w:val="00F64327"/>
    <w:rsid w:val="00F72BB5"/>
    <w:rsid w:val="00F74037"/>
    <w:rsid w:val="00F74639"/>
    <w:rsid w:val="00F75E5B"/>
    <w:rsid w:val="00F77AD1"/>
    <w:rsid w:val="00F800A6"/>
    <w:rsid w:val="00F81D00"/>
    <w:rsid w:val="00F86596"/>
    <w:rsid w:val="00F877DE"/>
    <w:rsid w:val="00F95175"/>
    <w:rsid w:val="00F95446"/>
    <w:rsid w:val="00FA06BA"/>
    <w:rsid w:val="00FA2308"/>
    <w:rsid w:val="00FA23D0"/>
    <w:rsid w:val="00FA2F0D"/>
    <w:rsid w:val="00FA3CCE"/>
    <w:rsid w:val="00FA436F"/>
    <w:rsid w:val="00FA4AC3"/>
    <w:rsid w:val="00FA54A7"/>
    <w:rsid w:val="00FA70DA"/>
    <w:rsid w:val="00FB4422"/>
    <w:rsid w:val="00FB6423"/>
    <w:rsid w:val="00FC2BB4"/>
    <w:rsid w:val="00FC3D89"/>
    <w:rsid w:val="00FC476A"/>
    <w:rsid w:val="00FC5491"/>
    <w:rsid w:val="00FC7AD1"/>
    <w:rsid w:val="00FD0D95"/>
    <w:rsid w:val="00FD1079"/>
    <w:rsid w:val="00FD2066"/>
    <w:rsid w:val="00FD3B43"/>
    <w:rsid w:val="00FD709E"/>
    <w:rsid w:val="00FD7FA3"/>
    <w:rsid w:val="00FE0C14"/>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4818"/>
    <o:shapelayout v:ext="edit">
      <o:idmap v:ext="edit" data="1"/>
      <o:rules v:ext="edit">
        <o:r id="V:Rule11" type="connector" idref="#_x0000_s1084"/>
        <o:r id="V:Rule12" type="connector" idref="#AutoShape 80"/>
        <o:r id="V:Rule13" type="connector" idref="#AutoShape 27"/>
        <o:r id="V:Rule14" type="connector" idref="#AutoShape 28"/>
        <o:r id="V:Rule15" type="connector" idref="#AutoShape 77"/>
        <o:r id="V:Rule16" type="connector" idref="#_x0000_s1082"/>
        <o:r id="V:Rule17" type="connector" idref="#AutoShape 99"/>
        <o:r id="V:Rule18" type="connector" idref="#AutoShape 23"/>
        <o:r id="V:Rule19" type="connector" idref="#AutoShape 76"/>
        <o:r id="V:Rule20"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99"/>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2377</TotalTime>
  <Pages>28</Pages>
  <Words>2565</Words>
  <Characters>14622</Characters>
  <Application>Microsoft Office Word</Application>
  <DocSecurity>0</DocSecurity>
  <Lines>121</Lines>
  <Paragraphs>34</Paragraphs>
  <ScaleCrop>false</ScaleCrop>
  <Company>微软中国</Company>
  <LinksUpToDate>false</LinksUpToDate>
  <CharactersWithSpaces>17153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128</cp:revision>
  <cp:lastPrinted>2020-05-25T06:37:00Z</cp:lastPrinted>
  <dcterms:created xsi:type="dcterms:W3CDTF">2018-09-18T07:23:00Z</dcterms:created>
  <dcterms:modified xsi:type="dcterms:W3CDTF">2020-12-01T02:59:00Z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