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BD76E8" w:rsidP="00C645A5">
      <w:pPr>
        <w:spacing w:line="360" w:lineRule="auto"/>
        <w:jc w:val="center"/>
        <w:rPr>
          <w:rFonts w:ascii="Times New Roman" w:eastAsia="宋体" w:hAnsi="Times New Roman"/>
          <w:color w:val="000000"/>
          <w:sz w:val="48"/>
          <w:szCs w:val="48"/>
        </w:rPr>
      </w:pPr>
      <w:r w:rsidRPr="00BD76E8">
        <w:rPr>
          <w:rFonts w:ascii="Times New Roman" w:eastAsia="宋体" w:hAnsi="Times New Roman" w:hint="eastAsia"/>
          <w:b/>
          <w:color w:val="000000"/>
          <w:sz w:val="48"/>
          <w:szCs w:val="48"/>
        </w:rPr>
        <w:t>惠山区西漳快创机械厂通用机械及配件的制造加工项目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BD76E8" w:rsidRPr="00BD76E8">
        <w:rPr>
          <w:rFonts w:ascii="Times New Roman" w:eastAsia="宋体" w:hAnsi="Times New Roman" w:hint="eastAsia"/>
          <w:color w:val="000000"/>
          <w:sz w:val="28"/>
          <w:szCs w:val="28"/>
          <w:u w:val="single"/>
        </w:rPr>
        <w:t>惠山区西漳快创机械厂</w:t>
      </w:r>
      <w:r>
        <w:rPr>
          <w:rFonts w:ascii="Times New Roman" w:eastAsia="宋体" w:hAnsi="Times New Roman"/>
          <w:color w:val="000000"/>
          <w:sz w:val="28"/>
          <w:szCs w:val="28"/>
          <w:u w:val="single"/>
        </w:rPr>
        <w:t xml:space="preserve">  </w:t>
      </w:r>
      <w:r w:rsidR="00C645A5">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20</w:t>
      </w:r>
      <w:r w:rsidRPr="003657D6">
        <w:rPr>
          <w:rFonts w:ascii="Times New Roman" w:eastAsia="宋体" w:hAnsi="Times New Roman" w:hint="eastAsia"/>
          <w:b/>
          <w:color w:val="000000"/>
          <w:sz w:val="28"/>
          <w:szCs w:val="28"/>
        </w:rPr>
        <w:t>年</w:t>
      </w:r>
      <w:r w:rsidR="00BD76E8">
        <w:rPr>
          <w:rFonts w:ascii="Times New Roman" w:eastAsia="宋体" w:hAnsi="Times New Roman" w:hint="eastAsia"/>
          <w:b/>
          <w:color w:val="000000"/>
          <w:sz w:val="28"/>
          <w:szCs w:val="28"/>
        </w:rPr>
        <w:t>1</w:t>
      </w:r>
      <w:r w:rsidR="00F11285">
        <w:rPr>
          <w:rFonts w:ascii="Times New Roman" w:eastAsia="宋体" w:hAnsi="Times New Roman" w:hint="eastAsia"/>
          <w:b/>
          <w:color w:val="000000"/>
          <w:sz w:val="28"/>
          <w:szCs w:val="28"/>
        </w:rPr>
        <w:t>0</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lastRenderedPageBreak/>
        <w:t>建设单位法人代表</w:t>
      </w:r>
      <w:r>
        <w:rPr>
          <w:rFonts w:ascii="Times New Roman" w:eastAsia="宋体" w:hAnsi="Times New Roman" w:hint="eastAsia"/>
          <w:b/>
          <w:bCs/>
          <w:kern w:val="2"/>
          <w:sz w:val="28"/>
          <w:szCs w:val="28"/>
        </w:rPr>
        <w:t>：</w:t>
      </w:r>
      <w:r w:rsidR="00BD76E8">
        <w:rPr>
          <w:rFonts w:ascii="Times New Roman" w:eastAsia="宋体" w:hAnsi="Times New Roman" w:hint="eastAsia"/>
          <w:b/>
          <w:bCs/>
          <w:kern w:val="2"/>
          <w:sz w:val="28"/>
          <w:szCs w:val="28"/>
        </w:rPr>
        <w:t>周斌</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EF08A6" w:rsidRDefault="009D4AD7" w:rsidP="00870197">
            <w:pPr>
              <w:pStyle w:val="a7"/>
              <w:widowControl w:val="0"/>
              <w:rPr>
                <w:rFonts w:ascii="Times New Roman" w:eastAsia="宋体" w:hAnsi="Times New Roman" w:cs="仿宋_GB2312"/>
                <w:sz w:val="24"/>
                <w:szCs w:val="24"/>
              </w:rPr>
            </w:pPr>
            <w:r w:rsidRPr="00EF08A6">
              <w:rPr>
                <w:rFonts w:ascii="Times New Roman" w:eastAsia="宋体" w:hAnsi="Times New Roman" w:cs="仿宋_GB2312" w:hint="eastAsia"/>
                <w:sz w:val="24"/>
                <w:szCs w:val="24"/>
              </w:rPr>
              <w:t>建设单位：</w:t>
            </w:r>
            <w:r w:rsidR="00BD76E8" w:rsidRPr="00EF08A6">
              <w:rPr>
                <w:rFonts w:ascii="Times New Roman" w:eastAsia="宋体" w:hAnsi="Times New Roman" w:cs="仿宋_GB2312" w:hint="eastAsia"/>
                <w:sz w:val="24"/>
                <w:szCs w:val="24"/>
              </w:rPr>
              <w:t>惠山区西漳快创机械厂</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EF08A6" w:rsidRDefault="009D4AD7" w:rsidP="00BD76E8">
            <w:pPr>
              <w:pStyle w:val="a7"/>
              <w:widowControl w:val="0"/>
              <w:rPr>
                <w:rFonts w:ascii="Times New Roman" w:eastAsia="宋体" w:hAnsi="Times New Roman" w:cs="仿宋_GB2312"/>
                <w:sz w:val="24"/>
                <w:szCs w:val="24"/>
              </w:rPr>
            </w:pPr>
            <w:r w:rsidRPr="00EF08A6">
              <w:rPr>
                <w:rFonts w:ascii="Times New Roman" w:eastAsia="宋体" w:hAnsi="Times New Roman" w:cs="仿宋_GB2312" w:hint="eastAsia"/>
                <w:sz w:val="24"/>
                <w:szCs w:val="24"/>
              </w:rPr>
              <w:t>电</w:t>
            </w:r>
            <w:r w:rsidRPr="00EF08A6">
              <w:rPr>
                <w:rFonts w:ascii="Times New Roman" w:eastAsia="宋体" w:hAnsi="Times New Roman"/>
                <w:sz w:val="24"/>
                <w:szCs w:val="24"/>
              </w:rPr>
              <w:t>话：</w:t>
            </w:r>
            <w:r w:rsidR="00EF08A6" w:rsidRPr="00EF08A6">
              <w:rPr>
                <w:rFonts w:ascii="Times New Roman" w:hAnsi="Times New Roman"/>
                <w:sz w:val="24"/>
                <w:szCs w:val="24"/>
              </w:rPr>
              <w:t>13063606066</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EF08A6" w:rsidRPr="00BD76E8">
              <w:rPr>
                <w:rFonts w:ascii="Times New Roman" w:eastAsia="宋体" w:hAnsi="宋体" w:cs="宋体" w:hint="eastAsia"/>
                <w:color w:val="000000"/>
                <w:sz w:val="24"/>
                <w:szCs w:val="24"/>
              </w:rPr>
              <w:t>无锡市惠山区堰桥街道西漳工业园区西漳路</w:t>
            </w:r>
            <w:r w:rsidR="00EF08A6" w:rsidRPr="00BD76E8">
              <w:rPr>
                <w:rFonts w:ascii="Times New Roman" w:eastAsia="宋体" w:hAnsi="宋体" w:cs="宋体" w:hint="eastAsia"/>
                <w:color w:val="000000"/>
                <w:sz w:val="24"/>
                <w:szCs w:val="24"/>
              </w:rPr>
              <w:t>58</w:t>
            </w:r>
            <w:r w:rsidR="00EF08A6" w:rsidRPr="00BD76E8">
              <w:rPr>
                <w:rFonts w:ascii="Times New Roman" w:eastAsia="宋体" w:hAnsi="宋体" w:cs="宋体" w:hint="eastAsia"/>
                <w:color w:val="000000"/>
                <w:sz w:val="24"/>
                <w:szCs w:val="24"/>
              </w:rPr>
              <w:t>号东</w:t>
            </w:r>
            <w:r w:rsidR="00EF08A6" w:rsidRPr="00BD76E8">
              <w:rPr>
                <w:rFonts w:ascii="Times New Roman" w:eastAsia="宋体" w:hAnsi="宋体" w:cs="宋体" w:hint="eastAsia"/>
                <w:color w:val="000000"/>
                <w:sz w:val="24"/>
                <w:szCs w:val="24"/>
              </w:rPr>
              <w:t>A</w:t>
            </w:r>
            <w:r w:rsidR="00EF08A6" w:rsidRPr="00BD76E8">
              <w:rPr>
                <w:rFonts w:ascii="Times New Roman" w:eastAsia="宋体" w:hAnsi="宋体" w:cs="宋体" w:hint="eastAsia"/>
                <w:color w:val="000000"/>
                <w:sz w:val="24"/>
                <w:szCs w:val="24"/>
              </w:rPr>
              <w:t>座</w:t>
            </w:r>
            <w:r w:rsidR="00EF08A6">
              <w:rPr>
                <w:rFonts w:ascii="Times New Roman" w:eastAsia="宋体" w:hAnsi="宋体" w:cs="宋体" w:hint="eastAsia"/>
                <w:color w:val="000000"/>
                <w:sz w:val="24"/>
                <w:szCs w:val="24"/>
              </w:rPr>
              <w:t>、</w:t>
            </w:r>
            <w:r w:rsidR="00EF08A6">
              <w:rPr>
                <w:rFonts w:ascii="Times New Roman" w:eastAsia="宋体" w:hAnsi="宋体" w:cs="宋体" w:hint="eastAsia"/>
                <w:color w:val="000000"/>
                <w:sz w:val="24"/>
                <w:szCs w:val="24"/>
              </w:rPr>
              <w:t>60</w:t>
            </w:r>
            <w:r w:rsidR="00EF08A6">
              <w:rPr>
                <w:rFonts w:ascii="Times New Roman" w:eastAsia="宋体" w:hAnsi="宋体" w:cs="宋体" w:hint="eastAsia"/>
                <w:color w:val="000000"/>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2126"/>
        <w:gridCol w:w="1984"/>
        <w:gridCol w:w="851"/>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333723" w:rsidRDefault="00BD76E8" w:rsidP="00A12FFE">
            <w:pPr>
              <w:spacing w:after="0"/>
              <w:jc w:val="both"/>
              <w:rPr>
                <w:rFonts w:ascii="Times New Roman" w:eastAsia="宋体" w:hAnsi="宋体" w:cs="宋体"/>
                <w:color w:val="000000"/>
                <w:sz w:val="24"/>
                <w:szCs w:val="24"/>
              </w:rPr>
            </w:pPr>
            <w:r w:rsidRPr="00BD76E8">
              <w:rPr>
                <w:rFonts w:ascii="Times New Roman" w:eastAsia="宋体" w:hAnsi="宋体" w:cs="宋体" w:hint="eastAsia"/>
                <w:color w:val="000000"/>
                <w:sz w:val="24"/>
                <w:szCs w:val="24"/>
              </w:rPr>
              <w:t>通用机械及配件的制造加工项目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333723" w:rsidRDefault="00BD76E8" w:rsidP="00A12FFE">
            <w:pPr>
              <w:spacing w:after="0"/>
              <w:jc w:val="both"/>
              <w:rPr>
                <w:rFonts w:ascii="Times New Roman" w:eastAsia="宋体" w:hAnsi="宋体" w:cs="宋体"/>
                <w:color w:val="000000"/>
                <w:sz w:val="24"/>
                <w:szCs w:val="24"/>
              </w:rPr>
            </w:pPr>
            <w:r w:rsidRPr="00BD76E8">
              <w:rPr>
                <w:rFonts w:ascii="Times New Roman" w:eastAsia="宋体" w:hAnsi="宋体" w:cs="宋体" w:hint="eastAsia"/>
                <w:color w:val="000000"/>
                <w:sz w:val="24"/>
                <w:szCs w:val="24"/>
              </w:rPr>
              <w:t>惠山区西漳快创机械厂</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BD76E8" w:rsidP="00BD76E8">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BD76E8" w:rsidP="00AF4BB8">
            <w:pPr>
              <w:spacing w:after="0"/>
              <w:jc w:val="both"/>
              <w:rPr>
                <w:rFonts w:ascii="Times New Roman" w:eastAsia="宋体" w:hAnsi="宋体" w:cs="宋体"/>
                <w:color w:val="000000"/>
                <w:sz w:val="24"/>
                <w:szCs w:val="24"/>
              </w:rPr>
            </w:pPr>
            <w:bookmarkStart w:id="5" w:name="_GoBack"/>
            <w:bookmarkEnd w:id="5"/>
            <w:r w:rsidRPr="00BD76E8">
              <w:rPr>
                <w:rFonts w:ascii="Times New Roman" w:eastAsia="宋体" w:hAnsi="宋体" w:cs="宋体" w:hint="eastAsia"/>
                <w:color w:val="000000"/>
                <w:sz w:val="24"/>
                <w:szCs w:val="24"/>
              </w:rPr>
              <w:t>无锡市惠山区堰桥街道西漳工业园区西漳路</w:t>
            </w:r>
            <w:r w:rsidRPr="00BD76E8">
              <w:rPr>
                <w:rFonts w:ascii="Times New Roman" w:eastAsia="宋体" w:hAnsi="宋体" w:cs="宋体" w:hint="eastAsia"/>
                <w:color w:val="000000"/>
                <w:sz w:val="24"/>
                <w:szCs w:val="24"/>
              </w:rPr>
              <w:t>58</w:t>
            </w:r>
            <w:r w:rsidRPr="00BD76E8">
              <w:rPr>
                <w:rFonts w:ascii="Times New Roman" w:eastAsia="宋体" w:hAnsi="宋体" w:cs="宋体" w:hint="eastAsia"/>
                <w:color w:val="000000"/>
                <w:sz w:val="24"/>
                <w:szCs w:val="24"/>
              </w:rPr>
              <w:t>号东</w:t>
            </w:r>
            <w:r w:rsidRPr="00BD76E8">
              <w:rPr>
                <w:rFonts w:ascii="Times New Roman" w:eastAsia="宋体" w:hAnsi="宋体" w:cs="宋体" w:hint="eastAsia"/>
                <w:color w:val="000000"/>
                <w:sz w:val="24"/>
                <w:szCs w:val="24"/>
              </w:rPr>
              <w:t>A</w:t>
            </w:r>
            <w:r w:rsidRPr="00BD76E8">
              <w:rPr>
                <w:rFonts w:ascii="Times New Roman" w:eastAsia="宋体" w:hAnsi="宋体" w:cs="宋体" w:hint="eastAsia"/>
                <w:color w:val="000000"/>
                <w:sz w:val="24"/>
                <w:szCs w:val="24"/>
              </w:rPr>
              <w:t>座</w:t>
            </w:r>
            <w:r w:rsidR="002218AE">
              <w:rPr>
                <w:rFonts w:ascii="Times New Roman" w:eastAsia="宋体" w:hAnsi="宋体" w:cs="宋体" w:hint="eastAsia"/>
                <w:color w:val="000000"/>
                <w:sz w:val="24"/>
                <w:szCs w:val="24"/>
              </w:rPr>
              <w:t>、</w:t>
            </w:r>
            <w:r w:rsidR="002218AE">
              <w:rPr>
                <w:rFonts w:ascii="Times New Roman" w:eastAsia="宋体" w:hAnsi="宋体" w:cs="宋体" w:hint="eastAsia"/>
                <w:color w:val="000000"/>
                <w:sz w:val="24"/>
                <w:szCs w:val="24"/>
              </w:rPr>
              <w:t>60</w:t>
            </w:r>
            <w:r w:rsidR="002218AE">
              <w:rPr>
                <w:rFonts w:ascii="Times New Roman" w:eastAsia="宋体" w:hAnsi="宋体" w:cs="宋体" w:hint="eastAsia"/>
                <w:color w:val="000000"/>
                <w:sz w:val="24"/>
                <w:szCs w:val="24"/>
              </w:rPr>
              <w:t>号</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BD76E8" w:rsidP="000051ED">
            <w:pPr>
              <w:spacing w:after="0"/>
              <w:jc w:val="both"/>
              <w:rPr>
                <w:rFonts w:ascii="Times New Roman" w:eastAsia="宋体" w:hAnsi="宋体" w:cs="宋体"/>
                <w:color w:val="000000"/>
                <w:sz w:val="24"/>
                <w:szCs w:val="24"/>
              </w:rPr>
            </w:pPr>
            <w:r>
              <w:rPr>
                <w:rFonts w:ascii="Times New Roman" w:eastAsia="宋体" w:hAnsi="宋体" w:cs="宋体"/>
                <w:color w:val="000000"/>
                <w:sz w:val="24"/>
                <w:szCs w:val="24"/>
              </w:rPr>
              <w:t>机械配件</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11EFA">
              <w:rPr>
                <w:rFonts w:ascii="Times New Roman" w:eastAsia="宋体" w:hAnsi="宋体" w:cs="宋体" w:hint="eastAsia"/>
                <w:color w:val="000000"/>
                <w:sz w:val="24"/>
                <w:szCs w:val="24"/>
              </w:rPr>
              <w:t>年</w:t>
            </w:r>
            <w:r w:rsidR="00BD76E8">
              <w:rPr>
                <w:rFonts w:ascii="Times New Roman" w:eastAsia="宋体" w:hAnsi="宋体" w:cs="宋体" w:hint="eastAsia"/>
                <w:color w:val="000000"/>
                <w:sz w:val="24"/>
                <w:szCs w:val="24"/>
              </w:rPr>
              <w:t>加工机械配件</w:t>
            </w:r>
            <w:r w:rsidR="00BD76E8">
              <w:rPr>
                <w:rFonts w:ascii="Times New Roman" w:eastAsia="宋体" w:hAnsi="宋体" w:cs="宋体" w:hint="eastAsia"/>
                <w:color w:val="000000"/>
                <w:sz w:val="24"/>
                <w:szCs w:val="24"/>
              </w:rPr>
              <w:t>800</w:t>
            </w:r>
            <w:r w:rsidR="00BD76E8">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BD76E8" w:rsidP="00333723">
            <w:pPr>
              <w:spacing w:after="0"/>
              <w:jc w:val="both"/>
              <w:rPr>
                <w:rFonts w:ascii="Times New Roman" w:eastAsia="宋体" w:hAnsi="宋体" w:cs="宋体"/>
                <w:color w:val="000000"/>
                <w:sz w:val="24"/>
                <w:szCs w:val="24"/>
              </w:rPr>
            </w:pPr>
            <w:r w:rsidRPr="00011EFA">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加工机械配件</w:t>
            </w:r>
            <w:r>
              <w:rPr>
                <w:rFonts w:ascii="Times New Roman" w:eastAsia="宋体" w:hAnsi="宋体" w:cs="宋体" w:hint="eastAsia"/>
                <w:color w:val="000000"/>
                <w:sz w:val="24"/>
                <w:szCs w:val="24"/>
              </w:rPr>
              <w:t>800</w:t>
            </w:r>
            <w:r>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6" w:type="dxa"/>
            <w:vAlign w:val="center"/>
          </w:tcPr>
          <w:p w:rsidR="009D4AD7" w:rsidRPr="00275E26" w:rsidRDefault="000051ED" w:rsidP="00BD76E8">
            <w:pPr>
              <w:spacing w:after="0"/>
              <w:jc w:val="both"/>
              <w:rPr>
                <w:rFonts w:ascii="Times New Roman" w:eastAsia="宋体" w:hAnsi="Times New Roman" w:cs="Times New Roman"/>
                <w:color w:val="000000" w:themeColor="text1"/>
                <w:sz w:val="24"/>
                <w:szCs w:val="24"/>
              </w:rPr>
            </w:pPr>
            <w:r w:rsidRPr="000051ED">
              <w:rPr>
                <w:rFonts w:ascii="Times New Roman" w:eastAsia="宋体" w:hAnsi="宋体" w:cs="宋体" w:hint="eastAsia"/>
                <w:color w:val="000000" w:themeColor="text1"/>
                <w:sz w:val="24"/>
                <w:szCs w:val="24"/>
              </w:rPr>
              <w:t>20</w:t>
            </w:r>
            <w:r w:rsidR="00BD76E8">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sidR="00BD76E8">
              <w:rPr>
                <w:rFonts w:ascii="Times New Roman" w:eastAsia="宋体" w:hAnsi="宋体" w:cs="宋体" w:hint="eastAsia"/>
                <w:color w:val="000000" w:themeColor="text1"/>
                <w:sz w:val="24"/>
                <w:szCs w:val="24"/>
              </w:rPr>
              <w:t>7</w:t>
            </w:r>
            <w:r w:rsidRPr="000051ED">
              <w:rPr>
                <w:rFonts w:ascii="Times New Roman" w:eastAsia="宋体" w:hAnsi="宋体" w:cs="宋体" w:hint="eastAsia"/>
                <w:color w:val="000000" w:themeColor="text1"/>
                <w:sz w:val="24"/>
                <w:szCs w:val="24"/>
              </w:rPr>
              <w:t>月</w:t>
            </w:r>
            <w:r w:rsidR="00BD76E8">
              <w:rPr>
                <w:rFonts w:ascii="Times New Roman" w:eastAsia="宋体" w:hAnsi="宋体" w:cs="宋体" w:hint="eastAsia"/>
                <w:color w:val="000000" w:themeColor="text1"/>
                <w:sz w:val="24"/>
                <w:szCs w:val="24"/>
              </w:rPr>
              <w:t>7</w:t>
            </w:r>
            <w:r w:rsidRPr="000051ED">
              <w:rPr>
                <w:rFonts w:ascii="Times New Roman" w:eastAsia="宋体" w:hAnsi="宋体" w:cs="宋体" w:hint="eastAsia"/>
                <w:color w:val="000000" w:themeColor="text1"/>
                <w:sz w:val="24"/>
                <w:szCs w:val="24"/>
              </w:rPr>
              <w:t>日</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378" w:type="dxa"/>
            <w:gridSpan w:val="3"/>
            <w:vAlign w:val="center"/>
          </w:tcPr>
          <w:p w:rsidR="009D4AD7" w:rsidRPr="00275E26" w:rsidRDefault="009D4AD7" w:rsidP="00F877DE">
            <w:pPr>
              <w:spacing w:after="0"/>
              <w:jc w:val="center"/>
              <w:rPr>
                <w:rFonts w:ascii="Times New Roman" w:eastAsia="宋体" w:hAnsi="宋体"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F877DE">
              <w:rPr>
                <w:rFonts w:ascii="Times New Roman" w:eastAsia="宋体" w:hAnsi="Times New Roman" w:cs="Times New Roman" w:hint="eastAsia"/>
                <w:color w:val="000000" w:themeColor="text1"/>
                <w:sz w:val="24"/>
                <w:szCs w:val="24"/>
              </w:rPr>
              <w:t>7</w:t>
            </w:r>
            <w:r w:rsidR="000051ED">
              <w:rPr>
                <w:rFonts w:ascii="Times New Roman" w:eastAsia="宋体" w:hAnsi="Times New Roman" w:cs="Times New Roman" w:hint="eastAsia"/>
                <w:color w:val="000000" w:themeColor="text1"/>
                <w:sz w:val="24"/>
                <w:szCs w:val="24"/>
              </w:rPr>
              <w:t>月</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6" w:type="dxa"/>
            <w:vAlign w:val="center"/>
          </w:tcPr>
          <w:p w:rsidR="009D4AD7" w:rsidRPr="00275E26" w:rsidRDefault="00A12FFE" w:rsidP="00F877DE">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F877DE">
              <w:rPr>
                <w:rFonts w:ascii="Times New Roman" w:eastAsia="宋体" w:hAnsi="Times New Roman" w:cs="Times New Roman" w:hint="eastAsia"/>
                <w:color w:val="000000" w:themeColor="text1"/>
                <w:sz w:val="24"/>
                <w:szCs w:val="24"/>
              </w:rPr>
              <w:t>9</w:t>
            </w:r>
            <w:r w:rsidRPr="00275E26">
              <w:rPr>
                <w:rFonts w:ascii="Times New Roman" w:eastAsia="宋体" w:hAnsi="Times New Roman" w:cs="Times New Roman" w:hint="eastAsia"/>
                <w:color w:val="000000" w:themeColor="text1"/>
                <w:sz w:val="24"/>
                <w:szCs w:val="24"/>
              </w:rPr>
              <w:t>月</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378" w:type="dxa"/>
            <w:gridSpan w:val="3"/>
            <w:vAlign w:val="center"/>
          </w:tcPr>
          <w:p w:rsidR="009D4AD7" w:rsidRPr="00275E26" w:rsidRDefault="009D4AD7" w:rsidP="00EF08A6">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275E26">
              <w:rPr>
                <w:rFonts w:ascii="Times New Roman" w:eastAsia="宋体" w:hAnsi="宋体" w:cs="宋体" w:hint="eastAsia"/>
                <w:color w:val="000000" w:themeColor="text1"/>
                <w:sz w:val="24"/>
                <w:szCs w:val="24"/>
              </w:rPr>
              <w:t>年</w:t>
            </w:r>
            <w:r w:rsidR="00136C5B">
              <w:rPr>
                <w:rFonts w:ascii="Times New Roman" w:eastAsia="宋体" w:hAnsi="宋体" w:cs="宋体" w:hint="eastAsia"/>
                <w:color w:val="000000" w:themeColor="text1"/>
                <w:sz w:val="24"/>
                <w:szCs w:val="24"/>
              </w:rPr>
              <w:t>10</w:t>
            </w:r>
            <w:r w:rsidR="00136C5B">
              <w:rPr>
                <w:rFonts w:ascii="Times New Roman" w:eastAsia="宋体" w:hAnsi="宋体" w:cs="宋体" w:hint="eastAsia"/>
                <w:color w:val="000000" w:themeColor="text1"/>
                <w:sz w:val="24"/>
                <w:szCs w:val="24"/>
              </w:rPr>
              <w:t>月</w:t>
            </w:r>
            <w:r w:rsidR="00EF08A6" w:rsidRPr="00EF08A6">
              <w:rPr>
                <w:rFonts w:ascii="Times New Roman" w:eastAsia="宋体" w:hAnsi="宋体" w:cs="宋体" w:hint="eastAsia"/>
                <w:color w:val="000000" w:themeColor="text1"/>
                <w:sz w:val="24"/>
                <w:szCs w:val="24"/>
              </w:rPr>
              <w:t>16</w:t>
            </w:r>
            <w:r w:rsidRPr="00EF08A6">
              <w:rPr>
                <w:rFonts w:ascii="Times New Roman" w:eastAsia="宋体" w:hAnsi="宋体" w:cs="宋体" w:hint="eastAsia"/>
                <w:color w:val="000000" w:themeColor="text1"/>
                <w:sz w:val="24"/>
                <w:szCs w:val="24"/>
              </w:rPr>
              <w:t>日、</w:t>
            </w:r>
            <w:r w:rsidRPr="00EF08A6">
              <w:rPr>
                <w:rFonts w:ascii="Times New Roman" w:eastAsia="宋体" w:hAnsi="宋体" w:cs="宋体"/>
                <w:color w:val="000000" w:themeColor="text1"/>
                <w:sz w:val="24"/>
                <w:szCs w:val="24"/>
              </w:rPr>
              <w:t>2020</w:t>
            </w:r>
            <w:r w:rsidRPr="00EF08A6">
              <w:rPr>
                <w:rFonts w:ascii="Times New Roman" w:eastAsia="宋体" w:hAnsi="宋体" w:cs="宋体" w:hint="eastAsia"/>
                <w:color w:val="000000" w:themeColor="text1"/>
                <w:sz w:val="24"/>
                <w:szCs w:val="24"/>
              </w:rPr>
              <w:t>年</w:t>
            </w:r>
            <w:r w:rsidR="00136C5B">
              <w:rPr>
                <w:rFonts w:ascii="Times New Roman" w:eastAsia="宋体" w:hAnsi="宋体" w:cs="宋体" w:hint="eastAsia"/>
                <w:color w:val="000000" w:themeColor="text1"/>
                <w:sz w:val="24"/>
                <w:szCs w:val="24"/>
              </w:rPr>
              <w:t>10</w:t>
            </w:r>
            <w:r w:rsidR="00136C5B">
              <w:rPr>
                <w:rFonts w:ascii="Times New Roman" w:eastAsia="宋体" w:hAnsi="宋体" w:cs="宋体" w:hint="eastAsia"/>
                <w:color w:val="000000" w:themeColor="text1"/>
                <w:sz w:val="24"/>
                <w:szCs w:val="24"/>
              </w:rPr>
              <w:t>月</w:t>
            </w:r>
            <w:r w:rsidR="00EF08A6" w:rsidRPr="00EF08A6">
              <w:rPr>
                <w:rFonts w:ascii="Times New Roman" w:eastAsia="宋体" w:hAnsi="宋体" w:cs="宋体" w:hint="eastAsia"/>
                <w:color w:val="000000" w:themeColor="text1"/>
                <w:sz w:val="24"/>
                <w:szCs w:val="24"/>
              </w:rPr>
              <w:t>17</w:t>
            </w:r>
            <w:r w:rsidRPr="00EF08A6">
              <w:rPr>
                <w:rFonts w:ascii="Times New Roman" w:eastAsia="宋体" w:hAnsi="宋体" w:cs="宋体" w:hint="eastAsia"/>
                <w:color w:val="000000" w:themeColor="text1"/>
                <w:sz w:val="24"/>
                <w:szCs w:val="24"/>
              </w:rPr>
              <w:t>日</w:t>
            </w:r>
          </w:p>
        </w:tc>
      </w:tr>
      <w:tr w:rsidR="009D4AD7" w:rsidRPr="00565F2E" w:rsidTr="00565F2E">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6"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378" w:type="dxa"/>
            <w:gridSpan w:val="3"/>
            <w:vAlign w:val="center"/>
          </w:tcPr>
          <w:p w:rsidR="009D4AD7" w:rsidRPr="00275E26" w:rsidRDefault="000051ED"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w:t>
            </w:r>
            <w:r w:rsidR="00011EFA" w:rsidRPr="00275E26">
              <w:rPr>
                <w:rFonts w:ascii="Times New Roman" w:eastAsia="宋体" w:hAnsi="宋体" w:cs="宋体" w:hint="eastAsia"/>
                <w:color w:val="000000" w:themeColor="text1"/>
                <w:sz w:val="24"/>
                <w:szCs w:val="24"/>
              </w:rPr>
              <w:t>有限公司</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6"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4"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378"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6" w:type="dxa"/>
            <w:vAlign w:val="center"/>
          </w:tcPr>
          <w:p w:rsidR="009D4AD7" w:rsidRPr="00565F2E" w:rsidRDefault="00F877DE"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1" w:type="dxa"/>
            <w:vAlign w:val="center"/>
          </w:tcPr>
          <w:p w:rsidR="009D4AD7" w:rsidRPr="00A12FFE" w:rsidRDefault="00F877DE"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F877DE" w:rsidP="00504844">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0.6</w:t>
            </w:r>
            <w:r w:rsidR="009D4AD7" w:rsidRPr="00A12FFE">
              <w:rPr>
                <w:rFonts w:ascii="Times New Roman" w:eastAsia="宋体" w:hAnsi="宋体" w:cs="Times New Roman"/>
                <w:color w:val="000000"/>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6" w:type="dxa"/>
            <w:vAlign w:val="center"/>
          </w:tcPr>
          <w:p w:rsidR="009D4AD7" w:rsidRPr="00565F2E" w:rsidRDefault="00F877DE"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1" w:type="dxa"/>
            <w:vAlign w:val="center"/>
          </w:tcPr>
          <w:p w:rsidR="009D4AD7" w:rsidRPr="00A12FFE" w:rsidRDefault="00F877DE"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5</w:t>
            </w:r>
            <w:r w:rsidR="009D4AD7" w:rsidRPr="00A12FFE">
              <w:rPr>
                <w:rFonts w:ascii="Times New Roman" w:eastAsia="宋体" w:hAnsi="宋体" w:cs="Times New Roman"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F877DE"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0.6</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565F2E">
              <w:rPr>
                <w:rFonts w:ascii="Times New Roman" w:eastAsia="宋体" w:hAnsi="Times New Roman" w:cs="Times New Roman"/>
                <w:color w:val="000000"/>
                <w:sz w:val="24"/>
                <w:szCs w:val="24"/>
              </w:rPr>
              <w:t>[97]122</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、《关于加强建设项目重大变动环评管理的通知》（苏环办﹝</w:t>
            </w:r>
            <w:r w:rsidRPr="00565F2E">
              <w:rPr>
                <w:rFonts w:ascii="Times New Roman" w:eastAsia="宋体" w:hAnsi="Times New Roman" w:cs="Times New Roman"/>
                <w:color w:val="000000"/>
                <w:sz w:val="24"/>
                <w:szCs w:val="24"/>
              </w:rPr>
              <w:t>2015</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256</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0051ED">
              <w:rPr>
                <w:rFonts w:ascii="Times New Roman" w:eastAsia="宋体" w:hAnsi="宋体" w:cs="宋体" w:hint="eastAsia"/>
                <w:color w:val="000000" w:themeColor="text1"/>
                <w:sz w:val="24"/>
                <w:szCs w:val="24"/>
              </w:rPr>
              <w:t>苏州市宏宇环境科技股份</w:t>
            </w:r>
            <w:r w:rsidR="000051ED"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F877DE">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F877DE">
              <w:rPr>
                <w:rFonts w:ascii="Times New Roman" w:eastAsia="宋体" w:hAnsi="宋体" w:cs="宋体" w:hint="eastAsia"/>
                <w:color w:val="000000"/>
                <w:sz w:val="24"/>
                <w:szCs w:val="24"/>
              </w:rPr>
              <w:t>5</w:t>
            </w:r>
            <w:r w:rsidRPr="00565F2E">
              <w:rPr>
                <w:rFonts w:ascii="Times New Roman" w:eastAsia="宋体" w:hAnsi="宋体" w:cs="宋体" w:hint="eastAsia"/>
                <w:color w:val="000000"/>
                <w:sz w:val="24"/>
                <w:szCs w:val="24"/>
              </w:rPr>
              <w:t>月编制的《</w:t>
            </w:r>
            <w:r w:rsidR="00F877DE" w:rsidRPr="00F877DE">
              <w:rPr>
                <w:rFonts w:ascii="Times New Roman" w:eastAsia="宋体" w:hAnsi="宋体" w:cs="宋体" w:hint="eastAsia"/>
                <w:color w:val="000000"/>
                <w:sz w:val="24"/>
                <w:szCs w:val="24"/>
              </w:rPr>
              <w:t>通用机械及配件的制造加工项目</w:t>
            </w:r>
            <w:r w:rsidRPr="00565F2E">
              <w:rPr>
                <w:rFonts w:ascii="Times New Roman" w:eastAsia="宋体" w:hAnsi="宋体" w:cs="宋体" w:hint="eastAsia"/>
                <w:color w:val="000000"/>
                <w:sz w:val="24"/>
                <w:szCs w:val="24"/>
              </w:rPr>
              <w:t>》环境影响报告表；</w:t>
            </w:r>
          </w:p>
          <w:p w:rsidR="009D4AD7" w:rsidRPr="00275E26" w:rsidRDefault="009D4AD7" w:rsidP="00F877DE">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F877DE" w:rsidRPr="00F877DE">
              <w:rPr>
                <w:rFonts w:ascii="Times New Roman" w:eastAsia="宋体" w:hAnsi="宋体" w:cs="宋体" w:hint="eastAsia"/>
                <w:color w:val="000000"/>
                <w:sz w:val="24"/>
                <w:szCs w:val="24"/>
              </w:rPr>
              <w:t>惠山区西漳快创机械厂通用机械及配件的制造加工项目</w:t>
            </w:r>
            <w:r w:rsidRPr="00275E26">
              <w:rPr>
                <w:rFonts w:ascii="Times New Roman" w:eastAsia="宋体" w:hAnsi="宋体" w:cs="宋体" w:hint="eastAsia"/>
                <w:color w:val="000000" w:themeColor="text1"/>
                <w:sz w:val="24"/>
                <w:szCs w:val="24"/>
              </w:rPr>
              <w:t>环境影响报告表》的批复，</w:t>
            </w:r>
            <w:r w:rsidR="00F877DE">
              <w:rPr>
                <w:rFonts w:ascii="Times New Roman" w:eastAsia="宋体" w:hAnsi="宋体" w:cs="宋体" w:hint="eastAsia"/>
                <w:color w:val="000000" w:themeColor="text1"/>
                <w:sz w:val="24"/>
                <w:szCs w:val="24"/>
              </w:rPr>
              <w:t>锡行</w:t>
            </w:r>
            <w:r w:rsidR="000051ED" w:rsidRPr="000051ED">
              <w:rPr>
                <w:rFonts w:ascii="Times New Roman" w:eastAsia="宋体" w:hAnsi="宋体" w:cs="宋体" w:hint="eastAsia"/>
                <w:color w:val="000000" w:themeColor="text1"/>
                <w:sz w:val="24"/>
                <w:szCs w:val="24"/>
              </w:rPr>
              <w:t>审</w:t>
            </w:r>
            <w:r w:rsidR="00F877DE">
              <w:rPr>
                <w:rFonts w:ascii="Times New Roman" w:eastAsia="宋体" w:hAnsi="宋体" w:cs="宋体" w:hint="eastAsia"/>
                <w:color w:val="000000" w:themeColor="text1"/>
                <w:sz w:val="24"/>
                <w:szCs w:val="24"/>
              </w:rPr>
              <w:t>环许</w:t>
            </w:r>
            <w:r w:rsidR="000051ED" w:rsidRPr="000051ED">
              <w:rPr>
                <w:rFonts w:ascii="Times New Roman" w:eastAsia="宋体" w:hAnsi="宋体" w:cs="宋体" w:hint="eastAsia"/>
                <w:color w:val="000000" w:themeColor="text1"/>
                <w:sz w:val="24"/>
                <w:szCs w:val="24"/>
              </w:rPr>
              <w:t>[20</w:t>
            </w:r>
            <w:r w:rsidR="00F877DE">
              <w:rPr>
                <w:rFonts w:ascii="Times New Roman" w:eastAsia="宋体" w:hAnsi="宋体" w:cs="宋体" w:hint="eastAsia"/>
                <w:color w:val="000000" w:themeColor="text1"/>
                <w:sz w:val="24"/>
                <w:szCs w:val="24"/>
              </w:rPr>
              <w:t>20</w:t>
            </w:r>
            <w:r w:rsidR="000051ED" w:rsidRPr="000051ED">
              <w:rPr>
                <w:rFonts w:ascii="Times New Roman" w:eastAsia="宋体" w:hAnsi="宋体" w:cs="宋体" w:hint="eastAsia"/>
                <w:color w:val="000000" w:themeColor="text1"/>
                <w:sz w:val="24"/>
                <w:szCs w:val="24"/>
              </w:rPr>
              <w:t>]</w:t>
            </w:r>
            <w:r w:rsidR="00F877DE">
              <w:rPr>
                <w:rFonts w:ascii="Times New Roman" w:eastAsia="宋体" w:hAnsi="宋体" w:cs="宋体" w:hint="eastAsia"/>
                <w:color w:val="000000" w:themeColor="text1"/>
                <w:sz w:val="24"/>
                <w:szCs w:val="24"/>
              </w:rPr>
              <w:t>5181</w:t>
            </w:r>
            <w:r w:rsidR="000051ED" w:rsidRPr="000051ED">
              <w:rPr>
                <w:rFonts w:ascii="Times New Roman" w:eastAsia="宋体" w:hAnsi="宋体" w:cs="宋体" w:hint="eastAsia"/>
                <w:color w:val="000000" w:themeColor="text1"/>
                <w:sz w:val="24"/>
                <w:szCs w:val="24"/>
              </w:rPr>
              <w:t>号，</w:t>
            </w:r>
            <w:r w:rsidR="000051ED" w:rsidRPr="000051ED">
              <w:rPr>
                <w:rFonts w:ascii="Times New Roman" w:eastAsia="宋体" w:hAnsi="宋体" w:cs="宋体" w:hint="eastAsia"/>
                <w:color w:val="000000" w:themeColor="text1"/>
                <w:sz w:val="24"/>
                <w:szCs w:val="24"/>
              </w:rPr>
              <w:t>20</w:t>
            </w:r>
            <w:r w:rsidR="00F877DE">
              <w:rPr>
                <w:rFonts w:ascii="Times New Roman" w:eastAsia="宋体" w:hAnsi="宋体" w:cs="宋体" w:hint="eastAsia"/>
                <w:color w:val="000000" w:themeColor="text1"/>
                <w:sz w:val="24"/>
                <w:szCs w:val="24"/>
              </w:rPr>
              <w:t>20</w:t>
            </w:r>
            <w:r w:rsidR="000051ED" w:rsidRPr="000051ED">
              <w:rPr>
                <w:rFonts w:ascii="Times New Roman" w:eastAsia="宋体" w:hAnsi="宋体" w:cs="宋体" w:hint="eastAsia"/>
                <w:color w:val="000000" w:themeColor="text1"/>
                <w:sz w:val="24"/>
                <w:szCs w:val="24"/>
              </w:rPr>
              <w:t>年</w:t>
            </w:r>
            <w:r w:rsidR="00F877DE">
              <w:rPr>
                <w:rFonts w:ascii="Times New Roman" w:eastAsia="宋体" w:hAnsi="宋体" w:cs="宋体" w:hint="eastAsia"/>
                <w:color w:val="000000" w:themeColor="text1"/>
                <w:sz w:val="24"/>
                <w:szCs w:val="24"/>
              </w:rPr>
              <w:t>7</w:t>
            </w:r>
            <w:r w:rsidR="000051ED" w:rsidRPr="000051ED">
              <w:rPr>
                <w:rFonts w:ascii="Times New Roman" w:eastAsia="宋体" w:hAnsi="宋体" w:cs="宋体" w:hint="eastAsia"/>
                <w:color w:val="000000" w:themeColor="text1"/>
                <w:sz w:val="24"/>
                <w:szCs w:val="24"/>
              </w:rPr>
              <w:t>月</w:t>
            </w:r>
            <w:r w:rsidR="00F877DE">
              <w:rPr>
                <w:rFonts w:ascii="Times New Roman" w:eastAsia="宋体" w:hAnsi="宋体" w:cs="宋体" w:hint="eastAsia"/>
                <w:color w:val="000000" w:themeColor="text1"/>
                <w:sz w:val="24"/>
                <w:szCs w:val="24"/>
              </w:rPr>
              <w:t>7</w:t>
            </w:r>
            <w:r w:rsidR="000051ED" w:rsidRPr="000051ED">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F877DE" w:rsidRPr="00F877DE">
              <w:rPr>
                <w:rFonts w:ascii="Times New Roman" w:eastAsia="宋体" w:hAnsi="宋体" w:cs="宋体" w:hint="eastAsia"/>
                <w:color w:val="000000"/>
                <w:sz w:val="24"/>
                <w:szCs w:val="24"/>
              </w:rPr>
              <w:t>惠山区西漳快创机械厂</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企业废水接入污水处理厂接管口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0051ED">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051ED" w:rsidRPr="00565F2E" w:rsidTr="000051ED">
              <w:trPr>
                <w:trHeight w:hRule="exact" w:val="1329"/>
                <w:jc w:val="center"/>
              </w:trPr>
              <w:tc>
                <w:tcPr>
                  <w:tcW w:w="891" w:type="dxa"/>
                  <w:tcBorders>
                    <w:top w:val="single" w:sz="4" w:space="0" w:color="auto"/>
                    <w:bottom w:val="single" w:sz="12" w:space="0" w:color="auto"/>
                    <w:right w:val="single" w:sz="4" w:space="0" w:color="auto"/>
                  </w:tcBorders>
                  <w:vAlign w:val="center"/>
                </w:tcPr>
                <w:p w:rsidR="000051ED" w:rsidRPr="00565F2E" w:rsidRDefault="000051ED" w:rsidP="000051ED">
                  <w:pPr>
                    <w:spacing w:after="0"/>
                    <w:jc w:val="center"/>
                    <w:rPr>
                      <w:rFonts w:ascii="Times New Roman" w:eastAsia="宋体" w:hAnsi="宋体" w:cs="Times New Roman"/>
                      <w:sz w:val="21"/>
                      <w:szCs w:val="21"/>
                    </w:rPr>
                  </w:pPr>
                  <w:r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12" w:space="0" w:color="auto"/>
                    <w:right w:val="single" w:sz="4" w:space="0" w:color="auto"/>
                  </w:tcBorders>
                  <w:vAlign w:val="center"/>
                </w:tcPr>
                <w:p w:rsidR="000051ED" w:rsidRPr="00565F2E" w:rsidRDefault="000051ED"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12" w:space="0" w:color="auto"/>
                    <w:right w:val="single" w:sz="4" w:space="0" w:color="auto"/>
                  </w:tcBorders>
                  <w:vAlign w:val="center"/>
                </w:tcPr>
                <w:p w:rsidR="000051ED" w:rsidRPr="00565F2E" w:rsidRDefault="00F877DE"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864" w:type="dxa"/>
                  <w:tcBorders>
                    <w:top w:val="single" w:sz="4" w:space="0" w:color="auto"/>
                    <w:left w:val="single" w:sz="4" w:space="0" w:color="auto"/>
                    <w:bottom w:val="single" w:sz="12" w:space="0" w:color="auto"/>
                    <w:right w:val="single" w:sz="4" w:space="0" w:color="auto"/>
                  </w:tcBorders>
                  <w:vAlign w:val="center"/>
                </w:tcPr>
                <w:p w:rsidR="000051ED" w:rsidRPr="00565F2E" w:rsidRDefault="000051ED"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051ED" w:rsidRPr="00565F2E" w:rsidRDefault="000051ED" w:rsidP="00F877DE">
                  <w:pPr>
                    <w:tabs>
                      <w:tab w:val="left" w:pos="5142"/>
                    </w:tabs>
                    <w:spacing w:after="0"/>
                    <w:jc w:val="center"/>
                    <w:rPr>
                      <w:rFonts w:ascii="Times New Roman" w:eastAsia="宋体" w:hAnsi="宋体" w:cs="Times New Roman"/>
                      <w:sz w:val="21"/>
                      <w:szCs w:val="21"/>
                    </w:rPr>
                  </w:pPr>
                  <w:r w:rsidRPr="00243538">
                    <w:rPr>
                      <w:rFonts w:ascii="Times New Roman" w:eastAsia="宋体" w:hAnsi="宋体" w:cs="Times New Roman" w:hint="eastAsia"/>
                      <w:sz w:val="21"/>
                      <w:szCs w:val="21"/>
                    </w:rPr>
                    <w:t>《大气污染物综合排放标准》（</w:t>
                  </w:r>
                  <w:r w:rsidR="00F877DE">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sidR="00F877DE">
                    <w:rPr>
                      <w:rFonts w:ascii="Times New Roman" w:eastAsia="宋体" w:hAnsi="宋体" w:cs="Times New Roman" w:hint="eastAsia"/>
                      <w:sz w:val="21"/>
                      <w:szCs w:val="21"/>
                    </w:rPr>
                    <w:t>3</w:t>
                  </w:r>
                  <w:r w:rsidR="00F877DE">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sidR="00F877DE">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011EFA">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011EFA" w:rsidRPr="00565F2E" w:rsidTr="000051ED">
              <w:trPr>
                <w:cantSplit/>
                <w:trHeight w:val="1273"/>
              </w:trPr>
              <w:tc>
                <w:tcPr>
                  <w:tcW w:w="1231" w:type="dxa"/>
                  <w:tcBorders>
                    <w:top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EE204A">
        <w:trPr>
          <w:trHeight w:val="13439"/>
        </w:trPr>
        <w:tc>
          <w:tcPr>
            <w:tcW w:w="8897" w:type="dxa"/>
            <w:tcBorders>
              <w:top w:val="single" w:sz="8" w:space="0" w:color="auto"/>
            </w:tcBorders>
          </w:tcPr>
          <w:p w:rsidR="009D4AD7" w:rsidRPr="00565F2E" w:rsidRDefault="009D4AD7" w:rsidP="00136C5B">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027DD2" w:rsidRPr="000051ED" w:rsidRDefault="00F877DE" w:rsidP="00011EFA">
            <w:pPr>
              <w:autoSpaceDE w:val="0"/>
              <w:autoSpaceDN w:val="0"/>
              <w:spacing w:after="0" w:line="360" w:lineRule="auto"/>
              <w:ind w:firstLineChars="200" w:firstLine="480"/>
              <w:rPr>
                <w:rFonts w:ascii="Times New Roman" w:eastAsia="宋体" w:hAnsi="宋体" w:cs="宋体"/>
                <w:color w:val="000000" w:themeColor="text1"/>
                <w:sz w:val="24"/>
                <w:szCs w:val="24"/>
              </w:rPr>
            </w:pPr>
            <w:r w:rsidRPr="00F877DE">
              <w:rPr>
                <w:rFonts w:ascii="Times New Roman" w:eastAsia="宋体" w:hAnsi="宋体" w:cs="宋体" w:hint="eastAsia"/>
                <w:sz w:val="24"/>
                <w:szCs w:val="24"/>
              </w:rPr>
              <w:t>惠山区西漳快创机械厂</w:t>
            </w:r>
            <w:r w:rsidR="000051ED" w:rsidRPr="000051ED">
              <w:rPr>
                <w:rFonts w:ascii="Times New Roman" w:eastAsia="宋体" w:hAnsi="宋体" w:cs="宋体" w:hint="eastAsia"/>
                <w:sz w:val="24"/>
                <w:szCs w:val="24"/>
              </w:rPr>
              <w:t>成立于</w:t>
            </w:r>
            <w:r>
              <w:rPr>
                <w:rFonts w:ascii="Times New Roman" w:eastAsia="宋体" w:hAnsi="宋体" w:cs="宋体" w:hint="eastAsia"/>
                <w:sz w:val="24"/>
                <w:szCs w:val="24"/>
              </w:rPr>
              <w:t>2011</w:t>
            </w:r>
            <w:r w:rsidR="000051ED" w:rsidRPr="000051ED">
              <w:rPr>
                <w:rFonts w:ascii="Times New Roman" w:eastAsia="宋体" w:hAnsi="宋体" w:cs="宋体" w:hint="eastAsia"/>
                <w:sz w:val="24"/>
                <w:szCs w:val="24"/>
              </w:rPr>
              <w:t>年</w:t>
            </w:r>
            <w:r>
              <w:rPr>
                <w:rFonts w:ascii="Times New Roman" w:eastAsia="宋体" w:hAnsi="宋体" w:cs="宋体" w:hint="eastAsia"/>
                <w:sz w:val="24"/>
                <w:szCs w:val="24"/>
              </w:rPr>
              <w:t>5</w:t>
            </w:r>
            <w:r w:rsidR="000051ED" w:rsidRPr="000051ED">
              <w:rPr>
                <w:rFonts w:ascii="Times New Roman" w:eastAsia="宋体" w:hAnsi="宋体" w:cs="宋体" w:hint="eastAsia"/>
                <w:sz w:val="24"/>
                <w:szCs w:val="24"/>
              </w:rPr>
              <w:t>月</w:t>
            </w:r>
            <w:r w:rsidR="00011EFA" w:rsidRPr="00011EFA">
              <w:rPr>
                <w:rFonts w:ascii="Times New Roman" w:eastAsia="宋体" w:hAnsi="宋体" w:cs="宋体" w:hint="eastAsia"/>
                <w:sz w:val="24"/>
                <w:szCs w:val="24"/>
              </w:rPr>
              <w:t>，</w:t>
            </w:r>
            <w:r w:rsidR="00027DD2">
              <w:rPr>
                <w:rFonts w:ascii="宋体" w:eastAsia="宋体" w:cs="宋体" w:hint="eastAsia"/>
                <w:sz w:val="24"/>
                <w:szCs w:val="24"/>
              </w:rPr>
              <w:t>位于</w:t>
            </w:r>
            <w:r w:rsidRPr="00F877DE">
              <w:rPr>
                <w:rFonts w:ascii="Times New Roman" w:eastAsia="宋体" w:hAnsi="宋体" w:cs="宋体" w:hint="eastAsia"/>
                <w:sz w:val="24"/>
                <w:szCs w:val="24"/>
              </w:rPr>
              <w:t>无锡市惠山区堰桥街道西漳工业园区西漳路</w:t>
            </w:r>
            <w:r w:rsidRPr="00F877DE">
              <w:rPr>
                <w:rFonts w:ascii="Times New Roman" w:eastAsia="宋体" w:hAnsi="宋体" w:cs="宋体" w:hint="eastAsia"/>
                <w:sz w:val="24"/>
                <w:szCs w:val="24"/>
              </w:rPr>
              <w:t>58</w:t>
            </w:r>
            <w:r w:rsidRPr="00F877DE">
              <w:rPr>
                <w:rFonts w:ascii="Times New Roman" w:eastAsia="宋体" w:hAnsi="宋体" w:cs="宋体" w:hint="eastAsia"/>
                <w:sz w:val="24"/>
                <w:szCs w:val="24"/>
              </w:rPr>
              <w:t>号东</w:t>
            </w:r>
            <w:r w:rsidRPr="00F877DE">
              <w:rPr>
                <w:rFonts w:ascii="Times New Roman" w:eastAsia="宋体" w:hAnsi="宋体" w:cs="宋体" w:hint="eastAsia"/>
                <w:sz w:val="24"/>
                <w:szCs w:val="24"/>
              </w:rPr>
              <w:t>A</w:t>
            </w:r>
            <w:r w:rsidRPr="00F877DE">
              <w:rPr>
                <w:rFonts w:ascii="Times New Roman" w:eastAsia="宋体" w:hAnsi="宋体" w:cs="宋体" w:hint="eastAsia"/>
                <w:sz w:val="24"/>
                <w:szCs w:val="24"/>
              </w:rPr>
              <w:t>座</w:t>
            </w:r>
            <w:r w:rsidR="002218AE" w:rsidRPr="002218AE">
              <w:rPr>
                <w:rFonts w:ascii="Times New Roman" w:eastAsiaTheme="minorEastAsia" w:hAnsi="Times New Roman" w:cs="Times New Roman" w:hint="eastAsia"/>
                <w:color w:val="000000" w:themeColor="text1"/>
                <w:sz w:val="24"/>
                <w:szCs w:val="24"/>
              </w:rPr>
              <w:t>、</w:t>
            </w:r>
            <w:r w:rsidR="002218AE" w:rsidRPr="002218AE">
              <w:rPr>
                <w:rFonts w:ascii="Times New Roman" w:eastAsiaTheme="minorEastAsia" w:hAnsi="Times New Roman" w:cs="Times New Roman" w:hint="eastAsia"/>
                <w:color w:val="000000" w:themeColor="text1"/>
                <w:sz w:val="24"/>
                <w:szCs w:val="24"/>
              </w:rPr>
              <w:t>60</w:t>
            </w:r>
            <w:r w:rsidR="002218AE" w:rsidRPr="002218AE">
              <w:rPr>
                <w:rFonts w:ascii="Times New Roman" w:eastAsiaTheme="minorEastAsia" w:hAnsi="Times New Roman" w:cs="Times New Roman" w:hint="eastAsia"/>
                <w:color w:val="000000" w:themeColor="text1"/>
                <w:sz w:val="24"/>
                <w:szCs w:val="24"/>
              </w:rPr>
              <w:t>号</w:t>
            </w:r>
            <w:r w:rsidR="000051ED" w:rsidRPr="000051ED">
              <w:rPr>
                <w:rFonts w:ascii="Times New Roman" w:eastAsia="宋体" w:hAnsi="宋体" w:cs="宋体" w:hint="eastAsia"/>
                <w:sz w:val="24"/>
                <w:szCs w:val="24"/>
              </w:rPr>
              <w:t>，租赁</w:t>
            </w:r>
            <w:r w:rsidRPr="00F877DE">
              <w:rPr>
                <w:rFonts w:ascii="Times New Roman" w:eastAsia="宋体" w:hAnsi="宋体" w:cs="宋体" w:hint="eastAsia"/>
                <w:sz w:val="24"/>
                <w:szCs w:val="24"/>
              </w:rPr>
              <w:t>无锡市锡钟机电设备厂以及无锡市金星农用大棚管有限公司空置厂房</w:t>
            </w:r>
            <w:r>
              <w:rPr>
                <w:rFonts w:ascii="Times New Roman" w:eastAsia="宋体" w:hAnsi="宋体" w:cs="宋体" w:hint="eastAsia"/>
                <w:sz w:val="24"/>
                <w:szCs w:val="24"/>
              </w:rPr>
              <w:t>，</w:t>
            </w:r>
            <w:r w:rsidRPr="00F877DE">
              <w:rPr>
                <w:rFonts w:ascii="Times New Roman" w:eastAsia="宋体" w:hAnsi="宋体" w:cs="宋体" w:hint="eastAsia"/>
                <w:sz w:val="24"/>
                <w:szCs w:val="24"/>
              </w:rPr>
              <w:t>新建机械配件加工生产线</w:t>
            </w:r>
            <w:r w:rsidR="000051ED" w:rsidRPr="000051ED">
              <w:rPr>
                <w:rFonts w:ascii="Times New Roman" w:eastAsia="宋体" w:hAnsi="宋体" w:cs="宋体" w:hint="eastAsia"/>
                <w:sz w:val="24"/>
                <w:szCs w:val="24"/>
              </w:rPr>
              <w:t>进行生产，</w:t>
            </w:r>
            <w:r w:rsidR="00027DD2" w:rsidRPr="00027DD2">
              <w:rPr>
                <w:rFonts w:ascii="Times New Roman" w:eastAsia="宋体" w:hAnsi="宋体" w:cs="宋体" w:hint="eastAsia"/>
                <w:sz w:val="24"/>
                <w:szCs w:val="24"/>
              </w:rPr>
              <w:t>项目建成后全厂产品及规模为：</w:t>
            </w:r>
            <w:r w:rsidR="000051ED" w:rsidRPr="000051ED">
              <w:rPr>
                <w:rFonts w:ascii="Times New Roman" w:eastAsia="宋体" w:hAnsi="宋体" w:cs="宋体" w:hint="eastAsia"/>
                <w:sz w:val="24"/>
                <w:szCs w:val="24"/>
              </w:rPr>
              <w:t>年</w:t>
            </w:r>
            <w:r w:rsidRPr="00F877DE">
              <w:rPr>
                <w:rFonts w:ascii="Times New Roman" w:eastAsia="宋体" w:hAnsi="宋体" w:cs="宋体" w:hint="eastAsia"/>
                <w:sz w:val="24"/>
                <w:szCs w:val="24"/>
              </w:rPr>
              <w:t>加工机械配件</w:t>
            </w:r>
            <w:r w:rsidRPr="00F877DE">
              <w:rPr>
                <w:rFonts w:ascii="Times New Roman" w:eastAsia="宋体" w:hAnsi="宋体" w:cs="宋体" w:hint="eastAsia"/>
                <w:sz w:val="24"/>
                <w:szCs w:val="24"/>
              </w:rPr>
              <w:t>800</w:t>
            </w:r>
            <w:r w:rsidRPr="00F877DE">
              <w:rPr>
                <w:rFonts w:ascii="Times New Roman" w:eastAsia="宋体" w:hAnsi="宋体" w:cs="宋体" w:hint="eastAsia"/>
                <w:sz w:val="24"/>
                <w:szCs w:val="24"/>
              </w:rPr>
              <w:t>吨</w:t>
            </w:r>
            <w:r w:rsidR="00027DD2" w:rsidRPr="000051ED">
              <w:rPr>
                <w:rFonts w:ascii="Times New Roman" w:eastAsia="宋体" w:hAnsi="宋体" w:cs="宋体" w:hint="eastAsia"/>
                <w:color w:val="000000" w:themeColor="text1"/>
                <w:sz w:val="24"/>
                <w:szCs w:val="24"/>
              </w:rPr>
              <w:t>。</w:t>
            </w:r>
          </w:p>
          <w:p w:rsidR="00027DD2" w:rsidRPr="000051ED" w:rsidRDefault="00F877DE"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sidRPr="00F877DE">
              <w:rPr>
                <w:rFonts w:ascii="Times New Roman" w:eastAsia="宋体" w:hAnsi="宋体" w:cs="宋体" w:hint="eastAsia"/>
                <w:sz w:val="24"/>
                <w:szCs w:val="24"/>
              </w:rPr>
              <w:t>惠山区西漳快创机械厂</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5</w:t>
            </w:r>
            <w:r w:rsidR="009D4AD7" w:rsidRPr="00275E26">
              <w:rPr>
                <w:rFonts w:ascii="Times New Roman" w:eastAsia="宋体" w:hAnsi="宋体" w:cs="宋体" w:hint="eastAsia"/>
                <w:color w:val="000000" w:themeColor="text1"/>
                <w:sz w:val="24"/>
                <w:szCs w:val="24"/>
              </w:rPr>
              <w:t>月委托</w:t>
            </w:r>
            <w:r w:rsidR="000051ED" w:rsidRPr="000051ED">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sidRPr="00F877DE">
              <w:rPr>
                <w:rFonts w:ascii="Times New Roman" w:eastAsia="宋体" w:hAnsi="宋体" w:cs="宋体" w:hint="eastAsia"/>
                <w:color w:val="000000" w:themeColor="text1"/>
                <w:sz w:val="24"/>
                <w:szCs w:val="24"/>
              </w:rPr>
              <w:t>通用机械及配件的制造加工项目</w:t>
            </w:r>
            <w:r w:rsidR="009D4AD7" w:rsidRPr="00275E26">
              <w:rPr>
                <w:rFonts w:ascii="Times New Roman" w:eastAsia="宋体" w:hAnsi="宋体" w:cs="宋体" w:hint="eastAsia"/>
                <w:color w:val="000000" w:themeColor="text1"/>
                <w:sz w:val="24"/>
                <w:szCs w:val="24"/>
              </w:rPr>
              <w:t>环境影响报告表》，该报告表于</w:t>
            </w:r>
            <w:r w:rsidR="000051ED" w:rsidRPr="000051ED">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20</w:t>
            </w:r>
            <w:r w:rsidR="000051ED"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7</w:t>
            </w:r>
            <w:r w:rsidR="000051ED" w:rsidRPr="000051ED">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7</w:t>
            </w:r>
            <w:r w:rsidR="000051ED" w:rsidRPr="000051ED">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F23EB0" w:rsidRPr="00F23EB0">
              <w:rPr>
                <w:rFonts w:ascii="Times New Roman" w:eastAsia="宋体" w:hAnsi="宋体" w:cs="宋体" w:hint="eastAsia"/>
                <w:color w:val="000000" w:themeColor="text1"/>
                <w:sz w:val="24"/>
                <w:szCs w:val="24"/>
              </w:rPr>
              <w:t>锡行审环许（</w:t>
            </w:r>
            <w:r w:rsidR="00F23EB0" w:rsidRPr="00F23EB0">
              <w:rPr>
                <w:rFonts w:ascii="Times New Roman" w:eastAsia="宋体" w:hAnsi="宋体" w:cs="宋体" w:hint="eastAsia"/>
                <w:color w:val="000000" w:themeColor="text1"/>
                <w:sz w:val="24"/>
                <w:szCs w:val="24"/>
              </w:rPr>
              <w:t>2020</w:t>
            </w:r>
            <w:r w:rsidR="00F23EB0" w:rsidRPr="00F23EB0">
              <w:rPr>
                <w:rFonts w:ascii="Times New Roman" w:eastAsia="宋体" w:hAnsi="宋体" w:cs="宋体" w:hint="eastAsia"/>
                <w:color w:val="000000" w:themeColor="text1"/>
                <w:sz w:val="24"/>
                <w:szCs w:val="24"/>
              </w:rPr>
              <w:t>）</w:t>
            </w:r>
            <w:r w:rsidR="00F23EB0" w:rsidRPr="00F23EB0">
              <w:rPr>
                <w:rFonts w:ascii="Times New Roman" w:eastAsia="宋体" w:hAnsi="宋体" w:cs="宋体" w:hint="eastAsia"/>
                <w:color w:val="000000" w:themeColor="text1"/>
                <w:sz w:val="24"/>
                <w:szCs w:val="24"/>
              </w:rPr>
              <w:t>5181</w:t>
            </w:r>
            <w:r w:rsidR="00F23EB0" w:rsidRPr="00F23EB0">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F23EB0">
              <w:rPr>
                <w:rFonts w:ascii="Times New Roman" w:eastAsia="宋体" w:hAnsi="宋体" w:cs="宋体" w:hint="eastAsia"/>
                <w:color w:val="000000" w:themeColor="text1"/>
                <w:sz w:val="24"/>
                <w:szCs w:val="24"/>
              </w:rPr>
              <w:t>7</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F23EB0">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月竣工。验收项目总投资</w:t>
            </w:r>
            <w:r w:rsidR="00F23EB0">
              <w:rPr>
                <w:rFonts w:ascii="Times New Roman" w:eastAsia="宋体" w:hAnsi="宋体" w:cs="宋体" w:hint="eastAsia"/>
                <w:color w:val="000000" w:themeColor="text1"/>
                <w:sz w:val="24"/>
                <w:szCs w:val="24"/>
              </w:rPr>
              <w:t>8</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F23EB0">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F23EB0" w:rsidRPr="00F877DE">
              <w:rPr>
                <w:rFonts w:ascii="Times New Roman" w:eastAsia="宋体" w:hAnsi="宋体" w:cs="宋体" w:hint="eastAsia"/>
                <w:sz w:val="24"/>
                <w:szCs w:val="24"/>
              </w:rPr>
              <w:t>惠山区西漳快创机械厂</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F23EB0">
              <w:rPr>
                <w:rFonts w:ascii="Times New Roman" w:eastAsia="宋体" w:hAnsi="宋体" w:cs="宋体" w:hint="eastAsia"/>
                <w:sz w:val="24"/>
                <w:szCs w:val="24"/>
              </w:rPr>
              <w:t>10</w:t>
            </w:r>
            <w:r w:rsidRPr="00870197">
              <w:rPr>
                <w:rFonts w:ascii="Times New Roman" w:eastAsia="宋体" w:hAnsi="宋体" w:cs="宋体" w:hint="eastAsia"/>
                <w:sz w:val="24"/>
                <w:szCs w:val="24"/>
              </w:rPr>
              <w:t>月对</w:t>
            </w:r>
            <w:r w:rsidR="00F23EB0" w:rsidRPr="00F23EB0">
              <w:rPr>
                <w:rFonts w:ascii="Times New Roman" w:eastAsia="宋体" w:hAnsi="宋体" w:cs="宋体" w:hint="eastAsia"/>
                <w:sz w:val="24"/>
                <w:szCs w:val="24"/>
              </w:rPr>
              <w:t>惠山区西漳快创机械厂</w:t>
            </w:r>
            <w:r w:rsidR="00027DD2">
              <w:rPr>
                <w:rFonts w:ascii="Times New Roman" w:eastAsia="宋体" w:hAnsi="宋体" w:cs="宋体" w:hint="eastAsia"/>
                <w:sz w:val="24"/>
                <w:szCs w:val="24"/>
              </w:rPr>
              <w:t>“</w:t>
            </w:r>
            <w:r w:rsidR="00F23EB0" w:rsidRPr="00F23EB0">
              <w:rPr>
                <w:rFonts w:ascii="Times New Roman" w:eastAsia="宋体" w:hAnsi="宋体" w:cs="宋体" w:hint="eastAsia"/>
                <w:sz w:val="24"/>
                <w:szCs w:val="24"/>
              </w:rPr>
              <w:t>通用机械及配件的制造加工项目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新建项目建设情况</w:t>
            </w:r>
          </w:p>
          <w:p w:rsidR="009D4AD7" w:rsidRPr="00870197" w:rsidRDefault="009D4AD7">
            <w:pPr>
              <w:pStyle w:val="a7"/>
              <w:spacing w:after="0" w:line="360" w:lineRule="auto"/>
              <w:ind w:firstLine="435"/>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本次新建项目建设情况见表</w:t>
            </w:r>
            <w:r w:rsidRPr="00870197">
              <w:rPr>
                <w:rFonts w:ascii="Times New Roman" w:eastAsia="宋体" w:hAnsi="Times New Roman"/>
                <w:color w:val="000000"/>
                <w:sz w:val="24"/>
                <w:szCs w:val="24"/>
              </w:rPr>
              <w:t>2-1</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1830"/>
              <w:gridCol w:w="2657"/>
              <w:gridCol w:w="3088"/>
            </w:tblGrid>
            <w:tr w:rsidR="009D4AD7" w:rsidRPr="00565F2E" w:rsidTr="00EE204A">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1830"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65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3088"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027DD2" w:rsidRPr="00565F2E" w:rsidTr="00027DD2">
              <w:trPr>
                <w:trHeight w:val="510"/>
              </w:trPr>
              <w:tc>
                <w:tcPr>
                  <w:tcW w:w="968" w:type="dxa"/>
                  <w:tcBorders>
                    <w:top w:val="single" w:sz="4" w:space="0" w:color="auto"/>
                    <w:bottom w:val="single" w:sz="12" w:space="0" w:color="auto"/>
                    <w:right w:val="single" w:sz="4" w:space="0" w:color="auto"/>
                  </w:tcBorders>
                  <w:vAlign w:val="center"/>
                </w:tcPr>
                <w:p w:rsidR="00027DD2" w:rsidRDefault="00F23EB0" w:rsidP="00027DD2">
                  <w:pPr>
                    <w:framePr w:hSpace="180" w:wrap="around" w:vAnchor="text" w:hAnchor="text" w:xAlign="center" w:y="1"/>
                    <w:autoSpaceDE w:val="0"/>
                    <w:autoSpaceDN w:val="0"/>
                    <w:spacing w:after="0"/>
                    <w:suppressOverlap/>
                    <w:jc w:val="center"/>
                    <w:textAlignment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1830" w:type="dxa"/>
                  <w:tcBorders>
                    <w:top w:val="single" w:sz="4" w:space="0" w:color="auto"/>
                    <w:left w:val="single" w:sz="4" w:space="0" w:color="auto"/>
                    <w:bottom w:val="single" w:sz="12" w:space="0" w:color="auto"/>
                    <w:right w:val="single" w:sz="4" w:space="0" w:color="auto"/>
                  </w:tcBorders>
                  <w:vAlign w:val="center"/>
                </w:tcPr>
                <w:p w:rsidR="00027DD2" w:rsidRPr="00F23EB0" w:rsidRDefault="00F23EB0"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23EB0">
                    <w:rPr>
                      <w:rFonts w:ascii="Times New Roman" w:eastAsia="宋体" w:hAnsi="宋体" w:cs="宋体" w:hint="eastAsia"/>
                      <w:sz w:val="21"/>
                      <w:szCs w:val="21"/>
                    </w:rPr>
                    <w:t>机械配件</w:t>
                  </w:r>
                </w:p>
              </w:tc>
              <w:tc>
                <w:tcPr>
                  <w:tcW w:w="2657" w:type="dxa"/>
                  <w:tcBorders>
                    <w:top w:val="single" w:sz="4" w:space="0" w:color="auto"/>
                    <w:left w:val="single" w:sz="4" w:space="0" w:color="auto"/>
                    <w:bottom w:val="single" w:sz="12" w:space="0" w:color="auto"/>
                    <w:right w:val="single" w:sz="4" w:space="0" w:color="auto"/>
                  </w:tcBorders>
                  <w:vAlign w:val="center"/>
                </w:tcPr>
                <w:p w:rsidR="00027DD2" w:rsidRPr="00F23EB0" w:rsidRDefault="00F23EB0"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23EB0">
                    <w:rPr>
                      <w:rFonts w:ascii="Times New Roman" w:eastAsia="宋体" w:hAnsi="Times New Roman" w:cs="宋体" w:hint="eastAsia"/>
                      <w:color w:val="000000"/>
                      <w:sz w:val="21"/>
                      <w:szCs w:val="21"/>
                    </w:rPr>
                    <w:t>800</w:t>
                  </w:r>
                  <w:r w:rsidRPr="00F23EB0">
                    <w:rPr>
                      <w:rFonts w:ascii="Times New Roman" w:eastAsia="宋体" w:hAnsi="Times New Roman" w:cs="宋体" w:hint="eastAsia"/>
                      <w:color w:val="000000"/>
                      <w:sz w:val="21"/>
                      <w:szCs w:val="21"/>
                    </w:rPr>
                    <w:t>吨</w:t>
                  </w:r>
                </w:p>
              </w:tc>
              <w:tc>
                <w:tcPr>
                  <w:tcW w:w="3088" w:type="dxa"/>
                  <w:tcBorders>
                    <w:top w:val="single" w:sz="4" w:space="0" w:color="auto"/>
                    <w:left w:val="single" w:sz="4" w:space="0" w:color="auto"/>
                    <w:bottom w:val="single" w:sz="12" w:space="0" w:color="auto"/>
                  </w:tcBorders>
                  <w:vAlign w:val="center"/>
                </w:tcPr>
                <w:p w:rsidR="00027DD2" w:rsidRDefault="00F23EB0"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800</w:t>
                  </w:r>
                  <w:r>
                    <w:rPr>
                      <w:rFonts w:ascii="Times New Roman" w:eastAsia="宋体" w:hAnsi="Times New Roman" w:cs="宋体" w:hint="eastAsia"/>
                      <w:color w:val="000000"/>
                      <w:sz w:val="21"/>
                      <w:szCs w:val="21"/>
                    </w:rPr>
                    <w:t>吨</w:t>
                  </w:r>
                </w:p>
              </w:tc>
            </w:tr>
          </w:tbl>
          <w:p w:rsidR="009D4AD7" w:rsidRPr="00870197" w:rsidRDefault="009D4AD7" w:rsidP="00136C5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865"/>
              <w:gridCol w:w="1386"/>
              <w:gridCol w:w="1728"/>
              <w:gridCol w:w="1721"/>
              <w:gridCol w:w="1331"/>
            </w:tblGrid>
            <w:tr w:rsidR="009D4AD7" w:rsidRPr="00011EFA" w:rsidTr="00011EFA">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865"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3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728"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721"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331"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F23EB0"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1</w:t>
                  </w:r>
                </w:p>
              </w:tc>
              <w:tc>
                <w:tcPr>
                  <w:tcW w:w="1865"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立式车床</w:t>
                  </w:r>
                </w:p>
              </w:tc>
              <w:tc>
                <w:tcPr>
                  <w:tcW w:w="1386"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snapToGrid w:val="0"/>
                      <w:szCs w:val="21"/>
                    </w:rPr>
                    <w:t>C6140</w:t>
                  </w:r>
                </w:p>
              </w:tc>
              <w:tc>
                <w:tcPr>
                  <w:tcW w:w="1728"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1721"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1331" w:type="dxa"/>
                  <w:tcBorders>
                    <w:top w:val="single" w:sz="2" w:space="0" w:color="auto"/>
                    <w:left w:val="single" w:sz="2" w:space="0" w:color="auto"/>
                    <w:bottom w:val="single" w:sz="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r w:rsidR="00F23EB0"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2</w:t>
                  </w:r>
                </w:p>
              </w:tc>
              <w:tc>
                <w:tcPr>
                  <w:tcW w:w="1865"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龙门刨</w:t>
                  </w:r>
                </w:p>
              </w:tc>
              <w:tc>
                <w:tcPr>
                  <w:tcW w:w="1386"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snapToGrid w:val="0"/>
                      <w:szCs w:val="21"/>
                    </w:rPr>
                    <w:t>B2016A</w:t>
                  </w:r>
                </w:p>
              </w:tc>
              <w:tc>
                <w:tcPr>
                  <w:tcW w:w="1728"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r w:rsidR="00F23EB0"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3</w:t>
                  </w:r>
                </w:p>
              </w:tc>
              <w:tc>
                <w:tcPr>
                  <w:tcW w:w="1865"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加工中心</w:t>
                  </w:r>
                </w:p>
              </w:tc>
              <w:tc>
                <w:tcPr>
                  <w:tcW w:w="1386"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snapToGrid w:val="0"/>
                      <w:szCs w:val="21"/>
                    </w:rPr>
                    <w:t>CNC650</w:t>
                  </w:r>
                </w:p>
              </w:tc>
              <w:tc>
                <w:tcPr>
                  <w:tcW w:w="1728"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1721" w:type="dxa"/>
                  <w:tcBorders>
                    <w:top w:val="single" w:sz="2" w:space="0" w:color="auto"/>
                    <w:left w:val="single" w:sz="2" w:space="0" w:color="auto"/>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1331" w:type="dxa"/>
                  <w:tcBorders>
                    <w:top w:val="single" w:sz="2" w:space="0" w:color="auto"/>
                    <w:left w:val="single" w:sz="2" w:space="0" w:color="auto"/>
                    <w:bottom w:val="single" w:sz="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r w:rsidR="00F23EB0"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1865"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激光切割机</w:t>
                  </w:r>
                </w:p>
              </w:tc>
              <w:tc>
                <w:tcPr>
                  <w:tcW w:w="1386"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snapToGrid w:val="0"/>
                      <w:szCs w:val="21"/>
                    </w:rPr>
                    <w:t>10000W</w:t>
                  </w:r>
                </w:p>
              </w:tc>
              <w:tc>
                <w:tcPr>
                  <w:tcW w:w="1728" w:type="dxa"/>
                  <w:tcBorders>
                    <w:top w:val="single" w:sz="2" w:space="0" w:color="auto"/>
                    <w:left w:val="single" w:sz="2" w:space="0" w:color="auto"/>
                    <w:bottom w:val="single" w:sz="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r w:rsidR="00F23EB0"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5</w:t>
                  </w:r>
                </w:p>
              </w:tc>
              <w:tc>
                <w:tcPr>
                  <w:tcW w:w="1865" w:type="dxa"/>
                  <w:tcBorders>
                    <w:top w:val="single" w:sz="2" w:space="0" w:color="auto"/>
                    <w:left w:val="single" w:sz="2" w:space="0" w:color="auto"/>
                    <w:bottom w:val="single" w:sz="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火焰切割机</w:t>
                  </w:r>
                </w:p>
              </w:tc>
              <w:tc>
                <w:tcPr>
                  <w:tcW w:w="1386" w:type="dxa"/>
                  <w:tcBorders>
                    <w:top w:val="single" w:sz="2" w:space="0" w:color="auto"/>
                    <w:left w:val="single" w:sz="2" w:space="0" w:color="auto"/>
                    <w:bottom w:val="single" w:sz="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r w:rsidR="00F23EB0" w:rsidRPr="00011EFA" w:rsidTr="00F23EB0">
              <w:trPr>
                <w:trHeight w:val="510"/>
                <w:jc w:val="center"/>
              </w:trPr>
              <w:tc>
                <w:tcPr>
                  <w:tcW w:w="598" w:type="dxa"/>
                  <w:tcBorders>
                    <w:top w:val="single" w:sz="2" w:space="0" w:color="auto"/>
                    <w:left w:val="nil"/>
                    <w:bottom w:val="single" w:sz="12" w:space="0" w:color="auto"/>
                    <w:right w:val="single" w:sz="2" w:space="0" w:color="auto"/>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1865" w:type="dxa"/>
                  <w:tcBorders>
                    <w:top w:val="single" w:sz="2" w:space="0" w:color="auto"/>
                    <w:left w:val="single" w:sz="2" w:space="0" w:color="auto"/>
                    <w:bottom w:val="single" w:sz="12" w:space="0" w:color="auto"/>
                    <w:right w:val="single" w:sz="2"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F23EB0">
                    <w:rPr>
                      <w:rFonts w:ascii="Times New Roman" w:eastAsiaTheme="minorEastAsia" w:hAnsi="Times New Roman" w:cs="Times New Roman" w:hint="eastAsia"/>
                      <w:snapToGrid w:val="0"/>
                      <w:szCs w:val="21"/>
                    </w:rPr>
                    <w:t>横臂钻</w:t>
                  </w:r>
                </w:p>
              </w:tc>
              <w:tc>
                <w:tcPr>
                  <w:tcW w:w="1386" w:type="dxa"/>
                  <w:tcBorders>
                    <w:top w:val="single" w:sz="2" w:space="0" w:color="auto"/>
                    <w:left w:val="single" w:sz="2" w:space="0" w:color="auto"/>
                    <w:bottom w:val="single" w:sz="1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1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721" w:type="dxa"/>
                  <w:tcBorders>
                    <w:top w:val="single" w:sz="2" w:space="0" w:color="auto"/>
                    <w:left w:val="single" w:sz="2" w:space="0" w:color="auto"/>
                    <w:bottom w:val="single" w:sz="12" w:space="0" w:color="auto"/>
                    <w:right w:val="single" w:sz="2"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331" w:type="dxa"/>
                  <w:tcBorders>
                    <w:top w:val="single" w:sz="2" w:space="0" w:color="auto"/>
                    <w:left w:val="single" w:sz="2" w:space="0" w:color="auto"/>
                    <w:bottom w:val="single" w:sz="12" w:space="0" w:color="auto"/>
                    <w:right w:val="nil"/>
                  </w:tcBorders>
                  <w:vAlign w:val="center"/>
                </w:tcPr>
                <w:p w:rsidR="00F23EB0" w:rsidRPr="00011EFA" w:rsidRDefault="00F23EB0" w:rsidP="00F23EB0">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r>
          </w:tbl>
          <w:p w:rsidR="009D4AD7" w:rsidRPr="00870197" w:rsidRDefault="009D4AD7" w:rsidP="00136C5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2"/>
              <w:gridCol w:w="2708"/>
              <w:gridCol w:w="3335"/>
              <w:gridCol w:w="1687"/>
            </w:tblGrid>
            <w:tr w:rsidR="009D4AD7" w:rsidRPr="00565F2E" w:rsidTr="00F23EB0">
              <w:trPr>
                <w:trHeight w:val="459"/>
                <w:jc w:val="center"/>
              </w:trPr>
              <w:tc>
                <w:tcPr>
                  <w:tcW w:w="427"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602"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1973"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F23EB0" w:rsidRPr="00565F2E" w:rsidTr="00EF08A6">
              <w:trPr>
                <w:trHeight w:val="459"/>
                <w:jc w:val="center"/>
              </w:trPr>
              <w:tc>
                <w:tcPr>
                  <w:tcW w:w="427" w:type="pct"/>
                  <w:vMerge w:val="restart"/>
                  <w:tcBorders>
                    <w:top w:val="single" w:sz="4" w:space="0" w:color="auto"/>
                    <w:bottom w:val="single" w:sz="4" w:space="0" w:color="auto"/>
                    <w:right w:val="single" w:sz="4" w:space="0" w:color="auto"/>
                  </w:tcBorders>
                  <w:vAlign w:val="center"/>
                </w:tcPr>
                <w:p w:rsidR="00F23EB0" w:rsidRPr="00243538"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主体工程</w:t>
                  </w:r>
                </w:p>
              </w:tc>
              <w:tc>
                <w:tcPr>
                  <w:tcW w:w="1602" w:type="pct"/>
                  <w:vMerge w:val="restart"/>
                  <w:tcBorders>
                    <w:top w:val="single" w:sz="4" w:space="0" w:color="auto"/>
                    <w:left w:val="single" w:sz="4" w:space="0" w:color="auto"/>
                    <w:right w:val="single" w:sz="4" w:space="0" w:color="auto"/>
                  </w:tcBorders>
                  <w:vAlign w:val="center"/>
                </w:tcPr>
                <w:p w:rsidR="00F23EB0" w:rsidRPr="007635E3"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生产车间</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F23EB0">
                    <w:rPr>
                      <w:rFonts w:ascii="Times New Roman" w:eastAsiaTheme="minorEastAsia" w:hAnsiTheme="minorEastAsia" w:cs="Times New Roman"/>
                      <w:sz w:val="21"/>
                      <w:szCs w:val="21"/>
                    </w:rPr>
                    <w:t>位于西漳路</w:t>
                  </w:r>
                  <w:r w:rsidRPr="00F23EB0">
                    <w:rPr>
                      <w:rFonts w:ascii="Times New Roman" w:eastAsiaTheme="minorEastAsia" w:hAnsi="Times New Roman" w:cs="Times New Roman"/>
                      <w:sz w:val="21"/>
                      <w:szCs w:val="21"/>
                    </w:rPr>
                    <w:t>58</w:t>
                  </w:r>
                  <w:r w:rsidRPr="00F23EB0">
                    <w:rPr>
                      <w:rFonts w:ascii="Times New Roman" w:eastAsiaTheme="minorEastAsia" w:hAnsiTheme="minorEastAsia" w:cs="Times New Roman"/>
                      <w:sz w:val="21"/>
                      <w:szCs w:val="21"/>
                    </w:rPr>
                    <w:t>号</w:t>
                  </w:r>
                  <w:r w:rsidRPr="00F23EB0">
                    <w:rPr>
                      <w:rFonts w:ascii="Times New Roman" w:eastAsiaTheme="minorEastAsia" w:hAnsi="Times New Roman" w:cs="Times New Roman"/>
                      <w:sz w:val="21"/>
                      <w:szCs w:val="21"/>
                    </w:rPr>
                    <w:t>A</w:t>
                  </w:r>
                  <w:r w:rsidRPr="00F23EB0">
                    <w:rPr>
                      <w:rFonts w:ascii="Times New Roman" w:eastAsiaTheme="minorEastAsia" w:hAnsiTheme="minorEastAsia" w:cs="Times New Roman"/>
                      <w:sz w:val="21"/>
                      <w:szCs w:val="21"/>
                    </w:rPr>
                    <w:t>座，共一层，建筑面积</w:t>
                  </w:r>
                  <w:r w:rsidRPr="00F23EB0">
                    <w:rPr>
                      <w:rFonts w:ascii="Times New Roman" w:eastAsiaTheme="minorEastAsia" w:hAnsi="Times New Roman" w:cs="Times New Roman"/>
                      <w:color w:val="000000"/>
                      <w:sz w:val="21"/>
                      <w:szCs w:val="21"/>
                    </w:rPr>
                    <w:t>690m</w:t>
                  </w:r>
                  <w:r w:rsidRPr="00F23EB0">
                    <w:rPr>
                      <w:rFonts w:ascii="Times New Roman" w:eastAsiaTheme="minorEastAsia" w:hAnsi="Times New Roman" w:cs="Times New Roman"/>
                      <w:color w:val="000000"/>
                      <w:sz w:val="21"/>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Pr="00565F2E"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EF08A6">
              <w:trPr>
                <w:trHeight w:val="459"/>
                <w:jc w:val="center"/>
              </w:trPr>
              <w:tc>
                <w:tcPr>
                  <w:tcW w:w="427" w:type="pct"/>
                  <w:vMerge/>
                  <w:tcBorders>
                    <w:top w:val="single" w:sz="4" w:space="0" w:color="auto"/>
                    <w:bottom w:val="single" w:sz="4" w:space="0" w:color="auto"/>
                    <w:right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vMerge/>
                  <w:tcBorders>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23EB0">
                    <w:rPr>
                      <w:rFonts w:ascii="Times New Roman" w:eastAsiaTheme="minorEastAsia" w:hAnsiTheme="minorEastAsia" w:cs="Times New Roman"/>
                      <w:sz w:val="21"/>
                      <w:szCs w:val="21"/>
                    </w:rPr>
                    <w:t>位于西漳路</w:t>
                  </w:r>
                  <w:r>
                    <w:rPr>
                      <w:rFonts w:ascii="Times New Roman" w:eastAsiaTheme="minorEastAsia" w:hAnsi="Times New Roman" w:cs="Times New Roman"/>
                      <w:sz w:val="21"/>
                      <w:szCs w:val="21"/>
                    </w:rPr>
                    <w:t>60</w:t>
                  </w:r>
                  <w:r w:rsidRPr="00F23EB0">
                    <w:rPr>
                      <w:rFonts w:ascii="Times New Roman" w:eastAsiaTheme="minorEastAsia" w:hAnsiTheme="minorEastAsia" w:cs="Times New Roman"/>
                      <w:sz w:val="21"/>
                      <w:szCs w:val="21"/>
                    </w:rPr>
                    <w:t>号，共一层，</w:t>
                  </w:r>
                </w:p>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23EB0">
                    <w:rPr>
                      <w:rFonts w:ascii="Times New Roman" w:eastAsiaTheme="minorEastAsia" w:hAnsiTheme="minorEastAsia" w:cs="Times New Roman"/>
                      <w:sz w:val="21"/>
                      <w:szCs w:val="21"/>
                    </w:rPr>
                    <w:t>建筑面积</w:t>
                  </w:r>
                  <w:r w:rsidRPr="00F23EB0">
                    <w:rPr>
                      <w:rFonts w:ascii="Times New Roman" w:eastAsiaTheme="minorEastAsia" w:hAnsi="Times New Roman" w:cs="Times New Roman"/>
                      <w:color w:val="000000"/>
                      <w:sz w:val="21"/>
                      <w:szCs w:val="21"/>
                    </w:rPr>
                    <w:t>900m</w:t>
                  </w:r>
                  <w:r w:rsidRPr="00F23EB0">
                    <w:rPr>
                      <w:rFonts w:ascii="Times New Roman" w:eastAsiaTheme="minorEastAsia" w:hAnsi="Times New Roman" w:cs="Times New Roman"/>
                      <w:color w:val="000000"/>
                      <w:sz w:val="21"/>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9D4AD7" w:rsidRPr="00565F2E" w:rsidTr="00F23EB0">
              <w:trPr>
                <w:trHeight w:val="459"/>
                <w:jc w:val="center"/>
              </w:trPr>
              <w:tc>
                <w:tcPr>
                  <w:tcW w:w="427" w:type="pct"/>
                  <w:vMerge/>
                  <w:tcBorders>
                    <w:top w:val="single" w:sz="4" w:space="0" w:color="auto"/>
                    <w:bottom w:val="single" w:sz="4" w:space="0" w:color="auto"/>
                    <w:right w:val="single" w:sz="4" w:space="0" w:color="auto"/>
                  </w:tcBorders>
                  <w:vAlign w:val="center"/>
                </w:tcPr>
                <w:p w:rsidR="009D4AD7" w:rsidRDefault="009D4AD7"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9D4AD7" w:rsidRPr="007635E3" w:rsidRDefault="00011EFA"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运输</w:t>
                  </w:r>
                </w:p>
              </w:tc>
              <w:tc>
                <w:tcPr>
                  <w:tcW w:w="1973" w:type="pct"/>
                  <w:tcBorders>
                    <w:top w:val="single" w:sz="4" w:space="0" w:color="auto"/>
                    <w:left w:val="single" w:sz="4" w:space="0" w:color="auto"/>
                    <w:bottom w:val="single" w:sz="4" w:space="0" w:color="auto"/>
                    <w:right w:val="single" w:sz="4" w:space="0" w:color="auto"/>
                  </w:tcBorders>
                  <w:vAlign w:val="center"/>
                </w:tcPr>
                <w:p w:rsidR="009D4AD7" w:rsidRPr="007635E3" w:rsidRDefault="004F2D9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车运</w:t>
                  </w:r>
                </w:p>
              </w:tc>
              <w:tc>
                <w:tcPr>
                  <w:tcW w:w="998" w:type="pct"/>
                  <w:tcBorders>
                    <w:top w:val="single" w:sz="4" w:space="0" w:color="auto"/>
                    <w:left w:val="single" w:sz="4" w:space="0" w:color="auto"/>
                    <w:bottom w:val="single" w:sz="4" w:space="0" w:color="auto"/>
                  </w:tcBorders>
                  <w:vAlign w:val="center"/>
                </w:tcPr>
                <w:p w:rsidR="009D4AD7" w:rsidRDefault="009D4AD7"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EF08A6">
              <w:trPr>
                <w:trHeight w:val="459"/>
                <w:jc w:val="center"/>
              </w:trPr>
              <w:tc>
                <w:tcPr>
                  <w:tcW w:w="427" w:type="pct"/>
                  <w:vMerge w:val="restart"/>
                  <w:tcBorders>
                    <w:top w:val="single" w:sz="4" w:space="0" w:color="auto"/>
                    <w:right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602" w:type="pct"/>
                  <w:tcBorders>
                    <w:top w:val="single" w:sz="4" w:space="0" w:color="auto"/>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原料</w:t>
                  </w:r>
                  <w:r>
                    <w:rPr>
                      <w:rFonts w:ascii="Times New Roman" w:eastAsia="宋体" w:hAnsi="Times New Roman" w:cs="宋体"/>
                      <w:color w:val="000000"/>
                      <w:sz w:val="21"/>
                      <w:szCs w:val="21"/>
                    </w:rPr>
                    <w:t>仓库</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w:t>
                  </w:r>
                  <w:r w:rsidRPr="007635E3">
                    <w:rPr>
                      <w:rFonts w:ascii="Times New Roman" w:eastAsia="宋体" w:hAnsi="Times New Roman" w:cs="宋体"/>
                      <w:color w:val="000000"/>
                      <w:sz w:val="21"/>
                      <w:szCs w:val="21"/>
                    </w:rPr>
                    <w:t xml:space="preserve"> m</w:t>
                  </w:r>
                  <w:r w:rsidRPr="007635E3">
                    <w:rPr>
                      <w:rFonts w:ascii="Times New Roman" w:eastAsia="宋体" w:hAnsi="Times New Roman" w:cs="宋体"/>
                      <w:color w:val="000000"/>
                      <w:sz w:val="21"/>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bottom w:val="single" w:sz="4" w:space="0" w:color="auto"/>
                    <w:right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危废仓库</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F23EB0">
                    <w:rPr>
                      <w:rFonts w:ascii="Times New Roman" w:eastAsiaTheme="minorEastAsia" w:hAnsi="Times New Roman" w:cs="Times New Roman"/>
                      <w:color w:val="000000"/>
                      <w:sz w:val="21"/>
                      <w:szCs w:val="21"/>
                    </w:rPr>
                    <w:t>5 m</w:t>
                  </w:r>
                  <w:r w:rsidRPr="00F23EB0">
                    <w:rPr>
                      <w:rFonts w:ascii="Times New Roman" w:eastAsiaTheme="minorEastAsia" w:hAnsi="Times New Roman" w:cs="Times New Roman"/>
                      <w:color w:val="000000"/>
                      <w:sz w:val="21"/>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val="restart"/>
                  <w:tcBorders>
                    <w:top w:val="single" w:sz="4" w:space="0" w:color="auto"/>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w:t>
                  </w:r>
                  <w:r>
                    <w:rPr>
                      <w:rFonts w:ascii="Times New Roman" w:eastAsia="宋体" w:hAnsi="Times New Roman" w:cs="宋体" w:hint="eastAsia"/>
                      <w:color w:val="000000"/>
                      <w:sz w:val="21"/>
                      <w:szCs w:val="21"/>
                    </w:rPr>
                    <w:t>级辅助</w:t>
                  </w:r>
                  <w:r w:rsidRPr="00565F2E">
                    <w:rPr>
                      <w:rFonts w:ascii="Times New Roman" w:eastAsia="宋体" w:hAnsi="Times New Roman" w:cs="宋体" w:hint="eastAsia"/>
                      <w:color w:val="000000"/>
                      <w:sz w:val="21"/>
                      <w:szCs w:val="21"/>
                    </w:rPr>
                    <w:t>工程</w:t>
                  </w: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办公室</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F23EB0">
                    <w:rPr>
                      <w:rFonts w:ascii="Times New Roman" w:eastAsiaTheme="minorEastAsia" w:hAnsiTheme="minorEastAsia" w:cs="Times New Roman"/>
                      <w:sz w:val="21"/>
                      <w:szCs w:val="21"/>
                    </w:rPr>
                    <w:t>位于西漳路</w:t>
                  </w:r>
                  <w:r>
                    <w:rPr>
                      <w:rFonts w:ascii="Times New Roman" w:eastAsiaTheme="minorEastAsia" w:hAnsi="Times New Roman" w:cs="Times New Roman"/>
                      <w:sz w:val="21"/>
                      <w:szCs w:val="21"/>
                    </w:rPr>
                    <w:t>60</w:t>
                  </w:r>
                  <w:r w:rsidRPr="00F23EB0">
                    <w:rPr>
                      <w:rFonts w:ascii="Times New Roman" w:eastAsiaTheme="minorEastAsia" w:hAnsiTheme="minorEastAsia" w:cs="Times New Roman"/>
                      <w:sz w:val="21"/>
                      <w:szCs w:val="21"/>
                    </w:rPr>
                    <w:t>号办公楼</w:t>
                  </w:r>
                  <w:r>
                    <w:rPr>
                      <w:rFonts w:ascii="Times New Roman" w:eastAsiaTheme="minorEastAsia" w:hAnsi="Times New Roman" w:cs="Times New Roman"/>
                      <w:sz w:val="21"/>
                      <w:szCs w:val="21"/>
                    </w:rPr>
                    <w:t>3</w:t>
                  </w:r>
                  <w:r w:rsidRPr="00F23EB0">
                    <w:rPr>
                      <w:rFonts w:ascii="Times New Roman" w:eastAsiaTheme="minorEastAsia" w:hAnsiTheme="minorEastAsia" w:cs="Times New Roman"/>
                      <w:sz w:val="21"/>
                      <w:szCs w:val="21"/>
                    </w:rPr>
                    <w:t>楼，</w:t>
                  </w:r>
                </w:p>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rPr>
                  </w:pPr>
                  <w:r w:rsidRPr="00F23EB0">
                    <w:rPr>
                      <w:rFonts w:ascii="Times New Roman" w:eastAsiaTheme="minorEastAsia" w:hAnsiTheme="minorEastAsia" w:cs="Times New Roman"/>
                      <w:sz w:val="21"/>
                      <w:szCs w:val="21"/>
                    </w:rPr>
                    <w:t>建筑面积</w:t>
                  </w:r>
                  <w:r w:rsidRPr="00F23EB0">
                    <w:rPr>
                      <w:rFonts w:ascii="Times New Roman" w:eastAsiaTheme="minorEastAsia" w:hAnsi="Times New Roman" w:cs="Times New Roman"/>
                      <w:color w:val="000000"/>
                      <w:sz w:val="21"/>
                      <w:szCs w:val="21"/>
                    </w:rPr>
                    <w:t>50m</w:t>
                  </w:r>
                  <w:r w:rsidRPr="00F23EB0">
                    <w:rPr>
                      <w:rFonts w:ascii="Times New Roman" w:eastAsiaTheme="minorEastAsia" w:hAnsi="Times New Roman" w:cs="Times New Roman"/>
                      <w:color w:val="000000"/>
                      <w:sz w:val="21"/>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给水</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20t/h</w:t>
                  </w:r>
                </w:p>
              </w:tc>
              <w:tc>
                <w:tcPr>
                  <w:tcW w:w="998" w:type="pct"/>
                  <w:tcBorders>
                    <w:top w:val="single" w:sz="4" w:space="0" w:color="auto"/>
                    <w:left w:val="single" w:sz="4" w:space="0" w:color="auto"/>
                    <w:bottom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eastAsia="宋体" w:hAnsi="Times New Roman" w:cs="宋体"/>
                      <w:color w:val="000000"/>
                      <w:sz w:val="21"/>
                      <w:szCs w:val="21"/>
                    </w:rPr>
                  </w:pPr>
                </w:p>
              </w:tc>
              <w:tc>
                <w:tcPr>
                  <w:tcW w:w="1602" w:type="pct"/>
                  <w:vMerge w:val="restart"/>
                  <w:tcBorders>
                    <w:top w:val="single" w:sz="4" w:space="0" w:color="auto"/>
                    <w:left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排水</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雨水</w:t>
                  </w:r>
                  <w:r>
                    <w:rPr>
                      <w:rFonts w:ascii="Times New Roman" w:eastAsia="宋体" w:hAnsi="Times New Roman" w:cs="宋体" w:hint="eastAsia"/>
                      <w:color w:val="000000"/>
                      <w:sz w:val="21"/>
                      <w:szCs w:val="21"/>
                    </w:rPr>
                    <w:t>10t/h</w:t>
                  </w:r>
                </w:p>
              </w:tc>
              <w:tc>
                <w:tcPr>
                  <w:tcW w:w="998" w:type="pct"/>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right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vMerge/>
                  <w:tcBorders>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污水</w:t>
                  </w:r>
                  <w:r>
                    <w:rPr>
                      <w:rFonts w:ascii="Times New Roman" w:eastAsia="宋体" w:hAnsi="Times New Roman" w:cs="宋体" w:hint="eastAsia"/>
                      <w:color w:val="000000"/>
                      <w:sz w:val="21"/>
                      <w:szCs w:val="21"/>
                    </w:rPr>
                    <w:t>156t/h</w:t>
                  </w:r>
                </w:p>
              </w:tc>
              <w:tc>
                <w:tcPr>
                  <w:tcW w:w="998" w:type="pct"/>
                  <w:tcBorders>
                    <w:top w:val="single" w:sz="4" w:space="0" w:color="auto"/>
                    <w:left w:val="single" w:sz="4" w:space="0" w:color="auto"/>
                    <w:bottom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right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供热</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8" w:type="pct"/>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F23EB0" w:rsidRPr="00565F2E" w:rsidTr="00F23EB0">
              <w:trPr>
                <w:trHeight w:val="459"/>
                <w:jc w:val="center"/>
              </w:trPr>
              <w:tc>
                <w:tcPr>
                  <w:tcW w:w="427" w:type="pct"/>
                  <w:vMerge/>
                  <w:tcBorders>
                    <w:right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供电</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电网统一供电</w:t>
                  </w:r>
                </w:p>
              </w:tc>
              <w:tc>
                <w:tcPr>
                  <w:tcW w:w="998" w:type="pct"/>
                  <w:tcBorders>
                    <w:top w:val="single" w:sz="4" w:space="0" w:color="auto"/>
                    <w:left w:val="single" w:sz="4" w:space="0" w:color="auto"/>
                    <w:bottom w:val="single" w:sz="4" w:space="0" w:color="auto"/>
                  </w:tcBorders>
                  <w:vAlign w:val="center"/>
                </w:tcPr>
                <w:p w:rsidR="00F23EB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bottom w:val="single" w:sz="4" w:space="0" w:color="auto"/>
                    <w:right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4F2D90"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供气</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8" w:type="pct"/>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F23EB0" w:rsidRPr="00565F2E" w:rsidTr="00F23EB0">
              <w:trPr>
                <w:trHeight w:val="459"/>
                <w:jc w:val="center"/>
              </w:trPr>
              <w:tc>
                <w:tcPr>
                  <w:tcW w:w="427" w:type="pct"/>
                  <w:vMerge w:val="restart"/>
                  <w:tcBorders>
                    <w:top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602" w:type="pct"/>
                  <w:tcBorders>
                    <w:top w:val="single" w:sz="4" w:space="0" w:color="auto"/>
                    <w:left w:val="single" w:sz="4"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废气处理</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滤筒除尘器</w:t>
                  </w:r>
                  <w:r>
                    <w:rPr>
                      <w:rFonts w:ascii="Times New Roman" w:cs="宋体" w:hint="eastAsia"/>
                      <w:color w:val="000000"/>
                      <w:szCs w:val="21"/>
                    </w:rPr>
                    <w:t>1</w:t>
                  </w:r>
                  <w:r>
                    <w:rPr>
                      <w:rFonts w:ascii="Times New Roman" w:cs="宋体" w:hint="eastAsia"/>
                      <w:color w:val="000000"/>
                      <w:szCs w:val="21"/>
                    </w:rPr>
                    <w:t>台</w:t>
                  </w:r>
                </w:p>
              </w:tc>
              <w:tc>
                <w:tcPr>
                  <w:tcW w:w="998" w:type="pct"/>
                  <w:tcBorders>
                    <w:top w:val="single" w:sz="4" w:space="0" w:color="auto"/>
                    <w:left w:val="single" w:sz="4" w:space="0" w:color="auto"/>
                    <w:bottom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top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hAnsi="Times New Roman"/>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废水处理</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三格式化粪池，接管污水处理厂</w:t>
                  </w:r>
                </w:p>
              </w:tc>
              <w:tc>
                <w:tcPr>
                  <w:tcW w:w="998" w:type="pct"/>
                  <w:tcBorders>
                    <w:top w:val="single" w:sz="4" w:space="0" w:color="auto"/>
                    <w:left w:val="single" w:sz="4" w:space="0" w:color="auto"/>
                    <w:bottom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top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hAnsi="Times New Roman"/>
                      <w:sz w:val="21"/>
                      <w:szCs w:val="21"/>
                    </w:rPr>
                  </w:pPr>
                </w:p>
              </w:tc>
              <w:tc>
                <w:tcPr>
                  <w:tcW w:w="1602" w:type="pct"/>
                  <w:tcBorders>
                    <w:top w:val="single" w:sz="4" w:space="0" w:color="auto"/>
                    <w:left w:val="single" w:sz="4" w:space="0" w:color="auto"/>
                    <w:bottom w:val="single" w:sz="4" w:space="0" w:color="auto"/>
                    <w:right w:val="single" w:sz="4" w:space="0" w:color="auto"/>
                  </w:tcBorders>
                  <w:vAlign w:val="center"/>
                </w:tcPr>
                <w:p w:rsidR="00F23EB0"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固废处理</w:t>
                  </w:r>
                </w:p>
              </w:tc>
              <w:tc>
                <w:tcPr>
                  <w:tcW w:w="1973" w:type="pct"/>
                  <w:tcBorders>
                    <w:top w:val="single" w:sz="4" w:space="0" w:color="auto"/>
                    <w:left w:val="single" w:sz="4" w:space="0" w:color="auto"/>
                    <w:bottom w:val="single" w:sz="4" w:space="0" w:color="auto"/>
                    <w:right w:val="single" w:sz="4" w:space="0" w:color="auto"/>
                  </w:tcBorders>
                  <w:vAlign w:val="center"/>
                </w:tcPr>
                <w:p w:rsidR="00F23EB0"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vertAlign w:val="superscript"/>
                    </w:rPr>
                  </w:pPr>
                  <w:r>
                    <w:rPr>
                      <w:rFonts w:ascii="Times New Roman" w:cs="宋体" w:hint="eastAsia"/>
                      <w:color w:val="000000"/>
                      <w:szCs w:val="21"/>
                    </w:rPr>
                    <w:t>危废暂存间</w:t>
                  </w:r>
                  <w:r>
                    <w:rPr>
                      <w:rFonts w:ascii="Times New Roman" w:cs="宋体" w:hint="eastAsia"/>
                      <w:color w:val="000000"/>
                      <w:szCs w:val="21"/>
                    </w:rPr>
                    <w:t>5m</w:t>
                  </w:r>
                  <w:r w:rsidRPr="000051ED">
                    <w:rPr>
                      <w:rFonts w:ascii="Times New Roman" w:cs="宋体" w:hint="eastAsia"/>
                      <w:color w:val="000000"/>
                      <w:szCs w:val="21"/>
                      <w:vertAlign w:val="superscript"/>
                    </w:rPr>
                    <w:t>2</w:t>
                  </w:r>
                </w:p>
                <w:p w:rsidR="00F23EB0"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一般固废暂存间</w:t>
                  </w:r>
                  <w:r>
                    <w:rPr>
                      <w:rFonts w:ascii="Times New Roman" w:cs="宋体" w:hint="eastAsia"/>
                      <w:color w:val="000000"/>
                      <w:szCs w:val="21"/>
                    </w:rPr>
                    <w:t>5m</w:t>
                  </w:r>
                  <w:r w:rsidRPr="000051ED">
                    <w:rPr>
                      <w:rFonts w:ascii="Times New Roman" w:cs="宋体" w:hint="eastAsia"/>
                      <w:color w:val="000000"/>
                      <w:szCs w:val="21"/>
                      <w:vertAlign w:val="superscript"/>
                    </w:rPr>
                    <w:t>2</w:t>
                  </w:r>
                </w:p>
              </w:tc>
              <w:tc>
                <w:tcPr>
                  <w:tcW w:w="998" w:type="pct"/>
                  <w:tcBorders>
                    <w:top w:val="single" w:sz="4" w:space="0" w:color="auto"/>
                    <w:left w:val="single" w:sz="4" w:space="0" w:color="auto"/>
                    <w:bottom w:val="single" w:sz="4"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F23EB0">
              <w:trPr>
                <w:trHeight w:val="459"/>
                <w:jc w:val="center"/>
              </w:trPr>
              <w:tc>
                <w:tcPr>
                  <w:tcW w:w="427" w:type="pct"/>
                  <w:vMerge/>
                  <w:tcBorders>
                    <w:top w:val="single" w:sz="4" w:space="0" w:color="auto"/>
                    <w:bottom w:val="single" w:sz="12" w:space="0" w:color="auto"/>
                    <w:right w:val="single" w:sz="4" w:space="0" w:color="auto"/>
                  </w:tcBorders>
                  <w:vAlign w:val="center"/>
                </w:tcPr>
                <w:p w:rsidR="00F23EB0" w:rsidRPr="00565F2E" w:rsidRDefault="00F23EB0" w:rsidP="00F23EB0">
                  <w:pPr>
                    <w:framePr w:hSpace="180" w:wrap="around" w:vAnchor="text" w:hAnchor="text" w:xAlign="center" w:y="1"/>
                    <w:suppressOverlap/>
                    <w:jc w:val="center"/>
                    <w:rPr>
                      <w:rFonts w:ascii="Times New Roman" w:hAnsi="Times New Roman"/>
                      <w:sz w:val="21"/>
                      <w:szCs w:val="21"/>
                    </w:rPr>
                  </w:pPr>
                </w:p>
              </w:tc>
              <w:tc>
                <w:tcPr>
                  <w:tcW w:w="1602" w:type="pct"/>
                  <w:tcBorders>
                    <w:top w:val="single" w:sz="4" w:space="0" w:color="auto"/>
                    <w:left w:val="single" w:sz="4" w:space="0" w:color="auto"/>
                    <w:bottom w:val="single" w:sz="12"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噪声处理</w:t>
                  </w:r>
                </w:p>
              </w:tc>
              <w:tc>
                <w:tcPr>
                  <w:tcW w:w="1973" w:type="pct"/>
                  <w:tcBorders>
                    <w:top w:val="single" w:sz="4" w:space="0" w:color="auto"/>
                    <w:left w:val="single" w:sz="4" w:space="0" w:color="auto"/>
                    <w:bottom w:val="single" w:sz="12" w:space="0" w:color="auto"/>
                    <w:right w:val="single" w:sz="4" w:space="0" w:color="auto"/>
                  </w:tcBorders>
                  <w:vAlign w:val="center"/>
                </w:tcPr>
                <w:p w:rsidR="00F23EB0" w:rsidRPr="007635E3" w:rsidRDefault="00F23EB0" w:rsidP="00F23EB0">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厂房降噪</w:t>
                  </w:r>
                  <w:r>
                    <w:rPr>
                      <w:rFonts w:ascii="Times New Roman" w:cs="宋体" w:hint="eastAsia"/>
                      <w:color w:val="000000"/>
                      <w:szCs w:val="21"/>
                    </w:rPr>
                    <w:t>20dB</w:t>
                  </w:r>
                  <w:r>
                    <w:rPr>
                      <w:rFonts w:ascii="Times New Roman" w:cs="宋体" w:hint="eastAsia"/>
                      <w:color w:val="000000"/>
                      <w:szCs w:val="21"/>
                    </w:rPr>
                    <w:t>（</w:t>
                  </w:r>
                  <w:r>
                    <w:rPr>
                      <w:rFonts w:ascii="Times New Roman" w:cs="宋体" w:hint="eastAsia"/>
                      <w:color w:val="000000"/>
                      <w:szCs w:val="21"/>
                    </w:rPr>
                    <w:t>A</w:t>
                  </w:r>
                  <w:r>
                    <w:rPr>
                      <w:rFonts w:ascii="Times New Roman" w:cs="宋体" w:hint="eastAsia"/>
                      <w:color w:val="000000"/>
                      <w:szCs w:val="21"/>
                    </w:rPr>
                    <w:t>）</w:t>
                  </w:r>
                </w:p>
              </w:tc>
              <w:tc>
                <w:tcPr>
                  <w:tcW w:w="998" w:type="pct"/>
                  <w:tcBorders>
                    <w:top w:val="single" w:sz="4" w:space="0" w:color="auto"/>
                    <w:left w:val="single" w:sz="4" w:space="0" w:color="auto"/>
                    <w:bottom w:val="single" w:sz="12" w:space="0" w:color="auto"/>
                  </w:tcBorders>
                  <w:vAlign w:val="center"/>
                </w:tcPr>
                <w:p w:rsidR="00F23EB0" w:rsidRPr="007635E3" w:rsidRDefault="00F23EB0" w:rsidP="00F23EB0">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136C5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0051ED">
              <w:rPr>
                <w:rFonts w:ascii="Times New Roman" w:eastAsia="宋体" w:hAnsi="宋体" w:cs="宋体" w:hint="eastAsia"/>
                <w:color w:val="000000"/>
                <w:sz w:val="24"/>
                <w:szCs w:val="24"/>
              </w:rPr>
              <w:t>1</w:t>
            </w:r>
            <w:r w:rsidRPr="00870197">
              <w:rPr>
                <w:rFonts w:ascii="Times New Roman" w:eastAsia="宋体" w:hAnsi="宋体" w:cs="宋体" w:hint="eastAsia"/>
                <w:color w:val="000000"/>
                <w:sz w:val="24"/>
                <w:szCs w:val="24"/>
              </w:rPr>
              <w:t>万元，占总投资的</w:t>
            </w:r>
            <w:r w:rsidR="000051ED">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460"/>
              <w:gridCol w:w="2126"/>
              <w:gridCol w:w="2242"/>
            </w:tblGrid>
            <w:tr w:rsidR="009D4AD7" w:rsidRPr="00565F2E" w:rsidTr="00F23EB0">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46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lastRenderedPageBreak/>
                    <w:t>废水</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074BDF" w:rsidRDefault="00F23EB0" w:rsidP="00F23EB0">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r w:rsidRPr="00565F2E">
                    <w:rPr>
                      <w:rFonts w:ascii="Times New Roman" w:eastAsia="宋体" w:hAnsi="宋体" w:cs="宋体" w:hint="eastAsia"/>
                      <w:color w:val="000000"/>
                      <w:sz w:val="21"/>
                      <w:szCs w:val="21"/>
                    </w:rPr>
                    <w:t>化粪池</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F23EB0" w:rsidRDefault="00F23EB0"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F23EB0">
                    <w:rPr>
                      <w:rFonts w:ascii="Times New Roman" w:eastAsiaTheme="minorEastAsia" w:hAnsiTheme="minorEastAsia" w:cs="Times New Roman"/>
                      <w:color w:val="000000"/>
                      <w:sz w:val="21"/>
                      <w:szCs w:val="21"/>
                    </w:rPr>
                    <w:t>厂房隔声</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8F0683"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F23EB0" w:rsidRDefault="00F23EB0" w:rsidP="00F23EB0">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vertAlign w:val="superscript"/>
                    </w:rPr>
                  </w:pPr>
                  <w:r w:rsidRPr="00F23EB0">
                    <w:rPr>
                      <w:rFonts w:ascii="Times New Roman" w:eastAsiaTheme="minorEastAsia" w:hAnsiTheme="minorEastAsia"/>
                      <w:color w:val="000000"/>
                      <w:szCs w:val="21"/>
                    </w:rPr>
                    <w:t>危废</w:t>
                  </w:r>
                  <w:r>
                    <w:rPr>
                      <w:rFonts w:ascii="Times New Roman" w:eastAsiaTheme="minorEastAsia" w:hAnsiTheme="minorEastAsia"/>
                      <w:color w:val="000000"/>
                      <w:szCs w:val="21"/>
                    </w:rPr>
                    <w:t>委托有资质单位处置、</w:t>
                  </w:r>
                  <w:r w:rsidRPr="00F23EB0">
                    <w:rPr>
                      <w:rFonts w:ascii="Times New Roman" w:eastAsiaTheme="minorEastAsia" w:hAnsiTheme="minorEastAsia"/>
                      <w:color w:val="000000"/>
                      <w:szCs w:val="21"/>
                    </w:rPr>
                    <w:t>一般固废</w:t>
                  </w:r>
                  <w:r>
                    <w:rPr>
                      <w:rFonts w:ascii="Times New Roman" w:eastAsiaTheme="minorEastAsia" w:hAnsiTheme="minorEastAsia"/>
                      <w:color w:val="000000"/>
                      <w:szCs w:val="21"/>
                    </w:rPr>
                    <w:t>回收利用、生活垃圾环卫清运</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滤筒除尘器</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w:t>
                  </w:r>
                </w:p>
              </w:tc>
              <w:tc>
                <w:tcPr>
                  <w:tcW w:w="2242" w:type="dxa"/>
                  <w:tcBorders>
                    <w:top w:val="single" w:sz="4" w:space="0" w:color="auto"/>
                    <w:left w:val="single" w:sz="4" w:space="0" w:color="auto"/>
                    <w:bottom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w:t>
                  </w:r>
                </w:p>
              </w:tc>
            </w:tr>
            <w:tr w:rsidR="00F23EB0" w:rsidRPr="00565F2E" w:rsidTr="00F23EB0">
              <w:trPr>
                <w:trHeight w:val="544"/>
              </w:trPr>
              <w:tc>
                <w:tcPr>
                  <w:tcW w:w="4253" w:type="dxa"/>
                  <w:gridSpan w:val="2"/>
                  <w:tcBorders>
                    <w:top w:val="single" w:sz="4" w:space="0" w:color="auto"/>
                    <w:bottom w:val="single" w:sz="12"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2126" w:type="dxa"/>
                  <w:tcBorders>
                    <w:top w:val="single" w:sz="4" w:space="0" w:color="auto"/>
                    <w:left w:val="single" w:sz="4" w:space="0" w:color="auto"/>
                    <w:bottom w:val="single" w:sz="12"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c>
                <w:tcPr>
                  <w:tcW w:w="2242" w:type="dxa"/>
                  <w:tcBorders>
                    <w:top w:val="single" w:sz="4" w:space="0" w:color="auto"/>
                    <w:left w:val="single" w:sz="4" w:space="0" w:color="auto"/>
                    <w:bottom w:val="single" w:sz="12"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r>
          </w:tbl>
          <w:p w:rsidR="009D4AD7" w:rsidRPr="00074BDF" w:rsidRDefault="009D4AD7" w:rsidP="00136C5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9D4AD7" w:rsidRPr="00074BDF"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F23EB0">
              <w:rPr>
                <w:rFonts w:ascii="Times New Roman" w:eastAsia="宋体" w:hAnsi="Times New Roman" w:hint="eastAsia"/>
                <w:color w:val="000000"/>
                <w:sz w:val="24"/>
                <w:szCs w:val="24"/>
              </w:rPr>
              <w:t>13</w:t>
            </w:r>
            <w:r w:rsidRPr="00074BDF">
              <w:rPr>
                <w:rFonts w:ascii="Times New Roman" w:eastAsia="宋体" w:hAnsi="宋体" w:hint="eastAsia"/>
                <w:color w:val="000000"/>
                <w:sz w:val="24"/>
                <w:szCs w:val="24"/>
              </w:rPr>
              <w:t>人，实行一班</w:t>
            </w:r>
            <w:r w:rsidRPr="00074BDF">
              <w:rPr>
                <w:rFonts w:ascii="Times New Roman" w:eastAsia="宋体" w:hAnsi="Times New Roman"/>
                <w:color w:val="000000"/>
                <w:sz w:val="24"/>
                <w:szCs w:val="24"/>
              </w:rPr>
              <w:t>8h</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300</w:t>
            </w:r>
            <w:r w:rsidRPr="00074BDF">
              <w:rPr>
                <w:rFonts w:ascii="Times New Roman" w:eastAsia="宋体" w:hAnsi="宋体" w:hint="eastAsia"/>
                <w:color w:val="000000"/>
                <w:sz w:val="24"/>
                <w:szCs w:val="24"/>
              </w:rPr>
              <w:t>天。</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EE204A">
        <w:trPr>
          <w:trHeight w:val="13448"/>
        </w:trPr>
        <w:tc>
          <w:tcPr>
            <w:tcW w:w="8897" w:type="dxa"/>
          </w:tcPr>
          <w:p w:rsidR="009D4AD7" w:rsidRPr="00565F2E" w:rsidRDefault="009D4AD7" w:rsidP="00136C5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0A0"/>
            </w:tblPr>
            <w:tblGrid>
              <w:gridCol w:w="558"/>
              <w:gridCol w:w="1749"/>
              <w:gridCol w:w="1843"/>
              <w:gridCol w:w="2377"/>
              <w:gridCol w:w="2104"/>
            </w:tblGrid>
            <w:tr w:rsidR="009D4AD7" w:rsidRPr="00004FEF" w:rsidTr="004F2D90">
              <w:trPr>
                <w:trHeight w:val="502"/>
                <w:jc w:val="center"/>
              </w:trPr>
              <w:tc>
                <w:tcPr>
                  <w:tcW w:w="558" w:type="dxa"/>
                  <w:tcBorders>
                    <w:top w:val="single" w:sz="1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004FEF">
                    <w:rPr>
                      <w:rFonts w:ascii="宋体" w:eastAsia="宋体" w:hAnsi="宋体" w:cs="宋体" w:hint="eastAsia"/>
                      <w:b/>
                      <w:bCs/>
                      <w:color w:val="000000"/>
                      <w:sz w:val="21"/>
                      <w:szCs w:val="21"/>
                    </w:rPr>
                    <w:t>序号</w:t>
                  </w:r>
                </w:p>
              </w:tc>
              <w:tc>
                <w:tcPr>
                  <w:tcW w:w="1749"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名称</w:t>
                  </w:r>
                </w:p>
              </w:tc>
              <w:tc>
                <w:tcPr>
                  <w:tcW w:w="1843" w:type="dxa"/>
                  <w:tcBorders>
                    <w:top w:val="single" w:sz="12" w:space="0" w:color="000000"/>
                    <w:left w:val="single" w:sz="2" w:space="0" w:color="000000"/>
                    <w:bottom w:val="single" w:sz="2" w:space="0" w:color="000000"/>
                    <w:right w:val="single" w:sz="2" w:space="0" w:color="000000"/>
                  </w:tcBorders>
                  <w:vAlign w:val="center"/>
                </w:tcPr>
                <w:p w:rsidR="009D4AD7" w:rsidRPr="001250D6"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1250D6">
                    <w:rPr>
                      <w:rFonts w:ascii="Times New Roman" w:eastAsia="宋体" w:hAnsi="宋体" w:cs="Times New Roman"/>
                      <w:b/>
                      <w:bCs/>
                      <w:color w:val="000000"/>
                      <w:sz w:val="21"/>
                      <w:szCs w:val="21"/>
                    </w:rPr>
                    <w:t>数量（</w:t>
                  </w:r>
                  <w:r w:rsidRPr="001250D6">
                    <w:rPr>
                      <w:rFonts w:ascii="Times New Roman" w:eastAsia="宋体" w:hAnsi="Times New Roman" w:cs="Times New Roman"/>
                      <w:b/>
                      <w:bCs/>
                      <w:color w:val="000000"/>
                      <w:sz w:val="21"/>
                      <w:szCs w:val="21"/>
                    </w:rPr>
                    <w:t>t/a</w:t>
                  </w:r>
                  <w:r w:rsidRPr="001250D6">
                    <w:rPr>
                      <w:rFonts w:ascii="Times New Roman" w:eastAsia="宋体" w:hAnsi="宋体" w:cs="Times New Roman"/>
                      <w:b/>
                      <w:bCs/>
                      <w:color w:val="000000"/>
                      <w:sz w:val="21"/>
                      <w:szCs w:val="21"/>
                    </w:rPr>
                    <w:t>）</w:t>
                  </w:r>
                </w:p>
              </w:tc>
              <w:tc>
                <w:tcPr>
                  <w:tcW w:w="2377" w:type="dxa"/>
                  <w:tcBorders>
                    <w:top w:val="single" w:sz="12" w:space="0" w:color="000000"/>
                    <w:left w:val="single" w:sz="2" w:space="0" w:color="000000"/>
                    <w:bottom w:val="single" w:sz="2" w:space="0" w:color="000000"/>
                    <w:right w:val="single" w:sz="2" w:space="0" w:color="000000"/>
                  </w:tcBorders>
                  <w:vAlign w:val="center"/>
                </w:tcPr>
                <w:p w:rsidR="009D4AD7" w:rsidRPr="001250D6"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1250D6">
                    <w:rPr>
                      <w:rFonts w:ascii="Times New Roman" w:eastAsia="宋体" w:hAnsi="宋体" w:cs="Times New Roman"/>
                      <w:b/>
                      <w:bCs/>
                      <w:sz w:val="21"/>
                      <w:szCs w:val="21"/>
                    </w:rPr>
                    <w:t>验收期间消耗量（</w:t>
                  </w:r>
                  <w:r w:rsidRPr="001250D6">
                    <w:rPr>
                      <w:rFonts w:ascii="Times New Roman" w:eastAsia="宋体" w:hAnsi="Times New Roman" w:cs="Times New Roman"/>
                      <w:b/>
                      <w:bCs/>
                      <w:sz w:val="21"/>
                      <w:szCs w:val="21"/>
                    </w:rPr>
                    <w:t>t/d</w:t>
                  </w:r>
                  <w:r w:rsidRPr="001250D6">
                    <w:rPr>
                      <w:rFonts w:ascii="Times New Roman" w:eastAsia="宋体" w:hAnsi="宋体" w:cs="Times New Roman"/>
                      <w:b/>
                      <w:bCs/>
                      <w:sz w:val="21"/>
                      <w:szCs w:val="21"/>
                    </w:rPr>
                    <w:t>）</w:t>
                  </w:r>
                </w:p>
              </w:tc>
              <w:tc>
                <w:tcPr>
                  <w:tcW w:w="2104" w:type="dxa"/>
                  <w:tcBorders>
                    <w:top w:val="single" w:sz="12" w:space="0" w:color="000000"/>
                    <w:left w:val="single" w:sz="2" w:space="0" w:color="000000"/>
                    <w:bottom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color w:val="000000"/>
                      <w:sz w:val="21"/>
                      <w:szCs w:val="21"/>
                    </w:rPr>
                    <w:t>变化情况</w:t>
                  </w:r>
                </w:p>
              </w:tc>
            </w:tr>
            <w:tr w:rsidR="001250D6" w:rsidRPr="00004FEF" w:rsidTr="000051ED">
              <w:trPr>
                <w:trHeight w:val="502"/>
                <w:jc w:val="center"/>
              </w:trPr>
              <w:tc>
                <w:tcPr>
                  <w:tcW w:w="558" w:type="dxa"/>
                  <w:tcBorders>
                    <w:top w:val="single" w:sz="2" w:space="0" w:color="000000"/>
                    <w:bottom w:val="single" w:sz="2" w:space="0" w:color="000000"/>
                    <w:right w:val="single" w:sz="2" w:space="0" w:color="000000"/>
                  </w:tcBorders>
                  <w:vAlign w:val="center"/>
                </w:tcPr>
                <w:p w:rsidR="001250D6" w:rsidRPr="00074BDF" w:rsidRDefault="001250D6" w:rsidP="00027DD2">
                  <w:pPr>
                    <w:pStyle w:val="afb"/>
                    <w:framePr w:hSpace="180" w:wrap="around" w:vAnchor="text" w:hAnchor="text" w:xAlign="center" w:y="1"/>
                    <w:spacing w:line="320" w:lineRule="exact"/>
                    <w:suppressOverlap/>
                    <w:rPr>
                      <w:rFonts w:eastAsia="宋体"/>
                      <w:color w:val="000000"/>
                    </w:rPr>
                  </w:pPr>
                  <w:r w:rsidRPr="00074BDF">
                    <w:rPr>
                      <w:rFonts w:eastAsia="宋体"/>
                      <w:color w:val="000000"/>
                    </w:rPr>
                    <w:t>1</w:t>
                  </w:r>
                </w:p>
              </w:tc>
              <w:tc>
                <w:tcPr>
                  <w:tcW w:w="1749" w:type="dxa"/>
                  <w:tcBorders>
                    <w:top w:val="single" w:sz="2" w:space="0" w:color="000000"/>
                    <w:left w:val="single" w:sz="2" w:space="0" w:color="000000"/>
                    <w:bottom w:val="single" w:sz="2" w:space="0" w:color="000000"/>
                    <w:right w:val="single" w:sz="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color w:val="000000"/>
                    </w:rPr>
                  </w:pPr>
                  <w:r>
                    <w:rPr>
                      <w:rFonts w:eastAsia="宋体"/>
                      <w:color w:val="000000"/>
                    </w:rPr>
                    <w:t>板材</w:t>
                  </w:r>
                </w:p>
              </w:tc>
              <w:tc>
                <w:tcPr>
                  <w:tcW w:w="1843" w:type="dxa"/>
                  <w:tcBorders>
                    <w:top w:val="single" w:sz="2" w:space="0" w:color="000000"/>
                    <w:left w:val="single" w:sz="2" w:space="0" w:color="000000"/>
                    <w:bottom w:val="single" w:sz="2" w:space="0" w:color="000000"/>
                    <w:right w:val="single" w:sz="2" w:space="0" w:color="000000"/>
                  </w:tcBorders>
                  <w:vAlign w:val="center"/>
                </w:tcPr>
                <w:p w:rsidR="001250D6" w:rsidRPr="004F2D90" w:rsidRDefault="001250D6" w:rsidP="00027DD2">
                  <w:pPr>
                    <w:pStyle w:val="afb"/>
                    <w:framePr w:hSpace="180" w:wrap="around" w:vAnchor="text" w:hAnchor="text" w:xAlign="center" w:y="1"/>
                    <w:spacing w:line="320" w:lineRule="exact"/>
                    <w:suppressOverlap/>
                    <w:rPr>
                      <w:rFonts w:eastAsia="宋体"/>
                      <w:color w:val="000000"/>
                    </w:rPr>
                  </w:pPr>
                  <w:r>
                    <w:rPr>
                      <w:rFonts w:eastAsia="宋体" w:hint="eastAsia"/>
                      <w:color w:val="000000"/>
                    </w:rPr>
                    <w:t>820</w:t>
                  </w:r>
                </w:p>
              </w:tc>
              <w:tc>
                <w:tcPr>
                  <w:tcW w:w="2377" w:type="dxa"/>
                  <w:tcBorders>
                    <w:top w:val="single" w:sz="2" w:space="0" w:color="000000"/>
                    <w:left w:val="single" w:sz="2" w:space="0" w:color="000000"/>
                    <w:bottom w:val="single" w:sz="2" w:space="0" w:color="000000"/>
                    <w:right w:val="single" w:sz="2" w:space="0" w:color="000000"/>
                  </w:tcBorders>
                  <w:vAlign w:val="center"/>
                </w:tcPr>
                <w:p w:rsidR="001250D6" w:rsidRPr="001250D6" w:rsidRDefault="001250D6" w:rsidP="001250D6">
                  <w:pPr>
                    <w:pStyle w:val="afb"/>
                    <w:framePr w:hSpace="180" w:wrap="around" w:vAnchor="text" w:hAnchor="text" w:xAlign="center" w:y="1"/>
                    <w:spacing w:line="320" w:lineRule="exact"/>
                    <w:suppressOverlap/>
                    <w:rPr>
                      <w:rFonts w:eastAsia="宋体"/>
                      <w:color w:val="000000"/>
                    </w:rPr>
                  </w:pPr>
                  <w:r w:rsidRPr="001250D6">
                    <w:rPr>
                      <w:rFonts w:eastAsia="宋体" w:hint="eastAsia"/>
                      <w:color w:val="000000"/>
                    </w:rPr>
                    <w:t>2.0</w:t>
                  </w:r>
                </w:p>
              </w:tc>
              <w:tc>
                <w:tcPr>
                  <w:tcW w:w="2104" w:type="dxa"/>
                  <w:tcBorders>
                    <w:top w:val="single" w:sz="2" w:space="0" w:color="000000"/>
                    <w:left w:val="single" w:sz="2" w:space="0" w:color="000000"/>
                    <w:bottom w:val="single" w:sz="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1250D6" w:rsidRPr="00004FEF" w:rsidTr="000051ED">
              <w:trPr>
                <w:trHeight w:val="502"/>
                <w:jc w:val="center"/>
              </w:trPr>
              <w:tc>
                <w:tcPr>
                  <w:tcW w:w="558" w:type="dxa"/>
                  <w:tcBorders>
                    <w:top w:val="single" w:sz="2" w:space="0" w:color="000000"/>
                    <w:bottom w:val="single" w:sz="2" w:space="0" w:color="000000"/>
                    <w:right w:val="single" w:sz="2" w:space="0" w:color="000000"/>
                  </w:tcBorders>
                  <w:vAlign w:val="center"/>
                </w:tcPr>
                <w:p w:rsidR="001250D6" w:rsidRPr="00074BDF" w:rsidRDefault="001250D6" w:rsidP="00027DD2">
                  <w:pPr>
                    <w:pStyle w:val="afb"/>
                    <w:framePr w:hSpace="180" w:wrap="around" w:vAnchor="text" w:hAnchor="text" w:xAlign="center" w:y="1"/>
                    <w:spacing w:line="320" w:lineRule="exact"/>
                    <w:suppressOverlap/>
                    <w:rPr>
                      <w:rFonts w:eastAsia="宋体"/>
                      <w:color w:val="000000"/>
                    </w:rPr>
                  </w:pPr>
                  <w:r w:rsidRPr="00074BDF">
                    <w:rPr>
                      <w:rFonts w:eastAsia="宋体"/>
                      <w:color w:val="000000"/>
                    </w:rPr>
                    <w:t>2</w:t>
                  </w:r>
                </w:p>
              </w:tc>
              <w:tc>
                <w:tcPr>
                  <w:tcW w:w="1749" w:type="dxa"/>
                  <w:tcBorders>
                    <w:top w:val="single" w:sz="2" w:space="0" w:color="000000"/>
                    <w:left w:val="single" w:sz="2" w:space="0" w:color="000000"/>
                    <w:bottom w:val="single" w:sz="2" w:space="0" w:color="000000"/>
                    <w:right w:val="single" w:sz="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color w:val="000000"/>
                    </w:rPr>
                  </w:pPr>
                  <w:r>
                    <w:rPr>
                      <w:rFonts w:eastAsia="宋体"/>
                      <w:color w:val="000000"/>
                    </w:rPr>
                    <w:t>切削液</w:t>
                  </w:r>
                </w:p>
              </w:tc>
              <w:tc>
                <w:tcPr>
                  <w:tcW w:w="1843" w:type="dxa"/>
                  <w:tcBorders>
                    <w:top w:val="single" w:sz="2" w:space="0" w:color="000000"/>
                    <w:left w:val="single" w:sz="2" w:space="0" w:color="000000"/>
                    <w:bottom w:val="single" w:sz="2" w:space="0" w:color="000000"/>
                    <w:right w:val="single" w:sz="2" w:space="0" w:color="000000"/>
                  </w:tcBorders>
                  <w:vAlign w:val="center"/>
                </w:tcPr>
                <w:p w:rsidR="001250D6" w:rsidRPr="004F2D90" w:rsidRDefault="001250D6" w:rsidP="00027DD2">
                  <w:pPr>
                    <w:pStyle w:val="afb"/>
                    <w:framePr w:hSpace="180" w:wrap="around" w:vAnchor="text" w:hAnchor="text" w:xAlign="center" w:y="1"/>
                    <w:spacing w:line="320" w:lineRule="exact"/>
                    <w:suppressOverlap/>
                    <w:rPr>
                      <w:rFonts w:eastAsia="宋体"/>
                      <w:color w:val="000000"/>
                    </w:rPr>
                  </w:pPr>
                  <w:r>
                    <w:rPr>
                      <w:rFonts w:eastAsia="宋体" w:hint="eastAsia"/>
                      <w:color w:val="000000"/>
                    </w:rPr>
                    <w:t>0.9</w:t>
                  </w:r>
                </w:p>
              </w:tc>
              <w:tc>
                <w:tcPr>
                  <w:tcW w:w="2377" w:type="dxa"/>
                  <w:tcBorders>
                    <w:top w:val="single" w:sz="2" w:space="0" w:color="000000"/>
                    <w:left w:val="single" w:sz="2" w:space="0" w:color="000000"/>
                    <w:bottom w:val="single" w:sz="2" w:space="0" w:color="000000"/>
                    <w:right w:val="single" w:sz="2" w:space="0" w:color="000000"/>
                  </w:tcBorders>
                  <w:vAlign w:val="center"/>
                </w:tcPr>
                <w:p w:rsidR="001250D6" w:rsidRPr="001250D6" w:rsidRDefault="001250D6" w:rsidP="001250D6">
                  <w:pPr>
                    <w:pStyle w:val="afb"/>
                    <w:framePr w:hSpace="180" w:wrap="around" w:vAnchor="text" w:hAnchor="text" w:xAlign="center" w:y="1"/>
                    <w:spacing w:line="320" w:lineRule="exact"/>
                    <w:suppressOverlap/>
                    <w:rPr>
                      <w:rFonts w:eastAsia="宋体"/>
                      <w:color w:val="000000"/>
                    </w:rPr>
                  </w:pPr>
                  <w:r w:rsidRPr="001250D6">
                    <w:rPr>
                      <w:rFonts w:eastAsia="宋体" w:hint="eastAsia"/>
                      <w:color w:val="000000"/>
                    </w:rPr>
                    <w:t>2.3kg</w:t>
                  </w:r>
                </w:p>
              </w:tc>
              <w:tc>
                <w:tcPr>
                  <w:tcW w:w="2104" w:type="dxa"/>
                  <w:tcBorders>
                    <w:top w:val="single" w:sz="2" w:space="0" w:color="000000"/>
                    <w:left w:val="single" w:sz="2" w:space="0" w:color="000000"/>
                    <w:bottom w:val="single" w:sz="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1250D6" w:rsidRPr="00004FEF" w:rsidTr="000051ED">
              <w:trPr>
                <w:trHeight w:val="502"/>
                <w:jc w:val="center"/>
              </w:trPr>
              <w:tc>
                <w:tcPr>
                  <w:tcW w:w="558" w:type="dxa"/>
                  <w:tcBorders>
                    <w:top w:val="single" w:sz="2" w:space="0" w:color="000000"/>
                    <w:bottom w:val="single" w:sz="12" w:space="0" w:color="000000"/>
                    <w:right w:val="single" w:sz="2" w:space="0" w:color="000000"/>
                  </w:tcBorders>
                  <w:vAlign w:val="center"/>
                </w:tcPr>
                <w:p w:rsidR="001250D6" w:rsidRDefault="001250D6" w:rsidP="000051ED">
                  <w:pPr>
                    <w:pStyle w:val="afb"/>
                    <w:framePr w:hSpace="180" w:wrap="around" w:vAnchor="text" w:hAnchor="text" w:xAlign="center" w:y="1"/>
                    <w:spacing w:line="320" w:lineRule="exact"/>
                    <w:suppressOverlap/>
                    <w:rPr>
                      <w:rFonts w:eastAsia="宋体"/>
                      <w:color w:val="000000"/>
                    </w:rPr>
                  </w:pPr>
                  <w:r>
                    <w:rPr>
                      <w:rFonts w:eastAsia="宋体" w:hint="eastAsia"/>
                      <w:color w:val="000000"/>
                    </w:rPr>
                    <w:t>3</w:t>
                  </w:r>
                </w:p>
              </w:tc>
              <w:tc>
                <w:tcPr>
                  <w:tcW w:w="1749" w:type="dxa"/>
                  <w:tcBorders>
                    <w:top w:val="single" w:sz="2" w:space="0" w:color="000000"/>
                    <w:left w:val="single" w:sz="2" w:space="0" w:color="000000"/>
                    <w:bottom w:val="single" w:sz="12" w:space="0" w:color="000000"/>
                    <w:right w:val="single" w:sz="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color w:val="000000"/>
                    </w:rPr>
                  </w:pPr>
                  <w:r>
                    <w:rPr>
                      <w:rFonts w:eastAsia="宋体"/>
                      <w:color w:val="000000"/>
                    </w:rPr>
                    <w:t>润滑油</w:t>
                  </w:r>
                </w:p>
              </w:tc>
              <w:tc>
                <w:tcPr>
                  <w:tcW w:w="1843" w:type="dxa"/>
                  <w:tcBorders>
                    <w:top w:val="single" w:sz="2" w:space="0" w:color="000000"/>
                    <w:left w:val="single" w:sz="2" w:space="0" w:color="000000"/>
                    <w:bottom w:val="single" w:sz="12" w:space="0" w:color="000000"/>
                    <w:right w:val="single" w:sz="2" w:space="0" w:color="000000"/>
                  </w:tcBorders>
                  <w:vAlign w:val="center"/>
                </w:tcPr>
                <w:p w:rsidR="001250D6" w:rsidRDefault="001250D6" w:rsidP="00F23EB0">
                  <w:pPr>
                    <w:pStyle w:val="afb"/>
                    <w:framePr w:hSpace="180" w:wrap="around" w:vAnchor="text" w:hAnchor="text" w:xAlign="center" w:y="1"/>
                    <w:spacing w:line="320" w:lineRule="exact"/>
                    <w:suppressOverlap/>
                    <w:rPr>
                      <w:rFonts w:eastAsia="宋体"/>
                      <w:color w:val="000000"/>
                    </w:rPr>
                  </w:pPr>
                  <w:r>
                    <w:rPr>
                      <w:rFonts w:eastAsia="宋体" w:hint="eastAsia"/>
                      <w:color w:val="000000"/>
                    </w:rPr>
                    <w:t>0.2</w:t>
                  </w:r>
                </w:p>
              </w:tc>
              <w:tc>
                <w:tcPr>
                  <w:tcW w:w="2377" w:type="dxa"/>
                  <w:tcBorders>
                    <w:top w:val="single" w:sz="2" w:space="0" w:color="000000"/>
                    <w:left w:val="single" w:sz="2" w:space="0" w:color="000000"/>
                    <w:bottom w:val="single" w:sz="12" w:space="0" w:color="000000"/>
                    <w:right w:val="single" w:sz="2" w:space="0" w:color="000000"/>
                  </w:tcBorders>
                  <w:vAlign w:val="center"/>
                </w:tcPr>
                <w:p w:rsidR="001250D6" w:rsidRPr="001250D6" w:rsidRDefault="001250D6" w:rsidP="001250D6">
                  <w:pPr>
                    <w:pStyle w:val="afb"/>
                    <w:framePr w:hSpace="180" w:wrap="around" w:vAnchor="text" w:hAnchor="text" w:xAlign="center" w:y="1"/>
                    <w:spacing w:line="320" w:lineRule="exact"/>
                    <w:suppressOverlap/>
                    <w:rPr>
                      <w:rFonts w:eastAsia="宋体"/>
                      <w:color w:val="000000"/>
                    </w:rPr>
                  </w:pPr>
                  <w:r w:rsidRPr="001250D6">
                    <w:rPr>
                      <w:rFonts w:eastAsia="宋体" w:hint="eastAsia"/>
                      <w:color w:val="000000"/>
                    </w:rPr>
                    <w:t>0.5</w:t>
                  </w:r>
                </w:p>
              </w:tc>
              <w:tc>
                <w:tcPr>
                  <w:tcW w:w="2104" w:type="dxa"/>
                  <w:tcBorders>
                    <w:top w:val="single" w:sz="2" w:space="0" w:color="000000"/>
                    <w:left w:val="single" w:sz="2" w:space="0" w:color="000000"/>
                    <w:bottom w:val="single" w:sz="12" w:space="0" w:color="000000"/>
                  </w:tcBorders>
                  <w:vAlign w:val="center"/>
                </w:tcPr>
                <w:p w:rsidR="001250D6" w:rsidRPr="000051ED" w:rsidRDefault="001250D6" w:rsidP="000051ED">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bl>
          <w:bookmarkEnd w:id="6"/>
          <w:p w:rsidR="009D4AD7" w:rsidRPr="005D4F9A" w:rsidRDefault="009D4AD7" w:rsidP="00136C5B">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292CDF" w:rsidP="00FF11AF">
            <w:pPr>
              <w:pStyle w:val="a7"/>
              <w:spacing w:line="360" w:lineRule="auto"/>
              <w:ind w:firstLineChars="200" w:firstLine="560"/>
              <w:jc w:val="both"/>
              <w:rPr>
                <w:rFonts w:ascii="Times New Roman" w:eastAsia="宋体" w:hAnsi="Times New Roman"/>
                <w:color w:val="000000"/>
                <w:sz w:val="24"/>
                <w:szCs w:val="24"/>
              </w:rPr>
            </w:pPr>
            <w:r w:rsidRPr="00292CDF">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left:0;text-align:left;margin-left:148.2pt;margin-top:26.85pt;width:61.7pt;height:15.9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27" inset=".4mm,.4mm,.4mm,.4mm">
                    <w:txbxContent>
                      <w:p w:rsidR="00EF08A6" w:rsidRPr="00F23EB0" w:rsidRDefault="00EF08A6" w:rsidP="00FF11AF">
                        <w:pPr>
                          <w:rPr>
                            <w:rFonts w:ascii="Times New Roman" w:eastAsia="宋体" w:hAnsi="Times New Roman" w:cs="Times New Roman"/>
                            <w:sz w:val="21"/>
                            <w:szCs w:val="21"/>
                          </w:rPr>
                        </w:pPr>
                        <w:r>
                          <w:rPr>
                            <w:rFonts w:ascii="宋体" w:eastAsia="宋体" w:hAnsi="宋体" w:cs="宋体" w:hint="eastAsia"/>
                            <w:sz w:val="21"/>
                            <w:szCs w:val="21"/>
                          </w:rPr>
                          <w:t>损耗</w:t>
                        </w:r>
                        <w:r w:rsidRPr="00F23EB0">
                          <w:rPr>
                            <w:rFonts w:ascii="Times New Roman" w:eastAsia="宋体" w:hAnsi="Times New Roman" w:cs="Times New Roman"/>
                            <w:sz w:val="21"/>
                            <w:szCs w:val="21"/>
                          </w:rPr>
                          <w:t>39</w:t>
                        </w:r>
                      </w:p>
                    </w:txbxContent>
                  </v:textbox>
                </v:shape>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9D4AD7" w:rsidRPr="009811DF" w:rsidRDefault="00292CDF" w:rsidP="00FF11AF">
            <w:pPr>
              <w:pStyle w:val="a7"/>
              <w:tabs>
                <w:tab w:val="left" w:pos="2141"/>
              </w:tabs>
              <w:rPr>
                <w:rFonts w:ascii="宋体" w:eastAsia="宋体" w:hAnsi="宋体"/>
                <w:color w:val="000000"/>
                <w:sz w:val="24"/>
                <w:szCs w:val="24"/>
              </w:rPr>
            </w:pPr>
            <w:r w:rsidRPr="00292CDF">
              <w:rPr>
                <w:rFonts w:ascii="宋体" w:eastAsia="宋体" w:hAnsi="宋体" w:cs="宋体"/>
                <w:b/>
                <w:bCs/>
                <w:noProof/>
                <w:color w:val="000000"/>
                <w:sz w:val="24"/>
                <w:szCs w:val="24"/>
              </w:rPr>
              <w:pict>
                <v:shape id="_x0000_s1077" type="#_x0000_t202" style="position:absolute;margin-left:58.6pt;margin-top:17.65pt;width:34.45pt;height:16.1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7" inset="0,0,0,0">
                    <w:txbxContent>
                      <w:p w:rsidR="00EF08A6" w:rsidRPr="00F23EB0" w:rsidRDefault="00EF08A6" w:rsidP="00F23EB0">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195</w:t>
                        </w:r>
                      </w:p>
                    </w:txbxContent>
                  </v:textbox>
                </v:shape>
              </w:pict>
            </w:r>
            <w:r w:rsidRPr="00292CDF">
              <w:rPr>
                <w:noProof/>
              </w:rPr>
              <w:pict>
                <v:shape id="_x0000_s1028" type="#_x0000_t202" style="position:absolute;margin-left:267.55pt;margin-top:13.95pt;width:36pt;height:12.8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28" inset="0,0,0,0">
                    <w:txbxContent>
                      <w:p w:rsidR="00EF08A6" w:rsidRPr="00F23EB0" w:rsidRDefault="00EF08A6" w:rsidP="00FF11AF">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156</w:t>
                        </w:r>
                      </w:p>
                    </w:txbxContent>
                  </v:textbox>
                </v:shape>
              </w:pict>
            </w:r>
            <w:r w:rsidRPr="00292CDF">
              <w:rPr>
                <w:rFonts w:ascii="Times New Roman" w:hAnsi="Times New Roman"/>
                <w:noProof/>
              </w:rPr>
              <w:pict>
                <v:shape id="Text Box 29" o:spid="_x0000_s1039" type="#_x0000_t202" style="position:absolute;margin-left:303.55pt;margin-top:12.55pt;width:124.75pt;height:38.7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" stroked="f">
                  <v:textbox style="mso-next-textbox:#Text Box 29">
                    <w:txbxContent>
                      <w:p w:rsidR="00EF08A6" w:rsidRDefault="00EF08A6" w:rsidP="00FF11AF">
                        <w:pPr>
                          <w:pStyle w:val="a7"/>
                          <w:tabs>
                            <w:tab w:val="left" w:pos="585"/>
                            <w:tab w:val="center" w:pos="4382"/>
                          </w:tabs>
                          <w:rPr>
                            <w:rFonts w:ascii="宋体" w:eastAsia="宋体" w:hAnsi="宋体"/>
                            <w:b/>
                            <w:bCs/>
                            <w:color w:val="000000"/>
                            <w:sz w:val="24"/>
                            <w:szCs w:val="24"/>
                          </w:rPr>
                        </w:pPr>
                        <w:r w:rsidRPr="004F2D90">
                          <w:rPr>
                            <w:rFonts w:ascii="宋体" w:eastAsia="宋体" w:hAnsi="宋体" w:cs="宋体" w:hint="eastAsia"/>
                            <w:color w:val="000000"/>
                            <w:sz w:val="21"/>
                            <w:szCs w:val="21"/>
                          </w:rPr>
                          <w:t>接管无锡</w:t>
                        </w:r>
                        <w:r>
                          <w:rPr>
                            <w:rFonts w:ascii="宋体" w:eastAsia="宋体" w:hAnsi="宋体" w:cs="宋体" w:hint="eastAsia"/>
                            <w:color w:val="000000"/>
                            <w:sz w:val="21"/>
                            <w:szCs w:val="21"/>
                          </w:rPr>
                          <w:t>市城北污水处理厂集中</w:t>
                        </w:r>
                        <w:r w:rsidRPr="004F2D90">
                          <w:rPr>
                            <w:rFonts w:ascii="宋体" w:eastAsia="宋体" w:hAnsi="宋体" w:cs="宋体" w:hint="eastAsia"/>
                            <w:color w:val="000000"/>
                            <w:sz w:val="21"/>
                            <w:szCs w:val="21"/>
                          </w:rPr>
                          <w:t>处理</w:t>
                        </w:r>
                      </w:p>
                    </w:txbxContent>
                  </v:textbox>
                  <w10:wrap type="square"/>
                </v:shape>
              </w:pict>
            </w:r>
            <w:r w:rsidRPr="00292CDF">
              <w:rPr>
                <w:noProof/>
              </w:rPr>
              <w:pict>
                <v:shape id="_x0000_s1029" type="#_x0000_t202" style="position:absolute;margin-left:166.9pt;margin-top:13.95pt;width:34.45pt;height:16.1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29" inset="0,0,0,0">
                    <w:txbxContent>
                      <w:p w:rsidR="00EF08A6" w:rsidRPr="00F23EB0" w:rsidRDefault="00EF08A6" w:rsidP="00FF11AF">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156</w:t>
                        </w:r>
                      </w:p>
                    </w:txbxContent>
                  </v:textbox>
                </v:shape>
              </w:pict>
            </w:r>
            <w:r w:rsidRPr="00292CDF">
              <w:rPr>
                <w:noProof/>
              </w:rPr>
              <w:pict>
                <v:shapetype id="_x0000_t32" coordsize="21600,21600" o:spt="32" o:oned="t" path="m,l21600,21600e" filled="f">
                  <v:path arrowok="t" fillok="f" o:connecttype="none"/>
                  <o:lock v:ext="edit" shapetype="t"/>
                </v:shapetype>
                <v:shape id="AutoShape 28" o:spid="_x0000_s1037" type="#_x0000_t32" style="position:absolute;margin-left:158.2pt;margin-top:31.3pt;width:48.75pt;height:0;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292CDF">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3" o:spid="_x0000_s1031" type="#_x0000_t38" style="position:absolute;margin-left:120.7pt;margin-top:5.7pt;width:28.2pt;height:14.05pt;flip:y;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292CDF">
              <w:rPr>
                <w:noProof/>
              </w:rPr>
              <w:pict>
                <v:shape id="Text Box 25" o:spid="_x0000_s1034" type="#_x0000_t202" style="position:absolute;margin-left:206.95pt;margin-top:21.7pt;width:65.45pt;height:19.8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">
                  <v:textbox style="mso-next-textbox:#Text Box 25">
                    <w:txbxContent>
                      <w:p w:rsidR="00EF08A6" w:rsidRDefault="00EF08A6" w:rsidP="00FF11AF">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292CDF">
              <w:rPr>
                <w:noProof/>
              </w:rPr>
              <w:pict>
                <v:shape id="Text Box 26" o:spid="_x0000_s1036" type="#_x0000_t202" style="position:absolute;margin-left:93.05pt;margin-top:22.35pt;width:64.5pt;height:19.8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Text Box 26">
                    <w:txbxContent>
                      <w:p w:rsidR="00EF08A6" w:rsidRDefault="00EF08A6" w:rsidP="00FF11AF">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p>
          <w:p w:rsidR="009D4AD7" w:rsidRPr="009811DF" w:rsidRDefault="00292CDF" w:rsidP="00FF11AF">
            <w:pPr>
              <w:pStyle w:val="a7"/>
              <w:tabs>
                <w:tab w:val="left" w:pos="2141"/>
              </w:tabs>
              <w:rPr>
                <w:rFonts w:ascii="宋体" w:eastAsia="宋体" w:hAnsi="宋体"/>
                <w:color w:val="000000"/>
                <w:sz w:val="24"/>
                <w:szCs w:val="24"/>
              </w:rPr>
            </w:pPr>
            <w:r w:rsidRPr="00292CDF">
              <w:rPr>
                <w:noProof/>
              </w:rPr>
              <w:pict>
                <v:shape id="Text Box 20" o:spid="_x0000_s1038" type="#_x0000_t202" style="position:absolute;margin-left:6.2pt;margin-top:20.2pt;width:46.95pt;height:34.3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" stroked="f">
                  <v:textbox style="mso-next-textbox:#Text Box 20">
                    <w:txbxContent>
                      <w:p w:rsidR="00EF08A6" w:rsidRDefault="00EF08A6" w:rsidP="00FF11AF">
                        <w:pPr>
                          <w:spacing w:after="0"/>
                          <w:jc w:val="center"/>
                          <w:rPr>
                            <w:rFonts w:ascii="宋体" w:eastAsia="宋体" w:hAnsi="宋体" w:cs="Times New Roman"/>
                            <w:sz w:val="21"/>
                            <w:szCs w:val="21"/>
                          </w:rPr>
                        </w:pPr>
                        <w:r>
                          <w:rPr>
                            <w:rFonts w:ascii="宋体" w:eastAsia="宋体" w:hAnsi="宋体" w:cs="宋体" w:hint="eastAsia"/>
                            <w:sz w:val="21"/>
                            <w:szCs w:val="21"/>
                          </w:rPr>
                          <w:t>自来水</w:t>
                        </w:r>
                      </w:p>
                      <w:p w:rsidR="00EF08A6" w:rsidRPr="00F23EB0" w:rsidRDefault="00EF08A6" w:rsidP="00FF11AF">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204</w:t>
                        </w:r>
                      </w:p>
                    </w:txbxContent>
                  </v:textbox>
                </v:shape>
              </w:pict>
            </w:r>
            <w:r w:rsidRPr="00292CDF">
              <w:rPr>
                <w:noProof/>
              </w:rPr>
              <w:pict>
                <v:shape id="_x0000_s1073" type="#_x0000_t32" style="position:absolute;margin-left:53.15pt;margin-top:8.25pt;width:0;height:52.25pt;flip:y;z-index:35" o:connectortype="straight"/>
              </w:pict>
            </w:r>
            <w:r w:rsidRPr="00292CDF">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5" type="#_x0000_t34" style="position:absolute;margin-left:53.15pt;margin-top:8.2pt;width:40.75pt;height:.0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10787,-166320000,-70922">
                  <v:stroke endarrow="block"/>
                </v:shape>
              </w:pict>
            </w:r>
            <w:r w:rsidRPr="00292CDF">
              <w:rPr>
                <w:rFonts w:ascii="宋体" w:eastAsia="宋体" w:hAnsi="宋体" w:cs="宋体"/>
                <w:b/>
                <w:bCs/>
                <w:noProof/>
                <w:color w:val="000000"/>
                <w:sz w:val="24"/>
                <w:szCs w:val="24"/>
              </w:rPr>
              <w:pict>
                <v:shape id="_x0000_s1070" type="#_x0000_t38" style="position:absolute;margin-left:121.55pt;margin-top:32.4pt;width:28.2pt;height:14.05pt;flip:y;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292CDF">
              <w:rPr>
                <w:rFonts w:ascii="宋体" w:eastAsia="宋体" w:hAnsi="宋体" w:cs="宋体"/>
                <w:b/>
                <w:bCs/>
                <w:noProof/>
                <w:color w:val="000000"/>
                <w:sz w:val="24"/>
                <w:szCs w:val="24"/>
              </w:rPr>
              <w:pict>
                <v:shape id="_x0000_s1067" type="#_x0000_t202" style="position:absolute;margin-left:149.05pt;margin-top:20.2pt;width:61.7pt;height:15.95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67" inset=".4mm,.4mm,.4mm,.4mm">
                    <w:txbxContent>
                      <w:p w:rsidR="00EF08A6" w:rsidRDefault="00EF08A6" w:rsidP="00F23EB0">
                        <w:pPr>
                          <w:rPr>
                            <w:rFonts w:ascii="宋体" w:eastAsia="宋体" w:hAnsi="宋体" w:cs="宋体"/>
                            <w:sz w:val="21"/>
                            <w:szCs w:val="21"/>
                          </w:rPr>
                        </w:pPr>
                        <w:r>
                          <w:rPr>
                            <w:rFonts w:ascii="宋体" w:eastAsia="宋体" w:hAnsi="宋体" w:cs="宋体" w:hint="eastAsia"/>
                            <w:sz w:val="21"/>
                            <w:szCs w:val="21"/>
                          </w:rPr>
                          <w:t>损</w:t>
                        </w:r>
                        <w:r w:rsidRPr="00F23EB0">
                          <w:rPr>
                            <w:rFonts w:ascii="Times New Roman" w:eastAsia="宋体" w:hAnsi="Times New Roman" w:cs="Times New Roman"/>
                            <w:sz w:val="21"/>
                            <w:szCs w:val="21"/>
                          </w:rPr>
                          <w:t>耗</w:t>
                        </w:r>
                        <w:r w:rsidRPr="00F23EB0">
                          <w:rPr>
                            <w:rFonts w:ascii="Times New Roman" w:eastAsia="宋体" w:hAnsi="Times New Roman" w:cs="Times New Roman"/>
                            <w:sz w:val="21"/>
                            <w:szCs w:val="21"/>
                          </w:rPr>
                          <w:t>8.2</w:t>
                        </w:r>
                      </w:p>
                    </w:txbxContent>
                  </v:textbox>
                </v:shape>
              </w:pict>
            </w:r>
            <w:r w:rsidRPr="00292CDF">
              <w:rPr>
                <w:noProof/>
              </w:rPr>
              <w:pict>
                <v:shape id="AutoShape 27" o:spid="_x0000_s1033" type="#_x0000_t32" style="position:absolute;margin-left:272.4pt;margin-top:5.7pt;width:31.15pt;height:0;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">
                  <v:stroke endarrow="block"/>
                </v:shape>
              </w:pict>
            </w:r>
          </w:p>
          <w:p w:rsidR="00F23EB0" w:rsidRDefault="00292CDF" w:rsidP="004F2D90">
            <w:pPr>
              <w:pStyle w:val="a7"/>
              <w:tabs>
                <w:tab w:val="left" w:pos="585"/>
                <w:tab w:val="left" w:pos="3016"/>
                <w:tab w:val="center" w:pos="4382"/>
              </w:tabs>
              <w:jc w:val="center"/>
              <w:rPr>
                <w:rFonts w:ascii="Times New Roman" w:eastAsia="宋体" w:hAnsi="宋体"/>
                <w:b/>
                <w:bCs/>
                <w:sz w:val="24"/>
                <w:szCs w:val="24"/>
              </w:rPr>
            </w:pPr>
            <w:r w:rsidRPr="00292CDF">
              <w:rPr>
                <w:rFonts w:ascii="宋体" w:eastAsia="宋体" w:hAnsi="宋体" w:cs="宋体"/>
                <w:b/>
                <w:bCs/>
                <w:noProof/>
                <w:color w:val="000000"/>
                <w:sz w:val="24"/>
                <w:szCs w:val="24"/>
              </w:rPr>
              <w:pict>
                <v:shape id="_x0000_s1072" type="#_x0000_t202" style="position:absolute;left:0;text-align:left;margin-left:200.65pt;margin-top:16.3pt;width:34.45pt;height:16.1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2" inset="0,0,0,0">
                    <w:txbxContent>
                      <w:p w:rsidR="00EF08A6" w:rsidRPr="00F23EB0" w:rsidRDefault="00EF08A6" w:rsidP="00F23EB0">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0.8</w:t>
                        </w:r>
                      </w:p>
                    </w:txbxContent>
                  </v:textbox>
                </v:shape>
              </w:pict>
            </w:r>
            <w:r w:rsidRPr="00292CDF">
              <w:rPr>
                <w:rFonts w:ascii="宋体" w:eastAsia="宋体" w:hAnsi="宋体" w:cs="宋体"/>
                <w:b/>
                <w:bCs/>
                <w:noProof/>
                <w:color w:val="000000"/>
                <w:sz w:val="24"/>
                <w:szCs w:val="24"/>
              </w:rPr>
              <w:pict>
                <v:shape id="_x0000_s1076" type="#_x0000_t202" style="position:absolute;left:0;text-align:left;margin-left:59.45pt;margin-top:16.3pt;width:34.45pt;height:16.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6" inset="0,0,0,0">
                    <w:txbxContent>
                      <w:p w:rsidR="00EF08A6" w:rsidRPr="00F23EB0" w:rsidRDefault="00EF08A6" w:rsidP="00F23EB0">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9</w:t>
                        </w:r>
                      </w:p>
                    </w:txbxContent>
                  </v:textbox>
                </v:shape>
              </w:pict>
            </w:r>
            <w:r w:rsidRPr="00292CDF">
              <w:rPr>
                <w:rFonts w:ascii="宋体" w:eastAsia="宋体" w:hAnsi="宋体" w:cs="宋体"/>
                <w:b/>
                <w:bCs/>
                <w:noProof/>
                <w:color w:val="000000"/>
                <w:sz w:val="24"/>
                <w:szCs w:val="24"/>
              </w:rPr>
              <w:pict>
                <v:shape id="_x0000_s1074" type="#_x0000_t32" style="position:absolute;left:0;text-align:left;margin-left:15pt;margin-top:10.6pt;width:38.15pt;height:0;z-index:36" o:connectortype="straight">
                  <v:stroke endarrow="block"/>
                </v:shape>
              </w:pict>
            </w:r>
          </w:p>
          <w:p w:rsidR="00F23EB0" w:rsidRDefault="00292CDF" w:rsidP="004F2D90">
            <w:pPr>
              <w:pStyle w:val="a7"/>
              <w:tabs>
                <w:tab w:val="left" w:pos="585"/>
                <w:tab w:val="left" w:pos="3016"/>
                <w:tab w:val="center" w:pos="4382"/>
              </w:tabs>
              <w:jc w:val="center"/>
              <w:rPr>
                <w:rFonts w:ascii="Times New Roman" w:eastAsia="宋体" w:hAnsi="宋体"/>
                <w:b/>
                <w:bCs/>
                <w:sz w:val="24"/>
                <w:szCs w:val="24"/>
              </w:rPr>
            </w:pPr>
            <w:r w:rsidRPr="00292CDF">
              <w:rPr>
                <w:rFonts w:ascii="宋体" w:eastAsia="宋体" w:hAnsi="宋体" w:cs="宋体"/>
                <w:b/>
                <w:bCs/>
                <w:noProof/>
                <w:color w:val="000000"/>
                <w:sz w:val="24"/>
                <w:szCs w:val="24"/>
              </w:rPr>
              <w:pict>
                <v:shape id="_x0000_s1075" type="#_x0000_t202" style="position:absolute;left:0;text-align:left;margin-left:235.1pt;margin-top:.4pt;width:92.8pt;height:19.1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75" inset="0,0,0,0">
                    <w:txbxContent>
                      <w:p w:rsidR="00EF08A6" w:rsidRDefault="00EF08A6" w:rsidP="00F23EB0">
                        <w:pPr>
                          <w:spacing w:after="0"/>
                          <w:jc w:val="center"/>
                          <w:rPr>
                            <w:rFonts w:ascii="宋体" w:eastAsia="宋体" w:hAnsi="宋体" w:cs="宋体"/>
                            <w:sz w:val="21"/>
                            <w:szCs w:val="21"/>
                          </w:rPr>
                        </w:pPr>
                        <w:r>
                          <w:rPr>
                            <w:rFonts w:ascii="宋体" w:eastAsia="宋体" w:hAnsi="宋体" w:cs="宋体"/>
                            <w:sz w:val="21"/>
                            <w:szCs w:val="21"/>
                          </w:rPr>
                          <w:t>进入废切削液</w:t>
                        </w:r>
                      </w:p>
                    </w:txbxContent>
                  </v:textbox>
                </v:shape>
              </w:pict>
            </w:r>
            <w:r w:rsidRPr="00292CDF">
              <w:rPr>
                <w:rFonts w:ascii="宋体" w:eastAsia="宋体" w:hAnsi="宋体" w:cs="宋体"/>
                <w:b/>
                <w:bCs/>
                <w:noProof/>
                <w:color w:val="000000"/>
                <w:sz w:val="24"/>
                <w:szCs w:val="24"/>
              </w:rPr>
              <w:pict>
                <v:shape id="_x0000_s1069" type="#_x0000_t32" style="position:absolute;left:0;text-align:left;margin-left:186.35pt;margin-top:8.65pt;width:48.75pt;height:0;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292CDF">
              <w:rPr>
                <w:rFonts w:ascii="宋体" w:eastAsia="宋体" w:hAnsi="宋体" w:cs="宋体"/>
                <w:b/>
                <w:bCs/>
                <w:noProof/>
                <w:color w:val="000000"/>
                <w:sz w:val="24"/>
                <w:szCs w:val="24"/>
              </w:rPr>
              <w:pict>
                <v:shape id="_x0000_s1068" type="#_x0000_t202" style="position:absolute;left:0;text-align:left;margin-left:93.9pt;margin-top:-.3pt;width:92.45pt;height:19.85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_x0000_s1068">
                    <w:txbxContent>
                      <w:p w:rsidR="00EF08A6" w:rsidRDefault="00EF08A6" w:rsidP="00F23EB0">
                        <w:pPr>
                          <w:jc w:val="center"/>
                          <w:rPr>
                            <w:rFonts w:ascii="宋体" w:eastAsia="宋体" w:hAnsi="宋体" w:cs="Times New Roman"/>
                            <w:sz w:val="21"/>
                            <w:szCs w:val="21"/>
                          </w:rPr>
                        </w:pPr>
                        <w:r>
                          <w:rPr>
                            <w:rFonts w:ascii="宋体" w:eastAsia="宋体" w:hAnsi="宋体" w:cs="宋体" w:hint="eastAsia"/>
                            <w:sz w:val="21"/>
                            <w:szCs w:val="21"/>
                          </w:rPr>
                          <w:t>切削液配置用水</w:t>
                        </w:r>
                      </w:p>
                    </w:txbxContent>
                  </v:textbox>
                </v:shape>
              </w:pict>
            </w:r>
            <w:r w:rsidRPr="00292CDF">
              <w:rPr>
                <w:rFonts w:ascii="宋体" w:eastAsia="宋体" w:hAnsi="宋体" w:cs="宋体"/>
                <w:b/>
                <w:bCs/>
                <w:noProof/>
                <w:color w:val="000000"/>
                <w:sz w:val="24"/>
                <w:szCs w:val="24"/>
              </w:rPr>
              <w:pict>
                <v:shape id="_x0000_s1071" type="#_x0000_t34" style="position:absolute;left:0;text-align:left;margin-left:53.15pt;margin-top:11.15pt;width:41.6pt;height:.0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188913600,-69473">
                  <v:stroke endarrow="block"/>
                </v:shape>
              </w:pict>
            </w:r>
          </w:p>
          <w:p w:rsidR="00F23EB0" w:rsidRDefault="00F23EB0"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136C5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F23EB0" w:rsidRDefault="00F23EB0" w:rsidP="00F23EB0">
            <w:pPr>
              <w:pStyle w:val="4"/>
              <w:tabs>
                <w:tab w:val="left" w:pos="661"/>
              </w:tabs>
              <w:spacing w:after="0" w:line="360" w:lineRule="auto"/>
              <w:ind w:right="96" w:firstLineChars="200" w:firstLine="480"/>
              <w:rPr>
                <w:rFonts w:ascii="Times New Roman" w:hAnsi="Times New Roman"/>
                <w:b w:val="0"/>
                <w:bCs w:val="0"/>
                <w:sz w:val="24"/>
                <w:szCs w:val="24"/>
              </w:rPr>
            </w:pPr>
            <w:r w:rsidRPr="00F23EB0">
              <w:rPr>
                <w:rFonts w:ascii="Times New Roman" w:hAnsi="宋体"/>
                <w:b w:val="0"/>
                <w:bCs w:val="0"/>
                <w:sz w:val="24"/>
                <w:szCs w:val="24"/>
              </w:rPr>
              <w:t>本项目设计生产规模为：机械配件加工</w:t>
            </w:r>
            <w:r>
              <w:rPr>
                <w:rFonts w:ascii="Times New Roman" w:hAnsi="Times New Roman"/>
                <w:b w:val="0"/>
                <w:bCs w:val="0"/>
                <w:sz w:val="24"/>
                <w:szCs w:val="24"/>
              </w:rPr>
              <w:t>800</w:t>
            </w:r>
            <w:r w:rsidRPr="00F23EB0">
              <w:rPr>
                <w:rFonts w:ascii="Times New Roman" w:hAnsi="宋体"/>
                <w:b w:val="0"/>
                <w:bCs w:val="0"/>
                <w:sz w:val="24"/>
                <w:szCs w:val="24"/>
              </w:rPr>
              <w:t>吨</w:t>
            </w:r>
            <w:r w:rsidRPr="00F23EB0">
              <w:rPr>
                <w:rFonts w:ascii="Times New Roman" w:hAnsi="Times New Roman"/>
                <w:b w:val="0"/>
                <w:bCs w:val="0"/>
                <w:sz w:val="24"/>
                <w:szCs w:val="24"/>
              </w:rPr>
              <w:t>/</w:t>
            </w:r>
            <w:r w:rsidRPr="00F23EB0">
              <w:rPr>
                <w:rFonts w:ascii="Times New Roman" w:hAnsi="宋体"/>
                <w:b w:val="0"/>
                <w:bCs w:val="0"/>
                <w:sz w:val="24"/>
                <w:szCs w:val="24"/>
              </w:rPr>
              <w:t>年</w:t>
            </w:r>
            <w:r w:rsidR="004F2D90" w:rsidRPr="00F23EB0">
              <w:rPr>
                <w:rFonts w:ascii="Times New Roman" w:hAnsi="宋体"/>
                <w:b w:val="0"/>
                <w:bCs w:val="0"/>
                <w:sz w:val="24"/>
                <w:szCs w:val="24"/>
              </w:rPr>
              <w:t>，生产工艺流程见图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4F2D90" w:rsidRPr="00F23EB0">
              <w:rPr>
                <w:rFonts w:ascii="Times New Roman" w:hAnsi="宋体"/>
                <w:b w:val="0"/>
                <w:bCs w:val="0"/>
                <w:sz w:val="24"/>
                <w:szCs w:val="24"/>
              </w:rPr>
              <w:t>固体废物）。</w:t>
            </w:r>
            <w:r w:rsidR="000051ED" w:rsidRPr="00F23EB0">
              <w:rPr>
                <w:rFonts w:ascii="Times New Roman" w:hAnsi="宋体"/>
                <w:b w:val="0"/>
                <w:bCs w:val="0"/>
                <w:sz w:val="24"/>
                <w:szCs w:val="24"/>
              </w:rPr>
              <w:t>本项目不涉及清洗及表面喷漆处理工序。</w:t>
            </w:r>
          </w:p>
          <w:p w:rsidR="009D4AD7" w:rsidRPr="00565F2E" w:rsidRDefault="00136C5B" w:rsidP="00AF4BB8">
            <w:pPr>
              <w:jc w:val="center"/>
              <w:rPr>
                <w:sz w:val="24"/>
                <w:szCs w:val="24"/>
              </w:rPr>
            </w:pPr>
            <w:r w:rsidRPr="00292CD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35pt;height:156.9pt">
                  <v:imagedata r:id="rId9"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870197">
              <w:rPr>
                <w:rFonts w:ascii="宋体" w:hAnsi="宋体" w:cs="宋体" w:hint="eastAsia"/>
                <w:bCs w:val="0"/>
                <w:sz w:val="24"/>
                <w:szCs w:val="24"/>
              </w:rPr>
              <w:t>图</w:t>
            </w:r>
            <w:r w:rsidRPr="00870197">
              <w:rPr>
                <w:rFonts w:ascii="宋体" w:hAnsi="宋体" w:cs="宋体"/>
                <w:bCs w:val="0"/>
                <w:sz w:val="24"/>
                <w:szCs w:val="24"/>
              </w:rPr>
              <w:t xml:space="preserve">2-2 </w:t>
            </w:r>
            <w:r w:rsidRPr="00870197">
              <w:rPr>
                <w:rFonts w:ascii="宋体" w:hAnsi="宋体" w:cs="宋体"/>
                <w:bCs w:val="0"/>
                <w:sz w:val="24"/>
                <w:szCs w:val="24"/>
              </w:rPr>
              <w:tab/>
            </w:r>
            <w:r w:rsidR="005D4F9A">
              <w:rPr>
                <w:rFonts w:ascii="宋体" w:hAnsi="宋体" w:cs="宋体"/>
                <w:bCs w:val="0"/>
                <w:sz w:val="24"/>
                <w:szCs w:val="24"/>
              </w:rPr>
              <w:t>本</w:t>
            </w:r>
            <w:r w:rsidRPr="00870197">
              <w:rPr>
                <w:rFonts w:ascii="宋体" w:hAnsi="宋体" w:cs="宋体" w:hint="eastAsia"/>
                <w:bCs w:val="0"/>
                <w:sz w:val="24"/>
                <w:szCs w:val="24"/>
              </w:rPr>
              <w:t>项目生产工艺流程及产污环节</w:t>
            </w:r>
          </w:p>
          <w:p w:rsidR="004F2D90" w:rsidRP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5D4F9A" w:rsidRPr="005D4F9A" w:rsidRDefault="005D4F9A" w:rsidP="005D4F9A">
            <w:pPr>
              <w:pStyle w:val="2"/>
              <w:spacing w:after="0" w:line="360" w:lineRule="auto"/>
              <w:ind w:leftChars="0" w:left="0" w:firstLine="480"/>
              <w:rPr>
                <w:rFonts w:ascii="Times New Roman" w:eastAsia="宋体" w:hAnsi="Times New Roman"/>
                <w:bCs/>
                <w:sz w:val="24"/>
              </w:rPr>
            </w:pPr>
            <w:r w:rsidRPr="005D4F9A">
              <w:rPr>
                <w:rFonts w:ascii="Times New Roman" w:eastAsia="宋体" w:hAnsi="Times New Roman" w:hint="eastAsia"/>
                <w:bCs/>
                <w:sz w:val="24"/>
              </w:rPr>
              <w:t>切割：使用激光切割机、火焰切割机将钢板下料切割成所需尺寸。火焰切割机所使用的可燃气体是丙烷。丙烷燃烧主要产生二氧化碳和水，钢板在高温下氧化，主要产生</w:t>
            </w:r>
            <w:r w:rsidRPr="005D4F9A">
              <w:rPr>
                <w:rFonts w:ascii="Times New Roman" w:eastAsia="宋体" w:hAnsi="Times New Roman" w:hint="eastAsia"/>
                <w:bCs/>
                <w:sz w:val="24"/>
              </w:rPr>
              <w:t>Fe</w:t>
            </w:r>
            <w:r w:rsidRPr="005D4F9A">
              <w:rPr>
                <w:rFonts w:ascii="Times New Roman" w:eastAsia="宋体" w:hAnsi="Times New Roman" w:hint="eastAsia"/>
                <w:bCs/>
                <w:sz w:val="24"/>
                <w:vertAlign w:val="subscript"/>
              </w:rPr>
              <w:t>3</w:t>
            </w:r>
            <w:r w:rsidRPr="005D4F9A">
              <w:rPr>
                <w:rFonts w:ascii="Times New Roman" w:eastAsia="宋体" w:hAnsi="Times New Roman" w:hint="eastAsia"/>
                <w:bCs/>
                <w:sz w:val="24"/>
              </w:rPr>
              <w:t>O</w:t>
            </w:r>
            <w:r w:rsidRPr="005D4F9A">
              <w:rPr>
                <w:rFonts w:ascii="Times New Roman" w:eastAsia="宋体" w:hAnsi="Times New Roman" w:hint="eastAsia"/>
                <w:bCs/>
                <w:sz w:val="24"/>
                <w:vertAlign w:val="subscript"/>
              </w:rPr>
              <w:t>4</w:t>
            </w:r>
            <w:r w:rsidRPr="005D4F9A">
              <w:rPr>
                <w:rFonts w:ascii="Times New Roman" w:eastAsia="宋体" w:hAnsi="Times New Roman" w:hint="eastAsia"/>
                <w:bCs/>
                <w:sz w:val="24"/>
              </w:rPr>
              <w:t>等金属氧化物，由氧气气流吹入空气中冷却后形成烟尘；火焰切割工位配套固定式烟尘净化器处理后无组织排放；激光切割是指用激光加热使金属材料熔化，然后通过与光束同轴的喷嘴喷吹非氧化性气体（</w:t>
            </w:r>
            <w:r w:rsidRPr="005D4F9A">
              <w:rPr>
                <w:rFonts w:ascii="Times New Roman" w:eastAsia="宋体" w:hAnsi="Times New Roman" w:hint="eastAsia"/>
                <w:bCs/>
                <w:sz w:val="24"/>
              </w:rPr>
              <w:t>Ar</w:t>
            </w:r>
            <w:r w:rsidRPr="005D4F9A">
              <w:rPr>
                <w:rFonts w:ascii="Times New Roman" w:eastAsia="宋体" w:hAnsi="Times New Roman" w:hint="eastAsia"/>
                <w:bCs/>
                <w:sz w:val="24"/>
              </w:rPr>
              <w:t>、</w:t>
            </w:r>
            <w:r w:rsidRPr="005D4F9A">
              <w:rPr>
                <w:rFonts w:ascii="Times New Roman" w:eastAsia="宋体" w:hAnsi="Times New Roman" w:hint="eastAsia"/>
                <w:bCs/>
                <w:sz w:val="24"/>
              </w:rPr>
              <w:t>He</w:t>
            </w:r>
            <w:r w:rsidRPr="005D4F9A">
              <w:rPr>
                <w:rFonts w:ascii="Times New Roman" w:eastAsia="宋体" w:hAnsi="Times New Roman" w:hint="eastAsia"/>
                <w:bCs/>
                <w:sz w:val="24"/>
              </w:rPr>
              <w:t>、</w:t>
            </w:r>
            <w:r w:rsidRPr="005D4F9A">
              <w:rPr>
                <w:rFonts w:ascii="Times New Roman" w:eastAsia="宋体" w:hAnsi="Times New Roman" w:hint="eastAsia"/>
                <w:bCs/>
                <w:sz w:val="24"/>
              </w:rPr>
              <w:t>N</w:t>
            </w:r>
            <w:r w:rsidRPr="005D4F9A">
              <w:rPr>
                <w:rFonts w:ascii="Times New Roman" w:eastAsia="宋体" w:hAnsi="Times New Roman" w:hint="eastAsia"/>
                <w:bCs/>
                <w:sz w:val="24"/>
              </w:rPr>
              <w:t>等），依靠气体的强大压力使液态金属排出，形成切口，切口处的金属局部熔化（和蒸发），因此会有一定量含金属的烟尘产生。本项目设有</w:t>
            </w:r>
            <w:r w:rsidRPr="005D4F9A">
              <w:rPr>
                <w:rFonts w:ascii="Times New Roman" w:eastAsia="宋体" w:hAnsi="Times New Roman" w:hint="eastAsia"/>
                <w:bCs/>
                <w:sz w:val="24"/>
              </w:rPr>
              <w:t>1</w:t>
            </w:r>
            <w:r w:rsidRPr="005D4F9A">
              <w:rPr>
                <w:rFonts w:ascii="Times New Roman" w:eastAsia="宋体" w:hAnsi="Times New Roman" w:hint="eastAsia"/>
                <w:bCs/>
                <w:sz w:val="24"/>
              </w:rPr>
              <w:t>台激光切割机、</w:t>
            </w:r>
            <w:r w:rsidRPr="005D4F9A">
              <w:rPr>
                <w:rFonts w:ascii="Times New Roman" w:eastAsia="宋体" w:hAnsi="Times New Roman" w:hint="eastAsia"/>
                <w:bCs/>
                <w:sz w:val="24"/>
              </w:rPr>
              <w:t>1</w:t>
            </w:r>
            <w:r w:rsidRPr="005D4F9A">
              <w:rPr>
                <w:rFonts w:ascii="Times New Roman" w:eastAsia="宋体" w:hAnsi="Times New Roman" w:hint="eastAsia"/>
                <w:bCs/>
                <w:sz w:val="24"/>
              </w:rPr>
              <w:t>台火焰切割机，切割工位配套一套滤筒除尘器，经处理后尾气无组织排放车间内。</w:t>
            </w:r>
          </w:p>
          <w:p w:rsidR="005D4F9A" w:rsidRPr="005D4F9A" w:rsidRDefault="005D4F9A" w:rsidP="005D4F9A">
            <w:pPr>
              <w:pStyle w:val="2"/>
              <w:spacing w:after="0" w:line="360" w:lineRule="auto"/>
              <w:ind w:leftChars="0" w:left="0" w:firstLine="480"/>
              <w:rPr>
                <w:rFonts w:ascii="Times New Roman" w:eastAsia="宋体" w:hAnsi="Times New Roman"/>
                <w:bCs/>
                <w:sz w:val="24"/>
              </w:rPr>
            </w:pPr>
            <w:r w:rsidRPr="005D4F9A">
              <w:rPr>
                <w:rFonts w:ascii="Times New Roman" w:eastAsia="宋体" w:hAnsi="Times New Roman" w:hint="eastAsia"/>
                <w:bCs/>
                <w:sz w:val="24"/>
              </w:rPr>
              <w:t>该生产过程产生切割烟尘</w:t>
            </w:r>
            <w:r w:rsidRPr="005D4F9A">
              <w:rPr>
                <w:rFonts w:ascii="Times New Roman" w:eastAsia="宋体" w:hAnsi="Times New Roman" w:hint="eastAsia"/>
                <w:bCs/>
                <w:sz w:val="24"/>
              </w:rPr>
              <w:t>G</w:t>
            </w:r>
            <w:r w:rsidRPr="005D4F9A">
              <w:rPr>
                <w:rFonts w:ascii="Times New Roman" w:eastAsia="宋体" w:hAnsi="Times New Roman" w:hint="eastAsia"/>
                <w:bCs/>
                <w:sz w:val="24"/>
                <w:vertAlign w:val="subscript"/>
              </w:rPr>
              <w:t>1</w:t>
            </w:r>
            <w:r w:rsidRPr="005D4F9A">
              <w:rPr>
                <w:rFonts w:ascii="Times New Roman" w:eastAsia="宋体" w:hAnsi="Times New Roman" w:hint="eastAsia"/>
                <w:bCs/>
                <w:sz w:val="24"/>
              </w:rPr>
              <w:t>、废金属</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1</w:t>
            </w:r>
            <w:r w:rsidRPr="005D4F9A">
              <w:rPr>
                <w:rFonts w:ascii="Times New Roman" w:eastAsia="宋体" w:hAnsi="Times New Roman" w:hint="eastAsia"/>
                <w:bCs/>
                <w:sz w:val="24"/>
              </w:rPr>
              <w:t>和设备噪声</w:t>
            </w:r>
            <w:r w:rsidRPr="005D4F9A">
              <w:rPr>
                <w:rFonts w:ascii="Times New Roman" w:eastAsia="宋体" w:hAnsi="Times New Roman" w:hint="eastAsia"/>
                <w:bCs/>
                <w:sz w:val="24"/>
              </w:rPr>
              <w:t>N</w:t>
            </w:r>
            <w:r w:rsidRPr="005D4F9A">
              <w:rPr>
                <w:rFonts w:ascii="Times New Roman" w:eastAsia="宋体" w:hAnsi="Times New Roman" w:hint="eastAsia"/>
                <w:bCs/>
                <w:sz w:val="24"/>
              </w:rPr>
              <w:t>。</w:t>
            </w:r>
          </w:p>
          <w:p w:rsidR="005D4F9A" w:rsidRPr="005D4F9A" w:rsidRDefault="005D4F9A" w:rsidP="005D4F9A">
            <w:pPr>
              <w:pStyle w:val="2"/>
              <w:spacing w:after="0" w:line="360" w:lineRule="auto"/>
              <w:ind w:leftChars="0" w:left="0" w:firstLine="480"/>
              <w:rPr>
                <w:rFonts w:ascii="Times New Roman" w:eastAsia="宋体" w:hAnsi="Times New Roman"/>
                <w:bCs/>
                <w:sz w:val="24"/>
              </w:rPr>
            </w:pPr>
            <w:r w:rsidRPr="005D4F9A">
              <w:rPr>
                <w:rFonts w:ascii="Times New Roman" w:eastAsia="宋体" w:hAnsi="Times New Roman" w:hint="eastAsia"/>
                <w:bCs/>
                <w:sz w:val="24"/>
              </w:rPr>
              <w:t>金加工：坯件经立式车床进行表面车形、车螺纹加工后，经龙门刨对工件的平面、沟槽或成形表面进行刨削，再经加工中心进一步半精铣、精铣加工，最后经钻床进行钻孔加工。车、钻、龙门刨加工过程中不使用乳化液；加工中心加工过程使用切削液，设备自带过滤装置，经过滤后循环使用，因长期使用含有金属屑杂质，需定期进行补充、更换，更换的废切削液作为危废委托有资质单位处置。</w:t>
            </w:r>
          </w:p>
          <w:p w:rsidR="005D4F9A" w:rsidRPr="005D4F9A" w:rsidRDefault="005D4F9A" w:rsidP="005D4F9A">
            <w:pPr>
              <w:pStyle w:val="2"/>
              <w:spacing w:after="0" w:line="360" w:lineRule="auto"/>
              <w:ind w:leftChars="0" w:left="0" w:firstLine="480"/>
              <w:rPr>
                <w:rFonts w:ascii="Times New Roman" w:eastAsia="宋体" w:hAnsi="Times New Roman"/>
                <w:bCs/>
                <w:sz w:val="24"/>
              </w:rPr>
            </w:pPr>
            <w:r w:rsidRPr="005D4F9A">
              <w:rPr>
                <w:rFonts w:ascii="Times New Roman" w:eastAsia="宋体" w:hAnsi="Times New Roman" w:hint="eastAsia"/>
                <w:bCs/>
                <w:sz w:val="24"/>
              </w:rPr>
              <w:t>该工艺产生的污染物为废金属</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2</w:t>
            </w:r>
            <w:r w:rsidRPr="005D4F9A">
              <w:rPr>
                <w:rFonts w:ascii="Times New Roman" w:eastAsia="宋体" w:hAnsi="Times New Roman" w:hint="eastAsia"/>
                <w:bCs/>
                <w:sz w:val="24"/>
              </w:rPr>
              <w:t>、废切削液</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3</w:t>
            </w:r>
            <w:r w:rsidRPr="005D4F9A">
              <w:rPr>
                <w:rFonts w:ascii="Times New Roman" w:eastAsia="宋体" w:hAnsi="Times New Roman" w:hint="eastAsia"/>
                <w:bCs/>
                <w:sz w:val="24"/>
              </w:rPr>
              <w:t>和设备噪声</w:t>
            </w:r>
            <w:r w:rsidRPr="005D4F9A">
              <w:rPr>
                <w:rFonts w:ascii="Times New Roman" w:eastAsia="宋体" w:hAnsi="Times New Roman" w:hint="eastAsia"/>
                <w:bCs/>
                <w:sz w:val="24"/>
              </w:rPr>
              <w:t>N</w:t>
            </w:r>
            <w:r w:rsidRPr="005D4F9A">
              <w:rPr>
                <w:rFonts w:ascii="Times New Roman" w:eastAsia="宋体" w:hAnsi="Times New Roman" w:hint="eastAsia"/>
                <w:bCs/>
                <w:sz w:val="24"/>
              </w:rPr>
              <w:t>。</w:t>
            </w:r>
          </w:p>
          <w:p w:rsidR="009D4AD7" w:rsidRDefault="005D4F9A" w:rsidP="005D4F9A">
            <w:pPr>
              <w:pStyle w:val="2"/>
              <w:spacing w:after="0" w:line="360" w:lineRule="auto"/>
              <w:ind w:leftChars="0" w:left="0" w:firstLine="480"/>
              <w:rPr>
                <w:rFonts w:ascii="Times New Roman" w:eastAsia="宋体" w:hAnsi="Times New Roman"/>
                <w:bCs/>
                <w:sz w:val="24"/>
              </w:rPr>
            </w:pPr>
            <w:r w:rsidRPr="005D4F9A">
              <w:rPr>
                <w:rFonts w:ascii="Times New Roman" w:eastAsia="宋体" w:hAnsi="Times New Roman" w:hint="eastAsia"/>
                <w:bCs/>
                <w:sz w:val="24"/>
              </w:rPr>
              <w:t>项目其它产污环节说明：机械设备维护产生废润滑油</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4</w:t>
            </w:r>
            <w:r w:rsidRPr="005D4F9A">
              <w:rPr>
                <w:rFonts w:ascii="Times New Roman" w:eastAsia="宋体" w:hAnsi="Times New Roman" w:hint="eastAsia"/>
                <w:bCs/>
                <w:sz w:val="24"/>
              </w:rPr>
              <w:t>、滤筒除尘器收集的粉</w:t>
            </w:r>
            <w:r w:rsidRPr="005D4F9A">
              <w:rPr>
                <w:rFonts w:ascii="Times New Roman" w:eastAsia="宋体" w:hAnsi="Times New Roman" w:hint="eastAsia"/>
                <w:bCs/>
                <w:sz w:val="24"/>
              </w:rPr>
              <w:lastRenderedPageBreak/>
              <w:t>尘</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5</w:t>
            </w:r>
            <w:r w:rsidRPr="005D4F9A">
              <w:rPr>
                <w:rFonts w:ascii="Times New Roman" w:eastAsia="宋体" w:hAnsi="Times New Roman" w:hint="eastAsia"/>
                <w:bCs/>
                <w:sz w:val="24"/>
              </w:rPr>
              <w:t>、滤筒除尘器更换产生废滤筒</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6</w:t>
            </w:r>
            <w:r w:rsidRPr="005D4F9A">
              <w:rPr>
                <w:rFonts w:ascii="Times New Roman" w:eastAsia="宋体" w:hAnsi="Times New Roman" w:hint="eastAsia"/>
                <w:bCs/>
                <w:sz w:val="24"/>
              </w:rPr>
              <w:t>。除了主体工程产生污染物以外，其他公辅工程也会有污染物产生。主要为厂区职工生活污水</w:t>
            </w:r>
            <w:r w:rsidRPr="005D4F9A">
              <w:rPr>
                <w:rFonts w:ascii="Times New Roman" w:eastAsia="宋体" w:hAnsi="Times New Roman" w:hint="eastAsia"/>
                <w:bCs/>
                <w:sz w:val="24"/>
              </w:rPr>
              <w:t>W</w:t>
            </w:r>
            <w:r w:rsidRPr="005D4F9A">
              <w:rPr>
                <w:rFonts w:ascii="Times New Roman" w:eastAsia="宋体" w:hAnsi="Times New Roman" w:hint="eastAsia"/>
                <w:bCs/>
                <w:sz w:val="24"/>
              </w:rPr>
              <w:t>、配套公辅设备空压机噪声</w:t>
            </w:r>
            <w:r w:rsidRPr="005D4F9A">
              <w:rPr>
                <w:rFonts w:ascii="Times New Roman" w:eastAsia="宋体" w:hAnsi="Times New Roman" w:hint="eastAsia"/>
                <w:bCs/>
                <w:sz w:val="24"/>
              </w:rPr>
              <w:t>N</w:t>
            </w:r>
            <w:r w:rsidRPr="005D4F9A">
              <w:rPr>
                <w:rFonts w:ascii="Times New Roman" w:eastAsia="宋体" w:hAnsi="Times New Roman" w:hint="eastAsia"/>
                <w:bCs/>
                <w:sz w:val="24"/>
              </w:rPr>
              <w:t>、职工日常办公生活过程中产生的生活垃圾</w:t>
            </w:r>
            <w:r w:rsidRPr="005D4F9A">
              <w:rPr>
                <w:rFonts w:ascii="Times New Roman" w:eastAsia="宋体" w:hAnsi="Times New Roman" w:hint="eastAsia"/>
                <w:bCs/>
                <w:sz w:val="24"/>
              </w:rPr>
              <w:t>S</w:t>
            </w:r>
            <w:r w:rsidRPr="005D4F9A">
              <w:rPr>
                <w:rFonts w:ascii="Times New Roman" w:eastAsia="宋体" w:hAnsi="Times New Roman" w:hint="eastAsia"/>
                <w:bCs/>
                <w:sz w:val="24"/>
                <w:vertAlign w:val="subscript"/>
              </w:rPr>
              <w:t>7</w:t>
            </w:r>
            <w:r w:rsidRPr="005D4F9A">
              <w:rPr>
                <w:rFonts w:ascii="Times New Roman" w:eastAsia="宋体" w:hAnsi="Times New Roman" w:hint="eastAsia"/>
                <w:bCs/>
                <w:sz w:val="24"/>
              </w:rPr>
              <w:t>。</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宋体"/>
                <w:color w:val="000000"/>
                <w:sz w:val="24"/>
                <w:szCs w:val="24"/>
              </w:rPr>
              <w:t>主要产物环节和排污特征</w:t>
            </w:r>
          </w:p>
          <w:p w:rsidR="009D4AD7" w:rsidRPr="005D4F9A" w:rsidRDefault="009D4AD7" w:rsidP="00136C5B">
            <w:pPr>
              <w:pStyle w:val="a7"/>
              <w:spacing w:beforeLines="100" w:after="0" w:line="360" w:lineRule="auto"/>
              <w:jc w:val="center"/>
              <w:rPr>
                <w:rFonts w:ascii="Times New Roman" w:eastAsia="宋体" w:hAnsi="Times New Roman"/>
                <w:b/>
                <w:color w:val="000000"/>
                <w:sz w:val="24"/>
                <w:szCs w:val="24"/>
              </w:rPr>
            </w:pPr>
            <w:r w:rsidRPr="005D4F9A">
              <w:rPr>
                <w:rFonts w:ascii="Times New Roman" w:eastAsia="宋体" w:hAnsi="宋体"/>
                <w:b/>
                <w:color w:val="000000"/>
                <w:sz w:val="24"/>
                <w:szCs w:val="24"/>
              </w:rPr>
              <w:t>表</w:t>
            </w:r>
            <w:r w:rsidRPr="005D4F9A">
              <w:rPr>
                <w:rFonts w:ascii="Times New Roman" w:eastAsia="宋体" w:hAnsi="Times New Roman"/>
                <w:b/>
                <w:color w:val="000000"/>
                <w:sz w:val="24"/>
                <w:szCs w:val="24"/>
              </w:rPr>
              <w:t xml:space="preserve">2-6 </w:t>
            </w:r>
            <w:r w:rsidRPr="005D4F9A">
              <w:rPr>
                <w:rFonts w:ascii="Times New Roman" w:eastAsia="宋体" w:hAnsi="宋体"/>
                <w:b/>
                <w:color w:val="000000"/>
                <w:sz w:val="24"/>
                <w:szCs w:val="24"/>
              </w:rPr>
              <w:t>建设项目污染物产生情况统计表</w:t>
            </w:r>
          </w:p>
          <w:tbl>
            <w:tblPr>
              <w:tblW w:w="8660" w:type="dxa"/>
              <w:tblBorders>
                <w:top w:val="single" w:sz="12" w:space="0" w:color="auto"/>
                <w:bottom w:val="single" w:sz="12" w:space="0" w:color="auto"/>
                <w:insideH w:val="single" w:sz="4" w:space="0" w:color="auto"/>
                <w:insideV w:val="single" w:sz="4" w:space="0" w:color="auto"/>
              </w:tblBorders>
              <w:tblLayout w:type="fixed"/>
              <w:tblLook w:val="00A0"/>
            </w:tblPr>
            <w:tblGrid>
              <w:gridCol w:w="1150"/>
              <w:gridCol w:w="1053"/>
              <w:gridCol w:w="1671"/>
              <w:gridCol w:w="1449"/>
              <w:gridCol w:w="826"/>
              <w:gridCol w:w="2511"/>
            </w:tblGrid>
            <w:tr w:rsidR="009D4AD7" w:rsidRPr="005D4F9A" w:rsidTr="008F0683">
              <w:trPr>
                <w:trHeight w:val="505"/>
              </w:trPr>
              <w:tc>
                <w:tcPr>
                  <w:tcW w:w="1150" w:type="dxa"/>
                  <w:tcBorders>
                    <w:top w:val="single" w:sz="12"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去向</w:t>
                  </w:r>
                </w:p>
              </w:tc>
            </w:tr>
            <w:tr w:rsidR="009D4AD7" w:rsidRPr="005D4F9A" w:rsidTr="008F0683">
              <w:trPr>
                <w:trHeight w:val="505"/>
              </w:trPr>
              <w:tc>
                <w:tcPr>
                  <w:tcW w:w="1150" w:type="dxa"/>
                  <w:tcBorders>
                    <w:top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W</w:t>
                  </w:r>
                </w:p>
              </w:tc>
              <w:tc>
                <w:tcPr>
                  <w:tcW w:w="1671"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COD</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SS</w:t>
                  </w:r>
                  <w:r w:rsidRPr="005D4F9A">
                    <w:rPr>
                      <w:rFonts w:ascii="Times New Roman" w:eastAsia="宋体" w:hAnsi="Times New Roman" w:hint="eastAsia"/>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9D4AD7" w:rsidRPr="005D4F9A" w:rsidRDefault="008C0CFA" w:rsidP="005D4F9A">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经</w:t>
                  </w:r>
                  <w:r w:rsidR="004F2D90" w:rsidRPr="005D4F9A">
                    <w:rPr>
                      <w:rFonts w:ascii="Times New Roman" w:eastAsia="宋体" w:hAnsi="Times New Roman" w:hint="eastAsia"/>
                      <w:color w:val="000000"/>
                      <w:sz w:val="21"/>
                      <w:szCs w:val="21"/>
                    </w:rPr>
                    <w:t>三格式化粪池预处理后接管</w:t>
                  </w:r>
                  <w:r w:rsidR="000051ED" w:rsidRPr="005D4F9A">
                    <w:rPr>
                      <w:rFonts w:ascii="Times New Roman" w:eastAsia="宋体" w:hAnsi="Times New Roman" w:hint="eastAsia"/>
                      <w:color w:val="000000"/>
                      <w:sz w:val="21"/>
                      <w:szCs w:val="21"/>
                    </w:rPr>
                    <w:t>无锡市城北污水处理厂</w:t>
                  </w:r>
                  <w:r w:rsidR="004F2D90" w:rsidRPr="005D4F9A">
                    <w:rPr>
                      <w:rFonts w:ascii="Times New Roman" w:eastAsia="宋体" w:hAnsi="Times New Roman" w:hint="eastAsia"/>
                      <w:color w:val="000000"/>
                      <w:sz w:val="21"/>
                      <w:szCs w:val="21"/>
                    </w:rPr>
                    <w:t>处理</w:t>
                  </w:r>
                </w:p>
              </w:tc>
            </w:tr>
            <w:tr w:rsidR="000051ED" w:rsidRPr="005D4F9A" w:rsidTr="008F0683">
              <w:trPr>
                <w:trHeight w:val="505"/>
              </w:trPr>
              <w:tc>
                <w:tcPr>
                  <w:tcW w:w="1150" w:type="dxa"/>
                  <w:tcBorders>
                    <w:top w:val="single" w:sz="4" w:space="0" w:color="auto"/>
                    <w:bottom w:val="single" w:sz="4" w:space="0" w:color="auto"/>
                    <w:right w:val="single" w:sz="4" w:space="0" w:color="auto"/>
                  </w:tcBorders>
                  <w:vAlign w:val="center"/>
                </w:tcPr>
                <w:p w:rsidR="000051ED" w:rsidRPr="005D4F9A" w:rsidRDefault="000051ED"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废气</w:t>
                  </w:r>
                </w:p>
              </w:tc>
              <w:tc>
                <w:tcPr>
                  <w:tcW w:w="1053" w:type="dxa"/>
                  <w:tcBorders>
                    <w:top w:val="single" w:sz="4" w:space="0" w:color="auto"/>
                    <w:left w:val="single" w:sz="4" w:space="0" w:color="auto"/>
                    <w:bottom w:val="single" w:sz="4" w:space="0" w:color="auto"/>
                    <w:right w:val="single" w:sz="4" w:space="0" w:color="auto"/>
                  </w:tcBorders>
                  <w:vAlign w:val="center"/>
                </w:tcPr>
                <w:p w:rsidR="000051ED" w:rsidRPr="005D4F9A" w:rsidRDefault="000051ED"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G</w:t>
                  </w:r>
                  <w:r w:rsidRPr="005D4F9A">
                    <w:rPr>
                      <w:rFonts w:ascii="Times New Roman" w:eastAsia="宋体" w:hAnsi="Times New Roman" w:hint="eastAsia"/>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0051ED" w:rsidRPr="005D4F9A" w:rsidRDefault="005D4F9A"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激光切割、火焰切割</w:t>
                  </w:r>
                </w:p>
              </w:tc>
              <w:tc>
                <w:tcPr>
                  <w:tcW w:w="1449" w:type="dxa"/>
                  <w:tcBorders>
                    <w:top w:val="single" w:sz="4" w:space="0" w:color="auto"/>
                    <w:left w:val="single" w:sz="4" w:space="0" w:color="auto"/>
                    <w:bottom w:val="single" w:sz="4" w:space="0" w:color="auto"/>
                    <w:right w:val="single" w:sz="4" w:space="0" w:color="auto"/>
                  </w:tcBorders>
                  <w:vAlign w:val="center"/>
                </w:tcPr>
                <w:p w:rsidR="000051ED" w:rsidRPr="005D4F9A" w:rsidRDefault="005D4F9A"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切割</w:t>
                  </w:r>
                  <w:r w:rsidR="000051ED" w:rsidRPr="005D4F9A">
                    <w:rPr>
                      <w:rFonts w:ascii="Times New Roman" w:eastAsia="宋体" w:hAnsi="Times New Roman"/>
                      <w:color w:val="000000"/>
                      <w:sz w:val="21"/>
                      <w:szCs w:val="21"/>
                    </w:rPr>
                    <w:t>烟尘</w:t>
                  </w:r>
                </w:p>
              </w:tc>
              <w:tc>
                <w:tcPr>
                  <w:tcW w:w="826" w:type="dxa"/>
                  <w:tcBorders>
                    <w:top w:val="single" w:sz="4" w:space="0" w:color="auto"/>
                    <w:left w:val="single" w:sz="4" w:space="0" w:color="auto"/>
                    <w:bottom w:val="single" w:sz="4" w:space="0" w:color="auto"/>
                    <w:right w:val="single" w:sz="4" w:space="0" w:color="auto"/>
                  </w:tcBorders>
                  <w:vAlign w:val="center"/>
                </w:tcPr>
                <w:p w:rsidR="000051ED" w:rsidRPr="005D4F9A" w:rsidRDefault="000051ED"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0051ED" w:rsidRPr="005D4F9A" w:rsidRDefault="000051ED" w:rsidP="008C0CFA">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收集效率</w:t>
                  </w:r>
                  <w:r w:rsidRPr="005D4F9A">
                    <w:rPr>
                      <w:rFonts w:ascii="Times New Roman" w:eastAsia="宋体" w:hAnsi="Times New Roman" w:hint="eastAsia"/>
                      <w:color w:val="000000"/>
                      <w:sz w:val="21"/>
                      <w:szCs w:val="21"/>
                    </w:rPr>
                    <w:t>90%</w:t>
                  </w:r>
                  <w:r w:rsidRPr="005D4F9A">
                    <w:rPr>
                      <w:rFonts w:ascii="Times New Roman" w:eastAsia="宋体" w:hAnsi="Times New Roman" w:hint="eastAsia"/>
                      <w:color w:val="000000"/>
                      <w:sz w:val="21"/>
                      <w:szCs w:val="21"/>
                    </w:rPr>
                    <w:t>，</w:t>
                  </w:r>
                  <w:r w:rsidR="005D4F9A" w:rsidRPr="005D4F9A">
                    <w:rPr>
                      <w:rFonts w:ascii="Times New Roman" w:eastAsia="宋体" w:hAnsi="Times New Roman" w:hint="eastAsia"/>
                      <w:color w:val="000000"/>
                      <w:sz w:val="21"/>
                      <w:szCs w:val="21"/>
                    </w:rPr>
                    <w:t>配套滤筒除尘器</w:t>
                  </w:r>
                  <w:r w:rsidRPr="005D4F9A">
                    <w:rPr>
                      <w:rFonts w:ascii="Times New Roman" w:eastAsia="宋体" w:hAnsi="Times New Roman" w:hint="eastAsia"/>
                      <w:color w:val="000000"/>
                      <w:sz w:val="21"/>
                      <w:szCs w:val="21"/>
                    </w:rPr>
                    <w:t>处理后无组织排放车间内</w:t>
                  </w:r>
                </w:p>
              </w:tc>
            </w:tr>
            <w:tr w:rsidR="009D4AD7" w:rsidRPr="005D4F9A" w:rsidTr="008F0683">
              <w:trPr>
                <w:trHeight w:val="505"/>
              </w:trPr>
              <w:tc>
                <w:tcPr>
                  <w:tcW w:w="1150" w:type="dxa"/>
                  <w:tcBorders>
                    <w:top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N</w:t>
                  </w:r>
                </w:p>
              </w:tc>
              <w:tc>
                <w:tcPr>
                  <w:tcW w:w="1671" w:type="dxa"/>
                  <w:tcBorders>
                    <w:top w:val="single" w:sz="4" w:space="0" w:color="auto"/>
                    <w:left w:val="single" w:sz="4" w:space="0" w:color="auto"/>
                    <w:bottom w:val="single" w:sz="4" w:space="0" w:color="auto"/>
                    <w:right w:val="single" w:sz="4" w:space="0" w:color="auto"/>
                  </w:tcBorders>
                  <w:vAlign w:val="center"/>
                </w:tcPr>
                <w:p w:rsidR="009D4AD7" w:rsidRPr="005D4F9A" w:rsidRDefault="000051ED" w:rsidP="005D4F9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切割机</w:t>
                  </w:r>
                  <w:r w:rsidR="005D4F9A" w:rsidRPr="005D4F9A">
                    <w:rPr>
                      <w:rFonts w:ascii="Times New Roman" w:eastAsia="宋体" w:hAnsi="Times New Roman" w:cs="Times New Roman" w:hint="eastAsia"/>
                      <w:color w:val="000000"/>
                      <w:sz w:val="21"/>
                      <w:szCs w:val="21"/>
                    </w:rPr>
                    <w:t>、加工中心、</w:t>
                  </w:r>
                  <w:r w:rsidR="008C0CFA" w:rsidRPr="005D4F9A">
                    <w:rPr>
                      <w:rFonts w:ascii="Times New Roman" w:eastAsia="宋体" w:hAnsi="Times New Roman" w:cs="Times New Roman" w:hint="eastAsia"/>
                      <w:color w:val="000000"/>
                      <w:sz w:val="21"/>
                      <w:szCs w:val="21"/>
                    </w:rPr>
                    <w:t>车床、</w:t>
                  </w:r>
                  <w:r w:rsidR="005D4F9A" w:rsidRPr="005D4F9A">
                    <w:rPr>
                      <w:rFonts w:ascii="Times New Roman" w:eastAsia="宋体" w:hAnsi="Times New Roman" w:cs="Times New Roman" w:hint="eastAsia"/>
                      <w:color w:val="000000"/>
                      <w:sz w:val="21"/>
                      <w:szCs w:val="21"/>
                    </w:rPr>
                    <w:t>龙门刨、钻床、风机</w:t>
                  </w:r>
                  <w:r w:rsidRPr="005D4F9A">
                    <w:rPr>
                      <w:rFonts w:ascii="Times New Roman" w:eastAsia="宋体" w:hAnsi="Times New Roman" w:cs="Times New Roman" w:hint="eastAsia"/>
                      <w:color w:val="000000"/>
                      <w:sz w:val="21"/>
                      <w:szCs w:val="21"/>
                    </w:rPr>
                    <w:t>、空压机等</w:t>
                  </w:r>
                </w:p>
              </w:tc>
              <w:tc>
                <w:tcPr>
                  <w:tcW w:w="1449"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9D4AD7" w:rsidRPr="005D4F9A" w:rsidRDefault="009D4AD7" w:rsidP="005B0E4F">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车间</w:t>
                  </w:r>
                  <w:r w:rsidR="004F2D90" w:rsidRPr="005D4F9A">
                    <w:rPr>
                      <w:rFonts w:ascii="Times New Roman" w:eastAsia="宋体" w:hAnsi="Times New Roman" w:hint="eastAsia"/>
                      <w:color w:val="000000"/>
                      <w:sz w:val="21"/>
                      <w:szCs w:val="21"/>
                    </w:rPr>
                    <w:t>内、选用低噪声设备</w:t>
                  </w:r>
                </w:p>
              </w:tc>
            </w:tr>
            <w:tr w:rsidR="005D4F9A" w:rsidRPr="005D4F9A" w:rsidTr="001B3812">
              <w:trPr>
                <w:trHeight w:val="505"/>
              </w:trPr>
              <w:tc>
                <w:tcPr>
                  <w:tcW w:w="1150" w:type="dxa"/>
                  <w:vMerge w:val="restart"/>
                  <w:tcBorders>
                    <w:top w:val="single" w:sz="4" w:space="0" w:color="auto"/>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0051ED">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1</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2</w:t>
                  </w:r>
                </w:p>
              </w:tc>
              <w:tc>
                <w:tcPr>
                  <w:tcW w:w="1671"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下料、金加工</w:t>
                  </w:r>
                </w:p>
              </w:tc>
              <w:tc>
                <w:tcPr>
                  <w:tcW w:w="1449"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废金属</w:t>
                  </w:r>
                </w:p>
              </w:tc>
              <w:tc>
                <w:tcPr>
                  <w:tcW w:w="826"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5D4F9A" w:rsidRPr="005D4F9A" w:rsidTr="005D4F9A">
              <w:trPr>
                <w:trHeight w:val="505"/>
              </w:trPr>
              <w:tc>
                <w:tcPr>
                  <w:tcW w:w="1150" w:type="dxa"/>
                  <w:vMerge/>
                  <w:tcBorders>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0051ED">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3</w:t>
                  </w:r>
                </w:p>
              </w:tc>
              <w:tc>
                <w:tcPr>
                  <w:tcW w:w="1671"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加工中心</w:t>
                  </w:r>
                </w:p>
              </w:tc>
              <w:tc>
                <w:tcPr>
                  <w:tcW w:w="1449"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废切削液</w:t>
                  </w:r>
                </w:p>
              </w:tc>
              <w:tc>
                <w:tcPr>
                  <w:tcW w:w="826"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委托有资质单位处置</w:t>
                  </w:r>
                </w:p>
              </w:tc>
            </w:tr>
            <w:tr w:rsidR="005D4F9A" w:rsidRPr="005D4F9A" w:rsidTr="005D4F9A">
              <w:trPr>
                <w:trHeight w:val="505"/>
              </w:trPr>
              <w:tc>
                <w:tcPr>
                  <w:tcW w:w="1150" w:type="dxa"/>
                  <w:vMerge/>
                  <w:tcBorders>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4</w:t>
                  </w:r>
                </w:p>
              </w:tc>
              <w:tc>
                <w:tcPr>
                  <w:tcW w:w="1671"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设备维护</w:t>
                  </w:r>
                </w:p>
              </w:tc>
              <w:tc>
                <w:tcPr>
                  <w:tcW w:w="1449"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废润滑油</w:t>
                  </w:r>
                </w:p>
              </w:tc>
              <w:tc>
                <w:tcPr>
                  <w:tcW w:w="826"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委托有资质单位处置</w:t>
                  </w:r>
                </w:p>
              </w:tc>
            </w:tr>
            <w:tr w:rsidR="005D4F9A" w:rsidRPr="005D4F9A" w:rsidTr="005D4F9A">
              <w:trPr>
                <w:trHeight w:val="505"/>
              </w:trPr>
              <w:tc>
                <w:tcPr>
                  <w:tcW w:w="1150" w:type="dxa"/>
                  <w:vMerge/>
                  <w:tcBorders>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5</w:t>
                  </w:r>
                </w:p>
              </w:tc>
              <w:tc>
                <w:tcPr>
                  <w:tcW w:w="1671"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废气治理</w:t>
                  </w:r>
                </w:p>
              </w:tc>
              <w:tc>
                <w:tcPr>
                  <w:tcW w:w="1449"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除尘器收集的粉尘</w:t>
                  </w:r>
                </w:p>
              </w:tc>
              <w:tc>
                <w:tcPr>
                  <w:tcW w:w="826"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5D4F9A" w:rsidRPr="005D4F9A" w:rsidTr="005D4F9A">
              <w:trPr>
                <w:trHeight w:val="505"/>
              </w:trPr>
              <w:tc>
                <w:tcPr>
                  <w:tcW w:w="1150" w:type="dxa"/>
                  <w:vMerge/>
                  <w:tcBorders>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6</w:t>
                  </w:r>
                </w:p>
              </w:tc>
              <w:tc>
                <w:tcPr>
                  <w:tcW w:w="1671"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滤筒除尘器更换</w:t>
                  </w:r>
                </w:p>
              </w:tc>
              <w:tc>
                <w:tcPr>
                  <w:tcW w:w="1449"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废滤筒</w:t>
                  </w:r>
                </w:p>
              </w:tc>
              <w:tc>
                <w:tcPr>
                  <w:tcW w:w="826" w:type="dxa"/>
                  <w:tcBorders>
                    <w:top w:val="single" w:sz="4" w:space="0" w:color="auto"/>
                    <w:left w:val="single" w:sz="4" w:space="0" w:color="auto"/>
                    <w:bottom w:val="single" w:sz="4" w:space="0" w:color="auto"/>
                    <w:right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5D4F9A" w:rsidRPr="005D4F9A" w:rsidRDefault="005D4F9A" w:rsidP="008C0CF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5D4F9A" w:rsidRPr="005D4F9A" w:rsidTr="001B3812">
              <w:trPr>
                <w:trHeight w:val="505"/>
              </w:trPr>
              <w:tc>
                <w:tcPr>
                  <w:tcW w:w="1150" w:type="dxa"/>
                  <w:vMerge/>
                  <w:tcBorders>
                    <w:bottom w:val="single" w:sz="12"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7</w:t>
                  </w:r>
                </w:p>
              </w:tc>
              <w:tc>
                <w:tcPr>
                  <w:tcW w:w="1671" w:type="dxa"/>
                  <w:tcBorders>
                    <w:top w:val="single" w:sz="4" w:space="0" w:color="auto"/>
                    <w:left w:val="single" w:sz="4" w:space="0" w:color="auto"/>
                    <w:bottom w:val="single" w:sz="12" w:space="0" w:color="auto"/>
                    <w:right w:val="single" w:sz="4" w:space="0" w:color="auto"/>
                  </w:tcBorders>
                  <w:vAlign w:val="center"/>
                </w:tcPr>
                <w:p w:rsidR="005D4F9A" w:rsidRPr="005D4F9A" w:rsidRDefault="005D4F9A" w:rsidP="005D4F9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职工生活</w:t>
                  </w:r>
                </w:p>
              </w:tc>
              <w:tc>
                <w:tcPr>
                  <w:tcW w:w="1449" w:type="dxa"/>
                  <w:tcBorders>
                    <w:top w:val="single" w:sz="4" w:space="0" w:color="auto"/>
                    <w:left w:val="single" w:sz="4" w:space="0" w:color="auto"/>
                    <w:bottom w:val="single" w:sz="12" w:space="0" w:color="auto"/>
                    <w:right w:val="single" w:sz="4" w:space="0" w:color="auto"/>
                  </w:tcBorders>
                  <w:vAlign w:val="center"/>
                </w:tcPr>
                <w:p w:rsidR="005D4F9A" w:rsidRPr="005D4F9A" w:rsidRDefault="005D4F9A" w:rsidP="005D4F9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生活垃圾</w:t>
                  </w:r>
                </w:p>
              </w:tc>
              <w:tc>
                <w:tcPr>
                  <w:tcW w:w="826" w:type="dxa"/>
                  <w:tcBorders>
                    <w:top w:val="single" w:sz="4" w:space="0" w:color="auto"/>
                    <w:left w:val="single" w:sz="4" w:space="0" w:color="auto"/>
                    <w:bottom w:val="single" w:sz="12" w:space="0" w:color="auto"/>
                    <w:right w:val="single" w:sz="4"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12" w:space="0" w:color="auto"/>
                  </w:tcBorders>
                  <w:vAlign w:val="center"/>
                </w:tcPr>
                <w:p w:rsidR="005D4F9A" w:rsidRPr="005D4F9A" w:rsidRDefault="005D4F9A" w:rsidP="005D4F9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环卫清运、填埋</w:t>
                  </w:r>
                </w:p>
              </w:tc>
            </w:tr>
          </w:tbl>
          <w:p w:rsidR="008C0CFA" w:rsidRDefault="008C0CFA" w:rsidP="008C0CFA">
            <w:pPr>
              <w:pStyle w:val="a7"/>
              <w:rPr>
                <w:rFonts w:ascii="宋体" w:eastAsia="宋体" w:hAnsi="宋体"/>
                <w:color w:val="000000"/>
                <w:sz w:val="24"/>
                <w:szCs w:val="24"/>
              </w:rPr>
            </w:pPr>
          </w:p>
          <w:p w:rsidR="008C0CFA" w:rsidRPr="008C0CFA" w:rsidRDefault="008C0CFA" w:rsidP="008C0CFA"/>
          <w:p w:rsidR="008C0CFA" w:rsidRPr="008C0CFA" w:rsidRDefault="008C0CFA" w:rsidP="008C0CFA"/>
          <w:p w:rsidR="008C0CFA" w:rsidRPr="008C0CFA" w:rsidRDefault="008C0CFA" w:rsidP="005D4F9A">
            <w:pPr>
              <w:pStyle w:val="2"/>
              <w:ind w:left="440" w:firstLine="440"/>
            </w:pPr>
          </w:p>
        </w:tc>
      </w:tr>
      <w:tr w:rsidR="009D4AD7" w:rsidRPr="00565F2E" w:rsidTr="00EE204A">
        <w:trPr>
          <w:trHeight w:val="13430"/>
        </w:trPr>
        <w:tc>
          <w:tcPr>
            <w:tcW w:w="8897" w:type="dxa"/>
            <w:tcBorders>
              <w:bottom w:val="single" w:sz="12" w:space="0" w:color="auto"/>
            </w:tcBorders>
          </w:tcPr>
          <w:p w:rsidR="009D4AD7" w:rsidRPr="00565F2E" w:rsidRDefault="009D4AD7" w:rsidP="00136C5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项目变动情况</w:t>
            </w:r>
          </w:p>
          <w:p w:rsidR="009D4AD7" w:rsidRPr="00565F2E" w:rsidRDefault="009D4AD7" w:rsidP="00565F2E">
            <w:pPr>
              <w:spacing w:after="0" w:line="360" w:lineRule="auto"/>
              <w:ind w:firstLineChars="200" w:firstLine="480"/>
              <w:rPr>
                <w:rFonts w:ascii="宋体" w:eastAsia="宋体" w:hAnsi="宋体" w:cs="Times New Roman"/>
                <w:sz w:val="24"/>
                <w:szCs w:val="24"/>
              </w:rPr>
            </w:pPr>
            <w:r w:rsidRPr="00565F2E">
              <w:rPr>
                <w:rFonts w:ascii="宋体" w:eastAsia="宋体" w:hAnsi="宋体" w:cs="宋体" w:hint="eastAsia"/>
                <w:sz w:val="24"/>
                <w:szCs w:val="24"/>
              </w:rPr>
              <w:t>根据江苏省环境保护厅文件《关于加强建设项目重大变动环评管理的通知》（苏环办</w:t>
            </w:r>
            <w:r w:rsidRPr="00565F2E">
              <w:rPr>
                <w:rFonts w:ascii="宋体" w:eastAsia="宋体" w:hAnsi="宋体" w:cs="宋体"/>
                <w:sz w:val="24"/>
                <w:szCs w:val="24"/>
              </w:rPr>
              <w:t>[2015]256</w:t>
            </w:r>
            <w:r w:rsidRPr="00565F2E">
              <w:rPr>
                <w:rFonts w:ascii="宋体" w:eastAsia="宋体" w:hAnsi="宋体" w:cs="宋体" w:hint="eastAsia"/>
                <w:sz w:val="24"/>
                <w:szCs w:val="24"/>
              </w:rPr>
              <w:t>号）第三条（建设项目存在变动但不属于重大变动的，纳入竣工环保验收管理。建设项目在开展竣工环境保护监测（调查）时，建设单位应向验收监测（调查）单位提供《建设项目变动环境影响分析》，列出建设项目变动内容清单，逐条分析变动内容环境影响，明确建设项目变动环境影响结论。建设单位对建设项目变动环境影响结论负责）。</w:t>
            </w:r>
          </w:p>
          <w:p w:rsidR="009D4AD7" w:rsidRPr="00870197" w:rsidRDefault="009D4AD7" w:rsidP="000569CF">
            <w:pPr>
              <w:pStyle w:val="4"/>
              <w:tabs>
                <w:tab w:val="left" w:pos="661"/>
              </w:tabs>
              <w:spacing w:after="0" w:line="360" w:lineRule="auto"/>
              <w:ind w:right="96"/>
              <w:jc w:val="center"/>
              <w:rPr>
                <w:rFonts w:ascii="宋体"/>
                <w:sz w:val="24"/>
                <w:szCs w:val="24"/>
                <w:lang w:val="zh-CN"/>
              </w:rPr>
            </w:pPr>
            <w:r w:rsidRPr="00870197">
              <w:rPr>
                <w:rFonts w:ascii="宋体" w:hAnsi="宋体" w:cs="宋体" w:hint="eastAsia"/>
                <w:sz w:val="24"/>
                <w:szCs w:val="24"/>
              </w:rPr>
              <w:t>表</w:t>
            </w:r>
            <w:r w:rsidRPr="00870197">
              <w:rPr>
                <w:rFonts w:ascii="宋体" w:hAnsi="宋体" w:cs="宋体"/>
                <w:sz w:val="24"/>
                <w:szCs w:val="24"/>
              </w:rPr>
              <w:t xml:space="preserve"> 2-7</w:t>
            </w:r>
            <w:r w:rsidRPr="00870197">
              <w:rPr>
                <w:rFonts w:ascii="宋体" w:cs="宋体"/>
                <w:sz w:val="24"/>
                <w:szCs w:val="24"/>
              </w:rPr>
              <w:tab/>
            </w:r>
            <w:r w:rsidRPr="00870197">
              <w:rPr>
                <w:rFonts w:ascii="宋体" w:hAnsi="宋体" w:cs="宋体"/>
                <w:sz w:val="24"/>
                <w:szCs w:val="24"/>
              </w:rPr>
              <w:t xml:space="preserve"> </w:t>
            </w:r>
            <w:r w:rsidRPr="00870197">
              <w:rPr>
                <w:rFonts w:ascii="宋体" w:hAnsi="宋体" w:cs="宋体" w:hint="eastAsia"/>
                <w:sz w:val="24"/>
                <w:szCs w:val="24"/>
              </w:rPr>
              <w:t>建设项目变动环境影响分析表</w:t>
            </w:r>
          </w:p>
          <w:tbl>
            <w:tblPr>
              <w:tblW w:w="900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622"/>
              <w:gridCol w:w="3380"/>
              <w:gridCol w:w="1018"/>
              <w:gridCol w:w="720"/>
              <w:gridCol w:w="2137"/>
              <w:gridCol w:w="1123"/>
            </w:tblGrid>
            <w:tr w:rsidR="009D4AD7" w:rsidRPr="008D6EAD" w:rsidTr="00282629">
              <w:trPr>
                <w:trHeight w:val="852"/>
                <w:tblHeader/>
                <w:jc w:val="center"/>
              </w:trPr>
              <w:tc>
                <w:tcPr>
                  <w:tcW w:w="622" w:type="dxa"/>
                  <w:tcBorders>
                    <w:top w:val="single" w:sz="1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变动类别</w:t>
                  </w:r>
                </w:p>
              </w:tc>
              <w:tc>
                <w:tcPr>
                  <w:tcW w:w="3380"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重大变动认定条件</w:t>
                  </w:r>
                </w:p>
              </w:tc>
              <w:tc>
                <w:tcPr>
                  <w:tcW w:w="1018"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有无重大变动</w:t>
                  </w:r>
                </w:p>
              </w:tc>
              <w:tc>
                <w:tcPr>
                  <w:tcW w:w="720"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环评情况</w:t>
                  </w:r>
                </w:p>
              </w:tc>
              <w:tc>
                <w:tcPr>
                  <w:tcW w:w="2137"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实际建设情况</w:t>
                  </w:r>
                </w:p>
              </w:tc>
              <w:tc>
                <w:tcPr>
                  <w:tcW w:w="1123" w:type="dxa"/>
                  <w:tcBorders>
                    <w:top w:val="single" w:sz="1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非重大环境变动影响分析</w:t>
                  </w:r>
                </w:p>
              </w:tc>
            </w:tr>
            <w:tr w:rsidR="009D4AD7"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性质</w:t>
                  </w:r>
                </w:p>
              </w:tc>
              <w:tc>
                <w:tcPr>
                  <w:tcW w:w="3380"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hint="eastAsia"/>
                      <w:color w:val="000000"/>
                      <w:sz w:val="21"/>
                      <w:szCs w:val="21"/>
                    </w:rPr>
                    <w:t>）主要产品品种发生变化（变少的除外）。</w:t>
                  </w:r>
                </w:p>
              </w:tc>
              <w:tc>
                <w:tcPr>
                  <w:tcW w:w="1018"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720"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规模</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hint="eastAsia"/>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hint="eastAsia"/>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hint="eastAsia"/>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及以上，导致新增污染因子或污染物排放量增加。</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72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地点</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hint="eastAsia"/>
                      <w:color w:val="000000"/>
                      <w:sz w:val="21"/>
                      <w:szCs w:val="21"/>
                    </w:rPr>
                    <w:t>）项目重新选址。</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hint="eastAsia"/>
                      <w:color w:val="000000"/>
                      <w:sz w:val="21"/>
                      <w:szCs w:val="21"/>
                    </w:rPr>
                    <w:t>）在原厂址内调整（包括总平面布置或生产装置发生变化）导致不利环境影响显著增加。</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hint="eastAsia"/>
                      <w:color w:val="000000"/>
                      <w:sz w:val="21"/>
                      <w:szCs w:val="21"/>
                    </w:rPr>
                    <w:t>）防护距离边界发生变化并新增了敏感点。</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hint="eastAsia"/>
                      <w:color w:val="000000"/>
                      <w:sz w:val="21"/>
                      <w:szCs w:val="21"/>
                    </w:rPr>
                    <w:t>）厂外管线路由调整，穿越新的环境敏感区；在现有环境敏感区内路由发生变动且环境影响或环境风险显著增大。</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72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sz w:val="21"/>
                      <w:szCs w:val="21"/>
                    </w:rPr>
                    <w:t>生产工艺</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hint="eastAsia"/>
                      <w:color w:val="000000"/>
                      <w:sz w:val="21"/>
                      <w:szCs w:val="21"/>
                    </w:rPr>
                    <w:t>）主要生产装置类型、主要原辅材料类型、主要燃料类型、以及其他生产工艺和技术调整且导致新增污染因子或污染物排放量增加。</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72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环境保护措施</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hint="eastAsia"/>
                      <w:sz w:val="21"/>
                      <w:szCs w:val="21"/>
                    </w:rPr>
                    <w:t>）污染防治措施的工艺、规模、处置去向、排放形式等调整，导致新增污染因子或污染物排放量、范围或强度增加；其他可能导致环境影响或环境风险增大的环保措施变动。</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无</w:t>
                  </w:r>
                </w:p>
              </w:tc>
              <w:tc>
                <w:tcPr>
                  <w:tcW w:w="72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其他</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72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213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9000" w:type="dxa"/>
                  <w:gridSpan w:val="6"/>
                  <w:tcBorders>
                    <w:top w:val="single" w:sz="2" w:space="0" w:color="auto"/>
                    <w:bottom w:val="single" w:sz="12" w:space="0" w:color="auto"/>
                  </w:tcBorders>
                  <w:vAlign w:val="center"/>
                </w:tcPr>
                <w:p w:rsidR="004F2D90" w:rsidRPr="008D6EAD" w:rsidRDefault="004F2D90" w:rsidP="004F2D90">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hint="eastAsia"/>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hint="eastAsia"/>
                      <w:b w:val="0"/>
                      <w:bCs w:val="0"/>
                      <w:color w:val="000000"/>
                      <w:sz w:val="21"/>
                      <w:szCs w:val="21"/>
                    </w:rPr>
                    <w:t>。</w:t>
                  </w:r>
                </w:p>
              </w:tc>
            </w:tr>
          </w:tbl>
          <w:p w:rsidR="009D4AD7" w:rsidRPr="00565F2E" w:rsidRDefault="009D4AD7" w:rsidP="00136C5B">
            <w:pPr>
              <w:spacing w:beforeLines="20" w:line="360" w:lineRule="auto"/>
              <w:rPr>
                <w:rFonts w:ascii="宋体" w:eastAsia="宋体" w:hAnsi="宋体" w:cs="Times New Roman"/>
                <w:b/>
                <w:bCs/>
                <w:color w:val="000000"/>
                <w:sz w:val="24"/>
                <w:szCs w:val="24"/>
              </w:rPr>
            </w:pP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C031BD">
        <w:trPr>
          <w:trHeight w:val="13457"/>
          <w:jc w:val="center"/>
        </w:trPr>
        <w:tc>
          <w:tcPr>
            <w:tcW w:w="8924" w:type="dxa"/>
          </w:tcPr>
          <w:p w:rsidR="009D4AD7" w:rsidRPr="000569CF" w:rsidRDefault="009D4AD7" w:rsidP="00136C5B">
            <w:pPr>
              <w:spacing w:beforeLines="100" w:after="0" w:line="360" w:lineRule="auto"/>
              <w:rPr>
                <w:rFonts w:ascii="Times New Roman" w:eastAsia="宋体" w:hAnsi="Times New Roman" w:cs="Times New Roman"/>
                <w:sz w:val="24"/>
                <w:szCs w:val="24"/>
              </w:rPr>
            </w:pPr>
            <w:r w:rsidRPr="000569CF">
              <w:rPr>
                <w:rFonts w:ascii="Times New Roman" w:eastAsia="宋体" w:hAnsi="宋体" w:cs="宋体" w:hint="eastAsia"/>
                <w:b/>
                <w:bCs/>
                <w:color w:val="000000"/>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8C0CFA">
              <w:rPr>
                <w:rFonts w:ascii="Times New Roman" w:eastAsia="宋体" w:hAnsi="Times New Roman"/>
                <w:sz w:val="24"/>
                <w:szCs w:val="24"/>
              </w:rPr>
              <w:t>“</w:t>
            </w:r>
            <w:r w:rsidRPr="008C0CFA">
              <w:rPr>
                <w:rFonts w:ascii="Times New Roman" w:eastAsia="宋体" w:hAnsi="Times New Roman"/>
                <w:sz w:val="24"/>
                <w:szCs w:val="24"/>
              </w:rPr>
              <w:t>雨污分流</w:t>
            </w:r>
            <w:r w:rsidRPr="008C0CFA">
              <w:rPr>
                <w:rFonts w:ascii="Times New Roman" w:eastAsia="宋体" w:hAnsi="Times New Roman"/>
                <w:sz w:val="24"/>
                <w:szCs w:val="24"/>
              </w:rPr>
              <w:t>”</w:t>
            </w:r>
            <w:r w:rsidRPr="008C0CFA">
              <w:rPr>
                <w:rFonts w:ascii="Times New Roman" w:eastAsia="宋体" w:hAnsi="Times New Roman"/>
                <w:sz w:val="24"/>
                <w:szCs w:val="24"/>
              </w:rPr>
              <w:t>设置。</w:t>
            </w:r>
            <w:r w:rsidRPr="008C0CFA">
              <w:rPr>
                <w:rStyle w:val="Char20"/>
                <w:rFonts w:ascii="Times New Roman" w:hAnsi="宋体"/>
                <w:szCs w:val="24"/>
              </w:rPr>
              <w:t>本项目</w:t>
            </w:r>
            <w:r w:rsidR="004F2D90" w:rsidRPr="008C0CFA">
              <w:rPr>
                <w:rStyle w:val="Char20"/>
                <w:rFonts w:ascii="Times New Roman" w:hAnsi="宋体"/>
                <w:szCs w:val="24"/>
              </w:rPr>
              <w:t>无生产废水产生及排放</w:t>
            </w:r>
            <w:r w:rsidRPr="008C0CFA">
              <w:rPr>
                <w:rFonts w:ascii="Times New Roman" w:eastAsia="宋体" w:hAnsi="Times New Roman"/>
                <w:sz w:val="24"/>
                <w:szCs w:val="24"/>
              </w:rPr>
              <w:t>；</w:t>
            </w:r>
            <w:r w:rsidRPr="008C0CFA">
              <w:rPr>
                <w:rStyle w:val="Char20"/>
                <w:rFonts w:ascii="Times New Roman" w:hAnsi="宋体"/>
                <w:szCs w:val="24"/>
              </w:rPr>
              <w:t>只有生活污水经化粪池处理后，接管</w:t>
            </w:r>
            <w:r w:rsidR="008E580E">
              <w:rPr>
                <w:rStyle w:val="Char20"/>
                <w:rFonts w:ascii="Times New Roman" w:hAnsi="宋体"/>
                <w:szCs w:val="24"/>
              </w:rPr>
              <w:t>无锡市城北污水处理厂</w:t>
            </w:r>
            <w:r w:rsidRPr="008C0CFA">
              <w:rPr>
                <w:rStyle w:val="Char20"/>
                <w:rFonts w:ascii="Times New Roman" w:hAnsi="宋体"/>
                <w:szCs w:val="24"/>
              </w:rPr>
              <w:t>集中处置。该项目废水排放及处理措施情况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136C5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348"/>
              <w:gridCol w:w="2268"/>
              <w:gridCol w:w="2552"/>
              <w:gridCol w:w="1768"/>
            </w:tblGrid>
            <w:tr w:rsidR="009D4AD7" w:rsidRPr="008C0CFA" w:rsidTr="00CA5A63">
              <w:trPr>
                <w:cantSplit/>
                <w:trHeight w:val="403"/>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32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CA5A63">
              <w:trPr>
                <w:cantSplit/>
                <w:trHeight w:val="488"/>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9D4AD7" w:rsidRPr="008C0CFA" w:rsidTr="00CA5A63">
              <w:trPr>
                <w:cantSplit/>
                <w:trHeight w:val="971"/>
                <w:jc w:val="center"/>
              </w:trPr>
              <w:tc>
                <w:tcPr>
                  <w:tcW w:w="620" w:type="dxa"/>
                  <w:tcBorders>
                    <w:top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生活污水</w:t>
                  </w:r>
                </w:p>
              </w:tc>
              <w:tc>
                <w:tcPr>
                  <w:tcW w:w="226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rsidP="005D7621">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COD</w:t>
                  </w:r>
                  <w:r w:rsidRPr="008C0CFA">
                    <w:rPr>
                      <w:rFonts w:ascii="Times New Roman" w:eastAsia="宋体" w:hAnsi="Times New Roman" w:cs="Times New Roman"/>
                      <w:sz w:val="21"/>
                      <w:szCs w:val="21"/>
                    </w:rPr>
                    <w:t>、</w:t>
                  </w:r>
                  <w:r w:rsidRPr="008C0CFA">
                    <w:rPr>
                      <w:rFonts w:ascii="Times New Roman" w:eastAsia="宋体" w:hAnsi="Times New Roman" w:cs="Times New Roman"/>
                      <w:sz w:val="21"/>
                      <w:szCs w:val="21"/>
                    </w:rPr>
                    <w:t>SS</w:t>
                  </w:r>
                  <w:r w:rsidRPr="008C0CFA">
                    <w:rPr>
                      <w:rFonts w:ascii="Times New Roman" w:eastAsia="宋体" w:hAnsi="Times New Roman" w:cs="Times New Roman"/>
                      <w:sz w:val="21"/>
                      <w:szCs w:val="21"/>
                    </w:rPr>
                    <w:t>、氨氮、总磷、总氮</w:t>
                  </w:r>
                </w:p>
              </w:tc>
              <w:tc>
                <w:tcPr>
                  <w:tcW w:w="2552"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rsidP="008C0CFA">
                  <w:pPr>
                    <w:spacing w:after="0"/>
                    <w:jc w:val="center"/>
                    <w:rPr>
                      <w:rFonts w:ascii="Times New Roman" w:eastAsia="宋体" w:hAnsi="Times New Roman" w:cs="Times New Roman"/>
                      <w:sz w:val="21"/>
                      <w:szCs w:val="21"/>
                    </w:rPr>
                  </w:pPr>
                  <w:r w:rsidRPr="008C0CFA">
                    <w:rPr>
                      <w:rStyle w:val="Char20"/>
                      <w:rFonts w:ascii="Times New Roman" w:hAnsi="Times New Roman" w:cs="Times New Roman"/>
                      <w:sz w:val="21"/>
                      <w:szCs w:val="21"/>
                    </w:rPr>
                    <w:t>生活污水经化粪池处理后，</w:t>
                  </w:r>
                  <w:r w:rsidR="004F2D90" w:rsidRPr="008C0CFA">
                    <w:rPr>
                      <w:rStyle w:val="Char20"/>
                      <w:rFonts w:ascii="Times New Roman" w:hAnsi="Times New Roman" w:cs="Times New Roman"/>
                      <w:sz w:val="21"/>
                      <w:szCs w:val="21"/>
                    </w:rPr>
                    <w:t>接管</w:t>
                  </w:r>
                  <w:r w:rsidR="008E580E">
                    <w:rPr>
                      <w:rStyle w:val="Char20"/>
                      <w:rFonts w:ascii="Times New Roman" w:hAnsi="Times New Roman" w:cs="Times New Roman"/>
                      <w:sz w:val="21"/>
                      <w:szCs w:val="21"/>
                    </w:rPr>
                    <w:t>无锡市城北污水处理厂</w:t>
                  </w:r>
                  <w:r w:rsidR="004F2D90" w:rsidRPr="008C0CFA">
                    <w:rPr>
                      <w:rStyle w:val="Char20"/>
                      <w:rFonts w:ascii="Times New Roman" w:hAnsi="Times New Roman" w:cs="Times New Roman"/>
                      <w:sz w:val="21"/>
                      <w:szCs w:val="21"/>
                    </w:rPr>
                    <w:t>处理</w:t>
                  </w:r>
                </w:p>
              </w:tc>
              <w:tc>
                <w:tcPr>
                  <w:tcW w:w="1768" w:type="dxa"/>
                  <w:tcBorders>
                    <w:top w:val="single" w:sz="4" w:space="0" w:color="auto"/>
                    <w:left w:val="single" w:sz="4" w:space="0" w:color="auto"/>
                    <w:bottom w:val="single" w:sz="12"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和环评一致</w:t>
                  </w:r>
                </w:p>
              </w:tc>
            </w:tr>
          </w:tbl>
          <w:p w:rsidR="009D4AD7" w:rsidRPr="008C0CFA" w:rsidRDefault="00292CDF" w:rsidP="00136C5B">
            <w:pPr>
              <w:pStyle w:val="a7"/>
              <w:spacing w:beforeLines="100" w:after="0" w:line="360" w:lineRule="auto"/>
              <w:rPr>
                <w:rFonts w:ascii="Times New Roman" w:eastAsia="宋体" w:hAnsi="Times New Roman"/>
                <w:color w:val="000000"/>
                <w:sz w:val="24"/>
                <w:szCs w:val="24"/>
              </w:rPr>
            </w:pPr>
            <w:r w:rsidRPr="00292CDF">
              <w:rPr>
                <w:rFonts w:ascii="Times New Roman" w:hAnsi="Times New Roman"/>
                <w:noProof/>
              </w:rPr>
              <w:pict>
                <v:shape id="Text Box 78" o:spid="_x0000_s1047" type="#_x0000_t202" style="position:absolute;margin-left:192.4pt;margin-top:12.3pt;width:79.35pt;height:22.6pt;z-index: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EF08A6" w:rsidRDefault="00EF08A6">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292CDF">
              <w:rPr>
                <w:rFonts w:ascii="Times New Roman" w:hAnsi="Times New Roman"/>
                <w:noProof/>
              </w:rPr>
              <w:pict>
                <v:shape id="Text Box 72" o:spid="_x0000_s1046" type="#_x0000_t202" style="position:absolute;margin-left:323.25pt;margin-top:7pt;width:109.6pt;height:39.6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EF08A6" w:rsidRDefault="00EF08A6">
                        <w:pPr>
                          <w:spacing w:after="0"/>
                          <w:jc w:val="center"/>
                          <w:rPr>
                            <w:rFonts w:ascii="宋体" w:eastAsia="宋体" w:hAnsi="宋体" w:cs="Times New Roman"/>
                            <w:sz w:val="21"/>
                            <w:szCs w:val="21"/>
                          </w:rPr>
                        </w:pPr>
                        <w:r w:rsidRPr="008C0CFA">
                          <w:rPr>
                            <w:rStyle w:val="Char20"/>
                            <w:rFonts w:ascii="Times New Roman" w:hAnsi="宋体" w:cs="宋体" w:hint="eastAsia"/>
                            <w:sz w:val="21"/>
                            <w:szCs w:val="21"/>
                          </w:rPr>
                          <w:t>接管</w:t>
                        </w:r>
                        <w:r>
                          <w:rPr>
                            <w:rStyle w:val="Char20"/>
                            <w:rFonts w:ascii="Times New Roman" w:hAnsi="Times New Roman" w:cs="Times New Roman"/>
                            <w:sz w:val="21"/>
                            <w:szCs w:val="21"/>
                          </w:rPr>
                          <w:t>无锡市城北污水处理厂</w:t>
                        </w:r>
                        <w:r>
                          <w:rPr>
                            <w:rStyle w:val="Char20"/>
                            <w:rFonts w:ascii="Times New Roman" w:hAnsi="宋体" w:cs="宋体" w:hint="eastAsia"/>
                            <w:sz w:val="21"/>
                            <w:szCs w:val="21"/>
                          </w:rPr>
                          <w:t>深度处理</w:t>
                        </w:r>
                      </w:p>
                    </w:txbxContent>
                  </v:textbox>
                </v:shape>
              </w:pict>
            </w:r>
            <w:r w:rsidRPr="00292CDF">
              <w:rPr>
                <w:rFonts w:ascii="Times New Roman" w:hAnsi="Times New Roman"/>
                <w:noProof/>
              </w:rPr>
              <w:pict>
                <v:shape id="Text Box 74" o:spid="_x0000_s1048" type="#_x0000_t202" style="position:absolute;margin-left:4.35pt;margin-top:12.35pt;width:51.5pt;height:34.3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EF08A6" w:rsidRDefault="00EF08A6">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292CDF">
              <w:rPr>
                <w:rFonts w:ascii="Times New Roman" w:hAnsi="Times New Roman"/>
                <w:noProof/>
              </w:rPr>
              <w:pict>
                <v:shape id="Text Box 75" o:spid="_x0000_s1049" type="#_x0000_t202" style="position:absolute;margin-left:280.75pt;margin-top:11.05pt;width:30.3pt;height:17.5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inset="0,0,0,0">
                    <w:txbxContent>
                      <w:p w:rsidR="00EF08A6" w:rsidRPr="005D4F9A" w:rsidRDefault="00EF08A6">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292CDF">
              <w:rPr>
                <w:rFonts w:ascii="Times New Roman" w:hAnsi="Times New Roman"/>
                <w:noProof/>
              </w:rPr>
              <w:pict>
                <v:shape id="AutoShape 76" o:spid="_x0000_s1050" type="#_x0000_t32" style="position:absolute;margin-left:272.45pt;margin-top:24.55pt;width:48.75pt;height:0;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292CDF">
              <w:rPr>
                <w:rFonts w:ascii="Times New Roman" w:hAnsi="Times New Roman"/>
                <w:noProof/>
              </w:rPr>
              <w:pict>
                <v:shape id="AutoShape 77" o:spid="_x0000_s1051" type="#_x0000_t32" style="position:absolute;margin-left:159.2pt;margin-top:24.55pt;width:34pt;height:0;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292CDF">
              <w:rPr>
                <w:rFonts w:ascii="Times New Roman" w:hAnsi="Times New Roman"/>
                <w:noProof/>
              </w:rPr>
              <w:pict>
                <v:shape id="Text Box 79" o:spid="_x0000_s1052" type="#_x0000_t202" style="position:absolute;margin-left:94.05pt;margin-top:15.6pt;width:64.5pt;height:19.8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EF08A6" w:rsidRDefault="00EF08A6">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292CDF">
              <w:rPr>
                <w:rFonts w:ascii="Times New Roman" w:hAnsi="Times New Roman"/>
                <w:noProof/>
              </w:rPr>
              <w:pict>
                <v:shape id="AutoShape 80" o:spid="_x0000_s1053" type="#_x0000_t32" style="position:absolute;margin-left:45.95pt;margin-top:24.55pt;width:48.75pt;height:0;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009D4AD7" w:rsidRPr="008C0CFA">
              <w:rPr>
                <w:rFonts w:ascii="Times New Roman" w:eastAsia="宋体" w:hAnsi="Times New Roman"/>
                <w:color w:val="000000"/>
                <w:sz w:val="24"/>
                <w:szCs w:val="24"/>
              </w:rPr>
              <w:t xml:space="preserve"> </w:t>
            </w:r>
          </w:p>
          <w:p w:rsidR="009D4AD7" w:rsidRPr="008C0CFA" w:rsidRDefault="00292CDF" w:rsidP="00136C5B">
            <w:pPr>
              <w:pStyle w:val="a7"/>
              <w:tabs>
                <w:tab w:val="left" w:pos="1265"/>
                <w:tab w:val="center" w:pos="4354"/>
              </w:tabs>
              <w:spacing w:beforeLines="100" w:after="0" w:line="360" w:lineRule="auto"/>
              <w:rPr>
                <w:rFonts w:ascii="Times New Roman" w:eastAsia="宋体" w:hAnsi="Times New Roman"/>
                <w:sz w:val="24"/>
                <w:szCs w:val="24"/>
              </w:rPr>
            </w:pPr>
            <w:r w:rsidRPr="00292CDF">
              <w:rPr>
                <w:rFonts w:ascii="Times New Roman" w:hAnsi="Times New Roman"/>
                <w:noProof/>
              </w:rPr>
              <w:pict>
                <v:shape id="Text Box 88" o:spid="_x0000_s1054" type="#_x0000_t202" style="position:absolute;margin-left:79.2pt;margin-top:22.75pt;width:300.15pt;height:21.4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" stroked="f">
                  <v:textbox inset="0,0,0,0">
                    <w:txbxContent>
                      <w:p w:rsidR="00EF08A6" w:rsidRDefault="00EF08A6">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：污水监测点位</w:t>
                        </w:r>
                      </w:p>
                    </w:txbxContent>
                  </v:textbox>
                </v:shape>
              </w:pict>
            </w:r>
            <w:r w:rsidR="009D4AD7" w:rsidRPr="008C0CFA">
              <w:rPr>
                <w:rFonts w:ascii="Times New Roman" w:eastAsia="宋体" w:hAnsi="Times New Roman"/>
                <w:sz w:val="24"/>
                <w:szCs w:val="24"/>
              </w:rPr>
              <w:tab/>
            </w:r>
            <w:r w:rsidR="009D4AD7" w:rsidRPr="008C0CFA">
              <w:rPr>
                <w:rFonts w:ascii="Times New Roman" w:eastAsia="宋体" w:hAnsi="Times New Roman"/>
                <w:sz w:val="24"/>
                <w:szCs w:val="24"/>
              </w:rPr>
              <w:tab/>
            </w:r>
          </w:p>
          <w:p w:rsidR="008E580E" w:rsidRPr="00870197" w:rsidRDefault="008E580E" w:rsidP="00136C5B">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Pr="0033500C" w:rsidRDefault="008E580E" w:rsidP="008E580E">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本项目生产过程中废气主要为</w:t>
            </w:r>
            <w:r w:rsidR="005D4F9A">
              <w:rPr>
                <w:rFonts w:ascii="Times New Roman" w:eastAsia="宋体" w:hAnsi="宋体" w:hint="eastAsia"/>
                <w:sz w:val="24"/>
                <w:szCs w:val="24"/>
              </w:rPr>
              <w:t>激光、火焰切割</w:t>
            </w:r>
            <w:r w:rsidRPr="0033500C">
              <w:rPr>
                <w:rFonts w:ascii="Times New Roman" w:eastAsia="宋体" w:hAnsi="宋体" w:hint="eastAsia"/>
                <w:sz w:val="24"/>
                <w:szCs w:val="24"/>
              </w:rPr>
              <w:t>工序产生的</w:t>
            </w:r>
            <w:r w:rsidR="005D4F9A">
              <w:rPr>
                <w:rFonts w:ascii="Times New Roman" w:eastAsia="宋体" w:hAnsi="宋体" w:hint="eastAsia"/>
                <w:sz w:val="24"/>
                <w:szCs w:val="24"/>
              </w:rPr>
              <w:t>切割</w:t>
            </w:r>
            <w:r>
              <w:rPr>
                <w:rFonts w:ascii="Times New Roman" w:eastAsia="宋体" w:hAnsi="宋体" w:hint="eastAsia"/>
                <w:sz w:val="24"/>
                <w:szCs w:val="24"/>
              </w:rPr>
              <w:t>烟尘。建设项目有</w:t>
            </w:r>
            <w:r w:rsidR="005D4F9A">
              <w:rPr>
                <w:rFonts w:ascii="Times New Roman" w:eastAsia="宋体" w:hAnsi="宋体" w:hint="eastAsia"/>
                <w:sz w:val="24"/>
                <w:szCs w:val="24"/>
              </w:rPr>
              <w:t>1</w:t>
            </w:r>
            <w:r>
              <w:rPr>
                <w:rFonts w:ascii="Times New Roman" w:eastAsia="宋体" w:hAnsi="宋体" w:hint="eastAsia"/>
                <w:sz w:val="24"/>
                <w:szCs w:val="24"/>
              </w:rPr>
              <w:t>台</w:t>
            </w:r>
            <w:r w:rsidR="005D4F9A">
              <w:rPr>
                <w:rFonts w:ascii="Times New Roman" w:eastAsia="宋体" w:hAnsi="宋体" w:hint="eastAsia"/>
                <w:sz w:val="24"/>
                <w:szCs w:val="24"/>
              </w:rPr>
              <w:t>激光切割</w:t>
            </w:r>
            <w:r>
              <w:rPr>
                <w:rFonts w:ascii="Times New Roman" w:eastAsia="宋体" w:hAnsi="宋体" w:hint="eastAsia"/>
                <w:sz w:val="24"/>
                <w:szCs w:val="24"/>
              </w:rPr>
              <w:t>机</w:t>
            </w:r>
            <w:r w:rsidR="005D4F9A">
              <w:rPr>
                <w:rFonts w:ascii="Times New Roman" w:eastAsia="宋体" w:hAnsi="宋体" w:hint="eastAsia"/>
                <w:sz w:val="24"/>
                <w:szCs w:val="24"/>
              </w:rPr>
              <w:t>、</w:t>
            </w:r>
            <w:r w:rsidR="005D4F9A">
              <w:rPr>
                <w:rFonts w:ascii="Times New Roman" w:eastAsia="宋体" w:hAnsi="宋体" w:hint="eastAsia"/>
                <w:sz w:val="24"/>
                <w:szCs w:val="24"/>
              </w:rPr>
              <w:t>1</w:t>
            </w:r>
            <w:r w:rsidR="005D4F9A">
              <w:rPr>
                <w:rFonts w:ascii="Times New Roman" w:eastAsia="宋体" w:hAnsi="宋体" w:hint="eastAsia"/>
                <w:sz w:val="24"/>
                <w:szCs w:val="24"/>
              </w:rPr>
              <w:t>台火焰切割机</w:t>
            </w:r>
            <w:r>
              <w:rPr>
                <w:rFonts w:ascii="Times New Roman" w:eastAsia="宋体" w:hAnsi="宋体" w:hint="eastAsia"/>
                <w:sz w:val="24"/>
                <w:szCs w:val="24"/>
              </w:rPr>
              <w:t>，</w:t>
            </w:r>
            <w:r w:rsidRPr="0033500C">
              <w:rPr>
                <w:rFonts w:ascii="Times New Roman" w:eastAsia="宋体" w:hAnsi="宋体" w:hint="eastAsia"/>
                <w:sz w:val="24"/>
                <w:szCs w:val="24"/>
              </w:rPr>
              <w:t>产生</w:t>
            </w:r>
            <w:r w:rsidR="005D4F9A">
              <w:rPr>
                <w:rFonts w:ascii="Times New Roman" w:eastAsia="宋体" w:hAnsi="宋体" w:hint="eastAsia"/>
                <w:sz w:val="24"/>
                <w:szCs w:val="24"/>
              </w:rPr>
              <w:t>切割</w:t>
            </w:r>
            <w:r>
              <w:rPr>
                <w:rFonts w:ascii="Times New Roman" w:eastAsia="宋体" w:hAnsi="宋体" w:hint="eastAsia"/>
                <w:sz w:val="24"/>
                <w:szCs w:val="24"/>
              </w:rPr>
              <w:t>烟尘</w:t>
            </w:r>
            <w:r w:rsidRPr="0033500C">
              <w:rPr>
                <w:rFonts w:ascii="Times New Roman" w:eastAsia="宋体" w:hAnsi="宋体" w:hint="eastAsia"/>
                <w:sz w:val="24"/>
                <w:szCs w:val="24"/>
              </w:rPr>
              <w:t>废气</w:t>
            </w:r>
            <w:r>
              <w:rPr>
                <w:rFonts w:ascii="Times New Roman" w:eastAsia="宋体" w:hAnsi="宋体" w:hint="eastAsia"/>
                <w:sz w:val="24"/>
                <w:szCs w:val="24"/>
              </w:rPr>
              <w:t>由配套的</w:t>
            </w:r>
            <w:r w:rsidR="005D4F9A">
              <w:rPr>
                <w:rFonts w:ascii="Times New Roman" w:eastAsia="宋体" w:hAnsi="宋体" w:hint="eastAsia"/>
                <w:sz w:val="24"/>
                <w:szCs w:val="24"/>
              </w:rPr>
              <w:t>滤筒</w:t>
            </w:r>
            <w:r>
              <w:rPr>
                <w:rFonts w:ascii="Times New Roman" w:eastAsia="宋体" w:hAnsi="宋体" w:hint="eastAsia"/>
                <w:sz w:val="24"/>
                <w:szCs w:val="24"/>
              </w:rPr>
              <w:t>除尘器处理后，在车间内以无组织形式排放；未被</w:t>
            </w:r>
            <w:r w:rsidR="005D4F9A">
              <w:rPr>
                <w:rFonts w:ascii="Times New Roman" w:eastAsia="宋体" w:hAnsi="宋体" w:hint="eastAsia"/>
                <w:sz w:val="24"/>
                <w:szCs w:val="24"/>
              </w:rPr>
              <w:t>滤筒</w:t>
            </w:r>
            <w:r>
              <w:rPr>
                <w:rFonts w:ascii="Times New Roman" w:eastAsia="宋体" w:hAnsi="宋体" w:hint="eastAsia"/>
                <w:sz w:val="24"/>
                <w:szCs w:val="24"/>
              </w:rPr>
              <w:t>除尘器完全捕集的废气在车间内无组织排放</w:t>
            </w:r>
            <w:r w:rsidRPr="0033500C">
              <w:rPr>
                <w:rFonts w:ascii="Times New Roman" w:eastAsia="宋体" w:hAnsi="宋体" w:hint="eastAsia"/>
                <w:sz w:val="24"/>
                <w:szCs w:val="24"/>
              </w:rPr>
              <w:t>。废气产生及处理措施情况见表</w:t>
            </w:r>
            <w:r w:rsidRPr="0033500C">
              <w:rPr>
                <w:rFonts w:ascii="Times New Roman" w:eastAsia="宋体" w:hAnsi="Times New Roman"/>
                <w:sz w:val="24"/>
                <w:szCs w:val="24"/>
              </w:rPr>
              <w:t>3-2</w:t>
            </w:r>
            <w:r w:rsidRPr="0033500C">
              <w:rPr>
                <w:rFonts w:ascii="Times New Roman" w:eastAsia="宋体" w:hAnsi="宋体" w:hint="eastAsia"/>
                <w:sz w:val="24"/>
                <w:szCs w:val="24"/>
              </w:rPr>
              <w:t>，废气排放走向及监测点位见图</w:t>
            </w:r>
            <w:r w:rsidRPr="0033500C">
              <w:rPr>
                <w:rFonts w:ascii="Times New Roman" w:eastAsia="宋体" w:hAnsi="Times New Roman"/>
                <w:sz w:val="24"/>
                <w:szCs w:val="24"/>
              </w:rPr>
              <w:t>3-2</w:t>
            </w:r>
            <w:r w:rsidRPr="0033500C">
              <w:rPr>
                <w:rFonts w:ascii="Times New Roman" w:eastAsia="宋体" w:hAnsi="宋体" w:hint="eastAsia"/>
                <w:sz w:val="24"/>
                <w:szCs w:val="24"/>
              </w:rPr>
              <w:t>。</w:t>
            </w:r>
          </w:p>
          <w:p w:rsidR="008E580E" w:rsidRPr="0033500C" w:rsidRDefault="008E580E" w:rsidP="00136C5B">
            <w:pPr>
              <w:widowControl w:val="0"/>
              <w:spacing w:beforeLines="50"/>
              <w:jc w:val="center"/>
              <w:rPr>
                <w:rFonts w:ascii="宋体" w:eastAsia="宋体" w:hAnsi="宋体" w:cs="宋体"/>
                <w:b/>
                <w:bCs/>
                <w:sz w:val="24"/>
                <w:szCs w:val="24"/>
              </w:rPr>
            </w:pPr>
            <w:r w:rsidRPr="000569CF">
              <w:rPr>
                <w:rFonts w:ascii="宋体" w:eastAsia="宋体" w:hAnsi="宋体" w:cs="宋体" w:hint="eastAsia"/>
                <w:b/>
                <w:bCs/>
                <w:sz w:val="24"/>
                <w:szCs w:val="24"/>
              </w:rPr>
              <w:t>表</w:t>
            </w:r>
            <w:r w:rsidRPr="000569CF">
              <w:rPr>
                <w:rFonts w:ascii="宋体" w:eastAsia="宋体" w:hAnsi="宋体" w:cs="宋体"/>
                <w:b/>
                <w:bCs/>
                <w:sz w:val="24"/>
                <w:szCs w:val="24"/>
              </w:rPr>
              <w:t xml:space="preserve">3-2  </w:t>
            </w:r>
            <w:r w:rsidRPr="000569CF">
              <w:rPr>
                <w:rFonts w:ascii="宋体" w:eastAsia="宋体" w:hAnsi="宋体" w:cs="宋体" w:hint="eastAsia"/>
                <w:b/>
                <w:bCs/>
                <w:sz w:val="24"/>
                <w:szCs w:val="24"/>
              </w:rPr>
              <w:t>废气排放及防治措施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297"/>
              <w:gridCol w:w="1260"/>
              <w:gridCol w:w="2891"/>
              <w:gridCol w:w="2749"/>
            </w:tblGrid>
            <w:tr w:rsidR="008E580E" w:rsidRPr="000569CF" w:rsidTr="005A794C">
              <w:trPr>
                <w:cantSplit/>
                <w:trHeight w:val="330"/>
                <w:jc w:val="center"/>
              </w:trPr>
              <w:tc>
                <w:tcPr>
                  <w:tcW w:w="619" w:type="dxa"/>
                  <w:vMerge w:val="restart"/>
                  <w:tcBorders>
                    <w:top w:val="single" w:sz="12" w:space="0" w:color="auto"/>
                    <w:bottom w:val="single" w:sz="4" w:space="0" w:color="auto"/>
                    <w:right w:val="single" w:sz="4" w:space="0" w:color="auto"/>
                  </w:tcBorders>
                  <w:vAlign w:val="center"/>
                </w:tcPr>
                <w:p w:rsidR="008E580E" w:rsidRPr="000569CF" w:rsidRDefault="008E580E" w:rsidP="005A794C">
                  <w:pPr>
                    <w:spacing w:after="0"/>
                    <w:ind w:leftChars="-54" w:left="-119"/>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序号</w:t>
                  </w:r>
                </w:p>
              </w:tc>
              <w:tc>
                <w:tcPr>
                  <w:tcW w:w="1297"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生产设施</w:t>
                  </w:r>
                  <w:r w:rsidRPr="000569CF">
                    <w:rPr>
                      <w:rFonts w:ascii="Times New Roman" w:eastAsia="宋体" w:hAnsi="Times New Roman" w:cs="Times New Roman"/>
                      <w:b/>
                      <w:bCs/>
                      <w:sz w:val="24"/>
                      <w:szCs w:val="24"/>
                    </w:rPr>
                    <w:t>/</w:t>
                  </w:r>
                  <w:r w:rsidRPr="000569CF">
                    <w:rPr>
                      <w:rFonts w:ascii="Times New Roman" w:eastAsia="宋体" w:hAnsi="宋体" w:cs="宋体" w:hint="eastAsia"/>
                      <w:b/>
                      <w:bCs/>
                      <w:sz w:val="24"/>
                      <w:szCs w:val="24"/>
                    </w:rPr>
                    <w:t>排放源</w:t>
                  </w:r>
                </w:p>
              </w:tc>
              <w:tc>
                <w:tcPr>
                  <w:tcW w:w="1260"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污染物</w:t>
                  </w:r>
                </w:p>
              </w:tc>
              <w:tc>
                <w:tcPr>
                  <w:tcW w:w="5640" w:type="dxa"/>
                  <w:gridSpan w:val="2"/>
                  <w:tcBorders>
                    <w:top w:val="single" w:sz="12"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处理设施</w:t>
                  </w:r>
                </w:p>
              </w:tc>
            </w:tr>
            <w:tr w:rsidR="008E580E" w:rsidRPr="000569CF" w:rsidTr="005A794C">
              <w:trPr>
                <w:cantSplit/>
                <w:trHeight w:val="437"/>
                <w:jc w:val="center"/>
              </w:trPr>
              <w:tc>
                <w:tcPr>
                  <w:tcW w:w="619" w:type="dxa"/>
                  <w:vMerge/>
                  <w:tcBorders>
                    <w:top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2891" w:type="dxa"/>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环评要求</w:t>
                  </w:r>
                </w:p>
              </w:tc>
              <w:tc>
                <w:tcPr>
                  <w:tcW w:w="2749" w:type="dxa"/>
                  <w:tcBorders>
                    <w:top w:val="single" w:sz="4"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实际建设</w:t>
                  </w:r>
                </w:p>
              </w:tc>
            </w:tr>
            <w:tr w:rsidR="008E580E" w:rsidRPr="000569CF" w:rsidTr="005A794C">
              <w:trPr>
                <w:cantSplit/>
                <w:trHeight w:val="566"/>
                <w:jc w:val="center"/>
              </w:trPr>
              <w:tc>
                <w:tcPr>
                  <w:tcW w:w="619" w:type="dxa"/>
                  <w:tcBorders>
                    <w:top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297" w:type="dxa"/>
                  <w:tcBorders>
                    <w:top w:val="single" w:sz="4" w:space="0" w:color="auto"/>
                    <w:left w:val="single" w:sz="4" w:space="0" w:color="auto"/>
                    <w:bottom w:val="single" w:sz="4" w:space="0" w:color="auto"/>
                    <w:right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切割</w:t>
                  </w:r>
                  <w:r w:rsidR="008E580E" w:rsidRPr="0035035D">
                    <w:rPr>
                      <w:rStyle w:val="Char20"/>
                      <w:rFonts w:ascii="Times New Roman" w:hAnsi="宋体" w:cs="宋体" w:hint="eastAsia"/>
                      <w:sz w:val="21"/>
                      <w:szCs w:val="21"/>
                    </w:rPr>
                    <w:t>工序</w:t>
                  </w:r>
                </w:p>
              </w:tc>
              <w:tc>
                <w:tcPr>
                  <w:tcW w:w="1260" w:type="dxa"/>
                  <w:tcBorders>
                    <w:top w:val="single" w:sz="4" w:space="0" w:color="auto"/>
                    <w:left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891" w:type="dxa"/>
                  <w:tcBorders>
                    <w:top w:val="single" w:sz="4" w:space="0" w:color="auto"/>
                    <w:left w:val="single" w:sz="4" w:space="0" w:color="auto"/>
                    <w:bottom w:val="single" w:sz="4" w:space="0" w:color="auto"/>
                    <w:right w:val="single" w:sz="4" w:space="0" w:color="auto"/>
                  </w:tcBorders>
                  <w:vAlign w:val="center"/>
                </w:tcPr>
                <w:p w:rsidR="008E580E" w:rsidRPr="00024CF0" w:rsidRDefault="008E580E" w:rsidP="005A794C">
                  <w:pPr>
                    <w:spacing w:after="0"/>
                    <w:jc w:val="center"/>
                    <w:rPr>
                      <w:rStyle w:val="Char20"/>
                      <w:rFonts w:ascii="Times New Roman" w:hAnsi="宋体" w:cs="宋体"/>
                      <w:sz w:val="21"/>
                      <w:szCs w:val="21"/>
                    </w:rPr>
                  </w:pPr>
                  <w:r w:rsidRPr="00024CF0">
                    <w:rPr>
                      <w:rFonts w:ascii="Times New Roman" w:eastAsia="宋体" w:hAnsi="宋体" w:hint="eastAsia"/>
                      <w:sz w:val="21"/>
                      <w:szCs w:val="21"/>
                    </w:rPr>
                    <w:t>由配套的</w:t>
                  </w:r>
                  <w:r w:rsidR="005D4F9A">
                    <w:rPr>
                      <w:rFonts w:ascii="Times New Roman" w:eastAsia="宋体" w:hAnsi="宋体" w:hint="eastAsia"/>
                      <w:sz w:val="21"/>
                      <w:szCs w:val="21"/>
                    </w:rPr>
                    <w:t>滤筒</w:t>
                  </w:r>
                  <w:r w:rsidRPr="00024CF0">
                    <w:rPr>
                      <w:rFonts w:ascii="Times New Roman" w:eastAsia="宋体" w:hAnsi="宋体" w:hint="eastAsia"/>
                      <w:sz w:val="21"/>
                      <w:szCs w:val="21"/>
                    </w:rPr>
                    <w:t>除尘器处理后，在车间内以无组织形式排放</w:t>
                  </w:r>
                </w:p>
              </w:tc>
              <w:tc>
                <w:tcPr>
                  <w:tcW w:w="2749" w:type="dxa"/>
                  <w:tcBorders>
                    <w:top w:val="single" w:sz="4" w:space="0" w:color="auto"/>
                    <w:left w:val="single" w:sz="4" w:space="0" w:color="auto"/>
                    <w:bottom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sidRPr="00024CF0">
                    <w:rPr>
                      <w:rFonts w:ascii="Times New Roman" w:eastAsia="宋体" w:hAnsi="宋体" w:hint="eastAsia"/>
                      <w:sz w:val="21"/>
                      <w:szCs w:val="21"/>
                    </w:rPr>
                    <w:t>由配套的</w:t>
                  </w:r>
                  <w:r>
                    <w:rPr>
                      <w:rFonts w:ascii="Times New Roman" w:eastAsia="宋体" w:hAnsi="宋体" w:hint="eastAsia"/>
                      <w:sz w:val="21"/>
                      <w:szCs w:val="21"/>
                    </w:rPr>
                    <w:t>滤筒</w:t>
                  </w:r>
                  <w:r w:rsidRPr="00024CF0">
                    <w:rPr>
                      <w:rFonts w:ascii="Times New Roman" w:eastAsia="宋体" w:hAnsi="宋体" w:hint="eastAsia"/>
                      <w:sz w:val="21"/>
                      <w:szCs w:val="21"/>
                    </w:rPr>
                    <w:t>除尘器处理后，在车间内以无组织形式排放</w:t>
                  </w:r>
                </w:p>
              </w:tc>
            </w:tr>
            <w:tr w:rsidR="008E580E" w:rsidRPr="000569CF" w:rsidTr="005A794C">
              <w:trPr>
                <w:cantSplit/>
                <w:trHeight w:val="566"/>
                <w:jc w:val="center"/>
              </w:trPr>
              <w:tc>
                <w:tcPr>
                  <w:tcW w:w="619" w:type="dxa"/>
                  <w:tcBorders>
                    <w:top w:val="single" w:sz="4" w:space="0" w:color="auto"/>
                    <w:bottom w:val="single" w:sz="12"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297" w:type="dxa"/>
                  <w:tcBorders>
                    <w:top w:val="single" w:sz="4" w:space="0" w:color="auto"/>
                    <w:left w:val="single" w:sz="4" w:space="0" w:color="auto"/>
                    <w:bottom w:val="single" w:sz="12"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w:t>
                  </w:r>
                </w:p>
              </w:tc>
              <w:tc>
                <w:tcPr>
                  <w:tcW w:w="1260" w:type="dxa"/>
                  <w:tcBorders>
                    <w:top w:val="single" w:sz="4" w:space="0" w:color="auto"/>
                    <w:left w:val="single" w:sz="4" w:space="0" w:color="auto"/>
                    <w:bottom w:val="single" w:sz="12"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891" w:type="dxa"/>
                  <w:tcBorders>
                    <w:top w:val="single" w:sz="4" w:space="0" w:color="auto"/>
                    <w:left w:val="single" w:sz="4" w:space="0" w:color="auto"/>
                    <w:bottom w:val="single" w:sz="12"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和环评一致</w:t>
                  </w:r>
                </w:p>
              </w:tc>
            </w:tr>
          </w:tbl>
          <w:p w:rsidR="008E580E" w:rsidRPr="00870197" w:rsidRDefault="008E580E" w:rsidP="00136C5B">
            <w:pPr>
              <w:pStyle w:val="a7"/>
              <w:spacing w:beforeLines="100" w:after="0" w:line="360" w:lineRule="auto"/>
              <w:rPr>
                <w:rFonts w:ascii="Times New Roman" w:eastAsia="宋体" w:hAnsi="宋体"/>
                <w:sz w:val="24"/>
                <w:szCs w:val="24"/>
              </w:rPr>
            </w:pPr>
            <w:r w:rsidRPr="00870197">
              <w:rPr>
                <w:rFonts w:ascii="Times New Roman" w:eastAsia="宋体" w:hAnsi="宋体"/>
                <w:color w:val="000000"/>
                <w:sz w:val="24"/>
                <w:szCs w:val="24"/>
              </w:rPr>
              <w:t xml:space="preserve"> </w:t>
            </w:r>
            <w:r w:rsidR="00292CDF" w:rsidRPr="00292CDF">
              <w:rPr>
                <w:noProof/>
              </w:rPr>
              <w:pict>
                <v:shape id="Text Box 98" o:spid="_x0000_s1059" type="#_x0000_t202" style="position:absolute;margin-left:227.1pt;margin-top:15.4pt;width:56.7pt;height:14.15pt;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EF08A6" w:rsidRDefault="00EF08A6"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00292CDF" w:rsidRPr="00292CDF">
              <w:rPr>
                <w:noProof/>
              </w:rPr>
              <w:pict>
                <v:shape id="Text Box 97" o:spid="_x0000_s1061" type="#_x0000_t202" style="position:absolute;margin-left:119.4pt;margin-top:7.3pt;width:94.8pt;height:30.7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EF08A6" w:rsidRDefault="00EF08A6" w:rsidP="008E580E">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EF08A6" w:rsidRDefault="00EF08A6" w:rsidP="008E580E">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txbxContent>
                  </v:textbox>
                </v:shape>
              </w:pict>
            </w:r>
            <w:r w:rsidR="00292CDF" w:rsidRPr="00292CDF">
              <w:rPr>
                <w:noProof/>
              </w:rPr>
              <w:pict>
                <v:shape id="Text Box 100" o:spid="_x0000_s1058" type="#_x0000_t202" style="position:absolute;margin-left:49.55pt;margin-top:10.55pt;width:83.5pt;height:20.25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EF08A6" w:rsidRDefault="00EF08A6" w:rsidP="008E580E">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00292CDF" w:rsidRPr="00292CDF">
              <w:rPr>
                <w:noProof/>
              </w:rPr>
              <w:pict>
                <v:shape id="AutoShape 99" o:spid="_x0000_s1062" type="#_x0000_t32" style="position:absolute;margin-left:119.4pt;margin-top:19.6pt;width:107.7pt;height:0;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v:stroke endarrow="block"/>
                </v:shape>
              </w:pict>
            </w:r>
          </w:p>
          <w:p w:rsidR="008E580E" w:rsidRPr="00870197" w:rsidRDefault="00292CDF" w:rsidP="00136C5B">
            <w:pPr>
              <w:pStyle w:val="a7"/>
              <w:spacing w:beforeLines="100" w:after="0" w:line="360" w:lineRule="auto"/>
              <w:jc w:val="center"/>
              <w:rPr>
                <w:rStyle w:val="Char20"/>
                <w:rFonts w:hAnsi="宋体"/>
                <w:szCs w:val="24"/>
              </w:rPr>
            </w:pPr>
            <w:r w:rsidRPr="00292CDF">
              <w:rPr>
                <w:noProof/>
              </w:rPr>
              <w:pict>
                <v:shape id="Text Box 101" o:spid="_x0000_s1060" type="#_x0000_t202" style="position:absolute;left:0;text-align:left;margin-left:57pt;margin-top:10.8pt;width:316.2pt;height:14.8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inset="0,0,0,0">
                    <w:txbxContent>
                      <w:p w:rsidR="00EF08A6" w:rsidRDefault="00EF08A6"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3</w:t>
            </w:r>
            <w:r w:rsidRPr="008C0CFA">
              <w:rPr>
                <w:rFonts w:ascii="Times New Roman" w:eastAsia="宋体" w:hAnsi="Times New Roman" w:cs="Times New Roman"/>
                <w:color w:val="000000"/>
                <w:sz w:val="24"/>
                <w:szCs w:val="24"/>
              </w:rPr>
              <w:t>、噪声</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项目主要噪声源是</w:t>
            </w:r>
            <w:r w:rsidR="005D4F9A">
              <w:rPr>
                <w:rFonts w:ascii="宋体" w:eastAsia="宋体" w:hAnsi="Times New Roman" w:cs="宋体" w:hint="eastAsia"/>
                <w:sz w:val="24"/>
                <w:szCs w:val="24"/>
              </w:rPr>
              <w:t>切割机、加工中心、车床、龙门刨、钻床、风机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136C5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8E580E"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宋体" w:eastAsia="宋体" w:hAnsi="Times New Roman" w:cs="宋体" w:hint="eastAsia"/>
                      <w:sz w:val="21"/>
                      <w:szCs w:val="21"/>
                    </w:rPr>
                    <w:t>激光切割机</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1</w:t>
                  </w:r>
                </w:p>
              </w:tc>
              <w:tc>
                <w:tcPr>
                  <w:tcW w:w="3681" w:type="dxa"/>
                  <w:vMerge w:val="restart"/>
                  <w:tcBorders>
                    <w:top w:val="single" w:sz="4" w:space="0" w:color="auto"/>
                    <w:lef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车间隔声、</w:t>
                  </w:r>
                  <w:r w:rsidR="00EF08A6">
                    <w:rPr>
                      <w:rFonts w:ascii="Times New Roman" w:eastAsia="宋体" w:hAnsi="Times New Roman" w:cs="Times New Roman"/>
                      <w:sz w:val="21"/>
                      <w:szCs w:val="21"/>
                    </w:rPr>
                    <w:t>距离衰减、</w:t>
                  </w:r>
                  <w:r w:rsidRPr="005D4F9A">
                    <w:rPr>
                      <w:rFonts w:ascii="Times New Roman" w:eastAsia="宋体" w:hAnsi="Times New Roman" w:cs="Times New Roman"/>
                      <w:sz w:val="21"/>
                      <w:szCs w:val="21"/>
                    </w:rPr>
                    <w:t>选用低噪声设备</w:t>
                  </w:r>
                </w:p>
              </w:tc>
            </w:tr>
            <w:tr w:rsidR="008E580E"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火焰</w:t>
                  </w:r>
                  <w:r w:rsidR="008E580E" w:rsidRPr="005D4F9A">
                    <w:rPr>
                      <w:rFonts w:ascii="Times New Roman" w:eastAsia="宋体" w:hAnsi="Times New Roman" w:cs="Times New Roman" w:hint="eastAsia"/>
                      <w:sz w:val="21"/>
                      <w:szCs w:val="21"/>
                    </w:rPr>
                    <w:t>切割机</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1</w:t>
                  </w:r>
                </w:p>
              </w:tc>
              <w:tc>
                <w:tcPr>
                  <w:tcW w:w="3681" w:type="dxa"/>
                  <w:vMerge/>
                  <w:tcBorders>
                    <w:lef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p>
              </w:tc>
            </w:tr>
            <w:tr w:rsidR="008E580E"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加工中心</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6</w:t>
                  </w:r>
                </w:p>
              </w:tc>
              <w:tc>
                <w:tcPr>
                  <w:tcW w:w="3681" w:type="dxa"/>
                  <w:vMerge/>
                  <w:tcBorders>
                    <w:lef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p>
              </w:tc>
            </w:tr>
            <w:tr w:rsidR="008E580E"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钻床</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C0CF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2</w:t>
                  </w:r>
                </w:p>
              </w:tc>
              <w:tc>
                <w:tcPr>
                  <w:tcW w:w="3681" w:type="dxa"/>
                  <w:vMerge/>
                  <w:tcBorders>
                    <w:left w:val="single" w:sz="4" w:space="0" w:color="auto"/>
                  </w:tcBorders>
                  <w:vAlign w:val="center"/>
                </w:tcPr>
                <w:p w:rsidR="008E580E" w:rsidRPr="005D4F9A" w:rsidRDefault="008E580E" w:rsidP="008C0CFA">
                  <w:pPr>
                    <w:spacing w:after="0"/>
                    <w:jc w:val="center"/>
                    <w:rPr>
                      <w:rFonts w:ascii="Times New Roman" w:eastAsia="宋体" w:hAnsi="Times New Roman" w:cs="Times New Roman"/>
                      <w:sz w:val="21"/>
                      <w:szCs w:val="21"/>
                    </w:rPr>
                  </w:pPr>
                </w:p>
              </w:tc>
            </w:tr>
            <w:tr w:rsidR="008E580E"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024CF0">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5</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风机</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8E580E" w:rsidP="00DE517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1</w:t>
                  </w:r>
                </w:p>
              </w:tc>
              <w:tc>
                <w:tcPr>
                  <w:tcW w:w="3681" w:type="dxa"/>
                  <w:vMerge/>
                  <w:tcBorders>
                    <w:left w:val="single" w:sz="4" w:space="0" w:color="auto"/>
                  </w:tcBorders>
                  <w:vAlign w:val="center"/>
                </w:tcPr>
                <w:p w:rsidR="008E580E" w:rsidRPr="005D4F9A" w:rsidRDefault="008E580E">
                  <w:pPr>
                    <w:spacing w:after="0"/>
                    <w:jc w:val="center"/>
                    <w:rPr>
                      <w:rFonts w:ascii="Times New Roman" w:eastAsia="宋体" w:hAnsi="Times New Roman" w:cs="Times New Roman"/>
                      <w:sz w:val="21"/>
                      <w:szCs w:val="21"/>
                    </w:rPr>
                  </w:pPr>
                </w:p>
              </w:tc>
            </w:tr>
            <w:tr w:rsidR="008E580E"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8E580E" w:rsidRPr="005D4F9A" w:rsidRDefault="008E580E" w:rsidP="00024CF0">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6</w:t>
                  </w:r>
                </w:p>
              </w:tc>
              <w:tc>
                <w:tcPr>
                  <w:tcW w:w="2680"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车床</w:t>
                  </w:r>
                </w:p>
              </w:tc>
              <w:tc>
                <w:tcPr>
                  <w:tcW w:w="1545" w:type="dxa"/>
                  <w:tcBorders>
                    <w:top w:val="single" w:sz="4" w:space="0" w:color="auto"/>
                    <w:left w:val="single" w:sz="4" w:space="0" w:color="auto"/>
                    <w:bottom w:val="single" w:sz="4" w:space="0" w:color="auto"/>
                    <w:right w:val="single" w:sz="4" w:space="0" w:color="auto"/>
                  </w:tcBorders>
                  <w:vAlign w:val="center"/>
                </w:tcPr>
                <w:p w:rsidR="008E580E" w:rsidRPr="005D4F9A" w:rsidRDefault="005D4F9A" w:rsidP="00DE517E">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5</w:t>
                  </w:r>
                </w:p>
              </w:tc>
              <w:tc>
                <w:tcPr>
                  <w:tcW w:w="3681" w:type="dxa"/>
                  <w:vMerge/>
                  <w:tcBorders>
                    <w:left w:val="single" w:sz="4" w:space="0" w:color="auto"/>
                  </w:tcBorders>
                  <w:vAlign w:val="center"/>
                </w:tcPr>
                <w:p w:rsidR="008E580E" w:rsidRPr="005D4F9A" w:rsidRDefault="008E580E">
                  <w:pPr>
                    <w:spacing w:after="0"/>
                    <w:jc w:val="center"/>
                    <w:rPr>
                      <w:rFonts w:ascii="Times New Roman" w:eastAsia="宋体" w:hAnsi="Times New Roman" w:cs="Times New Roman"/>
                      <w:sz w:val="21"/>
                      <w:szCs w:val="21"/>
                    </w:rPr>
                  </w:pPr>
                </w:p>
              </w:tc>
            </w:tr>
            <w:tr w:rsidR="008E580E" w:rsidRPr="005D4F9A" w:rsidTr="008E580E">
              <w:trPr>
                <w:trHeight w:val="440"/>
                <w:jc w:val="center"/>
              </w:trPr>
              <w:tc>
                <w:tcPr>
                  <w:tcW w:w="565" w:type="dxa"/>
                  <w:tcBorders>
                    <w:top w:val="single" w:sz="4" w:space="0" w:color="auto"/>
                    <w:bottom w:val="single" w:sz="12" w:space="0" w:color="auto"/>
                    <w:right w:val="single" w:sz="4" w:space="0" w:color="auto"/>
                  </w:tcBorders>
                  <w:vAlign w:val="center"/>
                </w:tcPr>
                <w:p w:rsidR="008E580E" w:rsidRPr="005D4F9A" w:rsidRDefault="005D4F9A" w:rsidP="00024CF0">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7</w:t>
                  </w:r>
                </w:p>
              </w:tc>
              <w:tc>
                <w:tcPr>
                  <w:tcW w:w="2680" w:type="dxa"/>
                  <w:tcBorders>
                    <w:top w:val="single" w:sz="4" w:space="0" w:color="auto"/>
                    <w:left w:val="single" w:sz="4" w:space="0" w:color="auto"/>
                    <w:bottom w:val="single" w:sz="12" w:space="0" w:color="auto"/>
                    <w:right w:val="single" w:sz="4" w:space="0" w:color="auto"/>
                  </w:tcBorders>
                  <w:vAlign w:val="center"/>
                </w:tcPr>
                <w:p w:rsidR="008E580E" w:rsidRPr="005D4F9A" w:rsidRDefault="005D4F9A" w:rsidP="008E580E">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龙门刨</w:t>
                  </w:r>
                </w:p>
              </w:tc>
              <w:tc>
                <w:tcPr>
                  <w:tcW w:w="1545" w:type="dxa"/>
                  <w:tcBorders>
                    <w:top w:val="single" w:sz="4" w:space="0" w:color="auto"/>
                    <w:left w:val="single" w:sz="4" w:space="0" w:color="auto"/>
                    <w:bottom w:val="single" w:sz="12" w:space="0" w:color="auto"/>
                    <w:right w:val="single" w:sz="4" w:space="0" w:color="auto"/>
                  </w:tcBorders>
                  <w:vAlign w:val="center"/>
                </w:tcPr>
                <w:p w:rsidR="008E580E" w:rsidRPr="005D4F9A" w:rsidRDefault="008E580E" w:rsidP="00DE517E">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1</w:t>
                  </w:r>
                </w:p>
              </w:tc>
              <w:tc>
                <w:tcPr>
                  <w:tcW w:w="3681" w:type="dxa"/>
                  <w:vMerge/>
                  <w:tcBorders>
                    <w:left w:val="single" w:sz="4" w:space="0" w:color="auto"/>
                    <w:bottom w:val="single" w:sz="12" w:space="0" w:color="auto"/>
                  </w:tcBorders>
                  <w:vAlign w:val="center"/>
                </w:tcPr>
                <w:p w:rsidR="008E580E" w:rsidRPr="005D4F9A" w:rsidRDefault="008E580E">
                  <w:pPr>
                    <w:spacing w:after="0"/>
                    <w:jc w:val="center"/>
                    <w:rPr>
                      <w:rFonts w:ascii="Times New Roman" w:eastAsia="宋体" w:hAnsi="Times New Roman" w:cs="Times New Roman"/>
                      <w:sz w:val="21"/>
                      <w:szCs w:val="21"/>
                    </w:rPr>
                  </w:pPr>
                </w:p>
              </w:tc>
            </w:tr>
          </w:tbl>
          <w:p w:rsidR="009D4AD7" w:rsidRPr="008C0CFA" w:rsidRDefault="009D4AD7" w:rsidP="00136C5B">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本项目固废主要有职工生活产生的生活垃圾、生产过程产生的</w:t>
            </w:r>
            <w:r w:rsidR="00024CF0" w:rsidRPr="008C0CFA">
              <w:rPr>
                <w:rStyle w:val="Char20"/>
                <w:rFonts w:ascii="Times New Roman" w:hAnsi="宋体"/>
                <w:szCs w:val="24"/>
              </w:rPr>
              <w:t>废金属</w:t>
            </w:r>
            <w:r w:rsidR="00EF08A6">
              <w:rPr>
                <w:rStyle w:val="Char20"/>
                <w:rFonts w:ascii="Times New Roman" w:hAnsi="宋体"/>
                <w:szCs w:val="24"/>
              </w:rPr>
              <w:t>、废切削液、废润滑油、废滤筒、除尘器收集的颗粒物</w:t>
            </w:r>
            <w:r w:rsidRPr="008C0CFA">
              <w:rPr>
                <w:rStyle w:val="Char20"/>
                <w:rFonts w:ascii="Times New Roman" w:hAnsi="Times New Roman"/>
                <w:szCs w:val="24"/>
              </w:rPr>
              <w:t>。</w:t>
            </w:r>
            <w:r w:rsidR="00024CF0" w:rsidRPr="008C0CFA">
              <w:rPr>
                <w:rStyle w:val="Char20"/>
                <w:rFonts w:ascii="Times New Roman" w:hAnsi="Times New Roman"/>
                <w:szCs w:val="24"/>
              </w:rPr>
              <w:t>废金属</w:t>
            </w:r>
            <w:r w:rsidR="00EF08A6">
              <w:rPr>
                <w:rStyle w:val="Char20"/>
                <w:rFonts w:ascii="Times New Roman" w:hAnsi="Times New Roman"/>
                <w:szCs w:val="24"/>
              </w:rPr>
              <w:t>、</w:t>
            </w:r>
            <w:r w:rsidR="00EF08A6">
              <w:rPr>
                <w:rStyle w:val="Char20"/>
                <w:rFonts w:ascii="Times New Roman" w:hAnsi="宋体"/>
                <w:szCs w:val="24"/>
              </w:rPr>
              <w:t>废滤筒、除尘器收集的颗粒物</w:t>
            </w:r>
            <w:r w:rsidRPr="008C0CFA">
              <w:rPr>
                <w:rStyle w:val="Char20"/>
                <w:rFonts w:ascii="Times New Roman" w:hAnsi="Times New Roman"/>
                <w:szCs w:val="24"/>
              </w:rPr>
              <w:t>外卖</w:t>
            </w:r>
            <w:r w:rsidR="00024CF0" w:rsidRPr="008C0CFA">
              <w:rPr>
                <w:rStyle w:val="Char20"/>
                <w:rFonts w:ascii="Times New Roman" w:hAnsi="Times New Roman"/>
                <w:szCs w:val="24"/>
              </w:rPr>
              <w:t>给废品回收单位</w:t>
            </w:r>
            <w:r w:rsidRPr="008C0CFA">
              <w:rPr>
                <w:rStyle w:val="Char20"/>
                <w:rFonts w:ascii="Times New Roman" w:hAnsi="Times New Roman"/>
                <w:szCs w:val="24"/>
              </w:rPr>
              <w:t>，</w:t>
            </w:r>
            <w:r w:rsidR="00EF08A6">
              <w:rPr>
                <w:rStyle w:val="Char20"/>
                <w:rFonts w:ascii="Times New Roman" w:hAnsi="宋体"/>
                <w:szCs w:val="24"/>
              </w:rPr>
              <w:t>废切削液、废润滑油委托</w:t>
            </w:r>
            <w:r w:rsidR="00EF08A6" w:rsidRPr="00EF08A6">
              <w:rPr>
                <w:rStyle w:val="Char20"/>
                <w:rFonts w:ascii="Times New Roman" w:hAnsi="宋体" w:hint="eastAsia"/>
                <w:szCs w:val="24"/>
              </w:rPr>
              <w:t>淮安华昌固废处置有限公司</w:t>
            </w:r>
            <w:r w:rsidR="00EF08A6">
              <w:rPr>
                <w:rStyle w:val="Char20"/>
                <w:rFonts w:ascii="Times New Roman" w:hAnsi="宋体" w:hint="eastAsia"/>
                <w:szCs w:val="24"/>
              </w:rPr>
              <w:t>处置，</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8C0CFA" w:rsidRPr="008C0CFA">
              <w:rPr>
                <w:rStyle w:val="Char20"/>
                <w:rFonts w:ascii="Times New Roman" w:hAnsi="Times New Roman"/>
                <w:szCs w:val="24"/>
              </w:rPr>
              <w:t>3</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1116"/>
              <w:gridCol w:w="873"/>
              <w:gridCol w:w="699"/>
              <w:gridCol w:w="1203"/>
              <w:gridCol w:w="1172"/>
              <w:gridCol w:w="1260"/>
              <w:gridCol w:w="1200"/>
              <w:gridCol w:w="1230"/>
            </w:tblGrid>
            <w:tr w:rsidR="009D4AD7" w:rsidRPr="008C0CFA" w:rsidTr="00024CF0">
              <w:trPr>
                <w:cantSplit/>
                <w:trHeight w:val="418"/>
                <w:jc w:val="center"/>
              </w:trPr>
              <w:tc>
                <w:tcPr>
                  <w:tcW w:w="1116" w:type="dxa"/>
                  <w:tcBorders>
                    <w:top w:val="single" w:sz="12" w:space="0" w:color="auto"/>
                    <w:left w:val="nil"/>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固废名称</w:t>
                  </w:r>
                </w:p>
              </w:tc>
              <w:tc>
                <w:tcPr>
                  <w:tcW w:w="87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来源</w:t>
                  </w:r>
                </w:p>
              </w:tc>
              <w:tc>
                <w:tcPr>
                  <w:tcW w:w="699"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固废性质</w:t>
                  </w:r>
                </w:p>
              </w:tc>
              <w:tc>
                <w:tcPr>
                  <w:tcW w:w="120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危废代码</w:t>
                  </w:r>
                </w:p>
              </w:tc>
              <w:tc>
                <w:tcPr>
                  <w:tcW w:w="1172"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环评设计产生量</w:t>
                  </w:r>
                  <w:r w:rsidRPr="008C0CFA">
                    <w:rPr>
                      <w:rFonts w:ascii="Times New Roman" w:hAnsi="Times New Roman" w:cs="Times New Roman"/>
                      <w:b/>
                      <w:bCs/>
                      <w:kern w:val="2"/>
                      <w:sz w:val="21"/>
                      <w:szCs w:val="21"/>
                    </w:rPr>
                    <w:t>t/a</w:t>
                  </w:r>
                </w:p>
              </w:tc>
              <w:tc>
                <w:tcPr>
                  <w:tcW w:w="126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实际产生及处理处置量</w:t>
                  </w:r>
                  <w:r w:rsidRPr="008C0CFA">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sz w:val="21"/>
                      <w:szCs w:val="21"/>
                    </w:rPr>
                    <w:t>实际处理处置方式</w:t>
                  </w:r>
                </w:p>
              </w:tc>
            </w:tr>
            <w:tr w:rsidR="005D4F9A" w:rsidRPr="008C0CFA" w:rsidTr="00EF08A6">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废切削液</w:t>
                  </w:r>
                </w:p>
              </w:tc>
              <w:tc>
                <w:tcPr>
                  <w:tcW w:w="873" w:type="dxa"/>
                  <w:vMerge w:val="restart"/>
                  <w:tcBorders>
                    <w:top w:val="single" w:sz="4" w:space="0" w:color="auto"/>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生产</w:t>
                  </w:r>
                </w:p>
              </w:tc>
              <w:tc>
                <w:tcPr>
                  <w:tcW w:w="699" w:type="dxa"/>
                  <w:vMerge w:val="restart"/>
                  <w:tcBorders>
                    <w:top w:val="single" w:sz="4" w:space="0" w:color="auto"/>
                    <w:left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危险废物</w:t>
                  </w:r>
                </w:p>
              </w:tc>
              <w:tc>
                <w:tcPr>
                  <w:tcW w:w="1203" w:type="dxa"/>
                  <w:tcBorders>
                    <w:top w:val="single" w:sz="4" w:space="0" w:color="auto"/>
                    <w:left w:val="single" w:sz="4" w:space="0" w:color="auto"/>
                    <w:bottom w:val="single" w:sz="4" w:space="0" w:color="auto"/>
                    <w:right w:val="single" w:sz="4" w:space="0" w:color="auto"/>
                  </w:tcBorders>
                  <w:vAlign w:val="center"/>
                </w:tcPr>
                <w:p w:rsidR="005D4F9A" w:rsidRDefault="005D4F9A" w:rsidP="005D4F9A">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HW09</w:t>
                  </w:r>
                </w:p>
                <w:p w:rsidR="005D4F9A" w:rsidRPr="008C0CFA" w:rsidRDefault="005D4F9A" w:rsidP="005D4F9A">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900-006-09</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1</w:t>
                  </w:r>
                </w:p>
              </w:tc>
              <w:tc>
                <w:tcPr>
                  <w:tcW w:w="1200" w:type="dxa"/>
                  <w:vMerge w:val="restart"/>
                  <w:tcBorders>
                    <w:top w:val="single" w:sz="4" w:space="0" w:color="auto"/>
                    <w:left w:val="single" w:sz="4" w:space="0" w:color="auto"/>
                    <w:right w:val="single" w:sz="4" w:space="0" w:color="auto"/>
                  </w:tcBorders>
                  <w:vAlign w:val="center"/>
                </w:tcPr>
                <w:p w:rsidR="005D4F9A" w:rsidRPr="008C0CFA" w:rsidRDefault="005D4F9A" w:rsidP="00DE517E">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委托有资质单位处置</w:t>
                  </w:r>
                </w:p>
              </w:tc>
              <w:tc>
                <w:tcPr>
                  <w:tcW w:w="1230" w:type="dxa"/>
                  <w:vMerge w:val="restart"/>
                  <w:tcBorders>
                    <w:top w:val="single" w:sz="4" w:space="0" w:color="auto"/>
                    <w:left w:val="single" w:sz="4" w:space="0" w:color="auto"/>
                  </w:tcBorders>
                  <w:vAlign w:val="center"/>
                </w:tcPr>
                <w:p w:rsidR="005D4F9A" w:rsidRPr="008C0CFA" w:rsidRDefault="00EF08A6"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委托</w:t>
                  </w:r>
                  <w:r w:rsidRPr="00EF08A6">
                    <w:rPr>
                      <w:rFonts w:ascii="Times New Roman" w:hAnsi="Times New Roman" w:cs="Times New Roman" w:hint="eastAsia"/>
                      <w:sz w:val="21"/>
                      <w:szCs w:val="21"/>
                    </w:rPr>
                    <w:t>淮安华昌固废处置有限公司</w:t>
                  </w:r>
                  <w:r>
                    <w:rPr>
                      <w:rFonts w:ascii="Times New Roman" w:hAnsi="Times New Roman" w:cs="Times New Roman" w:hint="eastAsia"/>
                      <w:sz w:val="21"/>
                      <w:szCs w:val="21"/>
                    </w:rPr>
                    <w:t>处置</w:t>
                  </w:r>
                </w:p>
              </w:tc>
            </w:tr>
            <w:tr w:rsidR="005D4F9A" w:rsidRPr="008C0CFA" w:rsidTr="00EF08A6">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废润滑油</w:t>
                  </w:r>
                </w:p>
              </w:tc>
              <w:tc>
                <w:tcPr>
                  <w:tcW w:w="873" w:type="dxa"/>
                  <w:vMerge/>
                  <w:tcBorders>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c>
                <w:tcPr>
                  <w:tcW w:w="699" w:type="dxa"/>
                  <w:vMerge/>
                  <w:tcBorders>
                    <w:left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5D4F9A" w:rsidRDefault="005D4F9A" w:rsidP="00EF08A6">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HW08</w:t>
                  </w:r>
                </w:p>
                <w:p w:rsidR="005D4F9A" w:rsidRPr="008C0CFA" w:rsidRDefault="005D4F9A" w:rsidP="005D4F9A">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900-249-08</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0.15</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0.15</w:t>
                  </w:r>
                </w:p>
              </w:tc>
              <w:tc>
                <w:tcPr>
                  <w:tcW w:w="1200" w:type="dxa"/>
                  <w:vMerge/>
                  <w:tcBorders>
                    <w:left w:val="single" w:sz="4" w:space="0" w:color="auto"/>
                    <w:right w:val="single" w:sz="4" w:space="0" w:color="auto"/>
                  </w:tcBorders>
                  <w:vAlign w:val="center"/>
                </w:tcPr>
                <w:p w:rsidR="005D4F9A" w:rsidRPr="008C0CFA" w:rsidRDefault="005D4F9A" w:rsidP="00DE517E">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p>
              </w:tc>
            </w:tr>
            <w:tr w:rsidR="005D4F9A" w:rsidRPr="008C0CFA" w:rsidTr="00EF08A6">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废金属</w:t>
                  </w:r>
                </w:p>
              </w:tc>
              <w:tc>
                <w:tcPr>
                  <w:tcW w:w="873" w:type="dxa"/>
                  <w:vMerge/>
                  <w:tcBorders>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c>
                <w:tcPr>
                  <w:tcW w:w="699" w:type="dxa"/>
                  <w:vMerge w:val="restart"/>
                  <w:tcBorders>
                    <w:top w:val="single" w:sz="4" w:space="0" w:color="auto"/>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一般工业固废</w:t>
                  </w:r>
                </w:p>
              </w:tc>
              <w:tc>
                <w:tcPr>
                  <w:tcW w:w="1203"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20</w:t>
                  </w:r>
                </w:p>
              </w:tc>
              <w:tc>
                <w:tcPr>
                  <w:tcW w:w="1200" w:type="dxa"/>
                  <w:vMerge w:val="restart"/>
                  <w:tcBorders>
                    <w:top w:val="single" w:sz="4" w:space="0" w:color="auto"/>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外售给废品回收单位</w:t>
                  </w:r>
                </w:p>
              </w:tc>
              <w:tc>
                <w:tcPr>
                  <w:tcW w:w="1230" w:type="dxa"/>
                  <w:vMerge w:val="restart"/>
                  <w:tcBorders>
                    <w:top w:val="single" w:sz="4" w:space="0" w:color="auto"/>
                    <w:lef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出售给废品回收单位</w:t>
                  </w:r>
                </w:p>
              </w:tc>
            </w:tr>
            <w:tr w:rsidR="005D4F9A" w:rsidRPr="008C0CFA" w:rsidTr="00EF08A6">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除尘设备收集的颗粒物</w:t>
                  </w:r>
                </w:p>
              </w:tc>
              <w:tc>
                <w:tcPr>
                  <w:tcW w:w="873" w:type="dxa"/>
                  <w:vMerge/>
                  <w:tcBorders>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c>
                <w:tcPr>
                  <w:tcW w:w="699" w:type="dxa"/>
                  <w:vMerge/>
                  <w:tcBorders>
                    <w:top w:val="single" w:sz="4" w:space="0" w:color="auto"/>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5D4F9A" w:rsidRPr="008C0CFA" w:rsidRDefault="00EF08A6"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0.012</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0.012</w:t>
                  </w:r>
                </w:p>
              </w:tc>
              <w:tc>
                <w:tcPr>
                  <w:tcW w:w="1200" w:type="dxa"/>
                  <w:vMerge/>
                  <w:tcBorders>
                    <w:left w:val="single" w:sz="4"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p>
              </w:tc>
            </w:tr>
            <w:tr w:rsidR="005D4F9A" w:rsidRPr="008C0CFA" w:rsidTr="00EF08A6">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废滤筒</w:t>
                  </w:r>
                </w:p>
              </w:tc>
              <w:tc>
                <w:tcPr>
                  <w:tcW w:w="873" w:type="dxa"/>
                  <w:vMerge/>
                  <w:tcBorders>
                    <w:left w:val="single" w:sz="4" w:space="0" w:color="auto"/>
                    <w:bottom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p>
              </w:tc>
              <w:tc>
                <w:tcPr>
                  <w:tcW w:w="699" w:type="dxa"/>
                  <w:vMerge/>
                  <w:tcBorders>
                    <w:left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5D4F9A" w:rsidRPr="008C0CFA" w:rsidRDefault="00EF08A6"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00" w:type="dxa"/>
                  <w:vMerge/>
                  <w:tcBorders>
                    <w:left w:val="single" w:sz="4" w:space="0" w:color="auto"/>
                    <w:right w:val="single" w:sz="4" w:space="0" w:color="auto"/>
                  </w:tcBorders>
                  <w:vAlign w:val="center"/>
                </w:tcPr>
                <w:p w:rsidR="005D4F9A" w:rsidRPr="008C0CFA" w:rsidRDefault="005D4F9A" w:rsidP="00DE517E">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p>
              </w:tc>
            </w:tr>
            <w:tr w:rsidR="005D4F9A" w:rsidRPr="008C0CFA" w:rsidTr="00024CF0">
              <w:trPr>
                <w:cantSplit/>
                <w:trHeight w:val="460"/>
                <w:jc w:val="center"/>
              </w:trPr>
              <w:tc>
                <w:tcPr>
                  <w:tcW w:w="1116" w:type="dxa"/>
                  <w:tcBorders>
                    <w:top w:val="single" w:sz="4" w:space="0" w:color="auto"/>
                    <w:left w:val="nil"/>
                    <w:bottom w:val="single" w:sz="12" w:space="0" w:color="auto"/>
                    <w:right w:val="single" w:sz="4" w:space="0" w:color="auto"/>
                  </w:tcBorders>
                  <w:vAlign w:val="center"/>
                </w:tcPr>
                <w:p w:rsidR="005D4F9A" w:rsidRPr="008C0CFA" w:rsidRDefault="005D4F9A"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873"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员工生活</w:t>
                  </w:r>
                </w:p>
              </w:tc>
              <w:tc>
                <w:tcPr>
                  <w:tcW w:w="699"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1203"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E93164">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4.8</w:t>
                  </w:r>
                </w:p>
              </w:tc>
              <w:tc>
                <w:tcPr>
                  <w:tcW w:w="1260"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EF08A6">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4.8</w:t>
                  </w:r>
                </w:p>
              </w:tc>
              <w:tc>
                <w:tcPr>
                  <w:tcW w:w="1200" w:type="dxa"/>
                  <w:tcBorders>
                    <w:top w:val="single" w:sz="4" w:space="0" w:color="auto"/>
                    <w:left w:val="single" w:sz="4" w:space="0" w:color="auto"/>
                    <w:bottom w:val="single" w:sz="12"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r>
          </w:tbl>
          <w:p w:rsidR="002B0D5C" w:rsidRPr="002B0D5C" w:rsidRDefault="002B0D5C" w:rsidP="00136C5B">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F08A6" w:rsidRDefault="009D4AD7" w:rsidP="00136C5B">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lastRenderedPageBreak/>
              <w:t>6</w:t>
            </w:r>
            <w:r w:rsidRPr="00EF08A6">
              <w:rPr>
                <w:rFonts w:ascii="Times New Roman" w:eastAsia="宋体" w:hAnsi="Times New Roman" w:cs="Times New Roman"/>
                <w:color w:val="000000" w:themeColor="text1"/>
                <w:sz w:val="24"/>
                <w:szCs w:val="24"/>
              </w:rPr>
              <w:t>、验收监测点位示意图</w:t>
            </w:r>
          </w:p>
          <w:p w:rsidR="009D4AD7" w:rsidRPr="00EF08A6"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F08A6">
              <w:rPr>
                <w:rFonts w:ascii="Times New Roman" w:eastAsia="宋体" w:hAnsi="Times New Roman" w:cs="Times New Roman"/>
                <w:color w:val="000000" w:themeColor="text1"/>
                <w:sz w:val="24"/>
                <w:szCs w:val="24"/>
              </w:rPr>
              <w:t>验收监测具体点位见图</w:t>
            </w:r>
            <w:r w:rsidRPr="00EF08A6">
              <w:rPr>
                <w:rFonts w:ascii="Times New Roman" w:eastAsia="宋体" w:hAnsi="Times New Roman" w:cs="Times New Roman"/>
                <w:color w:val="000000" w:themeColor="text1"/>
                <w:sz w:val="24"/>
                <w:szCs w:val="24"/>
              </w:rPr>
              <w:t>3-</w:t>
            </w:r>
            <w:r w:rsidR="00EF08A6">
              <w:rPr>
                <w:rFonts w:ascii="Times New Roman" w:eastAsia="宋体" w:hAnsi="Times New Roman" w:cs="Times New Roman" w:hint="eastAsia"/>
                <w:color w:val="000000" w:themeColor="text1"/>
                <w:sz w:val="24"/>
                <w:szCs w:val="24"/>
              </w:rPr>
              <w:t>3</w:t>
            </w:r>
            <w:r w:rsidRPr="00EF08A6">
              <w:rPr>
                <w:rFonts w:ascii="Times New Roman" w:eastAsia="宋体" w:hAnsi="Times New Roman" w:cs="Times New Roman"/>
                <w:color w:val="000000" w:themeColor="text1"/>
                <w:sz w:val="24"/>
                <w:szCs w:val="24"/>
              </w:rPr>
              <w:t>。</w:t>
            </w:r>
          </w:p>
          <w:p w:rsidR="009D4AD7" w:rsidRPr="008C0CFA" w:rsidRDefault="00136C5B" w:rsidP="00EF08A6">
            <w:pPr>
              <w:pStyle w:val="2"/>
              <w:ind w:leftChars="0" w:left="0" w:firstLineChars="26" w:firstLine="63"/>
              <w:jc w:val="center"/>
              <w:rPr>
                <w:rFonts w:ascii="Times New Roman" w:eastAsia="宋体" w:hAnsi="Times New Roman"/>
                <w:b/>
                <w:bCs/>
                <w:sz w:val="24"/>
                <w:szCs w:val="24"/>
              </w:rPr>
            </w:pPr>
            <w:r w:rsidRPr="00292CDF">
              <w:rPr>
                <w:rFonts w:ascii="Times New Roman" w:eastAsia="宋体" w:hAnsi="Times New Roman"/>
                <w:b/>
                <w:noProof/>
                <w:sz w:val="24"/>
                <w:szCs w:val="24"/>
              </w:rPr>
              <w:pict>
                <v:shape id="图片 1" o:spid="_x0000_i1026" type="#_x0000_t75" style="width:473.35pt;height:268.65pt;visibility:visible;mso-wrap-style:square">
                  <v:imagedata r:id="rId10" o:title=""/>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F08A6">
              <w:rPr>
                <w:rFonts w:ascii="Times New Roman" w:eastAsia="宋体" w:hAnsi="Times New Roman"/>
                <w:bCs/>
                <w:sz w:val="21"/>
                <w:szCs w:val="21"/>
              </w:rPr>
              <w:t>、〇</w:t>
            </w:r>
            <w:r w:rsidR="00EF08A6">
              <w:rPr>
                <w:rFonts w:eastAsiaTheme="minorEastAsia" w:hint="eastAsia"/>
                <w:szCs w:val="22"/>
              </w:rPr>
              <w:t>无组织废气监测点。</w:t>
            </w:r>
          </w:p>
          <w:p w:rsidR="00024CF0" w:rsidRPr="008C0CFA" w:rsidRDefault="00024CF0" w:rsidP="00574B13">
            <w:pPr>
              <w:pStyle w:val="2"/>
              <w:ind w:leftChars="0" w:left="0" w:firstLineChars="26" w:firstLine="55"/>
              <w:rPr>
                <w:rFonts w:ascii="Times New Roman" w:eastAsia="宋体" w:hAnsi="Times New Roman"/>
                <w:bCs/>
                <w:sz w:val="21"/>
                <w:szCs w:val="21"/>
              </w:rPr>
            </w:pPr>
          </w:p>
          <w:p w:rsidR="009D4AD7" w:rsidRPr="008C0CFA" w:rsidRDefault="009D4AD7" w:rsidP="00574B13">
            <w:pPr>
              <w:pStyle w:val="2"/>
              <w:ind w:leftChars="0" w:left="0" w:firstLineChars="0" w:firstLine="0"/>
              <w:jc w:val="center"/>
              <w:rPr>
                <w:rFonts w:ascii="Times New Roman" w:eastAsiaTheme="minorEastAsia" w:hAnsi="Times New Roman"/>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EF08A6">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024CF0" w:rsidRDefault="00024CF0" w:rsidP="008C0CFA">
            <w:pPr>
              <w:pStyle w:val="2"/>
              <w:ind w:leftChars="0" w:left="0" w:firstLineChars="0" w:firstLine="0"/>
              <w:jc w:val="center"/>
              <w:rPr>
                <w:rFonts w:ascii="Times New Roman" w:hAnsi="Times New Roman"/>
                <w:b/>
                <w:sz w:val="24"/>
                <w:szCs w:val="24"/>
              </w:rPr>
            </w:pPr>
          </w:p>
          <w:p w:rsidR="008C0CFA" w:rsidRDefault="008C0CFA" w:rsidP="008C0CFA">
            <w:pPr>
              <w:pStyle w:val="2"/>
              <w:ind w:leftChars="0" w:left="0" w:firstLineChars="0" w:firstLine="0"/>
              <w:jc w:val="center"/>
              <w:rPr>
                <w:rFonts w:ascii="Times New Roman" w:hAnsi="Times New Roman"/>
                <w:b/>
                <w:sz w:val="24"/>
                <w:szCs w:val="24"/>
              </w:rPr>
            </w:pPr>
          </w:p>
          <w:p w:rsidR="008C0CFA" w:rsidRDefault="008C0CFA" w:rsidP="008C0CFA">
            <w:pPr>
              <w:pStyle w:val="2"/>
              <w:ind w:leftChars="0" w:left="0" w:firstLineChars="0" w:firstLine="0"/>
              <w:jc w:val="center"/>
              <w:rPr>
                <w:rFonts w:ascii="Times New Roman" w:hAnsi="Times New Roman"/>
                <w:b/>
                <w:sz w:val="24"/>
                <w:szCs w:val="24"/>
              </w:rPr>
            </w:pPr>
          </w:p>
          <w:p w:rsidR="008C0CFA" w:rsidRDefault="008C0CFA" w:rsidP="008C0CFA">
            <w:pPr>
              <w:pStyle w:val="2"/>
              <w:ind w:leftChars="0" w:left="0" w:firstLineChars="0" w:firstLine="0"/>
              <w:jc w:val="center"/>
              <w:rPr>
                <w:rFonts w:ascii="Times New Roman" w:hAnsi="Times New Roman"/>
                <w:b/>
                <w:sz w:val="24"/>
                <w:szCs w:val="24"/>
              </w:rPr>
            </w:pPr>
          </w:p>
          <w:p w:rsidR="008E580E" w:rsidRDefault="008E580E" w:rsidP="008E580E"/>
          <w:p w:rsidR="005D4F9A" w:rsidRPr="005D4F9A" w:rsidRDefault="005D4F9A" w:rsidP="005D4F9A">
            <w:pPr>
              <w:pStyle w:val="2"/>
              <w:ind w:left="440" w:firstLine="440"/>
            </w:pPr>
          </w:p>
          <w:p w:rsidR="008E580E" w:rsidRDefault="008E580E" w:rsidP="008E580E"/>
          <w:p w:rsidR="002B0D5C" w:rsidRPr="002B0D5C" w:rsidRDefault="002B0D5C" w:rsidP="002B0D5C">
            <w:pPr>
              <w:pStyle w:val="2"/>
              <w:ind w:left="440" w:firstLine="440"/>
            </w:pPr>
          </w:p>
          <w:p w:rsidR="008E580E" w:rsidRPr="008E580E" w:rsidRDefault="008E580E" w:rsidP="008E580E"/>
          <w:p w:rsidR="008E580E" w:rsidRDefault="008E580E" w:rsidP="008E580E">
            <w:pPr>
              <w:pStyle w:val="2"/>
              <w:ind w:left="440" w:firstLine="440"/>
            </w:pPr>
          </w:p>
          <w:p w:rsidR="002B0D5C" w:rsidRDefault="002B0D5C" w:rsidP="008E580E">
            <w:pPr>
              <w:pStyle w:val="2"/>
              <w:ind w:left="440" w:firstLine="440"/>
            </w:pPr>
          </w:p>
          <w:p w:rsidR="00EF08A6" w:rsidRDefault="00EF08A6" w:rsidP="008E580E">
            <w:pPr>
              <w:pStyle w:val="2"/>
              <w:ind w:left="440" w:firstLine="440"/>
            </w:pPr>
          </w:p>
          <w:p w:rsidR="008E580E" w:rsidRDefault="008E580E" w:rsidP="008E580E">
            <w:pPr>
              <w:pStyle w:val="2"/>
              <w:ind w:left="440" w:firstLine="440"/>
            </w:pPr>
          </w:p>
          <w:p w:rsidR="005D4F9A" w:rsidRDefault="005D4F9A" w:rsidP="008E580E">
            <w:pPr>
              <w:pStyle w:val="2"/>
              <w:ind w:left="440" w:firstLine="440"/>
            </w:pPr>
          </w:p>
          <w:p w:rsidR="005D4F9A" w:rsidRPr="008E580E" w:rsidRDefault="005D4F9A" w:rsidP="008E580E">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136C5B">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D4F9A" w:rsidRDefault="00024CF0" w:rsidP="005D4F9A">
            <w:pPr>
              <w:spacing w:after="0" w:line="360" w:lineRule="auto"/>
              <w:rPr>
                <w:rFonts w:ascii="Times New Roman" w:eastAsiaTheme="minorEastAsia" w:hAnsiTheme="minorEastAsia" w:cs="Times New Roman"/>
                <w:sz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项目概况</w:t>
            </w:r>
          </w:p>
          <w:p w:rsidR="00024CF0" w:rsidRPr="001B3812" w:rsidRDefault="005D4F9A" w:rsidP="005D4F9A">
            <w:pPr>
              <w:spacing w:after="0" w:line="360" w:lineRule="auto"/>
              <w:ind w:firstLineChars="200" w:firstLine="480"/>
              <w:rPr>
                <w:rFonts w:ascii="Times New Roman" w:eastAsiaTheme="minorEastAsia" w:hAnsi="Times New Roman" w:cs="Times New Roman"/>
                <w:sz w:val="24"/>
              </w:rPr>
            </w:pPr>
            <w:r w:rsidRPr="005D4F9A">
              <w:rPr>
                <w:rFonts w:ascii="Times New Roman" w:eastAsiaTheme="minorEastAsia" w:hAnsiTheme="minorEastAsia" w:cs="Times New Roman" w:hint="eastAsia"/>
                <w:sz w:val="24"/>
              </w:rPr>
              <w:t>惠山区西漳快创机械厂位于无锡市惠山区堰桥街道西漳工业园区西漳路</w:t>
            </w:r>
            <w:r w:rsidRPr="005D4F9A">
              <w:rPr>
                <w:rFonts w:ascii="Times New Roman" w:eastAsiaTheme="minorEastAsia" w:hAnsiTheme="minorEastAsia" w:cs="Times New Roman" w:hint="eastAsia"/>
                <w:sz w:val="24"/>
              </w:rPr>
              <w:t>58</w:t>
            </w:r>
            <w:r w:rsidRPr="005D4F9A">
              <w:rPr>
                <w:rFonts w:ascii="Times New Roman" w:eastAsiaTheme="minorEastAsia" w:hAnsiTheme="minorEastAsia" w:cs="Times New Roman" w:hint="eastAsia"/>
                <w:sz w:val="24"/>
              </w:rPr>
              <w:t>号东</w:t>
            </w:r>
            <w:r w:rsidRPr="005D4F9A">
              <w:rPr>
                <w:rFonts w:ascii="Times New Roman" w:eastAsiaTheme="minorEastAsia" w:hAnsiTheme="minorEastAsia" w:cs="Times New Roman" w:hint="eastAsia"/>
                <w:sz w:val="24"/>
              </w:rPr>
              <w:t>A</w:t>
            </w:r>
            <w:r w:rsidRPr="005D4F9A">
              <w:rPr>
                <w:rFonts w:ascii="Times New Roman" w:eastAsiaTheme="minorEastAsia" w:hAnsiTheme="minorEastAsia" w:cs="Times New Roman" w:hint="eastAsia"/>
                <w:sz w:val="24"/>
              </w:rPr>
              <w:t>座。建设单位拟投资</w:t>
            </w:r>
            <w:r w:rsidRPr="005D4F9A">
              <w:rPr>
                <w:rFonts w:ascii="Times New Roman" w:eastAsiaTheme="minorEastAsia" w:hAnsiTheme="minorEastAsia" w:cs="Times New Roman" w:hint="eastAsia"/>
                <w:sz w:val="24"/>
              </w:rPr>
              <w:t>800</w:t>
            </w:r>
            <w:r w:rsidRPr="005D4F9A">
              <w:rPr>
                <w:rFonts w:ascii="Times New Roman" w:eastAsiaTheme="minorEastAsia" w:hAnsiTheme="minorEastAsia" w:cs="Times New Roman" w:hint="eastAsia"/>
                <w:sz w:val="24"/>
              </w:rPr>
              <w:t>万元（环保投资</w:t>
            </w:r>
            <w:r w:rsidRPr="005D4F9A">
              <w:rPr>
                <w:rFonts w:ascii="Times New Roman" w:eastAsiaTheme="minorEastAsia" w:hAnsiTheme="minorEastAsia" w:cs="Times New Roman" w:hint="eastAsia"/>
                <w:sz w:val="24"/>
              </w:rPr>
              <w:t>5</w:t>
            </w:r>
            <w:r w:rsidRPr="005D4F9A">
              <w:rPr>
                <w:rFonts w:ascii="Times New Roman" w:eastAsiaTheme="minorEastAsia" w:hAnsiTheme="minorEastAsia" w:cs="Times New Roman" w:hint="eastAsia"/>
                <w:sz w:val="24"/>
              </w:rPr>
              <w:t>万元），租赁位于西漳路</w:t>
            </w:r>
            <w:r w:rsidRPr="005D4F9A">
              <w:rPr>
                <w:rFonts w:ascii="Times New Roman" w:eastAsiaTheme="minorEastAsia" w:hAnsiTheme="minorEastAsia" w:cs="Times New Roman" w:hint="eastAsia"/>
                <w:sz w:val="24"/>
              </w:rPr>
              <w:t>58</w:t>
            </w:r>
            <w:r w:rsidRPr="005D4F9A">
              <w:rPr>
                <w:rFonts w:ascii="Times New Roman" w:eastAsiaTheme="minorEastAsia" w:hAnsiTheme="minorEastAsia" w:cs="Times New Roman" w:hint="eastAsia"/>
                <w:sz w:val="24"/>
              </w:rPr>
              <w:t>号东</w:t>
            </w:r>
            <w:r w:rsidRPr="005D4F9A">
              <w:rPr>
                <w:rFonts w:ascii="Times New Roman" w:eastAsiaTheme="minorEastAsia" w:hAnsiTheme="minorEastAsia" w:cs="Times New Roman" w:hint="eastAsia"/>
                <w:sz w:val="24"/>
              </w:rPr>
              <w:t>A</w:t>
            </w:r>
            <w:r w:rsidRPr="005D4F9A">
              <w:rPr>
                <w:rFonts w:ascii="Times New Roman" w:eastAsiaTheme="minorEastAsia" w:hAnsiTheme="minorEastAsia" w:cs="Times New Roman" w:hint="eastAsia"/>
                <w:sz w:val="24"/>
              </w:rPr>
              <w:t>座无锡市锡钟机电设备厂</w:t>
            </w:r>
            <w:r w:rsidRPr="005D4F9A">
              <w:rPr>
                <w:rFonts w:ascii="Times New Roman" w:eastAsiaTheme="minorEastAsia" w:hAnsiTheme="minorEastAsia" w:cs="Times New Roman" w:hint="eastAsia"/>
                <w:sz w:val="24"/>
              </w:rPr>
              <w:t>690</w:t>
            </w:r>
            <w:r w:rsidRPr="005D4F9A">
              <w:rPr>
                <w:rFonts w:ascii="Times New Roman" w:eastAsiaTheme="minorEastAsia" w:hAnsiTheme="minorEastAsia" w:cs="Times New Roman" w:hint="eastAsia"/>
                <w:sz w:val="24"/>
              </w:rPr>
              <w:t>平方米空置厂房以及位于西漳路</w:t>
            </w:r>
            <w:r w:rsidRPr="005D4F9A">
              <w:rPr>
                <w:rFonts w:ascii="Times New Roman" w:eastAsiaTheme="minorEastAsia" w:hAnsiTheme="minorEastAsia" w:cs="Times New Roman" w:hint="eastAsia"/>
                <w:sz w:val="24"/>
              </w:rPr>
              <w:t>60</w:t>
            </w:r>
            <w:r w:rsidRPr="005D4F9A">
              <w:rPr>
                <w:rFonts w:ascii="Times New Roman" w:eastAsiaTheme="minorEastAsia" w:hAnsiTheme="minorEastAsia" w:cs="Times New Roman" w:hint="eastAsia"/>
                <w:sz w:val="24"/>
              </w:rPr>
              <w:t>号无锡市金星农用大棚管有限公司</w:t>
            </w:r>
            <w:r w:rsidRPr="005D4F9A">
              <w:rPr>
                <w:rFonts w:ascii="Times New Roman" w:eastAsiaTheme="minorEastAsia" w:hAnsiTheme="minorEastAsia" w:cs="Times New Roman" w:hint="eastAsia"/>
                <w:sz w:val="24"/>
              </w:rPr>
              <w:t>900</w:t>
            </w:r>
            <w:r w:rsidRPr="005D4F9A">
              <w:rPr>
                <w:rFonts w:ascii="Times New Roman" w:eastAsiaTheme="minorEastAsia" w:hAnsiTheme="minorEastAsia" w:cs="Times New Roman" w:hint="eastAsia"/>
                <w:sz w:val="24"/>
              </w:rPr>
              <w:t>平方米空置厂房（建筑面积共</w:t>
            </w:r>
            <w:r w:rsidRPr="005D4F9A">
              <w:rPr>
                <w:rFonts w:ascii="Times New Roman" w:eastAsiaTheme="minorEastAsia" w:hAnsiTheme="minorEastAsia" w:cs="Times New Roman" w:hint="eastAsia"/>
                <w:sz w:val="24"/>
              </w:rPr>
              <w:t>1590</w:t>
            </w:r>
            <w:r w:rsidRPr="005D4F9A">
              <w:rPr>
                <w:rFonts w:ascii="Times New Roman" w:eastAsiaTheme="minorEastAsia" w:hAnsiTheme="minorEastAsia" w:cs="Times New Roman" w:hint="eastAsia"/>
                <w:sz w:val="24"/>
              </w:rPr>
              <w:t>平方米），购置加工中心、立式车床、激光切割机等生产设备新建机械配件加工生产线，设计生产规模为：机械配件加工</w:t>
            </w:r>
            <w:r w:rsidRPr="005D4F9A">
              <w:rPr>
                <w:rFonts w:ascii="Times New Roman" w:eastAsiaTheme="minorEastAsia" w:hAnsiTheme="minorEastAsia" w:cs="Times New Roman" w:hint="eastAsia"/>
                <w:sz w:val="24"/>
              </w:rPr>
              <w:t>800</w:t>
            </w:r>
            <w:r w:rsidRPr="005D4F9A">
              <w:rPr>
                <w:rFonts w:ascii="Times New Roman" w:eastAsiaTheme="minorEastAsia" w:hAnsiTheme="minorEastAsia" w:cs="Times New Roman" w:hint="eastAsia"/>
                <w:sz w:val="24"/>
              </w:rPr>
              <w:t>吨</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年。劳动定员</w:t>
            </w:r>
            <w:r w:rsidRPr="005D4F9A">
              <w:rPr>
                <w:rFonts w:ascii="Times New Roman" w:eastAsiaTheme="minorEastAsia" w:hAnsiTheme="minorEastAsia" w:cs="Times New Roman" w:hint="eastAsia"/>
                <w:sz w:val="24"/>
              </w:rPr>
              <w:t>13</w:t>
            </w:r>
            <w:r w:rsidRPr="005D4F9A">
              <w:rPr>
                <w:rFonts w:ascii="Times New Roman" w:eastAsiaTheme="minorEastAsia" w:hAnsiTheme="minorEastAsia" w:cs="Times New Roman" w:hint="eastAsia"/>
                <w:sz w:val="24"/>
              </w:rPr>
              <w:t>人，一班制生产。</w:t>
            </w:r>
          </w:p>
          <w:p w:rsidR="00024CF0" w:rsidRPr="001B3812" w:rsidRDefault="00024CF0" w:rsidP="00024CF0">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2</w:t>
            </w:r>
            <w:r w:rsidRPr="001B3812">
              <w:rPr>
                <w:rFonts w:ascii="Times New Roman" w:eastAsiaTheme="minorEastAsia" w:hAnsiTheme="minorEastAsia" w:cs="Times New Roman"/>
                <w:sz w:val="24"/>
              </w:rPr>
              <w:t>、与产业政策的相符性</w:t>
            </w:r>
          </w:p>
          <w:p w:rsidR="00024CF0" w:rsidRPr="001B3812" w:rsidRDefault="005D4F9A" w:rsidP="005D4F9A">
            <w:pPr>
              <w:spacing w:after="0" w:line="360" w:lineRule="auto"/>
              <w:ind w:firstLineChars="200" w:firstLine="480"/>
              <w:rPr>
                <w:rFonts w:ascii="Times New Roman" w:eastAsiaTheme="minorEastAsia" w:hAnsi="Times New Roman" w:cs="Times New Roman"/>
                <w:sz w:val="24"/>
              </w:rPr>
            </w:pPr>
            <w:r w:rsidRPr="005D4F9A">
              <w:rPr>
                <w:rFonts w:ascii="Times New Roman" w:eastAsiaTheme="minorEastAsia" w:hAnsiTheme="minorEastAsia" w:cs="Times New Roman" w:hint="eastAsia"/>
                <w:sz w:val="24"/>
              </w:rPr>
              <w:t>本项目产品、生产工艺和使用设备不属于国家发展和改革委员会《产业结构调整指导目录</w:t>
            </w:r>
            <w:r w:rsidRPr="005D4F9A">
              <w:rPr>
                <w:rFonts w:ascii="Times New Roman" w:eastAsiaTheme="minorEastAsia" w:hAnsiTheme="minorEastAsia" w:cs="Times New Roman" w:hint="eastAsia"/>
                <w:sz w:val="24"/>
              </w:rPr>
              <w:t>(2019</w:t>
            </w:r>
            <w:r w:rsidRPr="005D4F9A">
              <w:rPr>
                <w:rFonts w:ascii="Times New Roman" w:eastAsiaTheme="minorEastAsia" w:hAnsiTheme="minorEastAsia" w:cs="Times New Roman" w:hint="eastAsia"/>
                <w:sz w:val="24"/>
              </w:rPr>
              <w:t>年本</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》中限制、淘汰类行业，不属于《江苏省工业和信息产业结构调整指导目录（</w:t>
            </w:r>
            <w:r w:rsidRPr="005D4F9A">
              <w:rPr>
                <w:rFonts w:ascii="Times New Roman" w:eastAsiaTheme="minorEastAsia" w:hAnsiTheme="minorEastAsia" w:cs="Times New Roman" w:hint="eastAsia"/>
                <w:sz w:val="24"/>
              </w:rPr>
              <w:t>2012</w:t>
            </w:r>
            <w:r w:rsidRPr="005D4F9A">
              <w:rPr>
                <w:rFonts w:ascii="Times New Roman" w:eastAsiaTheme="minorEastAsia" w:hAnsiTheme="minorEastAsia" w:cs="Times New Roman" w:hint="eastAsia"/>
                <w:sz w:val="24"/>
              </w:rPr>
              <w:t>年本）》（</w:t>
            </w:r>
            <w:r w:rsidRPr="005D4F9A">
              <w:rPr>
                <w:rFonts w:ascii="Times New Roman" w:eastAsiaTheme="minorEastAsia" w:hAnsiTheme="minorEastAsia" w:cs="Times New Roman" w:hint="eastAsia"/>
                <w:sz w:val="24"/>
              </w:rPr>
              <w:t>2013</w:t>
            </w:r>
            <w:r w:rsidRPr="005D4F9A">
              <w:rPr>
                <w:rFonts w:ascii="Times New Roman" w:eastAsiaTheme="minorEastAsia" w:hAnsiTheme="minorEastAsia" w:cs="Times New Roman" w:hint="eastAsia"/>
                <w:sz w:val="24"/>
              </w:rPr>
              <w:t>年修正）中限制类、淘汰类行业，不属于《江苏省工业和信息产业结构调整限制、淘汰目录和能耗限额》（苏政办发〔</w:t>
            </w:r>
            <w:r w:rsidRPr="005D4F9A">
              <w:rPr>
                <w:rFonts w:ascii="Times New Roman" w:eastAsiaTheme="minorEastAsia" w:hAnsiTheme="minorEastAsia" w:cs="Times New Roman" w:hint="eastAsia"/>
                <w:sz w:val="24"/>
              </w:rPr>
              <w:t>2015</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118</w:t>
            </w:r>
            <w:r w:rsidRPr="005D4F9A">
              <w:rPr>
                <w:rFonts w:ascii="Times New Roman" w:eastAsiaTheme="minorEastAsia" w:hAnsiTheme="minorEastAsia" w:cs="Times New Roman" w:hint="eastAsia"/>
                <w:sz w:val="24"/>
              </w:rPr>
              <w:t>号）中限制类和淘汰类中项目，不属于《无锡市产业调整指导目录（试行）（</w:t>
            </w:r>
            <w:r w:rsidRPr="005D4F9A">
              <w:rPr>
                <w:rFonts w:ascii="Times New Roman" w:eastAsiaTheme="minorEastAsia" w:hAnsiTheme="minorEastAsia" w:cs="Times New Roman" w:hint="eastAsia"/>
                <w:sz w:val="24"/>
              </w:rPr>
              <w:t>2008</w:t>
            </w:r>
            <w:r w:rsidRPr="005D4F9A">
              <w:rPr>
                <w:rFonts w:ascii="Times New Roman" w:eastAsiaTheme="minorEastAsia" w:hAnsiTheme="minorEastAsia" w:cs="Times New Roman" w:hint="eastAsia"/>
                <w:sz w:val="24"/>
              </w:rPr>
              <w:t>年</w:t>
            </w:r>
            <w:r w:rsidRPr="005D4F9A">
              <w:rPr>
                <w:rFonts w:ascii="Times New Roman" w:eastAsiaTheme="minorEastAsia" w:hAnsiTheme="minorEastAsia" w:cs="Times New Roman" w:hint="eastAsia"/>
                <w:sz w:val="24"/>
              </w:rPr>
              <w:t>1</w:t>
            </w:r>
            <w:r w:rsidRPr="005D4F9A">
              <w:rPr>
                <w:rFonts w:ascii="Times New Roman" w:eastAsiaTheme="minorEastAsia" w:hAnsiTheme="minorEastAsia" w:cs="Times New Roman" w:hint="eastAsia"/>
                <w:sz w:val="24"/>
              </w:rPr>
              <w:t>月）》禁止和淘汰类项目，不属于《无锡市制造业转型发展指导目录（</w:t>
            </w:r>
            <w:r w:rsidRPr="005D4F9A">
              <w:rPr>
                <w:rFonts w:ascii="Times New Roman" w:eastAsiaTheme="minorEastAsia" w:hAnsiTheme="minorEastAsia" w:cs="Times New Roman" w:hint="eastAsia"/>
                <w:sz w:val="24"/>
              </w:rPr>
              <w:t>2012</w:t>
            </w:r>
            <w:r w:rsidRPr="005D4F9A">
              <w:rPr>
                <w:rFonts w:ascii="Times New Roman" w:eastAsiaTheme="minorEastAsia" w:hAnsiTheme="minorEastAsia" w:cs="Times New Roman" w:hint="eastAsia"/>
                <w:sz w:val="24"/>
              </w:rPr>
              <w:t>年本）》中限制类和淘汰类中项目，不属于《限制用地项目目录（</w:t>
            </w:r>
            <w:r w:rsidRPr="005D4F9A">
              <w:rPr>
                <w:rFonts w:ascii="Times New Roman" w:eastAsiaTheme="minorEastAsia" w:hAnsiTheme="minorEastAsia" w:cs="Times New Roman" w:hint="eastAsia"/>
                <w:sz w:val="24"/>
              </w:rPr>
              <w:t>2012</w:t>
            </w:r>
            <w:r w:rsidRPr="005D4F9A">
              <w:rPr>
                <w:rFonts w:ascii="Times New Roman" w:eastAsiaTheme="minorEastAsia" w:hAnsiTheme="minorEastAsia" w:cs="Times New Roman" w:hint="eastAsia"/>
                <w:sz w:val="24"/>
              </w:rPr>
              <w:t>年本）》和《禁止用地项目目录（</w:t>
            </w:r>
            <w:r w:rsidRPr="005D4F9A">
              <w:rPr>
                <w:rFonts w:ascii="Times New Roman" w:eastAsiaTheme="minorEastAsia" w:hAnsiTheme="minorEastAsia" w:cs="Times New Roman" w:hint="eastAsia"/>
                <w:sz w:val="24"/>
              </w:rPr>
              <w:t>2012</w:t>
            </w:r>
            <w:r w:rsidRPr="005D4F9A">
              <w:rPr>
                <w:rFonts w:ascii="Times New Roman" w:eastAsiaTheme="minorEastAsia" w:hAnsiTheme="minorEastAsia" w:cs="Times New Roman" w:hint="eastAsia"/>
                <w:sz w:val="24"/>
              </w:rPr>
              <w:t>年本）》限制禁止类项目，不属于《江苏省限制用地项目目录</w:t>
            </w:r>
            <w:r w:rsidRPr="005D4F9A">
              <w:rPr>
                <w:rFonts w:ascii="Times New Roman" w:eastAsiaTheme="minorEastAsia" w:hAnsiTheme="minorEastAsia" w:cs="Times New Roman" w:hint="eastAsia"/>
                <w:sz w:val="24"/>
              </w:rPr>
              <w:t>(2013</w:t>
            </w:r>
            <w:r w:rsidRPr="005D4F9A">
              <w:rPr>
                <w:rFonts w:ascii="Times New Roman" w:eastAsiaTheme="minorEastAsia" w:hAnsiTheme="minorEastAsia" w:cs="Times New Roman" w:hint="eastAsia"/>
                <w:sz w:val="24"/>
              </w:rPr>
              <w:t>年本</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》和《江苏省禁止用地项目目录</w:t>
            </w:r>
            <w:r w:rsidRPr="005D4F9A">
              <w:rPr>
                <w:rFonts w:ascii="Times New Roman" w:eastAsiaTheme="minorEastAsia" w:hAnsiTheme="minorEastAsia" w:cs="Times New Roman" w:hint="eastAsia"/>
                <w:sz w:val="24"/>
              </w:rPr>
              <w:t>(2013</w:t>
            </w:r>
            <w:r w:rsidRPr="005D4F9A">
              <w:rPr>
                <w:rFonts w:ascii="Times New Roman" w:eastAsiaTheme="minorEastAsia" w:hAnsiTheme="minorEastAsia" w:cs="Times New Roman" w:hint="eastAsia"/>
                <w:sz w:val="24"/>
              </w:rPr>
              <w:t>年本</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苏国土资发</w:t>
            </w:r>
            <w:r w:rsidRPr="005D4F9A">
              <w:rPr>
                <w:rFonts w:ascii="Times New Roman" w:eastAsiaTheme="minorEastAsia" w:hAnsiTheme="minorEastAsia" w:cs="Times New Roman" w:hint="eastAsia"/>
                <w:sz w:val="24"/>
              </w:rPr>
              <w:t>[2013]323</w:t>
            </w:r>
            <w:r w:rsidRPr="005D4F9A">
              <w:rPr>
                <w:rFonts w:ascii="Times New Roman" w:eastAsiaTheme="minorEastAsia" w:hAnsiTheme="minorEastAsia" w:cs="Times New Roman" w:hint="eastAsia"/>
                <w:sz w:val="24"/>
              </w:rPr>
              <w:t>号</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中的限制和禁止用地项目。因此，本项目符合国家及地方的土地政策。</w:t>
            </w:r>
          </w:p>
          <w:p w:rsidR="001B3812" w:rsidRPr="001B3812" w:rsidRDefault="00024CF0" w:rsidP="001B3812">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3</w:t>
            </w:r>
            <w:r w:rsidRPr="001B3812">
              <w:rPr>
                <w:rFonts w:ascii="Times New Roman" w:eastAsiaTheme="minorEastAsia" w:hAnsiTheme="minorEastAsia" w:cs="Times New Roman"/>
                <w:sz w:val="24"/>
              </w:rPr>
              <w:t>、</w:t>
            </w:r>
            <w:r w:rsidR="001B3812" w:rsidRPr="001B3812">
              <w:rPr>
                <w:rFonts w:ascii="Times New Roman" w:eastAsiaTheme="minorEastAsia" w:hAnsiTheme="minorEastAsia" w:cs="Times New Roman"/>
                <w:sz w:val="24"/>
              </w:rPr>
              <w:t>与规划的相符性</w:t>
            </w:r>
          </w:p>
          <w:p w:rsidR="002218AE" w:rsidRDefault="005D4F9A" w:rsidP="005D4F9A">
            <w:pPr>
              <w:spacing w:after="0" w:line="360" w:lineRule="auto"/>
              <w:ind w:firstLineChars="200" w:firstLine="480"/>
              <w:rPr>
                <w:rFonts w:ascii="Times New Roman" w:eastAsiaTheme="minorEastAsia" w:hAnsiTheme="minorEastAsia" w:cs="Times New Roman"/>
                <w:sz w:val="24"/>
              </w:rPr>
            </w:pPr>
            <w:r w:rsidRPr="005D4F9A">
              <w:rPr>
                <w:rFonts w:ascii="Times New Roman" w:eastAsiaTheme="minorEastAsia" w:hAnsiTheme="minorEastAsia" w:cs="Times New Roman" w:hint="eastAsia"/>
                <w:sz w:val="24"/>
              </w:rPr>
              <w:t>根据房权证“苏（</w:t>
            </w:r>
            <w:r w:rsidRPr="005D4F9A">
              <w:rPr>
                <w:rFonts w:ascii="Times New Roman" w:eastAsiaTheme="minorEastAsia" w:hAnsiTheme="minorEastAsia" w:cs="Times New Roman" w:hint="eastAsia"/>
                <w:sz w:val="24"/>
              </w:rPr>
              <w:t>2017</w:t>
            </w:r>
            <w:r w:rsidRPr="005D4F9A">
              <w:rPr>
                <w:rFonts w:ascii="Times New Roman" w:eastAsiaTheme="minorEastAsia" w:hAnsiTheme="minorEastAsia" w:cs="Times New Roman" w:hint="eastAsia"/>
                <w:sz w:val="24"/>
              </w:rPr>
              <w:t>）无锡市不动产权第</w:t>
            </w:r>
            <w:r w:rsidRPr="005D4F9A">
              <w:rPr>
                <w:rFonts w:ascii="Times New Roman" w:eastAsiaTheme="minorEastAsia" w:hAnsiTheme="minorEastAsia" w:cs="Times New Roman" w:hint="eastAsia"/>
                <w:sz w:val="24"/>
              </w:rPr>
              <w:t>0204796</w:t>
            </w:r>
            <w:r w:rsidRPr="005D4F9A">
              <w:rPr>
                <w:rFonts w:ascii="Times New Roman" w:eastAsiaTheme="minorEastAsia" w:hAnsiTheme="minorEastAsia" w:cs="Times New Roman" w:hint="eastAsia"/>
                <w:sz w:val="24"/>
              </w:rPr>
              <w:t>号”，本项目所在地地类（用途）为工业用地，符合远期规划要求。</w:t>
            </w:r>
          </w:p>
          <w:p w:rsidR="002218AE" w:rsidRDefault="005D4F9A" w:rsidP="005D4F9A">
            <w:pPr>
              <w:spacing w:after="0" w:line="360" w:lineRule="auto"/>
              <w:ind w:firstLineChars="200" w:firstLine="480"/>
              <w:rPr>
                <w:rFonts w:ascii="Times New Roman" w:eastAsiaTheme="minorEastAsia" w:hAnsiTheme="minorEastAsia" w:cs="Times New Roman"/>
                <w:sz w:val="24"/>
              </w:rPr>
            </w:pPr>
            <w:r w:rsidRPr="005D4F9A">
              <w:rPr>
                <w:rFonts w:ascii="Times New Roman" w:eastAsiaTheme="minorEastAsia" w:hAnsiTheme="minorEastAsia" w:cs="Times New Roman" w:hint="eastAsia"/>
                <w:sz w:val="24"/>
              </w:rPr>
              <w:t>经查阅《省政府关于印发江苏省生态空间管控区域规划的通知》（苏政发【</w:t>
            </w:r>
            <w:r w:rsidRPr="005D4F9A">
              <w:rPr>
                <w:rFonts w:ascii="Times New Roman" w:eastAsiaTheme="minorEastAsia" w:hAnsiTheme="minorEastAsia" w:cs="Times New Roman" w:hint="eastAsia"/>
                <w:sz w:val="24"/>
              </w:rPr>
              <w:t>2020</w:t>
            </w:r>
            <w:r w:rsidRPr="005D4F9A">
              <w:rPr>
                <w:rFonts w:ascii="Times New Roman" w:eastAsiaTheme="minorEastAsia" w:hAnsiTheme="minorEastAsia" w:cs="Times New Roman" w:hint="eastAsia"/>
                <w:sz w:val="24"/>
              </w:rPr>
              <w:t>】</w:t>
            </w:r>
            <w:r w:rsidRPr="005D4F9A">
              <w:rPr>
                <w:rFonts w:ascii="Times New Roman" w:eastAsiaTheme="minorEastAsia" w:hAnsiTheme="minorEastAsia" w:cs="Times New Roman" w:hint="eastAsia"/>
                <w:sz w:val="24"/>
              </w:rPr>
              <w:t>1</w:t>
            </w:r>
            <w:r w:rsidRPr="005D4F9A">
              <w:rPr>
                <w:rFonts w:ascii="Times New Roman" w:eastAsiaTheme="minorEastAsia" w:hAnsiTheme="minorEastAsia" w:cs="Times New Roman" w:hint="eastAsia"/>
                <w:sz w:val="24"/>
              </w:rPr>
              <w:t>号）“无锡市生态空间保护区域名录”，本项目选址不在该名录内。</w:t>
            </w:r>
          </w:p>
          <w:p w:rsidR="002218AE" w:rsidRDefault="005D4F9A" w:rsidP="005D4F9A">
            <w:pPr>
              <w:spacing w:after="0" w:line="360" w:lineRule="auto"/>
              <w:ind w:firstLineChars="200" w:firstLine="480"/>
              <w:rPr>
                <w:rFonts w:ascii="Times New Roman" w:eastAsiaTheme="minorEastAsia" w:hAnsiTheme="minorEastAsia" w:cs="Times New Roman"/>
                <w:sz w:val="24"/>
              </w:rPr>
            </w:pPr>
            <w:r w:rsidRPr="005D4F9A">
              <w:rPr>
                <w:rFonts w:ascii="Times New Roman" w:eastAsiaTheme="minorEastAsia" w:hAnsiTheme="minorEastAsia" w:cs="Times New Roman" w:hint="eastAsia"/>
                <w:sz w:val="24"/>
              </w:rPr>
              <w:t>据苏政办发</w:t>
            </w:r>
            <w:r w:rsidRPr="005D4F9A">
              <w:rPr>
                <w:rFonts w:ascii="Times New Roman" w:eastAsiaTheme="minorEastAsia" w:hAnsiTheme="minorEastAsia" w:cs="Times New Roman" w:hint="eastAsia"/>
                <w:sz w:val="24"/>
              </w:rPr>
              <w:t>[2012]221</w:t>
            </w:r>
            <w:r w:rsidRPr="005D4F9A">
              <w:rPr>
                <w:rFonts w:ascii="Times New Roman" w:eastAsiaTheme="minorEastAsia" w:hAnsiTheme="minorEastAsia" w:cs="Times New Roman" w:hint="eastAsia"/>
                <w:sz w:val="24"/>
              </w:rPr>
              <w:t>号文，本项目位于太湖流域三级保护区内，项目所在地不属于太湖流域三级保护区禁止行为，符合江苏省太湖水污染防治条例。本项目不直接向外环境排放污染物，符合太湖流域管理条例相关要求。</w:t>
            </w:r>
          </w:p>
          <w:p w:rsidR="005D4F9A" w:rsidRPr="005D4F9A" w:rsidRDefault="005D4F9A" w:rsidP="005D4F9A">
            <w:pPr>
              <w:spacing w:after="0" w:line="360" w:lineRule="auto"/>
              <w:ind w:firstLineChars="200" w:firstLine="480"/>
              <w:rPr>
                <w:rFonts w:ascii="Times New Roman" w:eastAsiaTheme="minorEastAsia" w:hAnsiTheme="minorEastAsia" w:cs="Times New Roman"/>
                <w:sz w:val="24"/>
              </w:rPr>
            </w:pPr>
            <w:r w:rsidRPr="005D4F9A">
              <w:rPr>
                <w:rFonts w:ascii="Times New Roman" w:eastAsiaTheme="minorEastAsia" w:hAnsiTheme="minorEastAsia" w:cs="Times New Roman" w:hint="eastAsia"/>
                <w:sz w:val="24"/>
              </w:rPr>
              <w:lastRenderedPageBreak/>
              <w:t>本项目排水体制为雨污分流，产生的生活污水经三格式化粪池预处理达接管标准后接管无锡市城北污水处理厂集中处理，项目的建设符合环保规划。</w:t>
            </w:r>
          </w:p>
          <w:p w:rsidR="00024CF0" w:rsidRPr="001B3812" w:rsidRDefault="005D4F9A" w:rsidP="005D4F9A">
            <w:pPr>
              <w:spacing w:after="0" w:line="360" w:lineRule="auto"/>
              <w:ind w:firstLineChars="200" w:firstLine="480"/>
              <w:rPr>
                <w:rFonts w:ascii="Times New Roman" w:eastAsiaTheme="minorEastAsia" w:hAnsi="Times New Roman" w:cs="Times New Roman"/>
                <w:sz w:val="24"/>
              </w:rPr>
            </w:pPr>
            <w:r w:rsidRPr="005D4F9A">
              <w:rPr>
                <w:rFonts w:ascii="Times New Roman" w:eastAsiaTheme="minorEastAsia" w:hAnsiTheme="minorEastAsia" w:cs="Times New Roman" w:hint="eastAsia"/>
                <w:sz w:val="24"/>
              </w:rPr>
              <w:t>本项目设置的卫生防护距离为项目西漳路</w:t>
            </w:r>
            <w:r w:rsidRPr="005D4F9A">
              <w:rPr>
                <w:rFonts w:ascii="Times New Roman" w:eastAsiaTheme="minorEastAsia" w:hAnsiTheme="minorEastAsia" w:cs="Times New Roman" w:hint="eastAsia"/>
                <w:sz w:val="24"/>
              </w:rPr>
              <w:t>60</w:t>
            </w:r>
            <w:r w:rsidRPr="005D4F9A">
              <w:rPr>
                <w:rFonts w:ascii="Times New Roman" w:eastAsiaTheme="minorEastAsia" w:hAnsiTheme="minorEastAsia" w:cs="Times New Roman" w:hint="eastAsia"/>
                <w:sz w:val="24"/>
              </w:rPr>
              <w:t>号车间周围</w:t>
            </w:r>
            <w:r w:rsidRPr="005D4F9A">
              <w:rPr>
                <w:rFonts w:ascii="Times New Roman" w:eastAsiaTheme="minorEastAsia" w:hAnsiTheme="minorEastAsia" w:cs="Times New Roman" w:hint="eastAsia"/>
                <w:sz w:val="24"/>
              </w:rPr>
              <w:t>50m</w:t>
            </w:r>
            <w:r w:rsidRPr="005D4F9A">
              <w:rPr>
                <w:rFonts w:ascii="Times New Roman" w:eastAsiaTheme="minorEastAsia" w:hAnsiTheme="minorEastAsia" w:cs="Times New Roman" w:hint="eastAsia"/>
                <w:sz w:val="24"/>
              </w:rPr>
              <w:t>与西漳路</w:t>
            </w:r>
            <w:r w:rsidRPr="005D4F9A">
              <w:rPr>
                <w:rFonts w:ascii="Times New Roman" w:eastAsiaTheme="minorEastAsia" w:hAnsiTheme="minorEastAsia" w:cs="Times New Roman" w:hint="eastAsia"/>
                <w:sz w:val="24"/>
              </w:rPr>
              <w:t>58</w:t>
            </w:r>
            <w:r w:rsidRPr="005D4F9A">
              <w:rPr>
                <w:rFonts w:ascii="Times New Roman" w:eastAsiaTheme="minorEastAsia" w:hAnsiTheme="minorEastAsia" w:cs="Times New Roman" w:hint="eastAsia"/>
                <w:sz w:val="24"/>
              </w:rPr>
              <w:t>号车间周围</w:t>
            </w:r>
            <w:r w:rsidRPr="005D4F9A">
              <w:rPr>
                <w:rFonts w:ascii="Times New Roman" w:eastAsiaTheme="minorEastAsia" w:hAnsiTheme="minorEastAsia" w:cs="Times New Roman" w:hint="eastAsia"/>
                <w:sz w:val="24"/>
              </w:rPr>
              <w:t>50m</w:t>
            </w:r>
            <w:r w:rsidRPr="005D4F9A">
              <w:rPr>
                <w:rFonts w:ascii="Times New Roman" w:eastAsiaTheme="minorEastAsia" w:hAnsiTheme="minorEastAsia" w:cs="Times New Roman" w:hint="eastAsia"/>
                <w:sz w:val="24"/>
              </w:rPr>
              <w:t>合围范围，该无组织排放源周围环境防护距离范围内无环境敏感目标，因此可以满足相关要求。</w:t>
            </w:r>
          </w:p>
          <w:p w:rsidR="001B3812" w:rsidRPr="001B3812" w:rsidRDefault="00024CF0" w:rsidP="001B3812">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4</w:t>
            </w:r>
            <w:r w:rsidRPr="001B3812">
              <w:rPr>
                <w:rFonts w:ascii="Times New Roman" w:eastAsiaTheme="minorEastAsia" w:hAnsiTheme="minorEastAsia" w:cs="Times New Roman"/>
                <w:sz w:val="24"/>
              </w:rPr>
              <w:t>、</w:t>
            </w:r>
            <w:r w:rsidR="00734611">
              <w:rPr>
                <w:rFonts w:ascii="Times New Roman" w:eastAsiaTheme="minorEastAsia" w:hAnsiTheme="minorEastAsia" w:cs="Times New Roman"/>
                <w:sz w:val="24"/>
              </w:rPr>
              <w:t>环境质量现状</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项目所在地环境空气质量不达标区。为进一步改善环境质量，根据《无锡市大气环境质量限期达标规划》（</w:t>
            </w:r>
            <w:r w:rsidRPr="002218AE">
              <w:rPr>
                <w:rFonts w:ascii="Times New Roman" w:eastAsiaTheme="minorEastAsia" w:hAnsiTheme="minorEastAsia" w:cs="Times New Roman" w:hint="eastAsia"/>
                <w:sz w:val="24"/>
              </w:rPr>
              <w:t>2018-2025</w:t>
            </w:r>
            <w:r w:rsidRPr="002218AE">
              <w:rPr>
                <w:rFonts w:ascii="Times New Roman" w:eastAsiaTheme="minorEastAsia" w:hAnsiTheme="minorEastAsia" w:cs="Times New Roman" w:hint="eastAsia"/>
                <w:sz w:val="24"/>
              </w:rPr>
              <w:t>），无锡市</w:t>
            </w:r>
            <w:r w:rsidRPr="002218AE">
              <w:rPr>
                <w:rFonts w:ascii="Times New Roman" w:eastAsiaTheme="minorEastAsia" w:hAnsiTheme="minorEastAsia" w:cs="Times New Roman" w:hint="eastAsia"/>
                <w:sz w:val="24"/>
              </w:rPr>
              <w:t>2020</w:t>
            </w:r>
            <w:r w:rsidRPr="002218AE">
              <w:rPr>
                <w:rFonts w:ascii="Times New Roman" w:eastAsiaTheme="minorEastAsia" w:hAnsiTheme="minorEastAsia" w:cs="Times New Roman" w:hint="eastAsia"/>
                <w:sz w:val="24"/>
              </w:rPr>
              <w:t>年</w:t>
            </w:r>
            <w:r w:rsidRPr="002218AE">
              <w:rPr>
                <w:rFonts w:ascii="Times New Roman" w:eastAsiaTheme="minorEastAsia" w:hAnsiTheme="minorEastAsia" w:cs="Times New Roman" w:hint="eastAsia"/>
                <w:sz w:val="24"/>
              </w:rPr>
              <w:t>PM</w:t>
            </w:r>
            <w:r w:rsidRPr="00EF08A6">
              <w:rPr>
                <w:rFonts w:ascii="Times New Roman" w:eastAsiaTheme="minorEastAsia" w:hAnsiTheme="minorEastAsia" w:cs="Times New Roman" w:hint="eastAsia"/>
                <w:sz w:val="24"/>
                <w:vertAlign w:val="subscript"/>
              </w:rPr>
              <w:t>2.5</w:t>
            </w:r>
            <w:r w:rsidRPr="002218AE">
              <w:rPr>
                <w:rFonts w:ascii="Times New Roman" w:eastAsiaTheme="minorEastAsia" w:hAnsiTheme="minorEastAsia" w:cs="Times New Roman" w:hint="eastAsia"/>
                <w:sz w:val="24"/>
              </w:rPr>
              <w:t>年均浓度控制在</w:t>
            </w:r>
            <w:r w:rsidRPr="002218AE">
              <w:rPr>
                <w:rFonts w:ascii="Times New Roman" w:eastAsiaTheme="minorEastAsia" w:hAnsiTheme="minorEastAsia" w:cs="Times New Roman" w:hint="eastAsia"/>
                <w:sz w:val="24"/>
              </w:rPr>
              <w:t>40</w:t>
            </w:r>
            <w:r w:rsidRPr="002218AE">
              <w:rPr>
                <w:rFonts w:ascii="Times New Roman" w:eastAsiaTheme="minorEastAsia" w:hAnsiTheme="minorEastAsia" w:cs="Times New Roman" w:hint="eastAsia"/>
                <w:sz w:val="24"/>
              </w:rPr>
              <w:t>μ</w:t>
            </w:r>
            <w:r w:rsidRPr="002218AE">
              <w:rPr>
                <w:rFonts w:ascii="Times New Roman" w:eastAsiaTheme="minorEastAsia" w:hAnsiTheme="minorEastAsia" w:cs="Times New Roman" w:hint="eastAsia"/>
                <w:sz w:val="24"/>
              </w:rPr>
              <w:t>g/m</w:t>
            </w:r>
            <w:r w:rsidRPr="002218AE">
              <w:rPr>
                <w:rFonts w:ascii="Times New Roman" w:eastAsiaTheme="minorEastAsia" w:hAnsiTheme="minorEastAsia" w:cs="Times New Roman" w:hint="eastAsia"/>
                <w:sz w:val="24"/>
              </w:rPr>
              <w:t>³左右，二氧化氮达到国家二级标准，通过与</w:t>
            </w:r>
            <w:r w:rsidRPr="002218AE">
              <w:rPr>
                <w:rFonts w:ascii="Times New Roman" w:eastAsiaTheme="minorEastAsia" w:hAnsiTheme="minorEastAsia" w:cs="Times New Roman" w:hint="eastAsia"/>
                <w:sz w:val="24"/>
              </w:rPr>
              <w:t>NO</w:t>
            </w:r>
            <w:r w:rsidRPr="00EF08A6">
              <w:rPr>
                <w:rFonts w:ascii="Times New Roman" w:eastAsiaTheme="minorEastAsia" w:hAnsiTheme="minorEastAsia" w:cs="Times New Roman" w:hint="eastAsia"/>
                <w:sz w:val="24"/>
                <w:vertAlign w:val="subscript"/>
              </w:rPr>
              <w:t>X</w:t>
            </w:r>
            <w:r w:rsidRPr="002218AE">
              <w:rPr>
                <w:rFonts w:ascii="Times New Roman" w:eastAsiaTheme="minorEastAsia" w:hAnsiTheme="minorEastAsia" w:cs="Times New Roman" w:hint="eastAsia"/>
                <w:sz w:val="24"/>
              </w:rPr>
              <w:t>的协同控制，</w:t>
            </w:r>
            <w:r w:rsidRPr="002218AE">
              <w:rPr>
                <w:rFonts w:ascii="Times New Roman" w:eastAsiaTheme="minorEastAsia" w:hAnsiTheme="minorEastAsia" w:cs="Times New Roman" w:hint="eastAsia"/>
                <w:sz w:val="24"/>
              </w:rPr>
              <w:t>O</w:t>
            </w:r>
            <w:r w:rsidRPr="00EF08A6">
              <w:rPr>
                <w:rFonts w:ascii="Times New Roman" w:eastAsiaTheme="minorEastAsia" w:hAnsiTheme="minorEastAsia" w:cs="Times New Roman" w:hint="eastAsia"/>
                <w:sz w:val="24"/>
                <w:vertAlign w:val="subscript"/>
              </w:rPr>
              <w:t>3</w:t>
            </w:r>
            <w:r w:rsidRPr="002218AE">
              <w:rPr>
                <w:rFonts w:ascii="Times New Roman" w:eastAsiaTheme="minorEastAsia" w:hAnsiTheme="minorEastAsia" w:cs="Times New Roman" w:hint="eastAsia"/>
                <w:sz w:val="24"/>
              </w:rPr>
              <w:t>浓度出现拐点。以空气质量达标为核心目标，推进能源结构调整，优化产业结构和布局，加快推进挥发性有机物综合治理，深化火电行业超低排放和工业锅炉整治成果，推进热点整合，提高扬尘管理水平，促进</w:t>
            </w:r>
            <w:r w:rsidRPr="002218AE">
              <w:rPr>
                <w:rFonts w:ascii="Times New Roman" w:eastAsiaTheme="minorEastAsia" w:hAnsiTheme="minorEastAsia" w:cs="Times New Roman" w:hint="eastAsia"/>
                <w:sz w:val="24"/>
              </w:rPr>
              <w:t>PM</w:t>
            </w:r>
            <w:r w:rsidRPr="00EF08A6">
              <w:rPr>
                <w:rFonts w:ascii="Times New Roman" w:eastAsiaTheme="minorEastAsia" w:hAnsiTheme="minorEastAsia" w:cs="Times New Roman" w:hint="eastAsia"/>
                <w:sz w:val="24"/>
                <w:vertAlign w:val="subscript"/>
              </w:rPr>
              <w:t>2.5</w:t>
            </w:r>
            <w:r w:rsidRPr="002218AE">
              <w:rPr>
                <w:rFonts w:ascii="Times New Roman" w:eastAsiaTheme="minorEastAsia" w:hAnsiTheme="minorEastAsia" w:cs="Times New Roman" w:hint="eastAsia"/>
                <w:sz w:val="24"/>
              </w:rPr>
              <w:t>和臭氧协同控制，推进区域联防联控，提高大气污染物精细化防治能力。</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项目所在地区域环境噪声现状达到</w:t>
            </w:r>
            <w:r w:rsidRPr="002218AE">
              <w:rPr>
                <w:rFonts w:ascii="Times New Roman" w:eastAsiaTheme="minorEastAsia" w:hAnsiTheme="minorEastAsia" w:cs="Times New Roman" w:hint="eastAsia"/>
                <w:sz w:val="24"/>
              </w:rPr>
              <w:t>GB3096-2008</w:t>
            </w:r>
            <w:r w:rsidRPr="002218AE">
              <w:rPr>
                <w:rFonts w:ascii="Times New Roman" w:eastAsiaTheme="minorEastAsia" w:hAnsiTheme="minorEastAsia" w:cs="Times New Roman" w:hint="eastAsia"/>
                <w:sz w:val="24"/>
              </w:rPr>
              <w:t>《声环境质量标准》表</w:t>
            </w:r>
            <w:r w:rsidRPr="002218AE">
              <w:rPr>
                <w:rFonts w:ascii="Times New Roman" w:eastAsiaTheme="minorEastAsia" w:hAnsiTheme="minorEastAsia" w:cs="Times New Roman" w:hint="eastAsia"/>
                <w:sz w:val="24"/>
              </w:rPr>
              <w:t>1</w:t>
            </w:r>
            <w:r w:rsidRPr="002218AE">
              <w:rPr>
                <w:rFonts w:ascii="Times New Roman" w:eastAsiaTheme="minorEastAsia" w:hAnsiTheme="minorEastAsia" w:cs="Times New Roman" w:hint="eastAsia"/>
                <w:sz w:val="24"/>
              </w:rPr>
              <w:t>中</w:t>
            </w:r>
            <w:r w:rsidRPr="002218AE">
              <w:rPr>
                <w:rFonts w:ascii="Times New Roman" w:eastAsiaTheme="minorEastAsia" w:hAnsiTheme="minorEastAsia" w:cs="Times New Roman" w:hint="eastAsia"/>
                <w:sz w:val="24"/>
              </w:rPr>
              <w:t>3</w:t>
            </w:r>
            <w:r w:rsidRPr="002218AE">
              <w:rPr>
                <w:rFonts w:ascii="Times New Roman" w:eastAsiaTheme="minorEastAsia" w:hAnsiTheme="minorEastAsia" w:cs="Times New Roman" w:hint="eastAsia"/>
                <w:sz w:val="24"/>
              </w:rPr>
              <w:t>类。</w:t>
            </w:r>
          </w:p>
          <w:p w:rsidR="00024CF0" w:rsidRPr="001B3812"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heme="minorEastAsia" w:cs="Times New Roman" w:hint="eastAsia"/>
                <w:sz w:val="24"/>
              </w:rPr>
              <w:t>监测表明，锡北运河（张塘桥断面）的水质为Ⅲ类，满足《地表水环境质量标准》（</w:t>
            </w:r>
            <w:r w:rsidRPr="002218AE">
              <w:rPr>
                <w:rFonts w:ascii="Times New Roman" w:eastAsiaTheme="minorEastAsia" w:hAnsiTheme="minorEastAsia" w:cs="Times New Roman" w:hint="eastAsia"/>
                <w:sz w:val="24"/>
              </w:rPr>
              <w:t>GB3838-2002</w:t>
            </w:r>
            <w:r w:rsidRPr="002218AE">
              <w:rPr>
                <w:rFonts w:ascii="Times New Roman" w:eastAsiaTheme="minorEastAsia" w:hAnsiTheme="minorEastAsia" w:cs="Times New Roman" w:hint="eastAsia"/>
                <w:sz w:val="24"/>
              </w:rPr>
              <w:t>）Ⅲ类水标准。</w:t>
            </w:r>
          </w:p>
          <w:p w:rsidR="001B3812" w:rsidRPr="001B3812" w:rsidRDefault="00024CF0" w:rsidP="001B3812">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5</w:t>
            </w:r>
            <w:r w:rsidRPr="001B3812">
              <w:rPr>
                <w:rFonts w:ascii="Times New Roman" w:eastAsiaTheme="minorEastAsia" w:hAnsiTheme="minorEastAsia" w:cs="Times New Roman"/>
                <w:sz w:val="24"/>
              </w:rPr>
              <w:t>、</w:t>
            </w:r>
            <w:r w:rsidR="001B3812" w:rsidRPr="001B3812">
              <w:rPr>
                <w:rFonts w:ascii="Times New Roman" w:eastAsiaTheme="minorEastAsia" w:hAnsiTheme="minorEastAsia" w:cs="Times New Roman"/>
                <w:sz w:val="24"/>
              </w:rPr>
              <w:t>达标</w:t>
            </w:r>
            <w:r w:rsidR="00734611">
              <w:rPr>
                <w:rFonts w:ascii="Times New Roman" w:eastAsiaTheme="minorEastAsia" w:hAnsiTheme="minorEastAsia" w:cs="Times New Roman"/>
                <w:sz w:val="24"/>
              </w:rPr>
              <w:t>排放与</w:t>
            </w:r>
            <w:r w:rsidR="001B3812" w:rsidRPr="001B3812">
              <w:rPr>
                <w:rFonts w:ascii="Times New Roman" w:eastAsiaTheme="minorEastAsia" w:hAnsiTheme="minorEastAsia" w:cs="Times New Roman"/>
                <w:sz w:val="24"/>
              </w:rPr>
              <w:t>影响</w:t>
            </w:r>
            <w:r w:rsidR="00734611">
              <w:rPr>
                <w:rFonts w:ascii="Times New Roman" w:eastAsiaTheme="minorEastAsia" w:hAnsiTheme="minorEastAsia" w:cs="Times New Roman"/>
                <w:sz w:val="24"/>
              </w:rPr>
              <w:t>分析</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a</w:t>
            </w:r>
            <w:r w:rsidRPr="002218AE">
              <w:rPr>
                <w:rFonts w:ascii="Times New Roman" w:eastAsiaTheme="minorEastAsia" w:hAnsi="Times New Roman" w:cs="Times New Roman" w:hint="eastAsia"/>
                <w:sz w:val="24"/>
              </w:rPr>
              <w:t>．废气：</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本项目激光切割机、火焰切割机切割处理时产生颗粒物，经滤筒除尘器处理后无组织排放车间内，收集效率</w:t>
            </w:r>
            <w:r w:rsidRPr="002218AE">
              <w:rPr>
                <w:rFonts w:ascii="Times New Roman" w:eastAsiaTheme="minorEastAsia" w:hAnsi="Times New Roman" w:cs="Times New Roman" w:hint="eastAsia"/>
                <w:sz w:val="24"/>
              </w:rPr>
              <w:t>90%</w:t>
            </w:r>
            <w:r w:rsidRPr="002218AE">
              <w:rPr>
                <w:rFonts w:ascii="Times New Roman" w:eastAsiaTheme="minorEastAsia" w:hAnsi="Times New Roman" w:cs="Times New Roman" w:hint="eastAsia"/>
                <w:sz w:val="24"/>
              </w:rPr>
              <w:t>，处理效率</w:t>
            </w:r>
            <w:r w:rsidRPr="002218AE">
              <w:rPr>
                <w:rFonts w:ascii="Times New Roman" w:eastAsiaTheme="minorEastAsia" w:hAnsi="Times New Roman" w:cs="Times New Roman" w:hint="eastAsia"/>
                <w:sz w:val="24"/>
              </w:rPr>
              <w:t>90%</w:t>
            </w:r>
            <w:r w:rsidRPr="002218AE">
              <w:rPr>
                <w:rFonts w:ascii="Times New Roman" w:eastAsiaTheme="minorEastAsia" w:hAnsi="Times New Roman" w:cs="Times New Roman" w:hint="eastAsia"/>
                <w:sz w:val="24"/>
              </w:rPr>
              <w:t>。无组织排放的颗粒物达到《大气污染物综合排放标准》（</w:t>
            </w:r>
            <w:r w:rsidRPr="002218AE">
              <w:rPr>
                <w:rFonts w:ascii="Times New Roman" w:eastAsiaTheme="minorEastAsia" w:hAnsi="Times New Roman" w:cs="Times New Roman" w:hint="eastAsia"/>
                <w:sz w:val="24"/>
              </w:rPr>
              <w:t>DB31/933-2015</w:t>
            </w:r>
            <w:r w:rsidRPr="002218AE">
              <w:rPr>
                <w:rFonts w:ascii="Times New Roman" w:eastAsiaTheme="minorEastAsia" w:hAnsi="Times New Roman" w:cs="Times New Roman" w:hint="eastAsia"/>
                <w:sz w:val="24"/>
              </w:rPr>
              <w:t>）表</w:t>
            </w:r>
            <w:r w:rsidRPr="002218AE">
              <w:rPr>
                <w:rFonts w:ascii="Times New Roman" w:eastAsiaTheme="minorEastAsia" w:hAnsi="Times New Roman" w:cs="Times New Roman" w:hint="eastAsia"/>
                <w:sz w:val="24"/>
              </w:rPr>
              <w:t>3</w:t>
            </w:r>
            <w:r w:rsidRPr="002218AE">
              <w:rPr>
                <w:rFonts w:ascii="Times New Roman" w:eastAsiaTheme="minorEastAsia" w:hAnsi="Times New Roman" w:cs="Times New Roman" w:hint="eastAsia"/>
                <w:sz w:val="24"/>
              </w:rPr>
              <w:t>厂界大气污染物监控点浓度限值。</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本项目排放的大气污染物对周围环境影响较小，不会改变该区域环境空气质量类别。</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b</w:t>
            </w:r>
            <w:r w:rsidRPr="002218AE">
              <w:rPr>
                <w:rFonts w:ascii="Times New Roman" w:eastAsiaTheme="minorEastAsia" w:hAnsi="Times New Roman" w:cs="Times New Roman" w:hint="eastAsia"/>
                <w:sz w:val="24"/>
              </w:rPr>
              <w:t>．废水：</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本项目生活污水经化粪池预处理后，接管市政污水管网，各污染物排放浓度达到《污水综合排放标准》（</w:t>
            </w:r>
            <w:r w:rsidRPr="002218AE">
              <w:rPr>
                <w:rFonts w:ascii="Times New Roman" w:eastAsiaTheme="minorEastAsia" w:hAnsi="Times New Roman" w:cs="Times New Roman" w:hint="eastAsia"/>
                <w:sz w:val="24"/>
              </w:rPr>
              <w:t>GB8978-1996</w:t>
            </w:r>
            <w:r w:rsidRPr="002218AE">
              <w:rPr>
                <w:rFonts w:ascii="Times New Roman" w:eastAsiaTheme="minorEastAsia" w:hAnsi="Times New Roman" w:cs="Times New Roman" w:hint="eastAsia"/>
                <w:sz w:val="24"/>
              </w:rPr>
              <w:t>）表</w:t>
            </w:r>
            <w:r w:rsidRPr="002218AE">
              <w:rPr>
                <w:rFonts w:ascii="Times New Roman" w:eastAsiaTheme="minorEastAsia" w:hAnsi="Times New Roman" w:cs="Times New Roman" w:hint="eastAsia"/>
                <w:sz w:val="24"/>
              </w:rPr>
              <w:t>4</w:t>
            </w:r>
            <w:r w:rsidRPr="002218AE">
              <w:rPr>
                <w:rFonts w:ascii="Times New Roman" w:eastAsiaTheme="minorEastAsia" w:hAnsi="Times New Roman" w:cs="Times New Roman" w:hint="eastAsia"/>
                <w:sz w:val="24"/>
              </w:rPr>
              <w:t>三级标准及《污水排入城镇下水道水质标准》表</w:t>
            </w:r>
            <w:r w:rsidRPr="002218AE">
              <w:rPr>
                <w:rFonts w:ascii="Times New Roman" w:eastAsiaTheme="minorEastAsia" w:hAnsi="Times New Roman" w:cs="Times New Roman" w:hint="eastAsia"/>
                <w:sz w:val="24"/>
              </w:rPr>
              <w:t>1B</w:t>
            </w:r>
            <w:r w:rsidRPr="002218AE">
              <w:rPr>
                <w:rFonts w:ascii="Times New Roman" w:eastAsiaTheme="minorEastAsia" w:hAnsi="Times New Roman" w:cs="Times New Roman" w:hint="eastAsia"/>
                <w:sz w:val="24"/>
              </w:rPr>
              <w:t>级标准，接管无锡市城北污水处理厂集中处理，最终排入锡北运河。</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项目建成后污水经过污水处理厂处理后污染物排放量很小，因此，不会对附近</w:t>
            </w:r>
            <w:r w:rsidRPr="002218AE">
              <w:rPr>
                <w:rFonts w:ascii="Times New Roman" w:eastAsiaTheme="minorEastAsia" w:hAnsi="Times New Roman" w:cs="Times New Roman" w:hint="eastAsia"/>
                <w:sz w:val="24"/>
              </w:rPr>
              <w:lastRenderedPageBreak/>
              <w:t>水环境产生不利影响。</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c</w:t>
            </w:r>
            <w:r w:rsidRPr="002218AE">
              <w:rPr>
                <w:rFonts w:ascii="Times New Roman" w:eastAsiaTheme="minorEastAsia" w:hAnsi="Times New Roman" w:cs="Times New Roman" w:hint="eastAsia"/>
                <w:sz w:val="24"/>
              </w:rPr>
              <w:t>．固废：</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本项目产生的废金属、废滤筒、除尘设备收集的颗粒物外售物资回收单位；废切削液、废润滑油委托有资质单位处置；职工生活产生的生活垃圾，经环卫部门定期清运，卫生填埋。采取上述措施后不会造成固体废物的二次污染问题，对环境影响甚微。</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d</w:t>
            </w:r>
            <w:r w:rsidRPr="002218AE">
              <w:rPr>
                <w:rFonts w:ascii="Times New Roman" w:eastAsiaTheme="minorEastAsia" w:hAnsi="Times New Roman" w:cs="Times New Roman" w:hint="eastAsia"/>
                <w:sz w:val="24"/>
              </w:rPr>
              <w:t>．噪声</w:t>
            </w:r>
          </w:p>
          <w:p w:rsidR="00024CF0" w:rsidRPr="001B3812"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本项目噪声都位于车间内，在通过合理布局，车间、距离衰减后，厂界噪声贡献值达到《工业企业厂界环境噪声排放标准》（</w:t>
            </w:r>
            <w:r w:rsidRPr="002218AE">
              <w:rPr>
                <w:rFonts w:ascii="Times New Roman" w:eastAsiaTheme="minorEastAsia" w:hAnsi="Times New Roman" w:cs="Times New Roman" w:hint="eastAsia"/>
                <w:sz w:val="24"/>
              </w:rPr>
              <w:t>GB12348-2008</w:t>
            </w:r>
            <w:r w:rsidRPr="002218AE">
              <w:rPr>
                <w:rFonts w:ascii="Times New Roman" w:eastAsiaTheme="minorEastAsia" w:hAnsi="Times New Roman" w:cs="Times New Roman" w:hint="eastAsia"/>
                <w:sz w:val="24"/>
              </w:rPr>
              <w:t>）表</w:t>
            </w:r>
            <w:r w:rsidRPr="002218AE">
              <w:rPr>
                <w:rFonts w:ascii="Times New Roman" w:eastAsiaTheme="minorEastAsia" w:hAnsi="Times New Roman" w:cs="Times New Roman" w:hint="eastAsia"/>
                <w:sz w:val="24"/>
              </w:rPr>
              <w:t>1</w:t>
            </w:r>
            <w:r w:rsidRPr="002218AE">
              <w:rPr>
                <w:rFonts w:ascii="Times New Roman" w:eastAsiaTheme="minorEastAsia" w:hAnsi="Times New Roman" w:cs="Times New Roman" w:hint="eastAsia"/>
                <w:sz w:val="24"/>
              </w:rPr>
              <w:t>中厂界外声环境功能区类别</w:t>
            </w:r>
            <w:r w:rsidRPr="002218AE">
              <w:rPr>
                <w:rFonts w:ascii="Times New Roman" w:eastAsiaTheme="minorEastAsia" w:hAnsi="Times New Roman" w:cs="Times New Roman" w:hint="eastAsia"/>
                <w:sz w:val="24"/>
              </w:rPr>
              <w:t>3</w:t>
            </w:r>
            <w:r w:rsidRPr="002218AE">
              <w:rPr>
                <w:rFonts w:ascii="Times New Roman" w:eastAsiaTheme="minorEastAsia" w:hAnsi="Times New Roman" w:cs="Times New Roman" w:hint="eastAsia"/>
                <w:sz w:val="24"/>
              </w:rPr>
              <w:t>类的工业企业厂界环境噪声排放限值，对周围声环境影响较小，不会降低所在地声环境质量等级。</w:t>
            </w:r>
          </w:p>
          <w:p w:rsidR="002E387A" w:rsidRDefault="00734611" w:rsidP="002E387A">
            <w:pPr>
              <w:numPr>
                <w:ilvl w:val="0"/>
                <w:numId w:val="3"/>
              </w:numPr>
              <w:spacing w:after="0" w:line="360" w:lineRule="auto"/>
              <w:rPr>
                <w:rFonts w:ascii="Times New Roman" w:eastAsiaTheme="minorEastAsia" w:hAnsiTheme="minorEastAsia" w:cs="Times New Roman"/>
                <w:sz w:val="24"/>
              </w:rPr>
            </w:pPr>
            <w:r w:rsidRPr="00734611">
              <w:rPr>
                <w:rFonts w:ascii="Times New Roman" w:eastAsiaTheme="minorEastAsia" w:hAnsiTheme="minorEastAsia" w:cs="Times New Roman" w:hint="eastAsia"/>
                <w:sz w:val="24"/>
              </w:rPr>
              <w:t>满足总量控制要求</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本项目排放总量全部在惠山区范围内平衡，水污染物的排放总量可纳入无锡市城北污水处理厂的总量控制指标内，本项目各污染物总量控制建议指标如下：</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废气：颗粒物无组织排放量</w:t>
            </w:r>
            <w:r w:rsidRPr="002218AE">
              <w:rPr>
                <w:rFonts w:ascii="Times New Roman" w:eastAsiaTheme="minorEastAsia" w:hAnsiTheme="minorEastAsia" w:cs="Times New Roman" w:hint="eastAsia"/>
                <w:sz w:val="24"/>
              </w:rPr>
              <w:t>0.0027t/a</w:t>
            </w:r>
            <w:r w:rsidRPr="002218AE">
              <w:rPr>
                <w:rFonts w:ascii="Times New Roman" w:eastAsiaTheme="minorEastAsia" w:hAnsiTheme="minorEastAsia" w:cs="Times New Roman" w:hint="eastAsia"/>
                <w:sz w:val="24"/>
              </w:rPr>
              <w:t>；</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废水：生活污水</w:t>
            </w:r>
            <w:r w:rsidRPr="002218AE">
              <w:rPr>
                <w:rFonts w:ascii="Times New Roman" w:eastAsiaTheme="minorEastAsia" w:hAnsiTheme="minorEastAsia" w:cs="Times New Roman" w:hint="eastAsia"/>
                <w:sz w:val="24"/>
              </w:rPr>
              <w:t>156t/a</w:t>
            </w:r>
            <w:r w:rsidRPr="002218AE">
              <w:rPr>
                <w:rFonts w:ascii="Times New Roman" w:eastAsiaTheme="minorEastAsia" w:hAnsiTheme="minorEastAsia" w:cs="Times New Roman" w:hint="eastAsia"/>
                <w:sz w:val="24"/>
              </w:rPr>
              <w:t>；</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接管排放水污染物</w:t>
            </w:r>
            <w:r w:rsidRPr="002218AE">
              <w:rPr>
                <w:rFonts w:ascii="Times New Roman" w:eastAsiaTheme="minorEastAsia" w:hAnsiTheme="minorEastAsia" w:cs="Times New Roman" w:hint="eastAsia"/>
                <w:sz w:val="24"/>
              </w:rPr>
              <w:t>COD0.062t/a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SS0.047t/a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NH</w:t>
            </w:r>
            <w:r w:rsidRPr="00EF08A6">
              <w:rPr>
                <w:rFonts w:ascii="Times New Roman" w:eastAsiaTheme="minorEastAsia" w:hAnsiTheme="minorEastAsia" w:cs="Times New Roman" w:hint="eastAsia"/>
                <w:sz w:val="24"/>
                <w:vertAlign w:val="subscript"/>
              </w:rPr>
              <w:t>3</w:t>
            </w:r>
            <w:r w:rsidRPr="002218AE">
              <w:rPr>
                <w:rFonts w:ascii="Times New Roman" w:eastAsiaTheme="minorEastAsia" w:hAnsiTheme="minorEastAsia" w:cs="Times New Roman" w:hint="eastAsia"/>
                <w:sz w:val="24"/>
              </w:rPr>
              <w:t>-N0.005t/a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TN0.006t/a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TP</w:t>
            </w:r>
          </w:p>
          <w:p w:rsidR="002218AE" w:rsidRPr="002218AE" w:rsidRDefault="002218AE" w:rsidP="002218AE">
            <w:pPr>
              <w:spacing w:after="0" w:line="360" w:lineRule="auto"/>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0.0008t/a</w:t>
            </w:r>
            <w:r w:rsidRPr="002218AE">
              <w:rPr>
                <w:rFonts w:ascii="Times New Roman" w:eastAsiaTheme="minorEastAsia" w:hAnsiTheme="minorEastAsia" w:cs="Times New Roman" w:hint="eastAsia"/>
                <w:sz w:val="24"/>
              </w:rPr>
              <w:t>；</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最终排放的水污染物</w:t>
            </w:r>
            <w:r w:rsidRPr="002218AE">
              <w:rPr>
                <w:rFonts w:ascii="Times New Roman" w:eastAsiaTheme="minorEastAsia" w:hAnsiTheme="minorEastAsia" w:cs="Times New Roman" w:hint="eastAsia"/>
                <w:sz w:val="24"/>
              </w:rPr>
              <w:t>COD0.0062t/a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SS0.0016t/a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NH</w:t>
            </w:r>
            <w:r w:rsidRPr="00EF08A6">
              <w:rPr>
                <w:rFonts w:ascii="Times New Roman" w:eastAsiaTheme="minorEastAsia" w:hAnsiTheme="minorEastAsia" w:cs="Times New Roman" w:hint="eastAsia"/>
                <w:sz w:val="24"/>
                <w:vertAlign w:val="subscript"/>
              </w:rPr>
              <w:t>3</w:t>
            </w:r>
            <w:r w:rsidRPr="002218AE">
              <w:rPr>
                <w:rFonts w:ascii="Times New Roman" w:eastAsiaTheme="minorEastAsia" w:hAnsiTheme="minorEastAsia" w:cs="Times New Roman" w:hint="eastAsia"/>
                <w:sz w:val="24"/>
              </w:rPr>
              <w:t>-N0.0005t/a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N0.0016t/a</w:t>
            </w:r>
            <w:r w:rsidRPr="002218AE">
              <w:rPr>
                <w:rFonts w:ascii="Times New Roman" w:eastAsiaTheme="minorEastAsia" w:hAnsiTheme="minorEastAsia" w:cs="Times New Roman" w:hint="eastAsia"/>
                <w:sz w:val="24"/>
              </w:rPr>
              <w:t>、</w:t>
            </w:r>
            <w:r w:rsidRPr="002218AE">
              <w:rPr>
                <w:rFonts w:ascii="Times New Roman" w:eastAsiaTheme="minorEastAsia" w:hAnsiTheme="minorEastAsia" w:cs="Times New Roman" w:hint="eastAsia"/>
                <w:sz w:val="24"/>
              </w:rPr>
              <w:t>TP0.00005t/a</w:t>
            </w:r>
            <w:r w:rsidRPr="002218AE">
              <w:rPr>
                <w:rFonts w:ascii="Times New Roman" w:eastAsiaTheme="minorEastAsia" w:hAnsiTheme="minorEastAsia" w:cs="Times New Roman" w:hint="eastAsia"/>
                <w:sz w:val="24"/>
              </w:rPr>
              <w:t>；</w:t>
            </w:r>
          </w:p>
          <w:p w:rsidR="00734611"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固体废物：固体废物均能得到有效的利用和处置，外排量为</w:t>
            </w:r>
            <w:r w:rsidRPr="002218AE">
              <w:rPr>
                <w:rFonts w:ascii="Times New Roman" w:eastAsiaTheme="minorEastAsia" w:hAnsiTheme="minorEastAsia" w:cs="Times New Roman" w:hint="eastAsia"/>
                <w:sz w:val="24"/>
              </w:rPr>
              <w:t>0</w:t>
            </w:r>
            <w:r w:rsidRPr="002218AE">
              <w:rPr>
                <w:rFonts w:ascii="Times New Roman" w:eastAsiaTheme="minorEastAsia" w:hAnsiTheme="minorEastAsia" w:cs="Times New Roman" w:hint="eastAsia"/>
                <w:sz w:val="24"/>
              </w:rPr>
              <w:t>。</w:t>
            </w:r>
          </w:p>
          <w:p w:rsidR="002E387A" w:rsidRDefault="00734611" w:rsidP="002E387A">
            <w:pPr>
              <w:numPr>
                <w:ilvl w:val="0"/>
                <w:numId w:val="3"/>
              </w:numPr>
              <w:spacing w:after="0" w:line="360" w:lineRule="auto"/>
              <w:rPr>
                <w:rFonts w:ascii="Times New Roman" w:eastAsiaTheme="minorEastAsia" w:hAnsiTheme="minorEastAsia" w:cs="Times New Roman"/>
                <w:sz w:val="24"/>
              </w:rPr>
            </w:pPr>
            <w:r w:rsidRPr="00734611">
              <w:rPr>
                <w:rFonts w:ascii="Times New Roman" w:eastAsiaTheme="minorEastAsia" w:hAnsiTheme="minorEastAsia" w:cs="Times New Roman" w:hint="eastAsia"/>
                <w:sz w:val="24"/>
              </w:rPr>
              <w:t>符合清洁生产原则，体现循环经济理念</w:t>
            </w:r>
          </w:p>
          <w:p w:rsidR="002E387A"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从本项目原材料、产品和污染物产生指标等方面综合而言，本项目的生产工艺较成熟，排污量较小，无工业废水排放，各</w:t>
            </w:r>
            <w:r>
              <w:rPr>
                <w:rFonts w:ascii="Times New Roman" w:eastAsiaTheme="minorEastAsia" w:hAnsiTheme="minorEastAsia" w:cs="Times New Roman" w:hint="eastAsia"/>
                <w:sz w:val="24"/>
              </w:rPr>
              <w:t>类固废得到妥善处置，符合清洁生产的原则要求，体现了循环经济理念</w:t>
            </w:r>
            <w:r w:rsidR="00734611" w:rsidRPr="00734611">
              <w:rPr>
                <w:rFonts w:ascii="Times New Roman" w:eastAsiaTheme="minorEastAsia" w:hAnsiTheme="minorEastAsia" w:cs="Times New Roman" w:hint="eastAsia"/>
                <w:sz w:val="24"/>
              </w:rPr>
              <w:t>。</w:t>
            </w:r>
          </w:p>
          <w:p w:rsidR="002E387A" w:rsidRDefault="002E387A" w:rsidP="002E387A">
            <w:pPr>
              <w:spacing w:after="0" w:line="360" w:lineRule="auto"/>
              <w:rPr>
                <w:rFonts w:ascii="Times New Roman" w:eastAsiaTheme="minorEastAsia" w:hAnsiTheme="minorEastAsia" w:cs="Times New Roman"/>
                <w:sz w:val="24"/>
              </w:rPr>
            </w:pPr>
            <w:r>
              <w:rPr>
                <w:rFonts w:ascii="Times New Roman" w:eastAsiaTheme="minorEastAsia" w:hAnsiTheme="minorEastAsia" w:cs="Times New Roman" w:hint="eastAsia"/>
                <w:sz w:val="24"/>
              </w:rPr>
              <w:t>8</w:t>
            </w:r>
            <w:r>
              <w:rPr>
                <w:rFonts w:ascii="Times New Roman" w:eastAsiaTheme="minorEastAsia" w:hAnsiTheme="minorEastAsia" w:cs="Times New Roman" w:hint="eastAsia"/>
                <w:sz w:val="24"/>
              </w:rPr>
              <w:t>、</w:t>
            </w:r>
            <w:r w:rsidR="00734611" w:rsidRPr="00734611">
              <w:rPr>
                <w:rFonts w:ascii="Times New Roman" w:eastAsiaTheme="minorEastAsia" w:hAnsiTheme="minorEastAsia" w:cs="Times New Roman" w:hint="eastAsia"/>
                <w:sz w:val="24"/>
              </w:rPr>
              <w:t>可行性结论</w:t>
            </w:r>
          </w:p>
          <w:p w:rsidR="002218AE" w:rsidRPr="002218AE"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本项目采取有效的废气、废水、噪声及固废治理措施，能够确保达标排放。本项目“三废”排放不会对周围环境产生不良影响，不会降低当地环境质量现状类别。</w:t>
            </w:r>
          </w:p>
          <w:p w:rsidR="00734611" w:rsidRPr="00734611" w:rsidRDefault="002218AE" w:rsidP="002218AE">
            <w:pPr>
              <w:spacing w:after="0" w:line="360" w:lineRule="auto"/>
              <w:ind w:firstLineChars="200" w:firstLine="480"/>
              <w:rPr>
                <w:rFonts w:ascii="Times New Roman" w:eastAsiaTheme="minorEastAsia" w:hAnsiTheme="minorEastAsia" w:cs="Times New Roman"/>
                <w:sz w:val="24"/>
              </w:rPr>
            </w:pPr>
            <w:r w:rsidRPr="002218AE">
              <w:rPr>
                <w:rFonts w:ascii="Times New Roman" w:eastAsiaTheme="minorEastAsia" w:hAnsiTheme="minorEastAsia" w:cs="Times New Roman" w:hint="eastAsia"/>
                <w:sz w:val="24"/>
              </w:rPr>
              <w:t>该项目选址合理，在落实上述各项污染防治措施后，限于所报产品、生产工艺</w:t>
            </w:r>
            <w:r w:rsidRPr="002218AE">
              <w:rPr>
                <w:rFonts w:ascii="Times New Roman" w:eastAsiaTheme="minorEastAsia" w:hAnsiTheme="minorEastAsia" w:cs="Times New Roman" w:hint="eastAsia"/>
                <w:sz w:val="24"/>
              </w:rPr>
              <w:lastRenderedPageBreak/>
              <w:t>及规模、污水接管的前提下，该项目在拟建设地建设在环保上是可行的。</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2218AE" w:rsidRDefault="002218AE" w:rsidP="002218AE">
            <w:pPr>
              <w:spacing w:after="0" w:line="360" w:lineRule="auto"/>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惠山区西漳快创机械厂</w:t>
            </w:r>
            <w:r>
              <w:rPr>
                <w:rFonts w:ascii="Times New Roman" w:eastAsiaTheme="minorEastAsia" w:hAnsi="Times New Roman" w:cs="Times New Roman" w:hint="eastAsia"/>
                <w:color w:val="000000" w:themeColor="text1"/>
                <w:sz w:val="24"/>
                <w:szCs w:val="24"/>
              </w:rPr>
              <w:t>：</w:t>
            </w:r>
          </w:p>
          <w:p w:rsid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你单位报批的由苏州市宏宇环境科技股份有限公司编制的《通用机械及配件的制造加工项目环境影响报告表》（以下简称“报告表”）等文件均悉，经研究，批复如下</w:t>
            </w:r>
            <w:r>
              <w:rPr>
                <w:rFonts w:ascii="Times New Roman" w:eastAsiaTheme="minorEastAsia" w:hAnsi="Times New Roman" w:cs="Times New Roman" w:hint="eastAsia"/>
                <w:color w:val="000000" w:themeColor="text1"/>
                <w:sz w:val="24"/>
                <w:szCs w:val="24"/>
              </w:rPr>
              <w:t>：</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一、根据无锡市惠山区行政审批局《江苏省投资项目备案证》（备案证号：惠行审备【</w:t>
            </w:r>
            <w:r w:rsidRPr="002218AE">
              <w:rPr>
                <w:rFonts w:ascii="Times New Roman" w:eastAsiaTheme="minorEastAsia" w:hAnsi="Times New Roman" w:cs="Times New Roman" w:hint="eastAsia"/>
                <w:color w:val="000000" w:themeColor="text1"/>
                <w:sz w:val="24"/>
                <w:szCs w:val="24"/>
              </w:rPr>
              <w:t>2020</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242</w:t>
            </w:r>
            <w:r w:rsidRPr="002218AE">
              <w:rPr>
                <w:rFonts w:ascii="Times New Roman" w:eastAsiaTheme="minorEastAsia" w:hAnsi="Times New Roman" w:cs="Times New Roman" w:hint="eastAsia"/>
                <w:color w:val="000000" w:themeColor="text1"/>
                <w:sz w:val="24"/>
                <w:szCs w:val="24"/>
              </w:rPr>
              <w:t>号）及《报告表》评价结论，在无生产废水产生，并且符合城乡建设规划和用地法律法规政策的前提下，从环保角度，同意惠山区西漳快创机械厂总投资</w:t>
            </w:r>
            <w:r w:rsidRPr="002218AE">
              <w:rPr>
                <w:rFonts w:ascii="Times New Roman" w:eastAsiaTheme="minorEastAsia" w:hAnsi="Times New Roman" w:cs="Times New Roman" w:hint="eastAsia"/>
                <w:color w:val="000000" w:themeColor="text1"/>
                <w:sz w:val="24"/>
                <w:szCs w:val="24"/>
              </w:rPr>
              <w:t>800</w:t>
            </w:r>
            <w:r w:rsidRPr="002218AE">
              <w:rPr>
                <w:rFonts w:ascii="Times New Roman" w:eastAsiaTheme="minorEastAsia" w:hAnsi="Times New Roman" w:cs="Times New Roman" w:hint="eastAsia"/>
                <w:color w:val="000000" w:themeColor="text1"/>
                <w:sz w:val="24"/>
                <w:szCs w:val="24"/>
              </w:rPr>
              <w:t>万元，在无锡市惠山区堰桥街道西漳工业园区西漳路</w:t>
            </w:r>
            <w:r w:rsidRPr="002218AE">
              <w:rPr>
                <w:rFonts w:ascii="Times New Roman" w:eastAsiaTheme="minorEastAsia" w:hAnsi="Times New Roman" w:cs="Times New Roman" w:hint="eastAsia"/>
                <w:color w:val="000000" w:themeColor="text1"/>
                <w:sz w:val="24"/>
                <w:szCs w:val="24"/>
              </w:rPr>
              <w:t>58</w:t>
            </w:r>
            <w:r w:rsidRPr="002218AE">
              <w:rPr>
                <w:rFonts w:ascii="Times New Roman" w:eastAsiaTheme="minorEastAsia" w:hAnsi="Times New Roman" w:cs="Times New Roman" w:hint="eastAsia"/>
                <w:color w:val="000000" w:themeColor="text1"/>
                <w:sz w:val="24"/>
                <w:szCs w:val="24"/>
              </w:rPr>
              <w:t>号东</w:t>
            </w:r>
            <w:r w:rsidRPr="002218AE">
              <w:rPr>
                <w:rFonts w:ascii="Times New Roman" w:eastAsiaTheme="minorEastAsia" w:hAnsi="Times New Roman" w:cs="Times New Roman" w:hint="eastAsia"/>
                <w:color w:val="000000" w:themeColor="text1"/>
                <w:sz w:val="24"/>
                <w:szCs w:val="24"/>
              </w:rPr>
              <w:t>A</w:t>
            </w:r>
            <w:r w:rsidRPr="002218AE">
              <w:rPr>
                <w:rFonts w:ascii="Times New Roman" w:eastAsiaTheme="minorEastAsia" w:hAnsi="Times New Roman" w:cs="Times New Roman" w:hint="eastAsia"/>
                <w:color w:val="000000" w:themeColor="text1"/>
                <w:sz w:val="24"/>
                <w:szCs w:val="24"/>
              </w:rPr>
              <w:t>座、</w:t>
            </w:r>
            <w:r w:rsidRPr="002218AE">
              <w:rPr>
                <w:rFonts w:ascii="Times New Roman" w:eastAsiaTheme="minorEastAsia" w:hAnsi="Times New Roman" w:cs="Times New Roman" w:hint="eastAsia"/>
                <w:color w:val="000000" w:themeColor="text1"/>
                <w:sz w:val="24"/>
                <w:szCs w:val="24"/>
              </w:rPr>
              <w:t>60</w:t>
            </w:r>
            <w:r w:rsidRPr="002218AE">
              <w:rPr>
                <w:rFonts w:ascii="Times New Roman" w:eastAsiaTheme="minorEastAsia" w:hAnsi="Times New Roman" w:cs="Times New Roman" w:hint="eastAsia"/>
                <w:color w:val="000000" w:themeColor="text1"/>
                <w:sz w:val="24"/>
                <w:szCs w:val="24"/>
              </w:rPr>
              <w:t>号，租用无锡市锡钟机电设备厂闲置厂房</w:t>
            </w:r>
            <w:r w:rsidRPr="002218AE">
              <w:rPr>
                <w:rFonts w:ascii="Times New Roman" w:eastAsiaTheme="minorEastAsia" w:hAnsi="Times New Roman" w:cs="Times New Roman" w:hint="eastAsia"/>
                <w:color w:val="000000" w:themeColor="text1"/>
                <w:sz w:val="24"/>
                <w:szCs w:val="24"/>
              </w:rPr>
              <w:t>690</w:t>
            </w:r>
            <w:r w:rsidRPr="002218AE">
              <w:rPr>
                <w:rFonts w:ascii="Times New Roman" w:eastAsiaTheme="minorEastAsia" w:hAnsi="Times New Roman" w:cs="Times New Roman" w:hint="eastAsia"/>
                <w:color w:val="000000" w:themeColor="text1"/>
                <w:sz w:val="24"/>
                <w:szCs w:val="24"/>
              </w:rPr>
              <w:t>平方米和无锡市金星农用大棚管有限公司闲置厂房</w:t>
            </w:r>
            <w:r w:rsidRPr="002218AE">
              <w:rPr>
                <w:rFonts w:ascii="Times New Roman" w:eastAsiaTheme="minorEastAsia" w:hAnsi="Times New Roman" w:cs="Times New Roman" w:hint="eastAsia"/>
                <w:color w:val="000000" w:themeColor="text1"/>
                <w:sz w:val="24"/>
                <w:szCs w:val="24"/>
              </w:rPr>
              <w:t>900</w:t>
            </w:r>
            <w:r w:rsidRPr="002218AE">
              <w:rPr>
                <w:rFonts w:ascii="Times New Roman" w:eastAsiaTheme="minorEastAsia" w:hAnsi="Times New Roman" w:cs="Times New Roman" w:hint="eastAsia"/>
                <w:color w:val="000000" w:themeColor="text1"/>
                <w:sz w:val="24"/>
                <w:szCs w:val="24"/>
              </w:rPr>
              <w:t>平方米，新建年产机械配件</w:t>
            </w:r>
            <w:r w:rsidRPr="002218AE">
              <w:rPr>
                <w:rFonts w:ascii="Times New Roman" w:eastAsiaTheme="minorEastAsia" w:hAnsi="Times New Roman" w:cs="Times New Roman" w:hint="eastAsia"/>
                <w:color w:val="000000" w:themeColor="text1"/>
                <w:sz w:val="24"/>
                <w:szCs w:val="24"/>
              </w:rPr>
              <w:t>800</w:t>
            </w:r>
            <w:r w:rsidRPr="002218AE">
              <w:rPr>
                <w:rFonts w:ascii="Times New Roman" w:eastAsiaTheme="minorEastAsia" w:hAnsi="Times New Roman" w:cs="Times New Roman" w:hint="eastAsia"/>
                <w:color w:val="000000" w:themeColor="text1"/>
                <w:sz w:val="24"/>
                <w:szCs w:val="24"/>
              </w:rPr>
              <w:t>吨项目。限按所报地点、内容、规模建设。</w:t>
            </w:r>
          </w:p>
          <w:p w:rsid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2218AE">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1</w:t>
            </w:r>
            <w:r w:rsidRPr="002218AE">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2</w:t>
            </w:r>
            <w:r w:rsidRPr="002218AE">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、按“雨污分流、清污分流”的原则完善厂区污水管网和雨水管网。本项目无生产废水产生，生活污水经预处理符合接管标准后，接入污水处理厂集中处理。</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3</w:t>
            </w:r>
            <w:r w:rsidRPr="002218AE">
              <w:rPr>
                <w:rFonts w:ascii="Times New Roman" w:eastAsiaTheme="minorEastAsia" w:hAnsi="Times New Roman" w:cs="Times New Roman" w:hint="eastAsia"/>
                <w:color w:val="000000" w:themeColor="text1"/>
                <w:sz w:val="24"/>
                <w:szCs w:val="24"/>
              </w:rPr>
              <w:t>、切割烟尘经收集处理后参照执行上海市地方标准《大气污染物综合排放标准》（</w:t>
            </w:r>
            <w:r w:rsidRPr="002218AE">
              <w:rPr>
                <w:rFonts w:ascii="Times New Roman" w:eastAsiaTheme="minorEastAsia" w:hAnsi="Times New Roman" w:cs="Times New Roman" w:hint="eastAsia"/>
                <w:color w:val="000000" w:themeColor="text1"/>
                <w:sz w:val="24"/>
                <w:szCs w:val="24"/>
              </w:rPr>
              <w:t>DB31/933</w:t>
            </w:r>
            <w:r>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2015</w:t>
            </w:r>
            <w:r w:rsidRPr="002218AE">
              <w:rPr>
                <w:rFonts w:ascii="Times New Roman" w:eastAsiaTheme="minorEastAsia" w:hAnsi="Times New Roman" w:cs="Times New Roman" w:hint="eastAsia"/>
                <w:color w:val="000000" w:themeColor="text1"/>
                <w:sz w:val="24"/>
                <w:szCs w:val="24"/>
              </w:rPr>
              <w:t>）表</w:t>
            </w:r>
            <w:r w:rsidRPr="002218AE">
              <w:rPr>
                <w:rFonts w:ascii="Times New Roman" w:eastAsiaTheme="minorEastAsia" w:hAnsi="Times New Roman" w:cs="Times New Roman" w:hint="eastAsia"/>
                <w:color w:val="000000" w:themeColor="text1"/>
                <w:sz w:val="24"/>
                <w:szCs w:val="24"/>
              </w:rPr>
              <w:t>3</w:t>
            </w:r>
            <w:r w:rsidRPr="002218AE">
              <w:rPr>
                <w:rFonts w:ascii="Times New Roman" w:eastAsiaTheme="minorEastAsia" w:hAnsi="Times New Roman" w:cs="Times New Roman" w:hint="eastAsia"/>
                <w:color w:val="000000" w:themeColor="text1"/>
                <w:sz w:val="24"/>
                <w:szCs w:val="24"/>
              </w:rPr>
              <w:t>厂界大气污染物监控点浓度限值要求。</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4</w:t>
            </w:r>
            <w:r w:rsidRPr="002218AE">
              <w:rPr>
                <w:rFonts w:ascii="Times New Roman" w:eastAsiaTheme="minorEastAsia" w:hAnsi="Times New Roman" w:cs="Times New Roman" w:hint="eastAsia"/>
                <w:color w:val="000000" w:themeColor="text1"/>
                <w:sz w:val="24"/>
                <w:szCs w:val="24"/>
              </w:rPr>
              <w:t>、选用低噪声设备，合理布局并采取有效的减振、隔声等降噪措施，确保厂界噪声达到《工业企业厂界环境噪声排放标准》（</w:t>
            </w:r>
            <w:r w:rsidRPr="002218AE">
              <w:rPr>
                <w:rFonts w:ascii="Times New Roman" w:eastAsiaTheme="minorEastAsia" w:hAnsi="Times New Roman" w:cs="Times New Roman" w:hint="eastAsia"/>
                <w:color w:val="000000" w:themeColor="text1"/>
                <w:sz w:val="24"/>
                <w:szCs w:val="24"/>
              </w:rPr>
              <w:t>GB12348-2008</w:t>
            </w:r>
            <w:r w:rsidRPr="002218AE">
              <w:rPr>
                <w:rFonts w:ascii="Times New Roman" w:eastAsiaTheme="minorEastAsia" w:hAnsi="Times New Roman" w:cs="Times New Roman" w:hint="eastAsia"/>
                <w:color w:val="000000" w:themeColor="text1"/>
                <w:sz w:val="24"/>
                <w:szCs w:val="24"/>
              </w:rPr>
              <w:t>）表</w:t>
            </w:r>
            <w:r w:rsidRPr="002218AE">
              <w:rPr>
                <w:rFonts w:ascii="Times New Roman" w:eastAsiaTheme="minorEastAsia" w:hAnsi="Times New Roman" w:cs="Times New Roman" w:hint="eastAsia"/>
                <w:color w:val="000000" w:themeColor="text1"/>
                <w:sz w:val="24"/>
                <w:szCs w:val="24"/>
              </w:rPr>
              <w:t>1</w:t>
            </w:r>
            <w:r w:rsidRPr="002218AE">
              <w:rPr>
                <w:rFonts w:ascii="Times New Roman" w:eastAsiaTheme="minorEastAsia" w:hAnsi="Times New Roman" w:cs="Times New Roman" w:hint="eastAsia"/>
                <w:color w:val="000000" w:themeColor="text1"/>
                <w:sz w:val="24"/>
                <w:szCs w:val="24"/>
              </w:rPr>
              <w:t>中厂界外</w:t>
            </w:r>
            <w:r w:rsidRPr="002218AE">
              <w:rPr>
                <w:rFonts w:ascii="Times New Roman" w:eastAsiaTheme="minorEastAsia" w:hAnsi="Times New Roman" w:cs="Times New Roman" w:hint="eastAsia"/>
                <w:color w:val="000000" w:themeColor="text1"/>
                <w:sz w:val="24"/>
                <w:szCs w:val="24"/>
              </w:rPr>
              <w:t>3</w:t>
            </w:r>
            <w:r w:rsidRPr="002218AE">
              <w:rPr>
                <w:rFonts w:ascii="Times New Roman" w:eastAsiaTheme="minorEastAsia" w:hAnsi="Times New Roman" w:cs="Times New Roman" w:hint="eastAsia"/>
                <w:color w:val="000000" w:themeColor="text1"/>
                <w:sz w:val="24"/>
                <w:szCs w:val="24"/>
              </w:rPr>
              <w:t>类声环境功能区标准。</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5</w:t>
            </w:r>
            <w:r w:rsidRPr="002218AE">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、按照“减量化、资源化、无害化”的处置原则，落实报告表中各类固体废物的收集、处置和综合利用措施，实现固体废物零排放。厂区危险废物的收集和贮存须符合《危险废物贮存污染控制标准》（</w:t>
            </w:r>
            <w:r w:rsidRPr="002218AE">
              <w:rPr>
                <w:rFonts w:ascii="Times New Roman" w:eastAsiaTheme="minorEastAsia" w:hAnsi="Times New Roman" w:cs="Times New Roman" w:hint="eastAsia"/>
                <w:color w:val="000000" w:themeColor="text1"/>
                <w:sz w:val="24"/>
                <w:szCs w:val="24"/>
              </w:rPr>
              <w:t>GB18597-2001</w:t>
            </w:r>
            <w:r w:rsidRPr="002218AE">
              <w:rPr>
                <w:rFonts w:ascii="Times New Roman" w:eastAsiaTheme="minorEastAsia" w:hAnsi="Times New Roman" w:cs="Times New Roman" w:hint="eastAsia"/>
                <w:color w:val="000000" w:themeColor="text1"/>
                <w:sz w:val="24"/>
                <w:szCs w:val="24"/>
              </w:rPr>
              <w:t>）、《江苏省固体废物污染环境防治条例》和《江苏省生态环境厅关于进一步加强危险废物污染防洽工作的实施意见》（苏环办（</w:t>
            </w:r>
            <w:r w:rsidRPr="002218AE">
              <w:rPr>
                <w:rFonts w:ascii="Times New Roman" w:eastAsiaTheme="minorEastAsia" w:hAnsi="Times New Roman" w:cs="Times New Roman" w:hint="eastAsia"/>
                <w:color w:val="000000" w:themeColor="text1"/>
                <w:sz w:val="24"/>
                <w:szCs w:val="24"/>
              </w:rPr>
              <w:t>2019</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327</w:t>
            </w:r>
            <w:r w:rsidRPr="002218AE">
              <w:rPr>
                <w:rFonts w:ascii="Times New Roman" w:eastAsiaTheme="minorEastAsia" w:hAnsi="Times New Roman" w:cs="Times New Roman" w:hint="eastAsia"/>
                <w:color w:val="000000" w:themeColor="text1"/>
                <w:sz w:val="24"/>
                <w:szCs w:val="24"/>
              </w:rPr>
              <w:t>号）等有关要求。</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lastRenderedPageBreak/>
              <w:t>5</w:t>
            </w:r>
            <w:r w:rsidRPr="002218AE">
              <w:rPr>
                <w:rFonts w:ascii="Times New Roman" w:eastAsiaTheme="minorEastAsia" w:hAnsi="Times New Roman" w:cs="Times New Roman" w:hint="eastAsia"/>
                <w:color w:val="000000" w:themeColor="text1"/>
                <w:sz w:val="24"/>
                <w:szCs w:val="24"/>
              </w:rPr>
              <w:t>、按照《江苏省排污口设置及规范化整治管理办法》（苏环控（</w:t>
            </w:r>
            <w:r w:rsidRPr="002218AE">
              <w:rPr>
                <w:rFonts w:ascii="Times New Roman" w:eastAsiaTheme="minorEastAsia" w:hAnsi="Times New Roman" w:cs="Times New Roman" w:hint="eastAsia"/>
                <w:color w:val="000000" w:themeColor="text1"/>
                <w:sz w:val="24"/>
                <w:szCs w:val="24"/>
              </w:rPr>
              <w:t>1997</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122</w:t>
            </w:r>
            <w:r w:rsidRPr="002218AE">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6</w:t>
            </w:r>
            <w:r w:rsidRPr="002218AE">
              <w:rPr>
                <w:rFonts w:ascii="Times New Roman" w:eastAsiaTheme="minorEastAsia" w:hAnsi="Times New Roman" w:cs="Times New Roman" w:hint="eastAsia"/>
                <w:color w:val="000000" w:themeColor="text1"/>
                <w:sz w:val="24"/>
                <w:szCs w:val="24"/>
              </w:rPr>
              <w:t>、该项目生产车间外</w:t>
            </w:r>
            <w:r w:rsidRPr="002218AE">
              <w:rPr>
                <w:rFonts w:ascii="Times New Roman" w:eastAsiaTheme="minorEastAsia" w:hAnsi="Times New Roman" w:cs="Times New Roman" w:hint="eastAsia"/>
                <w:color w:val="000000" w:themeColor="text1"/>
                <w:sz w:val="24"/>
                <w:szCs w:val="24"/>
              </w:rPr>
              <w:t>50</w:t>
            </w:r>
            <w:r w:rsidRPr="002218AE">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三、污染物年排放总量为：</w:t>
            </w:r>
          </w:p>
          <w:p w:rsid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1</w:t>
            </w:r>
            <w:r w:rsidRPr="002218AE">
              <w:rPr>
                <w:rFonts w:ascii="Times New Roman" w:eastAsiaTheme="minorEastAsia" w:hAnsi="Times New Roman" w:cs="Times New Roman" w:hint="eastAsia"/>
                <w:color w:val="000000" w:themeColor="text1"/>
                <w:sz w:val="24"/>
                <w:szCs w:val="24"/>
              </w:rPr>
              <w:t>、水污染物接管考核量：生活污水水量≤</w:t>
            </w:r>
            <w:r w:rsidRPr="002218AE">
              <w:rPr>
                <w:rFonts w:ascii="Times New Roman" w:eastAsiaTheme="minorEastAsia" w:hAnsi="Times New Roman" w:cs="Times New Roman" w:hint="eastAsia"/>
                <w:color w:val="000000" w:themeColor="text1"/>
                <w:sz w:val="24"/>
                <w:szCs w:val="24"/>
              </w:rPr>
              <w:t>156</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COD</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062</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SS</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0.047</w:t>
            </w:r>
            <w:r w:rsidRPr="002218AE">
              <w:rPr>
                <w:rFonts w:ascii="Times New Roman" w:eastAsiaTheme="minorEastAsia" w:hAnsi="Times New Roman" w:cs="Times New Roman" w:hint="eastAsia"/>
                <w:color w:val="000000" w:themeColor="text1"/>
                <w:sz w:val="24"/>
                <w:szCs w:val="24"/>
              </w:rPr>
              <w:t>吨，氨氮≤</w:t>
            </w:r>
            <w:r w:rsidRPr="002218AE">
              <w:rPr>
                <w:rFonts w:ascii="Times New Roman" w:eastAsiaTheme="minorEastAsia" w:hAnsi="Times New Roman" w:cs="Times New Roman" w:hint="eastAsia"/>
                <w:color w:val="000000" w:themeColor="text1"/>
                <w:sz w:val="24"/>
                <w:szCs w:val="24"/>
              </w:rPr>
              <w:t>0.005</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TN</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0.006</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TP</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0.0008</w:t>
            </w:r>
            <w:r w:rsidRPr="002218AE">
              <w:rPr>
                <w:rFonts w:ascii="Times New Roman" w:eastAsiaTheme="minorEastAsia" w:hAnsi="Times New Roman" w:cs="Times New Roman" w:hint="eastAsia"/>
                <w:color w:val="000000" w:themeColor="text1"/>
                <w:sz w:val="24"/>
                <w:szCs w:val="24"/>
              </w:rPr>
              <w:t>吨</w:t>
            </w:r>
            <w:r>
              <w:rPr>
                <w:rFonts w:ascii="Times New Roman" w:eastAsiaTheme="minorEastAsia" w:hAnsi="Times New Roman" w:cs="Times New Roman" w:hint="eastAsia"/>
                <w:color w:val="000000" w:themeColor="text1"/>
                <w:sz w:val="24"/>
                <w:szCs w:val="24"/>
              </w:rPr>
              <w:t>。</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最终排放量：生活污水水量≤</w:t>
            </w:r>
            <w:r w:rsidRPr="002218AE">
              <w:rPr>
                <w:rFonts w:ascii="Times New Roman" w:eastAsiaTheme="minorEastAsia" w:hAnsi="Times New Roman" w:cs="Times New Roman" w:hint="eastAsia"/>
                <w:color w:val="000000" w:themeColor="text1"/>
                <w:sz w:val="24"/>
                <w:szCs w:val="24"/>
              </w:rPr>
              <w:t>156</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COD</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0.0062</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SS</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0.0016</w:t>
            </w:r>
            <w:r w:rsidRPr="002218AE">
              <w:rPr>
                <w:rFonts w:ascii="Times New Roman" w:eastAsiaTheme="minorEastAsia" w:hAnsi="Times New Roman" w:cs="Times New Roman" w:hint="eastAsia"/>
                <w:color w:val="000000" w:themeColor="text1"/>
                <w:sz w:val="24"/>
                <w:szCs w:val="24"/>
              </w:rPr>
              <w:t>吨，氨氮≤</w:t>
            </w:r>
            <w:r w:rsidRPr="002218AE">
              <w:rPr>
                <w:rFonts w:ascii="Times New Roman" w:eastAsiaTheme="minorEastAsia" w:hAnsi="Times New Roman" w:cs="Times New Roman" w:hint="eastAsia"/>
                <w:color w:val="000000" w:themeColor="text1"/>
                <w:sz w:val="24"/>
                <w:szCs w:val="24"/>
              </w:rPr>
              <w:t>0.0005</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TN</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0.0016</w:t>
            </w:r>
            <w:r w:rsidRPr="002218AE">
              <w:rPr>
                <w:rFonts w:ascii="Times New Roman" w:eastAsiaTheme="minorEastAsia" w:hAnsi="Times New Roman" w:cs="Times New Roman" w:hint="eastAsia"/>
                <w:color w:val="000000" w:themeColor="text1"/>
                <w:sz w:val="24"/>
                <w:szCs w:val="24"/>
              </w:rPr>
              <w:t>吨，</w:t>
            </w:r>
            <w:r w:rsidRPr="002218AE">
              <w:rPr>
                <w:rFonts w:ascii="Times New Roman" w:eastAsiaTheme="minorEastAsia" w:hAnsi="Times New Roman" w:cs="Times New Roman" w:hint="eastAsia"/>
                <w:color w:val="000000" w:themeColor="text1"/>
                <w:sz w:val="24"/>
                <w:szCs w:val="24"/>
              </w:rPr>
              <w:t>TP</w:t>
            </w:r>
            <w:r w:rsidRPr="002218AE">
              <w:rPr>
                <w:rFonts w:ascii="Times New Roman" w:eastAsiaTheme="minorEastAsia" w:hAnsi="Times New Roman" w:cs="Times New Roman" w:hint="eastAsia"/>
                <w:color w:val="000000" w:themeColor="text1"/>
                <w:sz w:val="24"/>
                <w:szCs w:val="24"/>
              </w:rPr>
              <w:t>≤</w:t>
            </w:r>
            <w:r w:rsidRPr="002218AE">
              <w:rPr>
                <w:rFonts w:ascii="Times New Roman" w:eastAsiaTheme="minorEastAsia" w:hAnsi="Times New Roman" w:cs="Times New Roman" w:hint="eastAsia"/>
                <w:color w:val="000000" w:themeColor="text1"/>
                <w:sz w:val="24"/>
                <w:szCs w:val="24"/>
              </w:rPr>
              <w:t>0.000</w:t>
            </w:r>
            <w:r>
              <w:rPr>
                <w:rFonts w:ascii="Times New Roman" w:eastAsiaTheme="minorEastAsia" w:hAnsi="Times New Roman" w:cs="Times New Roman" w:hint="eastAsia"/>
                <w:color w:val="000000" w:themeColor="text1"/>
                <w:sz w:val="24"/>
                <w:szCs w:val="24"/>
              </w:rPr>
              <w:t>0</w:t>
            </w:r>
            <w:r w:rsidRPr="002218AE">
              <w:rPr>
                <w:rFonts w:ascii="Times New Roman" w:eastAsiaTheme="minorEastAsia" w:hAnsi="Times New Roman" w:cs="Times New Roman" w:hint="eastAsia"/>
                <w:color w:val="000000" w:themeColor="text1"/>
                <w:sz w:val="24"/>
                <w:szCs w:val="24"/>
              </w:rPr>
              <w:t>5</w:t>
            </w:r>
            <w:r w:rsidRPr="002218AE">
              <w:rPr>
                <w:rFonts w:ascii="Times New Roman" w:eastAsiaTheme="minorEastAsia" w:hAnsi="Times New Roman" w:cs="Times New Roman" w:hint="eastAsia"/>
                <w:color w:val="000000" w:themeColor="text1"/>
                <w:sz w:val="24"/>
                <w:szCs w:val="24"/>
              </w:rPr>
              <w:t>吨。</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2</w:t>
            </w:r>
            <w:r w:rsidRPr="002218AE">
              <w:rPr>
                <w:rFonts w:ascii="Times New Roman" w:eastAsiaTheme="minorEastAsia" w:hAnsi="Times New Roman" w:cs="Times New Roman" w:hint="eastAsia"/>
                <w:color w:val="000000" w:themeColor="text1"/>
                <w:sz w:val="24"/>
                <w:szCs w:val="24"/>
              </w:rPr>
              <w:t>、大气污染物：</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无组织：颗粒物≤</w:t>
            </w:r>
            <w:r w:rsidRPr="002218AE">
              <w:rPr>
                <w:rFonts w:ascii="Times New Roman" w:eastAsiaTheme="minorEastAsia" w:hAnsi="Times New Roman" w:cs="Times New Roman" w:hint="eastAsia"/>
                <w:color w:val="000000" w:themeColor="text1"/>
                <w:sz w:val="24"/>
                <w:szCs w:val="24"/>
              </w:rPr>
              <w:t>0.0027</w:t>
            </w:r>
            <w:r w:rsidRPr="002218AE">
              <w:rPr>
                <w:rFonts w:ascii="Times New Roman" w:eastAsiaTheme="minorEastAsia" w:hAnsi="Times New Roman" w:cs="Times New Roman" w:hint="eastAsia"/>
                <w:color w:val="000000" w:themeColor="text1"/>
                <w:sz w:val="24"/>
                <w:szCs w:val="24"/>
              </w:rPr>
              <w:t>吨。</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3</w:t>
            </w:r>
            <w:r w:rsidRPr="002218AE">
              <w:rPr>
                <w:rFonts w:ascii="Times New Roman" w:eastAsiaTheme="minorEastAsia" w:hAnsi="Times New Roman" w:cs="Times New Roman" w:hint="eastAsia"/>
                <w:color w:val="000000" w:themeColor="text1"/>
                <w:sz w:val="24"/>
                <w:szCs w:val="24"/>
              </w:rPr>
              <w:t>、固体废物：零排放。</w:t>
            </w:r>
          </w:p>
          <w:p w:rsidR="002218AE" w:rsidRPr="002218AE"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p w:rsidR="009D4AD7" w:rsidRPr="001B3812" w:rsidRDefault="002218AE" w:rsidP="002218AE">
            <w:pPr>
              <w:spacing w:after="0" w:line="360" w:lineRule="auto"/>
              <w:ind w:firstLineChars="200" w:firstLine="480"/>
              <w:rPr>
                <w:rFonts w:ascii="Times New Roman" w:eastAsiaTheme="minorEastAsia" w:hAnsi="Times New Roman" w:cs="Times New Roman"/>
                <w:color w:val="000000" w:themeColor="text1"/>
                <w:sz w:val="24"/>
                <w:szCs w:val="24"/>
              </w:rPr>
            </w:pPr>
            <w:r w:rsidRPr="002218AE">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2218AE">
              <w:rPr>
                <w:rFonts w:ascii="Times New Roman" w:eastAsiaTheme="minorEastAsia" w:hAnsi="Times New Roman" w:cs="Times New Roman" w:hint="eastAsia"/>
                <w:color w:val="000000" w:themeColor="text1"/>
                <w:sz w:val="24"/>
                <w:szCs w:val="24"/>
              </w:rPr>
              <w:t>5</w:t>
            </w:r>
            <w:r w:rsidRPr="002218AE">
              <w:rPr>
                <w:rFonts w:ascii="Times New Roman" w:eastAsiaTheme="minorEastAsia" w:hAnsi="Times New Roman" w:cs="Times New Roman" w:hint="eastAsia"/>
                <w:color w:val="000000" w:themeColor="text1"/>
                <w:sz w:val="24"/>
                <w:szCs w:val="24"/>
              </w:rPr>
              <w:t>年内有效，超过</w:t>
            </w:r>
            <w:r w:rsidRPr="002218AE">
              <w:rPr>
                <w:rFonts w:ascii="Times New Roman" w:eastAsiaTheme="minorEastAsia" w:hAnsi="Times New Roman" w:cs="Times New Roman" w:hint="eastAsia"/>
                <w:color w:val="000000" w:themeColor="text1"/>
                <w:sz w:val="24"/>
                <w:szCs w:val="24"/>
              </w:rPr>
              <w:t>5</w:t>
            </w:r>
            <w:r w:rsidRPr="002218AE">
              <w:rPr>
                <w:rFonts w:ascii="Times New Roman" w:eastAsiaTheme="minorEastAsia" w:hAnsi="Times New Roman" w:cs="Times New Roman" w:hint="eastAsia"/>
                <w:color w:val="000000" w:themeColor="text1"/>
                <w:sz w:val="24"/>
                <w:szCs w:val="24"/>
              </w:rPr>
              <w:t>年方决定该项目开工建设的，应当重新报环保部门审核。本批复仅从环保角度作出，其他要求请报相关职能部门审核审批。如项目实际情况与申报内容不符，此批复无效。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2218AE">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2218AE">
              <w:rPr>
                <w:rFonts w:ascii="Times New Roman" w:eastAsiaTheme="minorEastAsia" w:hAnsi="Times New Roman" w:cs="Times New Roman" w:hint="eastAsia"/>
                <w:color w:val="000000" w:themeColor="text1"/>
                <w:sz w:val="24"/>
                <w:szCs w:val="24"/>
              </w:rPr>
              <w:t>7</w:t>
            </w:r>
            <w:r w:rsidR="009D4AD7" w:rsidRPr="001B3812">
              <w:rPr>
                <w:rFonts w:ascii="Times New Roman" w:eastAsiaTheme="minorEastAsia" w:hAnsiTheme="minorEastAsia" w:cs="Times New Roman"/>
                <w:color w:val="000000" w:themeColor="text1"/>
                <w:sz w:val="24"/>
                <w:szCs w:val="24"/>
              </w:rPr>
              <w:t>月</w:t>
            </w:r>
            <w:r w:rsidR="002218AE">
              <w:rPr>
                <w:rFonts w:ascii="Times New Roman" w:eastAsiaTheme="minorEastAsia" w:hAnsi="Times New Roman" w:cs="Times New Roman" w:hint="eastAsia"/>
                <w:color w:val="000000" w:themeColor="text1"/>
                <w:sz w:val="24"/>
                <w:szCs w:val="24"/>
              </w:rPr>
              <w:t>7</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136C5B">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F77AD1">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F77AD1">
              <w:trPr>
                <w:trHeight w:val="1703"/>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adjustRightInd/>
                    <w:snapToGrid/>
                    <w:spacing w:after="0"/>
                    <w:ind w:firstLineChars="200" w:firstLine="420"/>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t>根据无锡市惠山区行政审批局《江苏省投资项目备案证》（备案证号：惠行审备【</w:t>
                  </w:r>
                  <w:r w:rsidRPr="002218AE">
                    <w:rPr>
                      <w:rFonts w:ascii="Times New Roman" w:eastAsiaTheme="minorEastAsia" w:hAnsiTheme="minorEastAsia" w:cs="Times New Roman" w:hint="eastAsia"/>
                      <w:sz w:val="21"/>
                      <w:szCs w:val="21"/>
                    </w:rPr>
                    <w:t>2020</w:t>
                  </w:r>
                  <w:r w:rsidRPr="002218AE">
                    <w:rPr>
                      <w:rFonts w:ascii="Times New Roman" w:eastAsiaTheme="minorEastAsia" w:hAnsiTheme="minorEastAsia" w:cs="Times New Roman" w:hint="eastAsia"/>
                      <w:sz w:val="21"/>
                      <w:szCs w:val="21"/>
                    </w:rPr>
                    <w:t>】</w:t>
                  </w:r>
                  <w:r w:rsidRPr="002218AE">
                    <w:rPr>
                      <w:rFonts w:ascii="Times New Roman" w:eastAsiaTheme="minorEastAsia" w:hAnsiTheme="minorEastAsia" w:cs="Times New Roman" w:hint="eastAsia"/>
                      <w:sz w:val="21"/>
                      <w:szCs w:val="21"/>
                    </w:rPr>
                    <w:t>242</w:t>
                  </w:r>
                  <w:r w:rsidRPr="002218AE">
                    <w:rPr>
                      <w:rFonts w:ascii="Times New Roman" w:eastAsiaTheme="minorEastAsia" w:hAnsiTheme="minorEastAsia" w:cs="Times New Roman" w:hint="eastAsia"/>
                      <w:sz w:val="21"/>
                      <w:szCs w:val="21"/>
                    </w:rPr>
                    <w:t>号）及《报告表》评价结论，在无生产废水产生，并且符合城乡建设规划和用地法律法规政策的前提下，从环保角度，同意惠山区西漳快创机械厂总投资</w:t>
                  </w:r>
                  <w:r w:rsidRPr="002218AE">
                    <w:rPr>
                      <w:rFonts w:ascii="Times New Roman" w:eastAsiaTheme="minorEastAsia" w:hAnsiTheme="minorEastAsia" w:cs="Times New Roman" w:hint="eastAsia"/>
                      <w:sz w:val="21"/>
                      <w:szCs w:val="21"/>
                    </w:rPr>
                    <w:t>800</w:t>
                  </w:r>
                  <w:r w:rsidRPr="002218AE">
                    <w:rPr>
                      <w:rFonts w:ascii="Times New Roman" w:eastAsiaTheme="minorEastAsia" w:hAnsiTheme="minorEastAsia" w:cs="Times New Roman" w:hint="eastAsia"/>
                      <w:sz w:val="21"/>
                      <w:szCs w:val="21"/>
                    </w:rPr>
                    <w:t>万元，在无锡市惠山区堰桥街道西漳工业园区西漳路</w:t>
                  </w:r>
                  <w:r w:rsidRPr="002218AE">
                    <w:rPr>
                      <w:rFonts w:ascii="Times New Roman" w:eastAsiaTheme="minorEastAsia" w:hAnsiTheme="minorEastAsia" w:cs="Times New Roman" w:hint="eastAsia"/>
                      <w:sz w:val="21"/>
                      <w:szCs w:val="21"/>
                    </w:rPr>
                    <w:t>58</w:t>
                  </w:r>
                  <w:r w:rsidRPr="002218AE">
                    <w:rPr>
                      <w:rFonts w:ascii="Times New Roman" w:eastAsiaTheme="minorEastAsia" w:hAnsiTheme="minorEastAsia" w:cs="Times New Roman" w:hint="eastAsia"/>
                      <w:sz w:val="21"/>
                      <w:szCs w:val="21"/>
                    </w:rPr>
                    <w:t>号东</w:t>
                  </w:r>
                  <w:r w:rsidRPr="002218AE">
                    <w:rPr>
                      <w:rFonts w:ascii="Times New Roman" w:eastAsiaTheme="minorEastAsia" w:hAnsiTheme="minorEastAsia" w:cs="Times New Roman" w:hint="eastAsia"/>
                      <w:sz w:val="21"/>
                      <w:szCs w:val="21"/>
                    </w:rPr>
                    <w:t>A</w:t>
                  </w:r>
                  <w:r w:rsidRPr="002218AE">
                    <w:rPr>
                      <w:rFonts w:ascii="Times New Roman" w:eastAsiaTheme="minorEastAsia" w:hAnsiTheme="minorEastAsia" w:cs="Times New Roman" w:hint="eastAsia"/>
                      <w:sz w:val="21"/>
                      <w:szCs w:val="21"/>
                    </w:rPr>
                    <w:t>座、</w:t>
                  </w:r>
                  <w:r w:rsidRPr="002218AE">
                    <w:rPr>
                      <w:rFonts w:ascii="Times New Roman" w:eastAsiaTheme="minorEastAsia" w:hAnsiTheme="minorEastAsia" w:cs="Times New Roman" w:hint="eastAsia"/>
                      <w:sz w:val="21"/>
                      <w:szCs w:val="21"/>
                    </w:rPr>
                    <w:t>60</w:t>
                  </w:r>
                  <w:r w:rsidRPr="002218AE">
                    <w:rPr>
                      <w:rFonts w:ascii="Times New Roman" w:eastAsiaTheme="minorEastAsia" w:hAnsiTheme="minorEastAsia" w:cs="Times New Roman" w:hint="eastAsia"/>
                      <w:sz w:val="21"/>
                      <w:szCs w:val="21"/>
                    </w:rPr>
                    <w:t>号，租用无锡市锡钟机电设备厂闲置厂房</w:t>
                  </w:r>
                  <w:r w:rsidRPr="002218AE">
                    <w:rPr>
                      <w:rFonts w:ascii="Times New Roman" w:eastAsiaTheme="minorEastAsia" w:hAnsiTheme="minorEastAsia" w:cs="Times New Roman" w:hint="eastAsia"/>
                      <w:sz w:val="21"/>
                      <w:szCs w:val="21"/>
                    </w:rPr>
                    <w:t>690</w:t>
                  </w:r>
                  <w:r w:rsidRPr="002218AE">
                    <w:rPr>
                      <w:rFonts w:ascii="Times New Roman" w:eastAsiaTheme="minorEastAsia" w:hAnsiTheme="minorEastAsia" w:cs="Times New Roman" w:hint="eastAsia"/>
                      <w:sz w:val="21"/>
                      <w:szCs w:val="21"/>
                    </w:rPr>
                    <w:t>平方米和无锡</w:t>
                  </w:r>
                  <w:r w:rsidRPr="002218AE">
                    <w:rPr>
                      <w:rFonts w:ascii="Times New Roman" w:eastAsiaTheme="minorEastAsia" w:hAnsiTheme="minorEastAsia" w:cs="Times New Roman" w:hint="eastAsia"/>
                      <w:sz w:val="21"/>
                      <w:szCs w:val="21"/>
                    </w:rPr>
                    <w:lastRenderedPageBreak/>
                    <w:t>市金星农用大棚管有限公司闲置厂房</w:t>
                  </w:r>
                  <w:r w:rsidRPr="002218AE">
                    <w:rPr>
                      <w:rFonts w:ascii="Times New Roman" w:eastAsiaTheme="minorEastAsia" w:hAnsiTheme="minorEastAsia" w:cs="Times New Roman" w:hint="eastAsia"/>
                      <w:sz w:val="21"/>
                      <w:szCs w:val="21"/>
                    </w:rPr>
                    <w:t>900</w:t>
                  </w:r>
                  <w:r w:rsidRPr="002218AE">
                    <w:rPr>
                      <w:rFonts w:ascii="Times New Roman" w:eastAsiaTheme="minorEastAsia" w:hAnsiTheme="minorEastAsia" w:cs="Times New Roman" w:hint="eastAsia"/>
                      <w:sz w:val="21"/>
                      <w:szCs w:val="21"/>
                    </w:rPr>
                    <w:t>平方米，新建年产机械配件</w:t>
                  </w:r>
                  <w:r w:rsidRPr="002218AE">
                    <w:rPr>
                      <w:rFonts w:ascii="Times New Roman" w:eastAsiaTheme="minorEastAsia" w:hAnsiTheme="minorEastAsia" w:cs="Times New Roman" w:hint="eastAsia"/>
                      <w:sz w:val="21"/>
                      <w:szCs w:val="21"/>
                    </w:rPr>
                    <w:t>800</w:t>
                  </w:r>
                  <w:r w:rsidRPr="002218AE">
                    <w:rPr>
                      <w:rFonts w:ascii="Times New Roman" w:eastAsiaTheme="minorEastAsia" w:hAnsiTheme="minorEastAsia" w:cs="Times New Roman" w:hint="eastAsia"/>
                      <w:sz w:val="21"/>
                      <w:szCs w:val="21"/>
                    </w:rPr>
                    <w:t>吨项目。限按所报地点、内容、规模建设。</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lastRenderedPageBreak/>
                    <w:t>该项目</w:t>
                  </w:r>
                  <w:r w:rsidRPr="002218AE">
                    <w:rPr>
                      <w:rFonts w:ascii="Times New Roman" w:eastAsiaTheme="minorEastAsia" w:hAnsiTheme="minorEastAsia" w:cs="Times New Roman" w:hint="eastAsia"/>
                      <w:sz w:val="21"/>
                      <w:szCs w:val="21"/>
                    </w:rPr>
                    <w:t>无生产废水产生，</w:t>
                  </w:r>
                  <w:r>
                    <w:rPr>
                      <w:rFonts w:ascii="Times New Roman" w:eastAsiaTheme="minorEastAsia" w:hAnsiTheme="minorEastAsia" w:cs="Times New Roman" w:hint="eastAsia"/>
                      <w:sz w:val="21"/>
                      <w:szCs w:val="21"/>
                    </w:rPr>
                    <w:t>建设地点位于</w:t>
                  </w:r>
                  <w:r w:rsidRPr="002218AE">
                    <w:rPr>
                      <w:rFonts w:ascii="Times New Roman" w:eastAsiaTheme="minorEastAsia" w:hAnsiTheme="minorEastAsia" w:cs="Times New Roman" w:hint="eastAsia"/>
                      <w:sz w:val="21"/>
                      <w:szCs w:val="21"/>
                    </w:rPr>
                    <w:t>无锡市惠山区堰桥街道西漳工业园区西漳路</w:t>
                  </w:r>
                  <w:r w:rsidRPr="002218AE">
                    <w:rPr>
                      <w:rFonts w:ascii="Times New Roman" w:eastAsiaTheme="minorEastAsia" w:hAnsiTheme="minorEastAsia" w:cs="Times New Roman" w:hint="eastAsia"/>
                      <w:sz w:val="21"/>
                      <w:szCs w:val="21"/>
                    </w:rPr>
                    <w:t>58</w:t>
                  </w:r>
                  <w:r w:rsidRPr="002218AE">
                    <w:rPr>
                      <w:rFonts w:ascii="Times New Roman" w:eastAsiaTheme="minorEastAsia" w:hAnsiTheme="minorEastAsia" w:cs="Times New Roman" w:hint="eastAsia"/>
                      <w:sz w:val="21"/>
                      <w:szCs w:val="21"/>
                    </w:rPr>
                    <w:t>号东</w:t>
                  </w:r>
                  <w:r w:rsidRPr="002218AE">
                    <w:rPr>
                      <w:rFonts w:ascii="Times New Roman" w:eastAsiaTheme="minorEastAsia" w:hAnsiTheme="minorEastAsia" w:cs="Times New Roman" w:hint="eastAsia"/>
                      <w:sz w:val="21"/>
                      <w:szCs w:val="21"/>
                    </w:rPr>
                    <w:t>A</w:t>
                  </w:r>
                  <w:r w:rsidRPr="002218AE">
                    <w:rPr>
                      <w:rFonts w:ascii="Times New Roman" w:eastAsiaTheme="minorEastAsia" w:hAnsiTheme="minorEastAsia" w:cs="Times New Roman" w:hint="eastAsia"/>
                      <w:sz w:val="21"/>
                      <w:szCs w:val="21"/>
                    </w:rPr>
                    <w:t>座、</w:t>
                  </w:r>
                  <w:r w:rsidRPr="002218AE">
                    <w:rPr>
                      <w:rFonts w:ascii="Times New Roman" w:eastAsiaTheme="minorEastAsia" w:hAnsiTheme="minorEastAsia" w:cs="Times New Roman" w:hint="eastAsia"/>
                      <w:sz w:val="21"/>
                      <w:szCs w:val="21"/>
                    </w:rPr>
                    <w:t>60</w:t>
                  </w:r>
                  <w:r w:rsidRPr="002218AE">
                    <w:rPr>
                      <w:rFonts w:ascii="Times New Roman" w:eastAsiaTheme="minorEastAsia" w:hAnsiTheme="minorEastAsia" w:cs="Times New Roman" w:hint="eastAsia"/>
                      <w:sz w:val="21"/>
                      <w:szCs w:val="21"/>
                    </w:rPr>
                    <w:t>号，租用无锡市锡钟机电设备厂闲置厂房</w:t>
                  </w:r>
                  <w:r w:rsidRPr="002218AE">
                    <w:rPr>
                      <w:rFonts w:ascii="Times New Roman" w:eastAsiaTheme="minorEastAsia" w:hAnsiTheme="minorEastAsia" w:cs="Times New Roman" w:hint="eastAsia"/>
                      <w:sz w:val="21"/>
                      <w:szCs w:val="21"/>
                    </w:rPr>
                    <w:t>690</w:t>
                  </w:r>
                  <w:r w:rsidRPr="002218AE">
                    <w:rPr>
                      <w:rFonts w:ascii="Times New Roman" w:eastAsiaTheme="minorEastAsia" w:hAnsiTheme="minorEastAsia" w:cs="Times New Roman" w:hint="eastAsia"/>
                      <w:sz w:val="21"/>
                      <w:szCs w:val="21"/>
                    </w:rPr>
                    <w:t>平方米和无锡市金星农用大棚管有限公司闲置厂房</w:t>
                  </w:r>
                  <w:r w:rsidRPr="002218AE">
                    <w:rPr>
                      <w:rFonts w:ascii="Times New Roman" w:eastAsiaTheme="minorEastAsia" w:hAnsiTheme="minorEastAsia" w:cs="Times New Roman" w:hint="eastAsia"/>
                      <w:sz w:val="21"/>
                      <w:szCs w:val="21"/>
                    </w:rPr>
                    <w:t>900</w:t>
                  </w:r>
                  <w:r w:rsidRPr="002218AE">
                    <w:rPr>
                      <w:rFonts w:ascii="Times New Roman" w:eastAsiaTheme="minorEastAsia" w:hAnsiTheme="minorEastAsia" w:cs="Times New Roman" w:hint="eastAsia"/>
                      <w:sz w:val="21"/>
                      <w:szCs w:val="21"/>
                    </w:rPr>
                    <w:t>平方米，新建年产机械配件</w:t>
                  </w:r>
                  <w:r w:rsidRPr="002218AE">
                    <w:rPr>
                      <w:rFonts w:ascii="Times New Roman" w:eastAsiaTheme="minorEastAsia" w:hAnsiTheme="minorEastAsia" w:cs="Times New Roman" w:hint="eastAsia"/>
                      <w:sz w:val="21"/>
                      <w:szCs w:val="21"/>
                    </w:rPr>
                    <w:t>800</w:t>
                  </w:r>
                  <w:r w:rsidRPr="002218AE">
                    <w:rPr>
                      <w:rFonts w:ascii="Times New Roman" w:eastAsiaTheme="minorEastAsia" w:hAnsiTheme="minorEastAsia" w:cs="Times New Roman" w:hint="eastAsia"/>
                      <w:sz w:val="21"/>
                      <w:szCs w:val="21"/>
                    </w:rPr>
                    <w:t>吨项目。</w:t>
                  </w:r>
                </w:p>
              </w:tc>
            </w:tr>
            <w:tr w:rsidR="009D4AD7" w:rsidRPr="001B3812" w:rsidTr="00F77AD1">
              <w:trPr>
                <w:trHeight w:val="761"/>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adjustRightInd/>
                    <w:snapToGrid/>
                    <w:spacing w:after="0"/>
                    <w:ind w:firstLineChars="200" w:firstLine="420"/>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lastRenderedPageBreak/>
                    <w:t>建设项目应当采用能耗物耗小、污染物产生量少的清洁生产工艺，合理利用自然资源，防止环境污染和生态破坏。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9D4AD7" w:rsidRPr="00EF08A6" w:rsidRDefault="00EF08A6" w:rsidP="00EF08A6">
                  <w:pPr>
                    <w:widowControl w:val="0"/>
                    <w:adjustRightInd/>
                    <w:snapToGrid/>
                    <w:spacing w:after="0"/>
                    <w:ind w:firstLineChars="200" w:firstLine="420"/>
                    <w:rPr>
                      <w:rFonts w:ascii="Times New Roman" w:eastAsiaTheme="minorEastAsia" w:hAnsiTheme="minorEastAsia" w:cs="Times New Roman"/>
                      <w:sz w:val="21"/>
                      <w:szCs w:val="21"/>
                    </w:rPr>
                  </w:pPr>
                  <w:r w:rsidRPr="00EF08A6">
                    <w:rPr>
                      <w:rFonts w:ascii="Times New Roman" w:eastAsiaTheme="minorEastAsia" w:hAnsiTheme="minorEastAsia" w:cs="Times New Roman" w:hint="eastAsia"/>
                      <w:sz w:val="21"/>
                      <w:szCs w:val="21"/>
                    </w:rPr>
                    <w:t>本项目原材料、产品和污染物产生</w:t>
                  </w:r>
                  <w:r>
                    <w:rPr>
                      <w:rFonts w:ascii="Times New Roman" w:eastAsiaTheme="minorEastAsia" w:hAnsiTheme="minorEastAsia" w:cs="Times New Roman" w:hint="eastAsia"/>
                      <w:sz w:val="21"/>
                      <w:szCs w:val="21"/>
                    </w:rPr>
                    <w:t>、</w:t>
                  </w:r>
                  <w:r w:rsidRPr="00EF08A6">
                    <w:rPr>
                      <w:rFonts w:ascii="Times New Roman" w:eastAsiaTheme="minorEastAsia" w:hAnsiTheme="minorEastAsia" w:cs="Times New Roman" w:hint="eastAsia"/>
                      <w:sz w:val="21"/>
                      <w:szCs w:val="21"/>
                    </w:rPr>
                    <w:t>生产工艺较成熟，排污量较小，无工业废水排放，各类固废得到妥善处置，符合清洁生产的原则要求</w:t>
                  </w:r>
                  <w:r>
                    <w:rPr>
                      <w:rFonts w:ascii="Times New Roman" w:eastAsiaTheme="minorEastAsia" w:hAnsiTheme="minorEastAsia" w:cs="Times New Roman" w:hint="eastAsia"/>
                      <w:sz w:val="21"/>
                      <w:szCs w:val="21"/>
                    </w:rPr>
                    <w:t>。</w:t>
                  </w:r>
                </w:p>
              </w:tc>
            </w:tr>
            <w:tr w:rsidR="009D4AD7" w:rsidRPr="001B3812" w:rsidTr="00F77AD1">
              <w:trPr>
                <w:trHeight w:val="1207"/>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t>按“雨污分流、清污分流”的原则完善厂区污水管网和雨水管网。本项目无生产废水产生，生活污水经预处理符合接管标准后，接入污水处理厂集中处理。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EF08A6" w:rsidRDefault="00EF08A6" w:rsidP="00EF08A6">
                  <w:pPr>
                    <w:widowControl w:val="0"/>
                    <w:adjustRightInd/>
                    <w:snapToGrid/>
                    <w:spacing w:after="0"/>
                    <w:ind w:firstLineChars="200" w:firstLine="420"/>
                    <w:rPr>
                      <w:rFonts w:ascii="Times New Roman" w:eastAsiaTheme="minorEastAsia" w:hAnsiTheme="minorEastAsia" w:cs="Times New Roman"/>
                      <w:sz w:val="21"/>
                      <w:szCs w:val="21"/>
                    </w:rPr>
                  </w:pPr>
                  <w:r w:rsidRPr="00EF08A6">
                    <w:rPr>
                      <w:rFonts w:ascii="Times New Roman" w:eastAsiaTheme="minorEastAsia" w:hAnsiTheme="minorEastAsia" w:cs="Times New Roman" w:hint="eastAsia"/>
                      <w:sz w:val="21"/>
                      <w:szCs w:val="21"/>
                    </w:rPr>
                    <w:t>厂区排水系统已按“</w:t>
                  </w:r>
                  <w:r w:rsidRPr="002218AE">
                    <w:rPr>
                      <w:rFonts w:ascii="Times New Roman" w:eastAsiaTheme="minorEastAsia" w:hAnsiTheme="minorEastAsia" w:cs="Times New Roman" w:hint="eastAsia"/>
                      <w:sz w:val="21"/>
                      <w:szCs w:val="21"/>
                    </w:rPr>
                    <w:t>雨污分流、清污分流</w:t>
                  </w:r>
                  <w:r w:rsidRPr="00EF08A6">
                    <w:rPr>
                      <w:rFonts w:ascii="Times New Roman" w:eastAsiaTheme="minorEastAsia" w:hAnsiTheme="minorEastAsia" w:cs="Times New Roman" w:hint="eastAsia"/>
                      <w:sz w:val="21"/>
                      <w:szCs w:val="21"/>
                    </w:rPr>
                    <w:t>”设置。本项目无生产废水产生及排放；只有生活污水经化粪池处理后，接管无锡市城北污水处理厂集中处置。</w:t>
                  </w:r>
                </w:p>
              </w:tc>
            </w:tr>
            <w:tr w:rsidR="009D4AD7" w:rsidRPr="001B3812" w:rsidTr="002E387A">
              <w:trPr>
                <w:trHeight w:val="1271"/>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color w:val="000000"/>
                      <w:sz w:val="21"/>
                      <w:szCs w:val="21"/>
                    </w:rPr>
                  </w:pPr>
                  <w:r w:rsidRPr="002218AE">
                    <w:rPr>
                      <w:rFonts w:ascii="Times New Roman" w:eastAsiaTheme="minorEastAsia" w:hAnsiTheme="minorEastAsia" w:cs="Times New Roman" w:hint="eastAsia"/>
                      <w:sz w:val="21"/>
                      <w:szCs w:val="21"/>
                    </w:rPr>
                    <w:t>切割烟尘经收集处理后参照执行上海市地方标准《大气污染物综合排放标准》（</w:t>
                  </w:r>
                  <w:r w:rsidRPr="002218AE">
                    <w:rPr>
                      <w:rFonts w:ascii="Times New Roman" w:eastAsiaTheme="minorEastAsia" w:hAnsiTheme="minorEastAsia" w:cs="Times New Roman" w:hint="eastAsia"/>
                      <w:sz w:val="21"/>
                      <w:szCs w:val="21"/>
                    </w:rPr>
                    <w:t>DB31/933-2015</w:t>
                  </w:r>
                  <w:r w:rsidRPr="002218AE">
                    <w:rPr>
                      <w:rFonts w:ascii="Times New Roman" w:eastAsiaTheme="minorEastAsia" w:hAnsiTheme="minorEastAsia" w:cs="Times New Roman" w:hint="eastAsia"/>
                      <w:sz w:val="21"/>
                      <w:szCs w:val="21"/>
                    </w:rPr>
                    <w:t>）表</w:t>
                  </w:r>
                  <w:r w:rsidRPr="002218AE">
                    <w:rPr>
                      <w:rFonts w:ascii="Times New Roman" w:eastAsiaTheme="minorEastAsia" w:hAnsiTheme="minorEastAsia" w:cs="Times New Roman" w:hint="eastAsia"/>
                      <w:sz w:val="21"/>
                      <w:szCs w:val="21"/>
                    </w:rPr>
                    <w:t>3</w:t>
                  </w:r>
                  <w:r w:rsidRPr="002218AE">
                    <w:rPr>
                      <w:rFonts w:ascii="Times New Roman" w:eastAsiaTheme="minorEastAsia" w:hAnsiTheme="minorEastAsia" w:cs="Times New Roman" w:hint="eastAsia"/>
                      <w:sz w:val="21"/>
                      <w:szCs w:val="21"/>
                    </w:rPr>
                    <w:t>厂界大气污染物监控点浓度限值要求。</w:t>
                  </w:r>
                </w:p>
              </w:tc>
              <w:tc>
                <w:tcPr>
                  <w:tcW w:w="3969" w:type="dxa"/>
                  <w:tcBorders>
                    <w:top w:val="single" w:sz="2" w:space="0" w:color="auto"/>
                    <w:left w:val="single" w:sz="2" w:space="0" w:color="auto"/>
                    <w:bottom w:val="single" w:sz="2" w:space="0" w:color="auto"/>
                  </w:tcBorders>
                  <w:vAlign w:val="center"/>
                </w:tcPr>
                <w:p w:rsidR="009D4AD7" w:rsidRPr="001B3812" w:rsidRDefault="00EF08A6" w:rsidP="00EF08A6">
                  <w:pPr>
                    <w:widowControl w:val="0"/>
                    <w:spacing w:after="0"/>
                    <w:ind w:firstLineChars="200" w:firstLine="420"/>
                    <w:jc w:val="both"/>
                    <w:rPr>
                      <w:rFonts w:ascii="Times New Roman" w:eastAsiaTheme="minorEastAsia" w:hAnsi="Times New Roman" w:cs="Times New Roman"/>
                      <w:color w:val="000000"/>
                      <w:sz w:val="21"/>
                      <w:szCs w:val="21"/>
                    </w:rPr>
                  </w:pPr>
                  <w:r w:rsidRPr="00EF08A6">
                    <w:rPr>
                      <w:rFonts w:ascii="Times New Roman" w:eastAsiaTheme="minorEastAsia" w:hAnsi="Times New Roman" w:cs="Times New Roman" w:hint="eastAsia"/>
                      <w:color w:val="000000"/>
                      <w:sz w:val="21"/>
                      <w:szCs w:val="21"/>
                    </w:rPr>
                    <w:t>本项目生产过程中废气主要为激光、火焰切割工序产生的切割烟尘。建设项目有</w:t>
                  </w:r>
                  <w:r w:rsidRPr="00EF08A6">
                    <w:rPr>
                      <w:rFonts w:ascii="Times New Roman" w:eastAsiaTheme="minorEastAsia" w:hAnsi="Times New Roman" w:cs="Times New Roman" w:hint="eastAsia"/>
                      <w:color w:val="000000"/>
                      <w:sz w:val="21"/>
                      <w:szCs w:val="21"/>
                    </w:rPr>
                    <w:t>1</w:t>
                  </w:r>
                  <w:r w:rsidRPr="00EF08A6">
                    <w:rPr>
                      <w:rFonts w:ascii="Times New Roman" w:eastAsiaTheme="minorEastAsia" w:hAnsi="Times New Roman" w:cs="Times New Roman" w:hint="eastAsia"/>
                      <w:color w:val="000000"/>
                      <w:sz w:val="21"/>
                      <w:szCs w:val="21"/>
                    </w:rPr>
                    <w:t>台激光切割机、</w:t>
                  </w:r>
                  <w:r w:rsidRPr="00EF08A6">
                    <w:rPr>
                      <w:rFonts w:ascii="Times New Roman" w:eastAsiaTheme="minorEastAsia" w:hAnsi="Times New Roman" w:cs="Times New Roman" w:hint="eastAsia"/>
                      <w:color w:val="000000"/>
                      <w:sz w:val="21"/>
                      <w:szCs w:val="21"/>
                    </w:rPr>
                    <w:t>1</w:t>
                  </w:r>
                  <w:r w:rsidRPr="00EF08A6">
                    <w:rPr>
                      <w:rFonts w:ascii="Times New Roman" w:eastAsiaTheme="minorEastAsia" w:hAnsi="Times New Roman" w:cs="Times New Roman" w:hint="eastAsia"/>
                      <w:color w:val="000000"/>
                      <w:sz w:val="21"/>
                      <w:szCs w:val="21"/>
                    </w:rPr>
                    <w:t>台火焰切割机，产生切割烟尘废气由配套的滤筒除尘器处理后，在车间内以无组织形式排放；未被滤筒除尘器完全捕集的废气在车间内无组织排放。</w:t>
                  </w:r>
                </w:p>
              </w:tc>
            </w:tr>
            <w:tr w:rsidR="009D4AD7" w:rsidRPr="001B3812" w:rsidTr="00F77AD1">
              <w:trPr>
                <w:trHeight w:val="931"/>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color w:val="000000"/>
                      <w:sz w:val="21"/>
                      <w:szCs w:val="21"/>
                    </w:rPr>
                  </w:pPr>
                  <w:r w:rsidRPr="002218AE">
                    <w:rPr>
                      <w:rFonts w:ascii="Times New Roman" w:eastAsiaTheme="minorEastAsia" w:hAnsiTheme="minorEastAsia" w:cs="Times New Roman" w:hint="eastAsia"/>
                      <w:sz w:val="21"/>
                      <w:szCs w:val="21"/>
                    </w:rPr>
                    <w:t>选用低噪声设备，合理布局并采取有效的减振、隔声等降噪措施，确保厂界噪声达到《工业企业厂界环境噪声排放标准》（</w:t>
                  </w:r>
                  <w:r w:rsidRPr="002218AE">
                    <w:rPr>
                      <w:rFonts w:ascii="Times New Roman" w:eastAsiaTheme="minorEastAsia" w:hAnsiTheme="minorEastAsia" w:cs="Times New Roman" w:hint="eastAsia"/>
                      <w:sz w:val="21"/>
                      <w:szCs w:val="21"/>
                    </w:rPr>
                    <w:t>GB12348-2008</w:t>
                  </w:r>
                  <w:r w:rsidRPr="002218AE">
                    <w:rPr>
                      <w:rFonts w:ascii="Times New Roman" w:eastAsiaTheme="minorEastAsia" w:hAnsiTheme="minorEastAsia" w:cs="Times New Roman" w:hint="eastAsia"/>
                      <w:sz w:val="21"/>
                      <w:szCs w:val="21"/>
                    </w:rPr>
                    <w:t>）表</w:t>
                  </w:r>
                  <w:r w:rsidRPr="002218AE">
                    <w:rPr>
                      <w:rFonts w:ascii="Times New Roman" w:eastAsiaTheme="minorEastAsia" w:hAnsiTheme="minorEastAsia" w:cs="Times New Roman" w:hint="eastAsia"/>
                      <w:sz w:val="21"/>
                      <w:szCs w:val="21"/>
                    </w:rPr>
                    <w:t>1</w:t>
                  </w:r>
                  <w:r w:rsidRPr="002218AE">
                    <w:rPr>
                      <w:rFonts w:ascii="Times New Roman" w:eastAsiaTheme="minorEastAsia" w:hAnsiTheme="minorEastAsia" w:cs="Times New Roman" w:hint="eastAsia"/>
                      <w:sz w:val="21"/>
                      <w:szCs w:val="21"/>
                    </w:rPr>
                    <w:t>中厂界外</w:t>
                  </w:r>
                  <w:r w:rsidRPr="002218AE">
                    <w:rPr>
                      <w:rFonts w:ascii="Times New Roman" w:eastAsiaTheme="minorEastAsia" w:hAnsiTheme="minorEastAsia" w:cs="Times New Roman" w:hint="eastAsia"/>
                      <w:sz w:val="21"/>
                      <w:szCs w:val="21"/>
                    </w:rPr>
                    <w:t>3</w:t>
                  </w:r>
                  <w:r w:rsidRPr="002218AE">
                    <w:rPr>
                      <w:rFonts w:ascii="Times New Roman" w:eastAsiaTheme="minorEastAsia" w:hAnsiTheme="minorEastAsia" w:cs="Times New Roman" w:hint="eastAsia"/>
                      <w:sz w:val="21"/>
                      <w:szCs w:val="21"/>
                    </w:rPr>
                    <w:t>类声环境功能区标准。</w:t>
                  </w:r>
                </w:p>
              </w:tc>
              <w:tc>
                <w:tcPr>
                  <w:tcW w:w="3969" w:type="dxa"/>
                  <w:tcBorders>
                    <w:top w:val="single" w:sz="2" w:space="0" w:color="auto"/>
                    <w:left w:val="single" w:sz="2" w:space="0" w:color="auto"/>
                    <w:bottom w:val="single" w:sz="2" w:space="0" w:color="auto"/>
                  </w:tcBorders>
                  <w:vAlign w:val="center"/>
                </w:tcPr>
                <w:p w:rsidR="009D4AD7" w:rsidRPr="001B3812" w:rsidRDefault="00EF08A6" w:rsidP="00EF08A6">
                  <w:pPr>
                    <w:widowControl w:val="0"/>
                    <w:spacing w:after="0"/>
                    <w:ind w:firstLineChars="200" w:firstLine="420"/>
                    <w:jc w:val="both"/>
                    <w:rPr>
                      <w:rFonts w:ascii="Times New Roman" w:eastAsiaTheme="minorEastAsia" w:hAnsi="Times New Roman" w:cs="Times New Roman"/>
                      <w:color w:val="000000"/>
                      <w:sz w:val="21"/>
                      <w:szCs w:val="21"/>
                    </w:rPr>
                  </w:pPr>
                  <w:r w:rsidRPr="002218AE">
                    <w:rPr>
                      <w:rFonts w:ascii="Times New Roman" w:eastAsiaTheme="minorEastAsia" w:hAnsiTheme="minorEastAsia" w:cs="Times New Roman" w:hint="eastAsia"/>
                      <w:sz w:val="21"/>
                      <w:szCs w:val="21"/>
                    </w:rPr>
                    <w:t>厂界噪声达到《工业企业厂界环境噪声排放标准》（</w:t>
                  </w:r>
                  <w:r w:rsidRPr="002218AE">
                    <w:rPr>
                      <w:rFonts w:ascii="Times New Roman" w:eastAsiaTheme="minorEastAsia" w:hAnsiTheme="minorEastAsia" w:cs="Times New Roman" w:hint="eastAsia"/>
                      <w:sz w:val="21"/>
                      <w:szCs w:val="21"/>
                    </w:rPr>
                    <w:t>GB12348-2008</w:t>
                  </w:r>
                  <w:r w:rsidRPr="002218AE">
                    <w:rPr>
                      <w:rFonts w:ascii="Times New Roman" w:eastAsiaTheme="minorEastAsia" w:hAnsiTheme="minorEastAsia" w:cs="Times New Roman" w:hint="eastAsia"/>
                      <w:sz w:val="21"/>
                      <w:szCs w:val="21"/>
                    </w:rPr>
                    <w:t>）表</w:t>
                  </w:r>
                  <w:r w:rsidRPr="002218AE">
                    <w:rPr>
                      <w:rFonts w:ascii="Times New Roman" w:eastAsiaTheme="minorEastAsia" w:hAnsiTheme="minorEastAsia" w:cs="Times New Roman" w:hint="eastAsia"/>
                      <w:sz w:val="21"/>
                      <w:szCs w:val="21"/>
                    </w:rPr>
                    <w:t>1</w:t>
                  </w:r>
                  <w:r w:rsidRPr="002218AE">
                    <w:rPr>
                      <w:rFonts w:ascii="Times New Roman" w:eastAsiaTheme="minorEastAsia" w:hAnsiTheme="minorEastAsia" w:cs="Times New Roman" w:hint="eastAsia"/>
                      <w:sz w:val="21"/>
                      <w:szCs w:val="21"/>
                    </w:rPr>
                    <w:t>中厂界外</w:t>
                  </w:r>
                  <w:r w:rsidRPr="002218AE">
                    <w:rPr>
                      <w:rFonts w:ascii="Times New Roman" w:eastAsiaTheme="minorEastAsia" w:hAnsiTheme="minorEastAsia" w:cs="Times New Roman" w:hint="eastAsia"/>
                      <w:sz w:val="21"/>
                      <w:szCs w:val="21"/>
                    </w:rPr>
                    <w:t>3</w:t>
                  </w:r>
                  <w:r w:rsidRPr="002218AE">
                    <w:rPr>
                      <w:rFonts w:ascii="Times New Roman" w:eastAsiaTheme="minorEastAsia" w:hAnsiTheme="minorEastAsia" w:cs="Times New Roman" w:hint="eastAsia"/>
                      <w:sz w:val="21"/>
                      <w:szCs w:val="21"/>
                    </w:rPr>
                    <w:t>类声环境功能区标准</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按照“减量化、资源化、无害化”的处置原则，落实报告表中各类固体废物的收集、处置和综合利用措施，实现固体废物零排放。厂区危险废物的收集和贮存须符合《危险废物贮存污染控制标准》（</w:t>
                  </w:r>
                  <w:r w:rsidRPr="002218AE">
                    <w:rPr>
                      <w:rFonts w:ascii="Times New Roman" w:eastAsiaTheme="minorEastAsia" w:hAnsiTheme="minorEastAsia" w:cs="Times New Roman" w:hint="eastAsia"/>
                      <w:sz w:val="21"/>
                      <w:szCs w:val="21"/>
                    </w:rPr>
                    <w:t>GB18597-2001</w:t>
                  </w:r>
                  <w:r w:rsidRPr="002218AE">
                    <w:rPr>
                      <w:rFonts w:ascii="Times New Roman" w:eastAsiaTheme="minorEastAsia" w:hAnsiTheme="minorEastAsia" w:cs="Times New Roman" w:hint="eastAsia"/>
                      <w:sz w:val="21"/>
                      <w:szCs w:val="21"/>
                    </w:rPr>
                    <w:t>）、《江苏省固体废物污染环境防治条例》和《江苏省生态环境厅关于进一步加强危险废物污染防洽工作的实施意见》（苏环办（</w:t>
                  </w:r>
                  <w:r w:rsidRPr="002218AE">
                    <w:rPr>
                      <w:rFonts w:ascii="Times New Roman" w:eastAsiaTheme="minorEastAsia" w:hAnsiTheme="minorEastAsia" w:cs="Times New Roman" w:hint="eastAsia"/>
                      <w:sz w:val="21"/>
                      <w:szCs w:val="21"/>
                    </w:rPr>
                    <w:t>2019</w:t>
                  </w:r>
                  <w:r w:rsidRPr="002218AE">
                    <w:rPr>
                      <w:rFonts w:ascii="Times New Roman" w:eastAsiaTheme="minorEastAsia" w:hAnsiTheme="minorEastAsia" w:cs="Times New Roman" w:hint="eastAsia"/>
                      <w:sz w:val="21"/>
                      <w:szCs w:val="21"/>
                    </w:rPr>
                    <w:t>）</w:t>
                  </w:r>
                  <w:r w:rsidRPr="002218AE">
                    <w:rPr>
                      <w:rFonts w:ascii="Times New Roman" w:eastAsiaTheme="minorEastAsia" w:hAnsiTheme="minorEastAsia" w:cs="Times New Roman" w:hint="eastAsia"/>
                      <w:sz w:val="21"/>
                      <w:szCs w:val="21"/>
                    </w:rPr>
                    <w:t>327</w:t>
                  </w:r>
                  <w:r w:rsidRPr="002218AE">
                    <w:rPr>
                      <w:rFonts w:ascii="Times New Roman" w:eastAsiaTheme="minorEastAsia" w:hAnsiTheme="minorEastAsia" w:cs="Times New Roman" w:hint="eastAsia"/>
                      <w:sz w:val="21"/>
                      <w:szCs w:val="21"/>
                    </w:rPr>
                    <w:t>号）等有关要求。</w:t>
                  </w:r>
                </w:p>
              </w:tc>
              <w:tc>
                <w:tcPr>
                  <w:tcW w:w="3969" w:type="dxa"/>
                  <w:tcBorders>
                    <w:top w:val="single" w:sz="2" w:space="0" w:color="auto"/>
                    <w:left w:val="single" w:sz="2" w:space="0" w:color="auto"/>
                    <w:bottom w:val="single" w:sz="2" w:space="0" w:color="auto"/>
                  </w:tcBorders>
                  <w:vAlign w:val="center"/>
                </w:tcPr>
                <w:p w:rsidR="009D4AD7" w:rsidRPr="001B3812" w:rsidRDefault="00EF08A6" w:rsidP="00EF08A6">
                  <w:pPr>
                    <w:widowControl w:val="0"/>
                    <w:spacing w:after="0"/>
                    <w:ind w:firstLineChars="200" w:firstLine="420"/>
                    <w:jc w:val="both"/>
                    <w:rPr>
                      <w:rFonts w:ascii="Times New Roman" w:eastAsiaTheme="minorEastAsia" w:hAnsi="Times New Roman" w:cs="Times New Roman"/>
                      <w:color w:val="000000"/>
                      <w:sz w:val="21"/>
                      <w:szCs w:val="21"/>
                    </w:rPr>
                  </w:pPr>
                  <w:r w:rsidRPr="00EF08A6">
                    <w:rPr>
                      <w:rFonts w:ascii="Times New Roman" w:eastAsiaTheme="minorEastAsia" w:hAnsi="Times New Roman" w:cs="Times New Roman" w:hint="eastAsia"/>
                      <w:color w:val="000000"/>
                      <w:sz w:val="21"/>
                      <w:szCs w:val="21"/>
                    </w:rPr>
                    <w:t>本项目固废主要有职工生活产生的生活垃圾、生产过程产生的废金属、废切削液、废润滑油、废滤筒、除尘器收集的颗粒物。废金属、废滤筒、除尘器收集的颗粒物外卖给废品回收单位，废切削液、废润滑油委托淮安华昌固废处置有限公司处置，生活垃圾由环卫部门清运。</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t>按照《江苏省排污口设置及规范化整治管理办法》（苏环控（</w:t>
                  </w:r>
                  <w:r w:rsidRPr="002218AE">
                    <w:rPr>
                      <w:rFonts w:ascii="Times New Roman" w:eastAsiaTheme="minorEastAsia" w:hAnsiTheme="minorEastAsia" w:cs="Times New Roman" w:hint="eastAsia"/>
                      <w:sz w:val="21"/>
                      <w:szCs w:val="21"/>
                    </w:rPr>
                    <w:t>1997</w:t>
                  </w:r>
                  <w:r w:rsidRPr="002218AE">
                    <w:rPr>
                      <w:rFonts w:ascii="Times New Roman" w:eastAsiaTheme="minorEastAsia" w:hAnsiTheme="minorEastAsia" w:cs="Times New Roman" w:hint="eastAsia"/>
                      <w:sz w:val="21"/>
                      <w:szCs w:val="21"/>
                    </w:rPr>
                    <w:t>）</w:t>
                  </w:r>
                  <w:r w:rsidRPr="002218AE">
                    <w:rPr>
                      <w:rFonts w:ascii="Times New Roman" w:eastAsiaTheme="minorEastAsia" w:hAnsiTheme="minorEastAsia" w:cs="Times New Roman" w:hint="eastAsia"/>
                      <w:sz w:val="21"/>
                      <w:szCs w:val="21"/>
                    </w:rPr>
                    <w:t>122</w:t>
                  </w:r>
                  <w:r w:rsidRPr="002218AE">
                    <w:rPr>
                      <w:rFonts w:ascii="Times New Roman" w:eastAsiaTheme="minorEastAsia" w:hAnsiTheme="minorEastAsia" w:cs="Times New Roman" w:hint="eastAsia"/>
                      <w:sz w:val="21"/>
                      <w:szCs w:val="21"/>
                    </w:rPr>
                    <w:t>号）的要求规范化设置各类排污口和标识。制定并落实环境监测计划。</w:t>
                  </w:r>
                </w:p>
              </w:tc>
              <w:tc>
                <w:tcPr>
                  <w:tcW w:w="3969" w:type="dxa"/>
                  <w:tcBorders>
                    <w:top w:val="single" w:sz="2" w:space="0" w:color="auto"/>
                    <w:left w:val="single" w:sz="2" w:space="0" w:color="auto"/>
                    <w:bottom w:val="single" w:sz="2" w:space="0" w:color="auto"/>
                  </w:tcBorders>
                  <w:vAlign w:val="center"/>
                </w:tcPr>
                <w:p w:rsidR="00275E26" w:rsidRPr="001B3812" w:rsidRDefault="002218AE" w:rsidP="002E387A">
                  <w:pPr>
                    <w:pStyle w:val="2"/>
                    <w:ind w:leftChars="0" w:left="0"/>
                    <w:rPr>
                      <w:rFonts w:ascii="Times New Roman" w:hAnsi="Times New Roman"/>
                    </w:rPr>
                  </w:pPr>
                  <w:r w:rsidRPr="001B3812">
                    <w:rPr>
                      <w:rFonts w:ascii="Times New Roman" w:eastAsiaTheme="minorEastAsia" w:hAnsiTheme="minorEastAsia"/>
                      <w:color w:val="000000"/>
                      <w:sz w:val="21"/>
                      <w:szCs w:val="21"/>
                    </w:rPr>
                    <w:t>排污口已按照《江苏省排污口设置及规范化整治管理办法》（苏环控（</w:t>
                  </w:r>
                  <w:r w:rsidRPr="001B3812">
                    <w:rPr>
                      <w:rFonts w:ascii="Times New Roman" w:eastAsiaTheme="minorEastAsia" w:hAnsi="Times New Roman"/>
                      <w:color w:val="000000"/>
                      <w:sz w:val="21"/>
                      <w:szCs w:val="21"/>
                    </w:rPr>
                    <w:t>1997</w:t>
                  </w:r>
                  <w:r w:rsidRPr="001B3812">
                    <w:rPr>
                      <w:rFonts w:ascii="Times New Roman" w:eastAsiaTheme="minorEastAsia" w:hAnsiTheme="minorEastAsia"/>
                      <w:color w:val="000000"/>
                      <w:sz w:val="21"/>
                      <w:szCs w:val="21"/>
                    </w:rPr>
                    <w:t>）</w:t>
                  </w:r>
                  <w:r w:rsidRPr="001B3812">
                    <w:rPr>
                      <w:rFonts w:ascii="Times New Roman" w:eastAsiaTheme="minorEastAsia" w:hAnsi="Times New Roman"/>
                      <w:color w:val="000000"/>
                      <w:sz w:val="21"/>
                      <w:szCs w:val="21"/>
                    </w:rPr>
                    <w:t>122</w:t>
                  </w:r>
                  <w:r w:rsidRPr="001B3812">
                    <w:rPr>
                      <w:rFonts w:ascii="Times New Roman" w:eastAsiaTheme="minorEastAsia" w:hAnsiTheme="minorEastAsia"/>
                      <w:color w:val="000000"/>
                      <w:sz w:val="21"/>
                      <w:szCs w:val="21"/>
                    </w:rPr>
                    <w:t>号））的规定进行设置和管理，</w:t>
                  </w:r>
                  <w:r w:rsidRPr="001B3812">
                    <w:rPr>
                      <w:rFonts w:ascii="Times New Roman"/>
                      <w:szCs w:val="21"/>
                    </w:rPr>
                    <w:t>已</w:t>
                  </w:r>
                  <w:r w:rsidRPr="001B3812">
                    <w:rPr>
                      <w:rFonts w:ascii="Times New Roman" w:eastAsiaTheme="minorEastAsia" w:hAnsiTheme="minorEastAsia"/>
                      <w:sz w:val="21"/>
                      <w:szCs w:val="21"/>
                    </w:rPr>
                    <w:t>制定环境监测计划。</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275E26"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t>该项目生产车间外</w:t>
                  </w:r>
                  <w:r w:rsidRPr="002218AE">
                    <w:rPr>
                      <w:rFonts w:ascii="Times New Roman" w:eastAsiaTheme="minorEastAsia" w:hAnsiTheme="minorEastAsia" w:cs="Times New Roman" w:hint="eastAsia"/>
                      <w:sz w:val="21"/>
                      <w:szCs w:val="21"/>
                    </w:rPr>
                    <w:t>50</w:t>
                  </w:r>
                  <w:r w:rsidRPr="002218AE">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1B3812" w:rsidRDefault="002218AE" w:rsidP="00275E26">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olor w:val="000000"/>
                      <w:sz w:val="21"/>
                      <w:szCs w:val="21"/>
                    </w:rPr>
                    <w:t>该项目车间外</w:t>
                  </w:r>
                  <w:r>
                    <w:rPr>
                      <w:rFonts w:ascii="Times New Roman" w:eastAsiaTheme="minorEastAsia" w:hAnsi="Times New Roman" w:hint="eastAsia"/>
                      <w:color w:val="000000"/>
                      <w:sz w:val="21"/>
                      <w:szCs w:val="21"/>
                    </w:rPr>
                    <w:t>5</w:t>
                  </w:r>
                  <w:r w:rsidRPr="001B3812">
                    <w:rPr>
                      <w:rFonts w:ascii="Times New Roman" w:eastAsiaTheme="minorEastAsia" w:hAnsi="Times New Roman"/>
                      <w:color w:val="000000"/>
                      <w:sz w:val="21"/>
                      <w:szCs w:val="21"/>
                    </w:rPr>
                    <w:t>0</w:t>
                  </w:r>
                  <w:r w:rsidRPr="001B3812">
                    <w:rPr>
                      <w:rFonts w:ascii="Times New Roman" w:eastAsiaTheme="minorEastAsia" w:hAnsiTheme="minorEastAsia"/>
                      <w:color w:val="000000"/>
                      <w:sz w:val="21"/>
                      <w:szCs w:val="21"/>
                    </w:rPr>
                    <w:t>米范围内无环境敏感目标，今后在此范围内不建设新的环境敏感目标</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2218AE" w:rsidRPr="002218AE"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t>污染物年排放总量为：</w:t>
                  </w:r>
                </w:p>
                <w:p w:rsidR="002218AE" w:rsidRPr="002218AE"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t>1</w:t>
                  </w:r>
                  <w:r w:rsidRPr="002218AE">
                    <w:rPr>
                      <w:rFonts w:ascii="Times New Roman" w:eastAsiaTheme="minorEastAsia" w:hAnsi="Times New Roman" w:cs="Times New Roman" w:hint="eastAsia"/>
                      <w:sz w:val="21"/>
                      <w:szCs w:val="21"/>
                    </w:rPr>
                    <w:t>、水污染物接管考核量：生活污水水量≤</w:t>
                  </w:r>
                  <w:r w:rsidRPr="002218AE">
                    <w:rPr>
                      <w:rFonts w:ascii="Times New Roman" w:eastAsiaTheme="minorEastAsia" w:hAnsi="Times New Roman" w:cs="Times New Roman" w:hint="eastAsia"/>
                      <w:sz w:val="21"/>
                      <w:szCs w:val="21"/>
                    </w:rPr>
                    <w:t>156</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COD</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0.062</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SS</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0.047</w:t>
                  </w:r>
                  <w:r w:rsidRPr="002218AE">
                    <w:rPr>
                      <w:rFonts w:ascii="Times New Roman" w:eastAsiaTheme="minorEastAsia" w:hAnsi="Times New Roman" w:cs="Times New Roman" w:hint="eastAsia"/>
                      <w:sz w:val="21"/>
                      <w:szCs w:val="21"/>
                    </w:rPr>
                    <w:t>吨，氨氮≤</w:t>
                  </w:r>
                  <w:r w:rsidRPr="002218AE">
                    <w:rPr>
                      <w:rFonts w:ascii="Times New Roman" w:eastAsiaTheme="minorEastAsia" w:hAnsi="Times New Roman" w:cs="Times New Roman" w:hint="eastAsia"/>
                      <w:sz w:val="21"/>
                      <w:szCs w:val="21"/>
                    </w:rPr>
                    <w:t>0.005</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TN</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0.006</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TP</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0.0008</w:t>
                  </w:r>
                  <w:r w:rsidRPr="002218AE">
                    <w:rPr>
                      <w:rFonts w:ascii="Times New Roman" w:eastAsiaTheme="minorEastAsia" w:hAnsi="Times New Roman" w:cs="Times New Roman" w:hint="eastAsia"/>
                      <w:sz w:val="21"/>
                      <w:szCs w:val="21"/>
                    </w:rPr>
                    <w:t>吨。</w:t>
                  </w:r>
                </w:p>
                <w:p w:rsidR="002218AE" w:rsidRPr="002218AE"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t>最终排放量：生活污水水量≤</w:t>
                  </w:r>
                  <w:r w:rsidRPr="002218AE">
                    <w:rPr>
                      <w:rFonts w:ascii="Times New Roman" w:eastAsiaTheme="minorEastAsia" w:hAnsi="Times New Roman" w:cs="Times New Roman" w:hint="eastAsia"/>
                      <w:sz w:val="21"/>
                      <w:szCs w:val="21"/>
                    </w:rPr>
                    <w:t>156</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COD</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0.0062</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SS</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0.0016</w:t>
                  </w:r>
                  <w:r w:rsidRPr="002218AE">
                    <w:rPr>
                      <w:rFonts w:ascii="Times New Roman" w:eastAsiaTheme="minorEastAsia" w:hAnsi="Times New Roman" w:cs="Times New Roman" w:hint="eastAsia"/>
                      <w:sz w:val="21"/>
                      <w:szCs w:val="21"/>
                    </w:rPr>
                    <w:t>吨，氨氮≤</w:t>
                  </w:r>
                  <w:r w:rsidRPr="002218AE">
                    <w:rPr>
                      <w:rFonts w:ascii="Times New Roman" w:eastAsiaTheme="minorEastAsia" w:hAnsi="Times New Roman" w:cs="Times New Roman" w:hint="eastAsia"/>
                      <w:sz w:val="21"/>
                      <w:szCs w:val="21"/>
                    </w:rPr>
                    <w:t>0.0005</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TN</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0.0016</w:t>
                  </w:r>
                  <w:r w:rsidRPr="002218AE">
                    <w:rPr>
                      <w:rFonts w:ascii="Times New Roman" w:eastAsiaTheme="minorEastAsia" w:hAnsi="Times New Roman" w:cs="Times New Roman" w:hint="eastAsia"/>
                      <w:sz w:val="21"/>
                      <w:szCs w:val="21"/>
                    </w:rPr>
                    <w:t>吨，</w:t>
                  </w:r>
                  <w:r w:rsidRPr="002218AE">
                    <w:rPr>
                      <w:rFonts w:ascii="Times New Roman" w:eastAsiaTheme="minorEastAsia" w:hAnsi="Times New Roman" w:cs="Times New Roman" w:hint="eastAsia"/>
                      <w:sz w:val="21"/>
                      <w:szCs w:val="21"/>
                    </w:rPr>
                    <w:t>TP</w:t>
                  </w:r>
                  <w:r w:rsidRPr="002218AE">
                    <w:rPr>
                      <w:rFonts w:ascii="Times New Roman" w:eastAsiaTheme="minorEastAsia" w:hAnsi="Times New Roman" w:cs="Times New Roman" w:hint="eastAsia"/>
                      <w:sz w:val="21"/>
                      <w:szCs w:val="21"/>
                    </w:rPr>
                    <w:t>≤</w:t>
                  </w:r>
                  <w:r w:rsidRPr="002218AE">
                    <w:rPr>
                      <w:rFonts w:ascii="Times New Roman" w:eastAsiaTheme="minorEastAsia" w:hAnsi="Times New Roman" w:cs="Times New Roman" w:hint="eastAsia"/>
                      <w:sz w:val="21"/>
                      <w:szCs w:val="21"/>
                    </w:rPr>
                    <w:t>0.00005</w:t>
                  </w:r>
                  <w:r w:rsidRPr="002218AE">
                    <w:rPr>
                      <w:rFonts w:ascii="Times New Roman" w:eastAsiaTheme="minorEastAsia" w:hAnsi="Times New Roman" w:cs="Times New Roman" w:hint="eastAsia"/>
                      <w:sz w:val="21"/>
                      <w:szCs w:val="21"/>
                    </w:rPr>
                    <w:t>吨。</w:t>
                  </w:r>
                </w:p>
                <w:p w:rsidR="002218AE" w:rsidRPr="002218AE"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t>2</w:t>
                  </w:r>
                  <w:r w:rsidRPr="002218AE">
                    <w:rPr>
                      <w:rFonts w:ascii="Times New Roman" w:eastAsiaTheme="minorEastAsia" w:hAnsi="Times New Roman" w:cs="Times New Roman" w:hint="eastAsia"/>
                      <w:sz w:val="21"/>
                      <w:szCs w:val="21"/>
                    </w:rPr>
                    <w:t>、大气污染物：</w:t>
                  </w:r>
                </w:p>
                <w:p w:rsidR="002218AE" w:rsidRPr="002218AE"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lastRenderedPageBreak/>
                    <w:t>无组织：颗粒物≤</w:t>
                  </w:r>
                  <w:r w:rsidRPr="002218AE">
                    <w:rPr>
                      <w:rFonts w:ascii="Times New Roman" w:eastAsiaTheme="minorEastAsia" w:hAnsi="Times New Roman" w:cs="Times New Roman" w:hint="eastAsia"/>
                      <w:sz w:val="21"/>
                      <w:szCs w:val="21"/>
                    </w:rPr>
                    <w:t>0.0027</w:t>
                  </w:r>
                  <w:r w:rsidRPr="002218AE">
                    <w:rPr>
                      <w:rFonts w:ascii="Times New Roman" w:eastAsiaTheme="minorEastAsia" w:hAnsi="Times New Roman" w:cs="Times New Roman" w:hint="eastAsia"/>
                      <w:sz w:val="21"/>
                      <w:szCs w:val="21"/>
                    </w:rPr>
                    <w:t>吨。</w:t>
                  </w:r>
                </w:p>
                <w:p w:rsidR="00275E26"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imes New Roman" w:cs="Times New Roman" w:hint="eastAsia"/>
                      <w:sz w:val="21"/>
                      <w:szCs w:val="21"/>
                    </w:rPr>
                    <w:t>3</w:t>
                  </w:r>
                  <w:r w:rsidRPr="002218AE">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1B3812" w:rsidRDefault="002218AE" w:rsidP="003F0758">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lastRenderedPageBreak/>
                    <w:t>详见表</w:t>
                  </w:r>
                  <w:r w:rsidRPr="001B3812">
                    <w:rPr>
                      <w:rFonts w:ascii="Times New Roman" w:eastAsiaTheme="minorEastAsia" w:hAnsi="Times New Roman" w:cs="Times New Roman"/>
                      <w:sz w:val="21"/>
                      <w:szCs w:val="21"/>
                    </w:rPr>
                    <w:t>7-</w:t>
                  </w:r>
                  <w:r>
                    <w:rPr>
                      <w:rFonts w:ascii="Times New Roman" w:eastAsiaTheme="minorEastAsia" w:hAnsi="Times New Roman" w:cs="Times New Roman" w:hint="eastAsia"/>
                      <w:sz w:val="21"/>
                      <w:szCs w:val="21"/>
                    </w:rPr>
                    <w:t>5</w:t>
                  </w:r>
                  <w:r w:rsidRPr="001B3812">
                    <w:rPr>
                      <w:rFonts w:ascii="Times New Roman" w:eastAsiaTheme="minorEastAsia" w:hAnsiTheme="minorEastAsia" w:cs="Times New Roman"/>
                      <w:sz w:val="21"/>
                      <w:szCs w:val="21"/>
                    </w:rPr>
                    <w:t>污染物总量核算</w:t>
                  </w:r>
                </w:p>
              </w:tc>
            </w:tr>
            <w:tr w:rsidR="009D4AD7" w:rsidRPr="001B3812" w:rsidTr="00473B6F">
              <w:trPr>
                <w:trHeight w:val="1191"/>
              </w:trPr>
              <w:tc>
                <w:tcPr>
                  <w:tcW w:w="4588" w:type="dxa"/>
                  <w:tcBorders>
                    <w:top w:val="single" w:sz="2" w:space="0" w:color="auto"/>
                    <w:bottom w:val="single" w:sz="2" w:space="0" w:color="auto"/>
                    <w:right w:val="single" w:sz="2" w:space="0" w:color="auto"/>
                  </w:tcBorders>
                  <w:vAlign w:val="center"/>
                </w:tcPr>
                <w:p w:rsidR="009D4AD7" w:rsidRPr="001B3812" w:rsidRDefault="002218AE" w:rsidP="002218AE">
                  <w:pPr>
                    <w:widowControl w:val="0"/>
                    <w:spacing w:after="0"/>
                    <w:ind w:firstLineChars="200" w:firstLine="420"/>
                    <w:jc w:val="both"/>
                    <w:rPr>
                      <w:rFonts w:ascii="Times New Roman" w:eastAsiaTheme="minorEastAsia" w:hAnsi="Times New Roman" w:cs="Times New Roman"/>
                      <w:sz w:val="21"/>
                      <w:szCs w:val="21"/>
                    </w:rPr>
                  </w:pPr>
                  <w:r w:rsidRPr="002218AE">
                    <w:rPr>
                      <w:rFonts w:ascii="Times New Roman" w:eastAsiaTheme="minorEastAsia" w:hAnsiTheme="minorEastAsia" w:cs="Times New Roman" w:hint="eastAsia"/>
                      <w:sz w:val="21"/>
                      <w:szCs w:val="21"/>
                    </w:rPr>
                    <w:lastRenderedPageBreak/>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2B0D5C">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p>
              </w:tc>
            </w:tr>
            <w:tr w:rsidR="00BF4FBA" w:rsidRPr="001B3812" w:rsidTr="002E387A">
              <w:trPr>
                <w:trHeight w:val="421"/>
              </w:trPr>
              <w:tc>
                <w:tcPr>
                  <w:tcW w:w="4588" w:type="dxa"/>
                  <w:tcBorders>
                    <w:top w:val="single" w:sz="2" w:space="0" w:color="auto"/>
                    <w:bottom w:val="single" w:sz="12" w:space="0" w:color="auto"/>
                    <w:right w:val="single" w:sz="2" w:space="0" w:color="auto"/>
                  </w:tcBorders>
                  <w:vAlign w:val="center"/>
                </w:tcPr>
                <w:p w:rsidR="00BF4FBA" w:rsidRPr="00BF4FBA" w:rsidRDefault="002218AE" w:rsidP="002218AE">
                  <w:pPr>
                    <w:widowControl w:val="0"/>
                    <w:spacing w:after="0"/>
                    <w:ind w:firstLineChars="200" w:firstLine="420"/>
                    <w:jc w:val="both"/>
                    <w:rPr>
                      <w:rFonts w:ascii="Times New Roman" w:eastAsiaTheme="minorEastAsia" w:hAnsiTheme="minorEastAsia" w:cs="Times New Roman"/>
                      <w:sz w:val="21"/>
                      <w:szCs w:val="21"/>
                    </w:rPr>
                  </w:pPr>
                  <w:r w:rsidRPr="002218AE">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2218AE">
                    <w:rPr>
                      <w:rFonts w:ascii="Times New Roman" w:eastAsiaTheme="minorEastAsia" w:hAnsiTheme="minorEastAsia" w:cs="Times New Roman" w:hint="eastAsia"/>
                      <w:sz w:val="21"/>
                      <w:szCs w:val="21"/>
                    </w:rPr>
                    <w:t>5</w:t>
                  </w:r>
                  <w:r w:rsidRPr="002218AE">
                    <w:rPr>
                      <w:rFonts w:ascii="Times New Roman" w:eastAsiaTheme="minorEastAsia" w:hAnsiTheme="minorEastAsia" w:cs="Times New Roman" w:hint="eastAsia"/>
                      <w:sz w:val="21"/>
                      <w:szCs w:val="21"/>
                    </w:rPr>
                    <w:t>年内有效，超过</w:t>
                  </w:r>
                  <w:r w:rsidRPr="002218AE">
                    <w:rPr>
                      <w:rFonts w:ascii="Times New Roman" w:eastAsiaTheme="minorEastAsia" w:hAnsiTheme="minorEastAsia" w:cs="Times New Roman" w:hint="eastAsia"/>
                      <w:sz w:val="21"/>
                      <w:szCs w:val="21"/>
                    </w:rPr>
                    <w:t>5</w:t>
                  </w:r>
                  <w:r w:rsidRPr="002218AE">
                    <w:rPr>
                      <w:rFonts w:ascii="Times New Roman" w:eastAsiaTheme="minorEastAsia" w:hAnsiTheme="minorEastAsia" w:cs="Times New Roman" w:hint="eastAsia"/>
                      <w:sz w:val="21"/>
                      <w:szCs w:val="21"/>
                    </w:rPr>
                    <w:t>年方决定该项目开工建设的，应当重新报环保部门审核。本批复仅从环保角度作出，其他要求请报相关职能部门审核审批。如项目实际情况与申报内容不符，此批复无效。</w:t>
                  </w:r>
                </w:p>
              </w:tc>
              <w:tc>
                <w:tcPr>
                  <w:tcW w:w="3969" w:type="dxa"/>
                  <w:tcBorders>
                    <w:top w:val="single" w:sz="2" w:space="0" w:color="auto"/>
                    <w:left w:val="single" w:sz="2" w:space="0" w:color="auto"/>
                    <w:bottom w:val="single" w:sz="12" w:space="0" w:color="auto"/>
                  </w:tcBorders>
                  <w:vAlign w:val="center"/>
                </w:tcPr>
                <w:p w:rsidR="00BF4FBA" w:rsidRPr="001B3812" w:rsidRDefault="00BF4FBA" w:rsidP="003F0758">
                  <w:pPr>
                    <w:widowControl w:val="0"/>
                    <w:spacing w:after="0"/>
                    <w:ind w:firstLineChars="200" w:firstLine="420"/>
                    <w:jc w:val="both"/>
                    <w:rPr>
                      <w:rFonts w:ascii="Times New Roman" w:eastAsiaTheme="minorEastAsia" w:hAnsiTheme="minorEastAsia"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1"/>
          <w:footerReference w:type="default" r:id="rId12"/>
          <w:pgSz w:w="11906" w:h="16838"/>
          <w:pgMar w:top="1440" w:right="1800" w:bottom="144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136C5B">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EF08A6">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EF08A6" w:rsidRPr="003F0758" w:rsidRDefault="00EF08A6" w:rsidP="00EF08A6">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EF08A6" w:rsidRPr="003F0758" w:rsidRDefault="00EF08A6" w:rsidP="00EF08A6">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废气验收监测质量控制与质量保证按照《固定源废气监测技术规范》（</w:t>
            </w:r>
            <w:r w:rsidRPr="003F0758">
              <w:rPr>
                <w:rFonts w:ascii="Times New Roman" w:eastAsia="宋体" w:hAnsi="Times New Roman" w:cs="Times New Roman"/>
                <w:sz w:val="24"/>
                <w:szCs w:val="24"/>
              </w:rPr>
              <w:t>HJ/T397-2007</w:t>
            </w:r>
            <w:r w:rsidRPr="003F0758">
              <w:rPr>
                <w:rFonts w:ascii="Times New Roman" w:eastAsia="宋体" w:hAnsi="Times New Roman" w:cs="宋体" w:hint="eastAsia"/>
                <w:sz w:val="24"/>
                <w:szCs w:val="24"/>
              </w:rPr>
              <w:t>）、《大气污染物无组织排放监测技术导则》（</w:t>
            </w:r>
            <w:r w:rsidRPr="003F0758">
              <w:rPr>
                <w:rFonts w:ascii="Times New Roman" w:eastAsia="宋体" w:hAnsi="Times New Roman" w:cs="Times New Roman"/>
                <w:sz w:val="24"/>
                <w:szCs w:val="24"/>
              </w:rPr>
              <w:t>HJ/T55-2000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Pr>
                <w:rFonts w:ascii="Times New Roman" w:eastAsia="宋体" w:hAnsi="Times New Roman"/>
                <w:sz w:val="24"/>
                <w:szCs w:val="24"/>
              </w:rPr>
              <w:t>本次废气监测质控统计见表</w:t>
            </w:r>
            <w:r>
              <w:rPr>
                <w:rFonts w:ascii="Times New Roman" w:eastAsia="宋体" w:hAnsi="Times New Roman" w:hint="eastAsia"/>
                <w:sz w:val="24"/>
                <w:szCs w:val="24"/>
              </w:rPr>
              <w:t>5-2</w:t>
            </w:r>
            <w:r>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EF08A6">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EF08A6">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EF08A6">
              <w:rPr>
                <w:rFonts w:ascii="Times New Roman" w:eastAsia="宋体" w:hAnsi="Times New Roman" w:hint="eastAsia"/>
                <w:sz w:val="24"/>
                <w:szCs w:val="24"/>
              </w:rPr>
              <w:t>3</w:t>
            </w:r>
            <w:r w:rsidRPr="00A71AB4">
              <w:rPr>
                <w:rFonts w:ascii="Times New Roman" w:eastAsia="宋体" w:hAnsi="Times New Roman" w:hint="eastAsia"/>
                <w:sz w:val="24"/>
                <w:szCs w:val="24"/>
              </w:rPr>
              <w:t>。</w:t>
            </w:r>
          </w:p>
          <w:p w:rsidR="009D4AD7" w:rsidRPr="00870197" w:rsidRDefault="009D4AD7" w:rsidP="00136C5B">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EF08A6" w:rsidP="00BF4FB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EF08A6" w:rsidP="00BF4FB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EF08A6" w:rsidP="00BF4FB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EF08A6" w:rsidP="00BF4FB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bl>
          <w:p w:rsidR="00EF08A6" w:rsidRPr="00870197" w:rsidRDefault="00EF08A6" w:rsidP="00136C5B">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EF08A6" w:rsidRPr="006010B8" w:rsidTr="00EF08A6">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EF08A6" w:rsidRPr="006010B8" w:rsidTr="00EF08A6">
              <w:trPr>
                <w:trHeight w:val="461"/>
                <w:jc w:val="center"/>
              </w:trPr>
              <w:tc>
                <w:tcPr>
                  <w:tcW w:w="623" w:type="dxa"/>
                  <w:vMerge/>
                  <w:tcBorders>
                    <w:top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p>
              </w:tc>
            </w:tr>
            <w:tr w:rsidR="00EF08A6" w:rsidRPr="006010B8" w:rsidTr="00EF08A6">
              <w:trPr>
                <w:trHeight w:val="461"/>
                <w:jc w:val="center"/>
              </w:trPr>
              <w:tc>
                <w:tcPr>
                  <w:tcW w:w="623" w:type="dxa"/>
                  <w:tcBorders>
                    <w:top w:val="single" w:sz="4" w:space="0" w:color="auto"/>
                    <w:bottom w:val="single" w:sz="12" w:space="0" w:color="auto"/>
                    <w:right w:val="single" w:sz="4"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颗粒物</w:t>
                  </w:r>
                </w:p>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EF08A6" w:rsidRPr="005237D5" w:rsidRDefault="00EF08A6" w:rsidP="00EF08A6">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EF08A6" w:rsidRPr="006010B8" w:rsidRDefault="00EF08A6" w:rsidP="00EF08A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bl>
          <w:p w:rsidR="009D4AD7" w:rsidRPr="00870197" w:rsidRDefault="009D4AD7" w:rsidP="00136C5B">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F4FBA">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350"/>
              <w:gridCol w:w="1037"/>
              <w:gridCol w:w="1037"/>
              <w:gridCol w:w="1037"/>
              <w:gridCol w:w="1038"/>
            </w:tblGrid>
            <w:tr w:rsidR="009D4AD7" w:rsidRPr="006C0E86" w:rsidTr="00A71AB4">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检测项目</w:t>
                  </w:r>
                </w:p>
              </w:tc>
              <w:tc>
                <w:tcPr>
                  <w:tcW w:w="2350"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检测方法</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检出限</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仪器编号</w:t>
                  </w:r>
                </w:p>
              </w:tc>
            </w:tr>
            <w:tr w:rsidR="00BF4FBA" w:rsidRPr="006C0E86" w:rsidTr="00A71AB4">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r w:rsidRPr="00A71AB4">
                    <w:rPr>
                      <w:rFonts w:ascii="Times New Roman" w:eastAsia="宋体" w:hAnsi="Times New Roman" w:cs="Times New Roman" w:hint="eastAsia"/>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化学需氧量的测定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重铬酸钾法</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HJ 828-2017</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4</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申玻</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S-L-101</w:t>
                  </w:r>
                </w:p>
              </w:tc>
            </w:tr>
            <w:tr w:rsidR="00BF4FB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悬浮物的测定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重量法</w:t>
                  </w:r>
                  <w:r w:rsidRPr="00BF4FBA">
                    <w:rPr>
                      <w:rFonts w:ascii="Times New Roman" w:eastAsia="宋体" w:hAnsi="Times New Roman" w:cs="Times New Roman"/>
                      <w:color w:val="000000"/>
                      <w:sz w:val="21"/>
                      <w:szCs w:val="21"/>
                    </w:rPr>
                    <w:t>GB 11901-1989</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 xml:space="preserve">4 </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奥豪斯</w:t>
                  </w:r>
                  <w:r w:rsidRPr="00BF4FB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S-L-031</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氨氮的测定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纳氏试剂</w:t>
                  </w:r>
                  <w:r w:rsidRPr="002E387A">
                    <w:rPr>
                      <w:rFonts w:ascii="Times New Roman" w:eastAsia="宋体" w:hAnsi="Times New Roman" w:cs="Times New Roman" w:hint="eastAsia"/>
                      <w:color w:val="000000"/>
                      <w:sz w:val="21"/>
                      <w:szCs w:val="21"/>
                    </w:rPr>
                    <w:t>分光光度</w:t>
                  </w:r>
                  <w:r w:rsidRPr="002E387A">
                    <w:rPr>
                      <w:rFonts w:ascii="Times New Roman" w:eastAsia="宋体" w:hAnsi="Times New Roman" w:cs="Times New Roman"/>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535-2009</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0.025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总磷的测定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钼酸铵分光光度</w:t>
                  </w:r>
                  <w:r w:rsidRPr="002E387A">
                    <w:rPr>
                      <w:rFonts w:ascii="Times New Roman" w:eastAsia="宋体" w:hAnsi="Times New Roman" w:cs="Times New Roman" w:hint="eastAsia"/>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GB/T11893-1989</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总氮</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碱性过硫酸钾消解紫外分光光度法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636-2012</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S-L-009</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pH</w:t>
                  </w:r>
                  <w:r w:rsidRPr="00BF4FBA">
                    <w:rPr>
                      <w:rFonts w:ascii="Times New Roman" w:eastAsia="宋体" w:hAnsi="Times New Roman" w:cs="Times New Roman"/>
                      <w:color w:val="000000"/>
                      <w:sz w:val="21"/>
                      <w:szCs w:val="21"/>
                    </w:rPr>
                    <w:t>值</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pH</w:t>
                  </w:r>
                  <w:r w:rsidRPr="002E387A">
                    <w:rPr>
                      <w:rFonts w:ascii="Times New Roman" w:eastAsia="宋体" w:hAnsi="Times New Roman" w:cs="Times New Roman"/>
                      <w:color w:val="000000"/>
                      <w:sz w:val="21"/>
                      <w:szCs w:val="21"/>
                    </w:rPr>
                    <w:t>值的测定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玻璃电极法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 6920-1986</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S-L-234</w:t>
                  </w:r>
                </w:p>
              </w:tc>
            </w:tr>
            <w:tr w:rsidR="002E387A" w:rsidRPr="006C0E86" w:rsidTr="005A794C">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颗粒物</w:t>
                  </w:r>
                </w:p>
              </w:tc>
              <w:tc>
                <w:tcPr>
                  <w:tcW w:w="2350" w:type="dxa"/>
                  <w:vMerge w:val="restart"/>
                  <w:tcBorders>
                    <w:top w:val="single" w:sz="6" w:space="0" w:color="auto"/>
                    <w:left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环境空气</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总悬浮颗粒物的测定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重量法</w:t>
                  </w:r>
                  <w:r w:rsidRPr="002E387A">
                    <w:rPr>
                      <w:rFonts w:ascii="Times New Roman" w:eastAsia="宋体" w:hAnsi="Times New Roman" w:cs="Times New Roman"/>
                      <w:color w:val="000000"/>
                      <w:sz w:val="21"/>
                      <w:szCs w:val="21"/>
                    </w:rPr>
                    <w:t xml:space="preserve"> GB/T 15432-1995</w:t>
                  </w:r>
                </w:p>
              </w:tc>
              <w:tc>
                <w:tcPr>
                  <w:tcW w:w="1037" w:type="dxa"/>
                  <w:vMerge w:val="restart"/>
                  <w:tcBorders>
                    <w:top w:val="single" w:sz="6" w:space="0" w:color="auto"/>
                    <w:left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mg/m3</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S-L-031</w:t>
                  </w:r>
                </w:p>
              </w:tc>
            </w:tr>
            <w:tr w:rsidR="00506DF9" w:rsidRPr="006C0E86" w:rsidTr="005A794C">
              <w:trPr>
                <w:cantSplit/>
                <w:trHeight w:val="560"/>
                <w:jc w:val="center"/>
              </w:trPr>
              <w:tc>
                <w:tcPr>
                  <w:tcW w:w="910" w:type="dxa"/>
                  <w:vMerge/>
                  <w:tcBorders>
                    <w:left w:val="nil"/>
                    <w:right w:val="single" w:sz="6" w:space="0" w:color="auto"/>
                  </w:tcBorders>
                  <w:tcMar>
                    <w:left w:w="0" w:type="dxa"/>
                    <w:right w:w="0" w:type="dxa"/>
                  </w:tcMar>
                  <w:vAlign w:val="center"/>
                </w:tcPr>
                <w:p w:rsidR="00506DF9" w:rsidRPr="00A71AB4" w:rsidRDefault="00506DF9"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06DF9" w:rsidRPr="00BF4FBA" w:rsidRDefault="00506DF9" w:rsidP="00BF4FBA">
                  <w:pPr>
                    <w:spacing w:after="0"/>
                    <w:jc w:val="center"/>
                    <w:rPr>
                      <w:rFonts w:ascii="Times New Roman" w:eastAsia="宋体" w:hAnsi="Times New Roman" w:cs="Times New Roman"/>
                      <w:color w:val="000000"/>
                      <w:sz w:val="21"/>
                      <w:szCs w:val="21"/>
                    </w:rPr>
                  </w:pPr>
                </w:p>
              </w:tc>
              <w:tc>
                <w:tcPr>
                  <w:tcW w:w="2350" w:type="dxa"/>
                  <w:vMerge/>
                  <w:tcBorders>
                    <w:left w:val="single" w:sz="6" w:space="0" w:color="auto"/>
                    <w:right w:val="single" w:sz="6" w:space="0" w:color="auto"/>
                  </w:tcBorders>
                  <w:tcMar>
                    <w:left w:w="0" w:type="dxa"/>
                    <w:right w:w="0" w:type="dxa"/>
                  </w:tcMar>
                  <w:vAlign w:val="center"/>
                </w:tcPr>
                <w:p w:rsidR="00506DF9" w:rsidRPr="002E387A" w:rsidRDefault="00506DF9" w:rsidP="002E387A">
                  <w:pPr>
                    <w:spacing w:after="0"/>
                    <w:jc w:val="center"/>
                    <w:rPr>
                      <w:rFonts w:ascii="Times New Roman" w:eastAsia="宋体" w:hAnsi="Times New Roman" w:cs="Times New Roman"/>
                      <w:color w:val="000000"/>
                      <w:sz w:val="21"/>
                      <w:szCs w:val="21"/>
                    </w:rPr>
                  </w:pPr>
                </w:p>
              </w:tc>
              <w:tc>
                <w:tcPr>
                  <w:tcW w:w="1037" w:type="dxa"/>
                  <w:vMerge/>
                  <w:tcBorders>
                    <w:left w:val="single" w:sz="6" w:space="0" w:color="auto"/>
                    <w:right w:val="single" w:sz="6" w:space="0" w:color="auto"/>
                  </w:tcBorders>
                  <w:vAlign w:val="center"/>
                </w:tcPr>
                <w:p w:rsidR="00506DF9" w:rsidRPr="002E387A" w:rsidRDefault="00506DF9" w:rsidP="002E387A">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hint="eastAsia"/>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hint="eastAsia"/>
                      <w:color w:val="000000"/>
                      <w:sz w:val="21"/>
                      <w:szCs w:val="21"/>
                    </w:rPr>
                    <w:t>2050</w:t>
                  </w:r>
                  <w:r w:rsidRPr="00506DF9">
                    <w:rPr>
                      <w:rFonts w:ascii="Times New Roman" w:eastAsia="宋体" w:hAnsi="Times New Roman" w:cs="Times New Roman" w:hint="eastAsia"/>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S-L-134/135</w:t>
                  </w:r>
                </w:p>
              </w:tc>
            </w:tr>
            <w:tr w:rsidR="00506DF9" w:rsidRPr="006C0E86" w:rsidTr="005A794C">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06DF9" w:rsidRPr="00A71AB4" w:rsidRDefault="00506DF9"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06DF9" w:rsidRPr="00BF4FBA" w:rsidRDefault="00506DF9" w:rsidP="00BF4FBA">
                  <w:pPr>
                    <w:spacing w:after="0"/>
                    <w:jc w:val="center"/>
                    <w:rPr>
                      <w:rFonts w:ascii="Times New Roman" w:eastAsia="宋体" w:hAnsi="Times New Roman" w:cs="Times New Roman"/>
                      <w:color w:val="000000"/>
                      <w:sz w:val="21"/>
                      <w:szCs w:val="21"/>
                    </w:rPr>
                  </w:pPr>
                </w:p>
              </w:tc>
              <w:tc>
                <w:tcPr>
                  <w:tcW w:w="2350" w:type="dxa"/>
                  <w:vMerge/>
                  <w:tcBorders>
                    <w:left w:val="single" w:sz="6" w:space="0" w:color="auto"/>
                    <w:bottom w:val="single" w:sz="6" w:space="0" w:color="auto"/>
                    <w:right w:val="single" w:sz="6" w:space="0" w:color="auto"/>
                  </w:tcBorders>
                  <w:tcMar>
                    <w:left w:w="0" w:type="dxa"/>
                    <w:right w:w="0" w:type="dxa"/>
                  </w:tcMar>
                  <w:vAlign w:val="center"/>
                </w:tcPr>
                <w:p w:rsidR="00506DF9" w:rsidRPr="002E387A" w:rsidRDefault="00506DF9" w:rsidP="002E387A">
                  <w:pPr>
                    <w:spacing w:after="0"/>
                    <w:jc w:val="center"/>
                    <w:rPr>
                      <w:rFonts w:ascii="Times New Roman" w:eastAsia="宋体" w:hAnsi="Times New Roman" w:cs="Times New Roman"/>
                      <w:color w:val="000000"/>
                      <w:sz w:val="21"/>
                      <w:szCs w:val="21"/>
                    </w:rPr>
                  </w:pPr>
                </w:p>
              </w:tc>
              <w:tc>
                <w:tcPr>
                  <w:tcW w:w="1037" w:type="dxa"/>
                  <w:vMerge/>
                  <w:tcBorders>
                    <w:left w:val="single" w:sz="6" w:space="0" w:color="auto"/>
                    <w:bottom w:val="single" w:sz="6" w:space="0" w:color="auto"/>
                    <w:right w:val="single" w:sz="6" w:space="0" w:color="auto"/>
                  </w:tcBorders>
                  <w:vAlign w:val="center"/>
                </w:tcPr>
                <w:p w:rsidR="00506DF9" w:rsidRPr="002E387A" w:rsidRDefault="00506DF9" w:rsidP="002E387A">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hint="eastAsia"/>
                      <w:color w:val="000000"/>
                      <w:sz w:val="21"/>
                      <w:szCs w:val="21"/>
                    </w:rPr>
                    <w:t>恒温恒流大气颗粒物综合采样器</w:t>
                  </w: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 xml:space="preserve"> H1205</w:t>
                  </w:r>
                </w:p>
              </w:tc>
              <w:tc>
                <w:tcPr>
                  <w:tcW w:w="1038" w:type="dxa"/>
                  <w:tcBorders>
                    <w:top w:val="single" w:sz="6" w:space="0" w:color="auto"/>
                    <w:left w:val="single" w:sz="6" w:space="0" w:color="auto"/>
                    <w:bottom w:val="single" w:sz="6" w:space="0" w:color="auto"/>
                    <w:right w:val="nil"/>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S-L-260/261</w:t>
                  </w:r>
                </w:p>
              </w:tc>
            </w:tr>
            <w:tr w:rsidR="00506DF9" w:rsidRPr="006C0E86" w:rsidTr="00A71AB4">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506DF9" w:rsidRPr="00024CF0" w:rsidRDefault="00506DF9"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06DF9" w:rsidRPr="00024CF0" w:rsidRDefault="00506DF9"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工业企业厂界噪声</w:t>
                  </w:r>
                </w:p>
              </w:tc>
              <w:tc>
                <w:tcPr>
                  <w:tcW w:w="2350"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06DF9" w:rsidRPr="00024CF0" w:rsidRDefault="00506DF9"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工业企业厂界环境噪声排放标准</w:t>
                  </w:r>
                </w:p>
                <w:p w:rsidR="00506DF9" w:rsidRPr="00024CF0" w:rsidRDefault="00506DF9"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GB 12348-2008</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506DF9" w:rsidRPr="00024CF0" w:rsidRDefault="00506DF9"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hint="eastAsia"/>
                      <w:color w:val="000000"/>
                      <w:sz w:val="21"/>
                      <w:szCs w:val="21"/>
                    </w:rPr>
                    <w:t>多功能声级计</w:t>
                  </w:r>
                </w:p>
              </w:tc>
              <w:tc>
                <w:tcPr>
                  <w:tcW w:w="1037"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S-L-237</w:t>
                  </w:r>
                </w:p>
              </w:tc>
            </w:tr>
            <w:tr w:rsidR="00506DF9" w:rsidRPr="006C0E86" w:rsidTr="00BF4FBA">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506DF9" w:rsidRPr="00A71AB4" w:rsidRDefault="00506DF9" w:rsidP="00A71AB4">
                  <w:pPr>
                    <w:spacing w:after="0"/>
                    <w:jc w:val="center"/>
                    <w:rPr>
                      <w:rFonts w:ascii="Times New Roman" w:eastAsia="宋体"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06DF9" w:rsidRPr="00A71AB4" w:rsidRDefault="00506DF9" w:rsidP="00A71AB4">
                  <w:pPr>
                    <w:spacing w:after="0"/>
                    <w:jc w:val="center"/>
                    <w:rPr>
                      <w:rFonts w:ascii="Times New Roman" w:eastAsia="宋体" w:hAnsi="Times New Roman" w:cs="Times New Roman"/>
                      <w:color w:val="000000"/>
                      <w:sz w:val="21"/>
                      <w:szCs w:val="21"/>
                    </w:rPr>
                  </w:pPr>
                </w:p>
              </w:tc>
              <w:tc>
                <w:tcPr>
                  <w:tcW w:w="2350"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06DF9" w:rsidRPr="00A71AB4" w:rsidRDefault="00506DF9" w:rsidP="00A71AB4">
                  <w:pPr>
                    <w:spacing w:after="0"/>
                    <w:jc w:val="center"/>
                    <w:rPr>
                      <w:rFonts w:ascii="Times New Roman" w:eastAsia="宋体" w:hAnsi="Times New Roman" w:cs="Times New Roman"/>
                      <w:color w:val="000000"/>
                      <w:sz w:val="21"/>
                      <w:szCs w:val="21"/>
                    </w:rPr>
                  </w:pPr>
                </w:p>
              </w:tc>
              <w:tc>
                <w:tcPr>
                  <w:tcW w:w="1037" w:type="dxa"/>
                  <w:vMerge/>
                  <w:tcBorders>
                    <w:top w:val="single" w:sz="6" w:space="0" w:color="auto"/>
                    <w:left w:val="single" w:sz="6" w:space="0" w:color="auto"/>
                    <w:bottom w:val="single" w:sz="12" w:space="0" w:color="auto"/>
                    <w:right w:val="single" w:sz="6" w:space="0" w:color="auto"/>
                  </w:tcBorders>
                  <w:vAlign w:val="center"/>
                </w:tcPr>
                <w:p w:rsidR="00506DF9" w:rsidRPr="00A71AB4" w:rsidRDefault="00506DF9" w:rsidP="00A71AB4">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12"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声校准器</w:t>
                  </w:r>
                </w:p>
              </w:tc>
              <w:tc>
                <w:tcPr>
                  <w:tcW w:w="1037" w:type="dxa"/>
                  <w:tcBorders>
                    <w:top w:val="single" w:sz="6" w:space="0" w:color="auto"/>
                    <w:left w:val="single" w:sz="6" w:space="0" w:color="auto"/>
                    <w:bottom w:val="single" w:sz="12" w:space="0" w:color="auto"/>
                    <w:right w:val="single" w:sz="6" w:space="0" w:color="auto"/>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AWA6021A</w:t>
                  </w:r>
                </w:p>
              </w:tc>
              <w:tc>
                <w:tcPr>
                  <w:tcW w:w="1038" w:type="dxa"/>
                  <w:tcBorders>
                    <w:top w:val="single" w:sz="6" w:space="0" w:color="auto"/>
                    <w:left w:val="single" w:sz="6" w:space="0" w:color="auto"/>
                    <w:bottom w:val="single" w:sz="12" w:space="0" w:color="auto"/>
                    <w:right w:val="nil"/>
                  </w:tcBorders>
                  <w:vAlign w:val="center"/>
                </w:tcPr>
                <w:p w:rsidR="00506DF9" w:rsidRPr="00506DF9" w:rsidRDefault="00506DF9" w:rsidP="00506DF9">
                  <w:pPr>
                    <w:spacing w:after="0"/>
                    <w:jc w:val="center"/>
                    <w:rPr>
                      <w:rFonts w:ascii="Times New Roman" w:eastAsia="宋体" w:hAnsi="Times New Roman" w:cs="Times New Roman"/>
                      <w:color w:val="000000"/>
                      <w:sz w:val="21"/>
                      <w:szCs w:val="21"/>
                    </w:rPr>
                  </w:pPr>
                  <w:r w:rsidRPr="00506DF9">
                    <w:rPr>
                      <w:rFonts w:ascii="Times New Roman" w:eastAsia="宋体" w:hAnsi="Times New Roman" w:cs="Times New Roman"/>
                      <w:color w:val="000000"/>
                      <w:sz w:val="21"/>
                      <w:szCs w:val="21"/>
                    </w:rPr>
                    <w:t>S-L-238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136C5B">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根据该项目工艺和现场了解，本次监测确定对污水、废气、厂界噪声进行监测；详细测试频次见下表：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企业污水接管口</w:t>
                  </w:r>
                </w:p>
                <w:p w:rsidR="002E387A" w:rsidRPr="00912A3D" w:rsidRDefault="002E387A" w:rsidP="005A794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136C5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Pr="00912A3D" w:rsidRDefault="002E387A" w:rsidP="00136C5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p w:rsidR="002E387A" w:rsidRPr="00912A3D" w:rsidRDefault="002E387A" w:rsidP="00136C5B">
            <w:pPr>
              <w:pStyle w:val="10"/>
              <w:spacing w:beforeLines="20"/>
              <w:ind w:firstLineChars="0" w:firstLine="0"/>
              <w:jc w:val="center"/>
              <w:rPr>
                <w:rFonts w:hAnsi="宋体"/>
                <w:sz w:val="24"/>
                <w:szCs w:val="24"/>
              </w:rPr>
            </w:pPr>
          </w:p>
          <w:tbl>
            <w:tblPr>
              <w:tblpPr w:leftFromText="180" w:rightFromText="180" w:vertAnchor="text" w:horzAnchor="page" w:tblpXSpec="center" w:tblpY="-258"/>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2E387A" w:rsidRPr="00912A3D" w:rsidTr="005A794C">
              <w:trPr>
                <w:trHeight w:val="541"/>
              </w:trPr>
              <w:tc>
                <w:tcPr>
                  <w:tcW w:w="2853" w:type="dxa"/>
                  <w:tcBorders>
                    <w:top w:val="single" w:sz="12" w:space="0" w:color="auto"/>
                    <w:bottom w:val="single" w:sz="4" w:space="0" w:color="auto"/>
                    <w:right w:val="single" w:sz="4" w:space="0" w:color="auto"/>
                  </w:tcBorders>
                  <w:vAlign w:val="center"/>
                </w:tcPr>
                <w:p w:rsidR="002E387A" w:rsidRPr="00912A3D" w:rsidRDefault="002E387A" w:rsidP="005A794C">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697"/>
              </w:trPr>
              <w:tc>
                <w:tcPr>
                  <w:tcW w:w="2853"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506DF9">
                    <w:rPr>
                      <w:rFonts w:ascii="Times New Roman" w:eastAsia="宋体" w:hAnsi="Times New Roman" w:cs="Times New Roman" w:hint="eastAsia"/>
                      <w:sz w:val="21"/>
                      <w:szCs w:val="21"/>
                    </w:rPr>
                    <w:t>5</w:t>
                  </w:r>
                  <w:r w:rsidRPr="00912A3D">
                    <w:rPr>
                      <w:rFonts w:ascii="Times New Roman" w:eastAsia="宋体" w:hAnsi="宋体" w:cs="宋体" w:hint="eastAsia"/>
                      <w:sz w:val="21"/>
                      <w:szCs w:val="21"/>
                    </w:rPr>
                    <w:t>个监测点</w:t>
                  </w:r>
                </w:p>
                <w:p w:rsidR="002E387A" w:rsidRPr="00912A3D" w:rsidRDefault="002E387A" w:rsidP="00506DF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sidRPr="00912A3D">
                    <w:rPr>
                      <w:rFonts w:ascii="Times New Roman" w:eastAsia="宋体" w:hAnsi="宋体" w:cs="宋体" w:hint="eastAsia"/>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506DF9">
                    <w:rPr>
                      <w:rFonts w:ascii="Times New Roman" w:eastAsia="宋体" w:hAnsi="Times New Roman" w:cs="Times New Roman" w:hint="eastAsia"/>
                      <w:sz w:val="21"/>
                      <w:szCs w:val="21"/>
                    </w:rPr>
                    <w:t>5</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9D4AD7" w:rsidRPr="00912A3D" w:rsidRDefault="009D4AD7" w:rsidP="00136C5B">
            <w:pPr>
              <w:pStyle w:val="10"/>
              <w:spacing w:beforeLines="20"/>
              <w:ind w:firstLineChars="0" w:firstLine="0"/>
              <w:jc w:val="center"/>
              <w:rPr>
                <w:rFonts w:hAnsi="宋体"/>
                <w:sz w:val="24"/>
                <w:szCs w:val="24"/>
              </w:rPr>
            </w:pPr>
          </w:p>
          <w:p w:rsidR="009D4AD7" w:rsidRPr="00912A3D" w:rsidRDefault="009D4AD7" w:rsidP="00136C5B">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136C5B">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506DF9">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06DF9">
              <w:rPr>
                <w:rFonts w:ascii="Times New Roman" w:eastAsiaTheme="minorEastAsia" w:hAnsi="Times New Roman" w:cs="Times New Roman" w:hint="eastAsia"/>
                <w:color w:val="000000"/>
                <w:sz w:val="24"/>
                <w:szCs w:val="24"/>
              </w:rPr>
              <w:t>16</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2019</w:t>
            </w:r>
            <w:r w:rsidRPr="00024CF0">
              <w:rPr>
                <w:rFonts w:ascii="Times New Roman" w:eastAsiaTheme="minorEastAsia" w:hAnsiTheme="minorEastAsia" w:cs="Times New Roman"/>
                <w:color w:val="000000"/>
                <w:sz w:val="24"/>
                <w:szCs w:val="24"/>
              </w:rPr>
              <w:t>年</w:t>
            </w:r>
            <w:r w:rsidR="00506DF9">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06DF9">
              <w:rPr>
                <w:rFonts w:ascii="Times New Roman" w:eastAsiaTheme="minorEastAsia" w:hAnsi="Times New Roman" w:cs="Times New Roman" w:hint="eastAsia"/>
                <w:color w:val="000000"/>
                <w:sz w:val="24"/>
                <w:szCs w:val="24"/>
              </w:rPr>
              <w:t>17</w:t>
            </w:r>
            <w:r w:rsidRPr="00024CF0">
              <w:rPr>
                <w:rFonts w:ascii="Times New Roman" w:eastAsiaTheme="minorEastAsia" w:hAnsiTheme="minorEastAsia" w:cs="Times New Roman"/>
                <w:color w:val="000000"/>
                <w:sz w:val="24"/>
                <w:szCs w:val="24"/>
              </w:rPr>
              <w:t>日对</w:t>
            </w:r>
            <w:r w:rsidR="00506DF9" w:rsidRPr="00506DF9">
              <w:rPr>
                <w:rFonts w:ascii="Times New Roman" w:eastAsiaTheme="minorEastAsia" w:hAnsiTheme="minorEastAsia" w:cs="Times New Roman" w:hint="eastAsia"/>
                <w:color w:val="000000"/>
                <w:sz w:val="24"/>
                <w:szCs w:val="24"/>
              </w:rPr>
              <w:t>惠山区西漳快创机械厂</w:t>
            </w:r>
            <w:r w:rsidR="00BF4FBA">
              <w:rPr>
                <w:rFonts w:ascii="Times New Roman" w:eastAsiaTheme="minorEastAsia" w:hAnsiTheme="minorEastAsia" w:cs="Times New Roman" w:hint="eastAsia"/>
                <w:color w:val="000000"/>
                <w:sz w:val="24"/>
                <w:szCs w:val="24"/>
              </w:rPr>
              <w:t>“</w:t>
            </w:r>
            <w:r w:rsidR="00506DF9" w:rsidRPr="00506DF9">
              <w:rPr>
                <w:rFonts w:ascii="Times New Roman" w:eastAsiaTheme="minorEastAsia" w:hAnsiTheme="minorEastAsia" w:cs="Times New Roman" w:hint="eastAsia"/>
                <w:color w:val="000000"/>
                <w:sz w:val="24"/>
                <w:szCs w:val="24"/>
              </w:rPr>
              <w:t>通用机械及配件的制造加工项目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506DF9">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506DF9"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506DF9">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506DF9">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506DF9">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r>
            <w:tr w:rsidR="000D1FCB" w:rsidRPr="000D1FCB" w:rsidTr="00506DF9">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bottom w:val="single" w:sz="4" w:space="0" w:color="auto"/>
                  </w:tcBorders>
                  <w:vAlign w:val="center"/>
                </w:tcPr>
                <w:p w:rsidR="000D1FCB" w:rsidRPr="000D1FCB" w:rsidRDefault="00506DF9" w:rsidP="00506DF9">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10</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16</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bottom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bottom w:val="single" w:sz="4" w:space="0" w:color="auto"/>
                  </w:tcBorders>
                  <w:vAlign w:val="center"/>
                </w:tcPr>
                <w:p w:rsidR="000D1FCB" w:rsidRPr="000D1FCB" w:rsidRDefault="00506DF9" w:rsidP="00506DF9">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10</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17</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bottom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506DF9" w:rsidRPr="000D1FCB" w:rsidTr="00506DF9">
              <w:trPr>
                <w:trHeight w:val="454"/>
              </w:trPr>
              <w:tc>
                <w:tcPr>
                  <w:tcW w:w="640" w:type="dxa"/>
                  <w:tcBorders>
                    <w:top w:val="single" w:sz="4" w:space="0" w:color="auto"/>
                    <w:bottom w:val="single" w:sz="12" w:space="0" w:color="auto"/>
                    <w:right w:val="single" w:sz="4" w:space="0" w:color="auto"/>
                  </w:tcBorders>
                  <w:vAlign w:val="center"/>
                </w:tcPr>
                <w:p w:rsidR="00506DF9" w:rsidRPr="000D1FCB" w:rsidRDefault="00506DF9" w:rsidP="00506DF9">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506DF9" w:rsidRPr="00F23EB0" w:rsidRDefault="00506DF9" w:rsidP="00506DF9">
                  <w:pPr>
                    <w:spacing w:after="0"/>
                    <w:jc w:val="center"/>
                    <w:rPr>
                      <w:rFonts w:ascii="Times New Roman" w:eastAsia="宋体" w:hAnsi="Times New Roman" w:cs="宋体"/>
                      <w:color w:val="000000"/>
                      <w:sz w:val="21"/>
                      <w:szCs w:val="21"/>
                    </w:rPr>
                  </w:pPr>
                  <w:r w:rsidRPr="00F23EB0">
                    <w:rPr>
                      <w:rFonts w:ascii="Times New Roman" w:eastAsia="宋体" w:hAnsi="宋体" w:cs="宋体" w:hint="eastAsia"/>
                      <w:sz w:val="21"/>
                      <w:szCs w:val="21"/>
                    </w:rPr>
                    <w:t>机械配件</w:t>
                  </w:r>
                </w:p>
              </w:tc>
              <w:tc>
                <w:tcPr>
                  <w:tcW w:w="1417" w:type="dxa"/>
                  <w:tcBorders>
                    <w:top w:val="single" w:sz="4" w:space="0" w:color="auto"/>
                    <w:left w:val="single" w:sz="4" w:space="0" w:color="auto"/>
                    <w:bottom w:val="single" w:sz="12" w:space="0" w:color="auto"/>
                    <w:right w:val="single" w:sz="4" w:space="0" w:color="auto"/>
                  </w:tcBorders>
                  <w:vAlign w:val="center"/>
                </w:tcPr>
                <w:p w:rsidR="00506DF9" w:rsidRPr="00F23EB0" w:rsidRDefault="00506DF9" w:rsidP="00506DF9">
                  <w:pPr>
                    <w:spacing w:after="0"/>
                    <w:jc w:val="center"/>
                    <w:rPr>
                      <w:rFonts w:ascii="Times New Roman" w:eastAsia="宋体" w:hAnsi="Times New Roman" w:cs="宋体"/>
                      <w:color w:val="000000"/>
                      <w:sz w:val="21"/>
                      <w:szCs w:val="21"/>
                    </w:rPr>
                  </w:pPr>
                  <w:r w:rsidRPr="00F23EB0">
                    <w:rPr>
                      <w:rFonts w:ascii="Times New Roman" w:eastAsia="宋体" w:hAnsi="Times New Roman" w:cs="宋体" w:hint="eastAsia"/>
                      <w:color w:val="000000"/>
                      <w:sz w:val="21"/>
                      <w:szCs w:val="21"/>
                    </w:rPr>
                    <w:t>800</w:t>
                  </w:r>
                  <w:r w:rsidRPr="00F23EB0">
                    <w:rPr>
                      <w:rFonts w:ascii="Times New Roman" w:eastAsia="宋体" w:hAnsi="Times New Roman" w:cs="宋体" w:hint="eastAsia"/>
                      <w:color w:val="000000"/>
                      <w:sz w:val="21"/>
                      <w:szCs w:val="21"/>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506DF9" w:rsidRPr="002E387A" w:rsidRDefault="00506DF9" w:rsidP="00506DF9">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2.67</w:t>
                  </w:r>
                  <w:r w:rsidRPr="002E387A">
                    <w:rPr>
                      <w:rFonts w:ascii="Times New Roman" w:eastAsiaTheme="minorEastAsia" w:hAnsi="Times New Roman" w:cs="Times New Roman" w:hint="eastAsia"/>
                      <w:sz w:val="21"/>
                      <w:szCs w:val="21"/>
                    </w:rPr>
                    <w:t>吨</w:t>
                  </w:r>
                </w:p>
              </w:tc>
              <w:tc>
                <w:tcPr>
                  <w:tcW w:w="1203" w:type="dxa"/>
                  <w:tcBorders>
                    <w:top w:val="single" w:sz="4" w:space="0" w:color="auto"/>
                    <w:left w:val="single" w:sz="4" w:space="0" w:color="auto"/>
                    <w:bottom w:val="single" w:sz="12" w:space="0" w:color="auto"/>
                  </w:tcBorders>
                  <w:vAlign w:val="center"/>
                </w:tcPr>
                <w:p w:rsidR="00506DF9" w:rsidRDefault="00D859F5" w:rsidP="00506DF9">
                  <w:pPr>
                    <w:spacing w:after="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2.0</w:t>
                  </w:r>
                  <w:r>
                    <w:rPr>
                      <w:rFonts w:ascii="Times New Roman" w:eastAsiaTheme="minorEastAsia" w:hAnsi="Times New Roman" w:cs="Times New Roman" w:hint="eastAsia"/>
                      <w:szCs w:val="21"/>
                    </w:rPr>
                    <w:t>吨</w:t>
                  </w:r>
                </w:p>
              </w:tc>
              <w:tc>
                <w:tcPr>
                  <w:tcW w:w="1203" w:type="dxa"/>
                  <w:tcBorders>
                    <w:top w:val="single" w:sz="4" w:space="0" w:color="auto"/>
                    <w:left w:val="single" w:sz="4" w:space="0" w:color="auto"/>
                    <w:bottom w:val="single" w:sz="12" w:space="0" w:color="auto"/>
                  </w:tcBorders>
                  <w:vAlign w:val="center"/>
                </w:tcPr>
                <w:p w:rsidR="00506DF9" w:rsidRDefault="00D859F5" w:rsidP="00506DF9">
                  <w:pPr>
                    <w:spacing w:after="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75.0</w:t>
                  </w:r>
                </w:p>
              </w:tc>
              <w:tc>
                <w:tcPr>
                  <w:tcW w:w="1203" w:type="dxa"/>
                  <w:tcBorders>
                    <w:top w:val="single" w:sz="4" w:space="0" w:color="auto"/>
                    <w:left w:val="single" w:sz="4" w:space="0" w:color="auto"/>
                    <w:bottom w:val="single" w:sz="12" w:space="0" w:color="auto"/>
                  </w:tcBorders>
                  <w:vAlign w:val="center"/>
                </w:tcPr>
                <w:p w:rsidR="00506DF9" w:rsidRDefault="00D859F5" w:rsidP="00506DF9">
                  <w:pPr>
                    <w:spacing w:after="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2.0</w:t>
                  </w:r>
                  <w:r>
                    <w:rPr>
                      <w:rFonts w:ascii="Times New Roman" w:eastAsiaTheme="minorEastAsia" w:hAnsi="Times New Roman" w:cs="Times New Roman" w:hint="eastAsia"/>
                      <w:szCs w:val="21"/>
                    </w:rPr>
                    <w:t>吨</w:t>
                  </w:r>
                </w:p>
              </w:tc>
              <w:tc>
                <w:tcPr>
                  <w:tcW w:w="1204" w:type="dxa"/>
                  <w:tcBorders>
                    <w:top w:val="single" w:sz="4" w:space="0" w:color="auto"/>
                    <w:left w:val="single" w:sz="4" w:space="0" w:color="auto"/>
                    <w:bottom w:val="single" w:sz="12" w:space="0" w:color="auto"/>
                  </w:tcBorders>
                  <w:vAlign w:val="center"/>
                </w:tcPr>
                <w:p w:rsidR="00506DF9" w:rsidRDefault="00D859F5" w:rsidP="00506DF9">
                  <w:pPr>
                    <w:spacing w:after="0"/>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75.0</w:t>
                  </w:r>
                </w:p>
              </w:tc>
            </w:tr>
          </w:tbl>
          <w:p w:rsidR="009D4AD7" w:rsidRPr="00274819" w:rsidRDefault="009D4AD7" w:rsidP="00136C5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506DF9" w:rsidRPr="00274819" w:rsidTr="006C0E86">
              <w:trPr>
                <w:cantSplit/>
                <w:trHeight w:val="454"/>
              </w:trPr>
              <w:tc>
                <w:tcPr>
                  <w:tcW w:w="2138" w:type="dxa"/>
                  <w:tcBorders>
                    <w:top w:val="single" w:sz="4" w:space="0" w:color="auto"/>
                    <w:bottom w:val="single" w:sz="4" w:space="0" w:color="auto"/>
                    <w:right w:val="single" w:sz="4" w:space="0" w:color="auto"/>
                  </w:tcBorders>
                  <w:vAlign w:val="center"/>
                </w:tcPr>
                <w:p w:rsidR="00506DF9" w:rsidRPr="00274819" w:rsidRDefault="00506DF9" w:rsidP="00506DF9">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16</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D859F5">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0.66</w:t>
                  </w:r>
                </w:p>
              </w:tc>
              <w:tc>
                <w:tcPr>
                  <w:tcW w:w="1826"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375</w:t>
                  </w:r>
                </w:p>
              </w:tc>
              <w:tc>
                <w:tcPr>
                  <w:tcW w:w="1767" w:type="dxa"/>
                  <w:tcBorders>
                    <w:top w:val="single" w:sz="4" w:space="0" w:color="auto"/>
                    <w:left w:val="single" w:sz="4" w:space="0" w:color="auto"/>
                    <w:bottom w:val="single" w:sz="4" w:space="0" w:color="auto"/>
                    <w:right w:val="single" w:sz="4" w:space="0" w:color="auto"/>
                  </w:tcBorders>
                  <w:vAlign w:val="center"/>
                </w:tcPr>
                <w:p w:rsidR="00506DF9" w:rsidRPr="00274819" w:rsidRDefault="00506DF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06DF9" w:rsidRPr="00274819" w:rsidRDefault="00506DF9">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06DF9" w:rsidRPr="00274819" w:rsidTr="006C0E86">
              <w:trPr>
                <w:cantSplit/>
                <w:trHeight w:val="454"/>
              </w:trPr>
              <w:tc>
                <w:tcPr>
                  <w:tcW w:w="2138" w:type="dxa"/>
                  <w:tcBorders>
                    <w:top w:val="single" w:sz="4" w:space="0" w:color="auto"/>
                    <w:bottom w:val="single" w:sz="4" w:space="0" w:color="auto"/>
                    <w:right w:val="single" w:sz="4" w:space="0" w:color="auto"/>
                  </w:tcBorders>
                  <w:vAlign w:val="center"/>
                </w:tcPr>
                <w:p w:rsidR="00506DF9" w:rsidRPr="00274819" w:rsidRDefault="00506DF9" w:rsidP="00506DF9">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17</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0.70</w:t>
                  </w:r>
                </w:p>
              </w:tc>
              <w:tc>
                <w:tcPr>
                  <w:tcW w:w="1826"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375</w:t>
                  </w:r>
                </w:p>
              </w:tc>
              <w:tc>
                <w:tcPr>
                  <w:tcW w:w="1767" w:type="dxa"/>
                  <w:tcBorders>
                    <w:top w:val="single" w:sz="4" w:space="0" w:color="auto"/>
                    <w:left w:val="single" w:sz="4" w:space="0" w:color="auto"/>
                    <w:bottom w:val="single" w:sz="4" w:space="0" w:color="auto"/>
                    <w:right w:val="single" w:sz="4" w:space="0" w:color="auto"/>
                  </w:tcBorders>
                  <w:vAlign w:val="center"/>
                </w:tcPr>
                <w:p w:rsidR="00506DF9" w:rsidRPr="00274819" w:rsidRDefault="00506DF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06DF9" w:rsidRPr="00274819" w:rsidRDefault="00506DF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06DF9" w:rsidRPr="00274819" w:rsidTr="006C0E86">
              <w:trPr>
                <w:cantSplit/>
                <w:trHeight w:val="454"/>
              </w:trPr>
              <w:tc>
                <w:tcPr>
                  <w:tcW w:w="2138" w:type="dxa"/>
                  <w:tcBorders>
                    <w:top w:val="single" w:sz="4" w:space="0" w:color="auto"/>
                    <w:bottom w:val="single" w:sz="4" w:space="0" w:color="auto"/>
                    <w:right w:val="single" w:sz="4" w:space="0" w:color="auto"/>
                  </w:tcBorders>
                  <w:vAlign w:val="center"/>
                </w:tcPr>
                <w:p w:rsidR="00506DF9" w:rsidRPr="00274819" w:rsidRDefault="00506DF9">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D859F5">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1.36</w:t>
                  </w:r>
                </w:p>
              </w:tc>
              <w:tc>
                <w:tcPr>
                  <w:tcW w:w="1826" w:type="dxa"/>
                  <w:tcBorders>
                    <w:top w:val="single" w:sz="4" w:space="0" w:color="auto"/>
                    <w:left w:val="single" w:sz="4" w:space="0" w:color="auto"/>
                    <w:bottom w:val="single" w:sz="4"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750</w:t>
                  </w:r>
                </w:p>
              </w:tc>
              <w:tc>
                <w:tcPr>
                  <w:tcW w:w="1767" w:type="dxa"/>
                  <w:tcBorders>
                    <w:top w:val="single" w:sz="4" w:space="0" w:color="auto"/>
                    <w:left w:val="single" w:sz="4" w:space="0" w:color="auto"/>
                    <w:bottom w:val="single" w:sz="4" w:space="0" w:color="auto"/>
                    <w:right w:val="single" w:sz="4" w:space="0" w:color="auto"/>
                  </w:tcBorders>
                  <w:vAlign w:val="center"/>
                </w:tcPr>
                <w:p w:rsidR="00506DF9" w:rsidRPr="00274819" w:rsidRDefault="00506DF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06DF9" w:rsidRPr="00274819" w:rsidRDefault="00506DF9">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06DF9" w:rsidRPr="00274819" w:rsidTr="006C0E86">
              <w:trPr>
                <w:cantSplit/>
                <w:trHeight w:val="454"/>
              </w:trPr>
              <w:tc>
                <w:tcPr>
                  <w:tcW w:w="2138" w:type="dxa"/>
                  <w:tcBorders>
                    <w:top w:val="single" w:sz="4" w:space="0" w:color="auto"/>
                    <w:bottom w:val="single" w:sz="12" w:space="0" w:color="auto"/>
                    <w:right w:val="single" w:sz="4" w:space="0" w:color="auto"/>
                  </w:tcBorders>
                  <w:vAlign w:val="center"/>
                </w:tcPr>
                <w:p w:rsidR="00506DF9" w:rsidRPr="00274819" w:rsidRDefault="00506DF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204</w:t>
                  </w:r>
                </w:p>
              </w:tc>
              <w:tc>
                <w:tcPr>
                  <w:tcW w:w="1826" w:type="dxa"/>
                  <w:tcBorders>
                    <w:top w:val="single" w:sz="4" w:space="0" w:color="auto"/>
                    <w:left w:val="single" w:sz="4" w:space="0" w:color="auto"/>
                    <w:bottom w:val="single" w:sz="12" w:space="0" w:color="auto"/>
                    <w:right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11.2</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506DF9" w:rsidRPr="00274819" w:rsidRDefault="00506DF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506DF9" w:rsidRPr="00274819" w:rsidRDefault="00506DF9">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136C5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5038"/>
              <w:gridCol w:w="4805"/>
            </w:tblGrid>
            <w:tr w:rsidR="009D4AD7" w:rsidRPr="00274819" w:rsidTr="006C0E86">
              <w:trPr>
                <w:cantSplit/>
                <w:trHeight w:val="454"/>
              </w:trPr>
              <w:tc>
                <w:tcPr>
                  <w:tcW w:w="50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805" w:type="dxa"/>
                  <w:tcBorders>
                    <w:top w:val="single" w:sz="12" w:space="0" w:color="auto"/>
                    <w:left w:val="single" w:sz="4" w:space="0" w:color="auto"/>
                    <w:bottom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宋体"/>
                      <w:b/>
                      <w:bCs/>
                      <w:sz w:val="21"/>
                      <w:szCs w:val="21"/>
                    </w:rPr>
                  </w:pPr>
                  <w:r w:rsidRPr="00274819">
                    <w:rPr>
                      <w:rFonts w:ascii="宋体" w:eastAsia="宋体" w:hAnsi="宋体" w:cs="宋体" w:hint="eastAsia"/>
                      <w:b/>
                      <w:bCs/>
                      <w:sz w:val="21"/>
                      <w:szCs w:val="21"/>
                    </w:rPr>
                    <w:t>污水排量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506DF9"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06DF9" w:rsidRPr="00274819" w:rsidRDefault="00506DF9" w:rsidP="008B3B6B">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16</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0.52</w:t>
                  </w:r>
                </w:p>
              </w:tc>
            </w:tr>
            <w:tr w:rsidR="00506DF9"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06DF9" w:rsidRPr="00274819" w:rsidRDefault="00506DF9" w:rsidP="008B3B6B">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17</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0.52</w:t>
                  </w:r>
                </w:p>
              </w:tc>
            </w:tr>
            <w:tr w:rsidR="00506DF9"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06DF9" w:rsidRPr="00274819" w:rsidRDefault="00506DF9">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805" w:type="dxa"/>
                  <w:tcBorders>
                    <w:top w:val="single" w:sz="4" w:space="0" w:color="auto"/>
                    <w:left w:val="single" w:sz="4" w:space="0" w:color="auto"/>
                    <w:bottom w:val="single" w:sz="4"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1.04</w:t>
                  </w:r>
                </w:p>
              </w:tc>
            </w:tr>
            <w:tr w:rsidR="00506DF9" w:rsidRPr="00274819" w:rsidTr="006C0E86">
              <w:trPr>
                <w:cantSplit/>
                <w:trHeight w:val="454"/>
              </w:trPr>
              <w:tc>
                <w:tcPr>
                  <w:tcW w:w="5038" w:type="dxa"/>
                  <w:tcBorders>
                    <w:top w:val="single" w:sz="4" w:space="0" w:color="auto"/>
                    <w:bottom w:val="single" w:sz="12" w:space="0" w:color="auto"/>
                    <w:right w:val="single" w:sz="4" w:space="0" w:color="auto"/>
                  </w:tcBorders>
                  <w:vAlign w:val="center"/>
                </w:tcPr>
                <w:p w:rsidR="00506DF9" w:rsidRPr="00274819" w:rsidRDefault="00506DF9"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805" w:type="dxa"/>
                  <w:tcBorders>
                    <w:top w:val="single" w:sz="4" w:space="0" w:color="auto"/>
                    <w:left w:val="single" w:sz="4" w:space="0" w:color="auto"/>
                    <w:bottom w:val="single" w:sz="12" w:space="0" w:color="auto"/>
                  </w:tcBorders>
                  <w:vAlign w:val="center"/>
                </w:tcPr>
                <w:p w:rsidR="00506DF9" w:rsidRPr="00793420" w:rsidRDefault="00D859F5" w:rsidP="008B3B6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156</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136C5B">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本次验收监测结果引用江苏环科检测有限公司报</w:t>
            </w:r>
            <w:r w:rsidRPr="00506DF9">
              <w:rPr>
                <w:rFonts w:ascii="Times New Roman" w:eastAsia="宋体" w:hAnsi="宋体" w:cs="Times New Roman"/>
                <w:sz w:val="24"/>
                <w:szCs w:val="24"/>
              </w:rPr>
              <w:t>告编号为</w:t>
            </w:r>
            <w:r w:rsidR="00506DF9" w:rsidRPr="00506DF9">
              <w:rPr>
                <w:rFonts w:ascii="Times New Roman" w:eastAsia="宋体" w:hAnsi="Times New Roman" w:cs="Times New Roman"/>
                <w:sz w:val="24"/>
                <w:szCs w:val="24"/>
              </w:rPr>
              <w:t>HKYS200928TW</w:t>
            </w:r>
            <w:r w:rsidRPr="00506DF9">
              <w:rPr>
                <w:rFonts w:ascii="Times New Roman" w:eastAsia="宋体" w:hAnsi="宋体" w:cs="Times New Roman"/>
                <w:sz w:val="24"/>
                <w:szCs w:val="24"/>
              </w:rPr>
              <w:t>的监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F77AD1">
              <w:trPr>
                <w:trHeight w:val="571"/>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506DF9" w:rsidRPr="00F800A6" w:rsidTr="00F77AD1">
              <w:trPr>
                <w:trHeight w:val="461"/>
              </w:trPr>
              <w:tc>
                <w:tcPr>
                  <w:tcW w:w="1215" w:type="dxa"/>
                  <w:vMerge w:val="restart"/>
                  <w:tcBorders>
                    <w:top w:val="single" w:sz="6" w:space="0" w:color="auto"/>
                    <w:bottom w:val="single" w:sz="6" w:space="0" w:color="auto"/>
                    <w:right w:val="single" w:sz="6" w:space="0" w:color="auto"/>
                  </w:tcBorders>
                  <w:vAlign w:val="center"/>
                </w:tcPr>
                <w:p w:rsidR="00506DF9" w:rsidRPr="00F800A6" w:rsidRDefault="00506DF9" w:rsidP="00506DF9">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16</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7.55</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162</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59</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13.9</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1.70</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w:t>
                  </w:r>
                  <w:r w:rsidRPr="00506DF9">
                    <w:rPr>
                      <w:rFonts w:ascii="Times New Roman" w:eastAsia="宋体" w:hAnsi="宋体" w:cs="Times New Roman"/>
                      <w:color w:val="000000"/>
                      <w:sz w:val="21"/>
                      <w:szCs w:val="21"/>
                    </w:rPr>
                    <w:t>9.5</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7.43</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170</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75</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18.1</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1.80</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22.2</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7.49</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176</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87</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17.5</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1.44</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24.7</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7.50</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162</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64</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13.4</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1.69</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27.4</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506DF9">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168</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E93164">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71</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15.7</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1.66</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23.4</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8"/>
              </w:trPr>
              <w:tc>
                <w:tcPr>
                  <w:tcW w:w="1215" w:type="dxa"/>
                  <w:vMerge w:val="restart"/>
                  <w:tcBorders>
                    <w:top w:val="single" w:sz="6" w:space="0" w:color="auto"/>
                    <w:bottom w:val="single" w:sz="6" w:space="0" w:color="auto"/>
                    <w:right w:val="single" w:sz="6" w:space="0" w:color="auto"/>
                  </w:tcBorders>
                  <w:vAlign w:val="center"/>
                </w:tcPr>
                <w:p w:rsidR="00506DF9" w:rsidRPr="00F800A6" w:rsidRDefault="00506DF9" w:rsidP="00506DF9">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17</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7.21</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179</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54</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12.7</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1.70</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19.7</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7.35</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172</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91</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17.7</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1.48</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21.6</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7.29</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169</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66</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17.1</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1.89</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23.8</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7.32</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color w:val="000000"/>
                      <w:sz w:val="21"/>
                      <w:szCs w:val="21"/>
                    </w:rPr>
                    <w:t>180</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color w:val="000000"/>
                      <w:sz w:val="21"/>
                      <w:szCs w:val="21"/>
                    </w:rPr>
                    <w:t>75</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color w:val="000000"/>
                      <w:sz w:val="21"/>
                      <w:szCs w:val="21"/>
                    </w:rPr>
                    <w:t>14.6</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1.78</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506DF9" w:rsidRDefault="00506DF9" w:rsidP="00506DF9">
                  <w:pPr>
                    <w:spacing w:after="0"/>
                    <w:jc w:val="center"/>
                    <w:rPr>
                      <w:rFonts w:ascii="Times New Roman" w:eastAsia="宋体" w:hAnsi="宋体" w:cs="Times New Roman"/>
                      <w:color w:val="000000"/>
                      <w:sz w:val="21"/>
                      <w:szCs w:val="21"/>
                    </w:rPr>
                  </w:pPr>
                  <w:r w:rsidRPr="00506DF9">
                    <w:rPr>
                      <w:rFonts w:ascii="Times New Roman" w:eastAsia="宋体" w:hAnsi="宋体" w:cs="Times New Roman" w:hint="eastAsia"/>
                      <w:color w:val="000000"/>
                      <w:sz w:val="21"/>
                      <w:szCs w:val="21"/>
                    </w:rPr>
                    <w:t>26.5</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06DF9"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06DF9" w:rsidRPr="00F800A6" w:rsidRDefault="00506DF9"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175</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72</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15.5</w:t>
                  </w:r>
                </w:p>
              </w:tc>
              <w:tc>
                <w:tcPr>
                  <w:tcW w:w="1015"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1.71</w:t>
                  </w:r>
                </w:p>
              </w:tc>
              <w:tc>
                <w:tcPr>
                  <w:tcW w:w="1014" w:type="dxa"/>
                  <w:tcBorders>
                    <w:top w:val="single" w:sz="6" w:space="0" w:color="auto"/>
                    <w:left w:val="single" w:sz="6" w:space="0" w:color="auto"/>
                    <w:bottom w:val="single" w:sz="6" w:space="0" w:color="auto"/>
                    <w:right w:val="single" w:sz="6" w:space="0" w:color="auto"/>
                  </w:tcBorders>
                  <w:vAlign w:val="center"/>
                </w:tcPr>
                <w:p w:rsidR="00506DF9" w:rsidRPr="000F5238" w:rsidRDefault="00506DF9" w:rsidP="008B3B6B">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22.9</w:t>
                  </w:r>
                </w:p>
              </w:tc>
              <w:tc>
                <w:tcPr>
                  <w:tcW w:w="1015" w:type="dxa"/>
                  <w:tcBorders>
                    <w:top w:val="single" w:sz="6" w:space="0" w:color="auto"/>
                    <w:left w:val="single" w:sz="6" w:space="0" w:color="auto"/>
                    <w:bottom w:val="single" w:sz="6" w:space="0" w:color="auto"/>
                  </w:tcBorders>
                  <w:vAlign w:val="center"/>
                </w:tcPr>
                <w:p w:rsidR="00506DF9" w:rsidRPr="00F800A6" w:rsidRDefault="00506DF9"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9D4AD7" w:rsidRDefault="009D4AD7" w:rsidP="00136C5B">
            <w:pPr>
              <w:pageBreakBefore/>
              <w:spacing w:beforeLines="100" w:after="0" w:line="360" w:lineRule="auto"/>
              <w:rPr>
                <w:rFonts w:ascii="Times New Roman" w:eastAsia="宋体" w:hAnsi="宋体" w:cs="Times New Roman"/>
                <w:color w:val="000000"/>
                <w:sz w:val="24"/>
                <w:szCs w:val="24"/>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5A794C" w:rsidRPr="00274819" w:rsidRDefault="005A794C" w:rsidP="00136C5B">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lastRenderedPageBreak/>
              <w:t>废气监测结果</w:t>
            </w:r>
          </w:p>
          <w:p w:rsidR="005A794C" w:rsidRPr="00870197" w:rsidRDefault="005A794C" w:rsidP="00D5277A">
            <w:pPr>
              <w:pStyle w:val="a7"/>
              <w:spacing w:after="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3</w:t>
            </w:r>
            <w:r w:rsidRPr="00870197">
              <w:rPr>
                <w:rFonts w:ascii="Times New Roman" w:eastAsia="宋体" w:hAnsi="宋体" w:cs="仿宋_GB2312"/>
                <w:b/>
                <w:sz w:val="24"/>
                <w:szCs w:val="24"/>
              </w:rPr>
              <w:t xml:space="preserve"> </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5A794C" w:rsidRPr="00F800A6" w:rsidTr="005A794C">
              <w:trPr>
                <w:trHeight w:val="648"/>
                <w:jc w:val="center"/>
              </w:trPr>
              <w:tc>
                <w:tcPr>
                  <w:tcW w:w="1764" w:type="dxa"/>
                  <w:gridSpan w:val="2"/>
                  <w:tcBorders>
                    <w:top w:val="single" w:sz="12"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5A794C" w:rsidRPr="00F800A6" w:rsidRDefault="005A794C" w:rsidP="00D5277A">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D5277A">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D5277A">
                    <w:rPr>
                      <w:rFonts w:ascii="Times New Roman" w:eastAsia="宋体" w:hAnsi="Times New Roman" w:cs="Times New Roman" w:hint="eastAsia"/>
                      <w:b/>
                      <w:color w:val="000000"/>
                      <w:sz w:val="21"/>
                      <w:szCs w:val="21"/>
                    </w:rPr>
                    <w:t>16</w:t>
                  </w:r>
                  <w:r w:rsidRPr="00F800A6">
                    <w:rPr>
                      <w:rFonts w:ascii="Times New Roman" w:eastAsia="宋体" w:hAnsi="宋体" w:cs="Times New Roman" w:hint="eastAsia"/>
                      <w:b/>
                      <w:color w:val="000000"/>
                      <w:sz w:val="21"/>
                      <w:szCs w:val="21"/>
                    </w:rPr>
                    <w:t>日</w:t>
                  </w:r>
                </w:p>
              </w:tc>
            </w:tr>
            <w:tr w:rsidR="005A794C"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D5277A"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0.104</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0.452</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0.435</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0.226</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0.140</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0.262</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0.350</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0.367</w:t>
                  </w:r>
                </w:p>
              </w:tc>
              <w:tc>
                <w:tcPr>
                  <w:tcW w:w="1003" w:type="dxa"/>
                  <w:vMerge/>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0.123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0.299</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0.194</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0.493</w:t>
                  </w:r>
                </w:p>
              </w:tc>
              <w:tc>
                <w:tcPr>
                  <w:tcW w:w="1003" w:type="dxa"/>
                  <w:vMerge/>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D5277A" w:rsidRPr="00F800A6" w:rsidRDefault="00D5277A" w:rsidP="00D5277A">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17</w:t>
                  </w:r>
                  <w:r w:rsidRPr="00F800A6">
                    <w:rPr>
                      <w:rFonts w:ascii="Times New Roman" w:eastAsia="宋体" w:hAnsi="宋体" w:cs="Times New Roman" w:hint="eastAsia"/>
                      <w:b/>
                      <w:color w:val="000000"/>
                      <w:sz w:val="21"/>
                      <w:szCs w:val="21"/>
                    </w:rPr>
                    <w:t>日</w:t>
                  </w:r>
                </w:p>
              </w:tc>
            </w:tr>
            <w:tr w:rsidR="00D5277A"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047B76" w:rsidRDefault="00D5277A"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047B76" w:rsidRDefault="00D5277A"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047B76" w:rsidRDefault="00D5277A"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047B76" w:rsidRDefault="00D5277A"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D5277A" w:rsidRDefault="00D5277A"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D5277A" w:rsidRPr="00F800A6" w:rsidRDefault="00D5277A"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D5277A" w:rsidRDefault="00D5277A"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D5277A" w:rsidRPr="00F800A6" w:rsidRDefault="00D5277A"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D5277A"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0.159</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0.406</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0.212</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0.388</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0.143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0.338</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0.481</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0.428</w:t>
                  </w:r>
                </w:p>
              </w:tc>
              <w:tc>
                <w:tcPr>
                  <w:tcW w:w="1003" w:type="dxa"/>
                  <w:vMerge/>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0.107</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0.286</w:t>
                  </w:r>
                </w:p>
              </w:tc>
              <w:tc>
                <w:tcPr>
                  <w:tcW w:w="1098"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0.322</w:t>
                  </w:r>
                </w:p>
              </w:tc>
              <w:tc>
                <w:tcPr>
                  <w:tcW w:w="1099" w:type="dxa"/>
                  <w:tcBorders>
                    <w:top w:val="single" w:sz="6" w:space="0" w:color="auto"/>
                    <w:left w:val="single" w:sz="6" w:space="0" w:color="auto"/>
                    <w:bottom w:val="single" w:sz="6" w:space="0" w:color="auto"/>
                    <w:right w:val="single" w:sz="6" w:space="0" w:color="auto"/>
                  </w:tcBorders>
                  <w:vAlign w:val="center"/>
                </w:tcPr>
                <w:p w:rsidR="00D5277A" w:rsidRPr="00D5277A" w:rsidRDefault="00D5277A" w:rsidP="00D5277A">
                  <w:pPr>
                    <w:spacing w:after="0"/>
                    <w:jc w:val="center"/>
                    <w:rPr>
                      <w:rFonts w:ascii="Times New Roman" w:eastAsia="宋体" w:hAnsi="宋体" w:cs="Times New Roman"/>
                      <w:sz w:val="21"/>
                      <w:szCs w:val="21"/>
                    </w:rPr>
                  </w:pPr>
                  <w:r w:rsidRPr="00D5277A">
                    <w:rPr>
                      <w:rFonts w:ascii="Times New Roman" w:eastAsia="宋体" w:hAnsi="宋体" w:cs="Times New Roman" w:hint="eastAsia"/>
                      <w:sz w:val="21"/>
                      <w:szCs w:val="21"/>
                    </w:rPr>
                    <w:t>0.250</w:t>
                  </w:r>
                </w:p>
              </w:tc>
              <w:tc>
                <w:tcPr>
                  <w:tcW w:w="1003" w:type="dxa"/>
                  <w:vMerge/>
                  <w:tcBorders>
                    <w:top w:val="single" w:sz="6" w:space="0" w:color="auto"/>
                    <w:left w:val="single" w:sz="6" w:space="0" w:color="auto"/>
                    <w:bottom w:val="single" w:sz="6"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D5277A" w:rsidRPr="00F800A6" w:rsidTr="005A794C">
              <w:trPr>
                <w:trHeight w:val="648"/>
                <w:jc w:val="center"/>
              </w:trPr>
              <w:tc>
                <w:tcPr>
                  <w:tcW w:w="1764" w:type="dxa"/>
                  <w:gridSpan w:val="2"/>
                  <w:tcBorders>
                    <w:top w:val="single" w:sz="6" w:space="0" w:color="auto"/>
                    <w:bottom w:val="single" w:sz="12" w:space="0" w:color="auto"/>
                    <w:right w:val="single" w:sz="6" w:space="0" w:color="auto"/>
                  </w:tcBorders>
                  <w:vAlign w:val="center"/>
                </w:tcPr>
                <w:p w:rsidR="00D5277A" w:rsidRPr="00F800A6" w:rsidRDefault="00D5277A"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D5277A" w:rsidRPr="00D5277A" w:rsidRDefault="00D5277A" w:rsidP="00D5277A">
                  <w:pPr>
                    <w:spacing w:after="0"/>
                    <w:rPr>
                      <w:rFonts w:ascii="Times New Roman" w:eastAsia="宋体" w:hAnsi="宋体" w:cs="Times New Roman"/>
                      <w:sz w:val="21"/>
                      <w:szCs w:val="21"/>
                    </w:rPr>
                  </w:pPr>
                  <w:r w:rsidRPr="00F800A6">
                    <w:rPr>
                      <w:rFonts w:ascii="Times New Roman" w:eastAsia="宋体" w:hAnsi="宋体" w:cs="Times New Roman" w:hint="eastAsia"/>
                      <w:sz w:val="21"/>
                      <w:szCs w:val="21"/>
                    </w:rPr>
                    <w:t>无组织监测因子</w:t>
                  </w:r>
                  <w:r>
                    <w:rPr>
                      <w:rFonts w:ascii="Times New Roman" w:eastAsia="宋体" w:hAnsi="宋体" w:cs="Times New Roman" w:hint="eastAsia"/>
                      <w:sz w:val="21"/>
                      <w:szCs w:val="21"/>
                    </w:rPr>
                    <w:t>颗粒物</w:t>
                  </w:r>
                  <w:r w:rsidRPr="00F800A6">
                    <w:rPr>
                      <w:rFonts w:ascii="Times New Roman" w:eastAsia="宋体" w:hAnsi="宋体" w:cs="Times New Roman" w:hint="eastAsia"/>
                      <w:sz w:val="21"/>
                      <w:szCs w:val="21"/>
                    </w:rPr>
                    <w:t>符合</w:t>
                  </w:r>
                  <w:r w:rsidRPr="00D5277A">
                    <w:rPr>
                      <w:rFonts w:ascii="Times New Roman" w:eastAsia="宋体" w:hAnsi="宋体" w:cs="Times New Roman" w:hint="eastAsia"/>
                      <w:sz w:val="21"/>
                      <w:szCs w:val="21"/>
                    </w:rPr>
                    <w:t>上海市</w:t>
                  </w:r>
                  <w:r w:rsidRPr="00D5277A">
                    <w:rPr>
                      <w:rFonts w:ascii="Times New Roman" w:eastAsia="宋体" w:hAnsi="宋体" w:cs="Times New Roman"/>
                      <w:sz w:val="21"/>
                      <w:szCs w:val="21"/>
                    </w:rPr>
                    <w:t>地方标准《大气污染物综合排放标准》（</w:t>
                  </w:r>
                  <w:r w:rsidRPr="00D5277A">
                    <w:rPr>
                      <w:rFonts w:ascii="Times New Roman" w:eastAsia="宋体" w:hAnsi="宋体" w:cs="Times New Roman"/>
                      <w:sz w:val="21"/>
                      <w:szCs w:val="21"/>
                    </w:rPr>
                    <w:t>DB31/933-2015</w:t>
                  </w:r>
                  <w:r w:rsidRPr="00D5277A">
                    <w:rPr>
                      <w:rFonts w:ascii="Times New Roman" w:eastAsia="宋体" w:hAnsi="宋体" w:cs="Times New Roman"/>
                      <w:sz w:val="21"/>
                      <w:szCs w:val="21"/>
                    </w:rPr>
                    <w:t>）表</w:t>
                  </w:r>
                  <w:r w:rsidRPr="00D5277A">
                    <w:rPr>
                      <w:rFonts w:ascii="Times New Roman" w:eastAsia="宋体" w:hAnsi="宋体" w:cs="Times New Roman"/>
                      <w:sz w:val="21"/>
                      <w:szCs w:val="21"/>
                    </w:rPr>
                    <w:t>3</w:t>
                  </w:r>
                  <w:r w:rsidRPr="00D5277A">
                    <w:rPr>
                      <w:rFonts w:ascii="Times New Roman" w:eastAsia="宋体" w:hAnsi="宋体" w:cs="Times New Roman"/>
                      <w:sz w:val="21"/>
                      <w:szCs w:val="21"/>
                    </w:rPr>
                    <w:t>厂界大气污染物监控点浓度</w:t>
                  </w:r>
                  <w:r w:rsidRPr="00D5277A">
                    <w:rPr>
                      <w:rFonts w:ascii="Times New Roman" w:eastAsia="宋体" w:hAnsi="宋体" w:cs="Times New Roman" w:hint="eastAsia"/>
                      <w:sz w:val="21"/>
                      <w:szCs w:val="21"/>
                    </w:rPr>
                    <w:t>限值</w:t>
                  </w:r>
                  <w:r>
                    <w:rPr>
                      <w:rFonts w:ascii="Times New Roman" w:eastAsia="宋体" w:hAnsi="宋体" w:cs="Times New Roman" w:hint="eastAsia"/>
                      <w:sz w:val="21"/>
                      <w:szCs w:val="21"/>
                    </w:rPr>
                    <w:t>。</w:t>
                  </w:r>
                </w:p>
              </w:tc>
            </w:tr>
          </w:tbl>
          <w:p w:rsidR="009D4AD7" w:rsidRPr="00274819" w:rsidRDefault="009D4AD7" w:rsidP="00136C5B">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rsidP="00D5277A">
            <w:pPr>
              <w:pStyle w:val="a7"/>
              <w:spacing w:after="0"/>
              <w:ind w:left="442"/>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5A794C">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794B1F">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E936FB">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E936FB">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E936FB">
                    <w:rPr>
                      <w:rFonts w:ascii="Times New Roman" w:eastAsia="宋体" w:hAnsi="Times New Roman" w:cs="Times New Roman" w:hint="eastAsia"/>
                      <w:b/>
                      <w:color w:val="000000"/>
                      <w:sz w:val="21"/>
                      <w:szCs w:val="21"/>
                    </w:rPr>
                    <w:t>16</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E936FB">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E936FB">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E936FB">
                    <w:rPr>
                      <w:rFonts w:ascii="Times New Roman" w:eastAsia="宋体" w:hAnsi="Times New Roman" w:cs="Times New Roman" w:hint="eastAsia"/>
                      <w:b/>
                      <w:color w:val="000000"/>
                      <w:sz w:val="21"/>
                      <w:szCs w:val="21"/>
                    </w:rPr>
                    <w:t>17</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C66C67">
              <w:trPr>
                <w:trHeight w:val="456"/>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D5277A"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N</w:t>
                  </w:r>
                  <w:r w:rsidRPr="00D5277A">
                    <w:rPr>
                      <w:rFonts w:ascii="Times New Roman" w:eastAsia="宋体" w:hAnsi="Times New Roman" w:cs="Times New Roman" w:hint="eastAsia"/>
                      <w:color w:val="000000"/>
                      <w:sz w:val="21"/>
                      <w:szCs w:val="21"/>
                    </w:rPr>
                    <w:t>1</w:t>
                  </w:r>
                  <w:r w:rsidRPr="00D5277A">
                    <w:rPr>
                      <w:rFonts w:ascii="Times New Roman" w:eastAsia="宋体" w:hAnsi="Times New Roman" w:cs="Times New Roman" w:hint="eastAsia"/>
                      <w:color w:val="000000"/>
                      <w:sz w:val="21"/>
                      <w:szCs w:val="21"/>
                    </w:rPr>
                    <w:t>老</w:t>
                  </w:r>
                  <w:r w:rsidRPr="00D5277A">
                    <w:rPr>
                      <w:rFonts w:ascii="Times New Roman" w:eastAsia="宋体" w:hAnsi="Times New Roman" w:cs="Times New Roman"/>
                      <w:color w:val="000000"/>
                      <w:sz w:val="21"/>
                      <w:szCs w:val="21"/>
                    </w:rPr>
                    <w:t>厂东侧</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59.8</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60.4</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D5277A" w:rsidRPr="00794B1F" w:rsidRDefault="00D5277A" w:rsidP="008B3B6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D5277A"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N</w:t>
                  </w:r>
                  <w:r w:rsidRPr="00D5277A">
                    <w:rPr>
                      <w:rFonts w:ascii="Times New Roman" w:eastAsia="宋体" w:hAnsi="Times New Roman" w:cs="Times New Roman" w:hint="eastAsia"/>
                      <w:color w:val="000000"/>
                      <w:sz w:val="21"/>
                      <w:szCs w:val="21"/>
                    </w:rPr>
                    <w:t>2</w:t>
                  </w:r>
                  <w:r w:rsidRPr="00D5277A">
                    <w:rPr>
                      <w:rFonts w:ascii="Times New Roman" w:eastAsia="宋体" w:hAnsi="Times New Roman" w:cs="Times New Roman" w:hint="eastAsia"/>
                      <w:color w:val="000000"/>
                      <w:sz w:val="21"/>
                      <w:szCs w:val="21"/>
                    </w:rPr>
                    <w:t>老</w:t>
                  </w:r>
                  <w:r w:rsidRPr="00D5277A">
                    <w:rPr>
                      <w:rFonts w:ascii="Times New Roman" w:eastAsia="宋体" w:hAnsi="Times New Roman" w:cs="Times New Roman"/>
                      <w:color w:val="000000"/>
                      <w:sz w:val="21"/>
                      <w:szCs w:val="21"/>
                    </w:rPr>
                    <w:t>厂</w:t>
                  </w:r>
                  <w:r w:rsidRPr="00D5277A">
                    <w:rPr>
                      <w:rFonts w:ascii="Times New Roman" w:eastAsia="宋体" w:hAnsi="Times New Roman" w:cs="Times New Roman" w:hint="eastAsia"/>
                      <w:color w:val="000000"/>
                      <w:sz w:val="21"/>
                      <w:szCs w:val="21"/>
                    </w:rPr>
                    <w:t>北</w:t>
                  </w:r>
                  <w:r w:rsidRPr="00D5277A">
                    <w:rPr>
                      <w:rFonts w:ascii="Times New Roman" w:eastAsia="宋体" w:hAnsi="Times New Roman" w:cs="Times New Roman"/>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61.0</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60.3</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D5277A" w:rsidRDefault="00D5277A" w:rsidP="008B3B6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D5277A"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N</w:t>
                  </w:r>
                  <w:r w:rsidRPr="00D5277A">
                    <w:rPr>
                      <w:rFonts w:ascii="Times New Roman" w:eastAsia="宋体" w:hAnsi="Times New Roman" w:cs="Times New Roman" w:hint="eastAsia"/>
                      <w:color w:val="000000"/>
                      <w:sz w:val="21"/>
                      <w:szCs w:val="21"/>
                    </w:rPr>
                    <w:t>3</w:t>
                  </w:r>
                  <w:r w:rsidRPr="00D5277A">
                    <w:rPr>
                      <w:rFonts w:ascii="Times New Roman" w:eastAsia="宋体" w:hAnsi="Times New Roman" w:cs="Times New Roman" w:hint="eastAsia"/>
                      <w:color w:val="000000"/>
                      <w:sz w:val="21"/>
                      <w:szCs w:val="21"/>
                    </w:rPr>
                    <w:t>新</w:t>
                  </w:r>
                  <w:r w:rsidRPr="00D5277A">
                    <w:rPr>
                      <w:rFonts w:ascii="Times New Roman" w:eastAsia="宋体" w:hAnsi="Times New Roman" w:cs="Times New Roman"/>
                      <w:color w:val="000000"/>
                      <w:sz w:val="21"/>
                      <w:szCs w:val="21"/>
                    </w:rPr>
                    <w:t>厂</w:t>
                  </w:r>
                  <w:r w:rsidRPr="00D5277A">
                    <w:rPr>
                      <w:rFonts w:ascii="Times New Roman" w:eastAsia="宋体" w:hAnsi="Times New Roman" w:cs="Times New Roman" w:hint="eastAsia"/>
                      <w:color w:val="000000"/>
                      <w:sz w:val="21"/>
                      <w:szCs w:val="21"/>
                    </w:rPr>
                    <w:t>北</w:t>
                  </w:r>
                  <w:r w:rsidRPr="00D5277A">
                    <w:rPr>
                      <w:rFonts w:ascii="Times New Roman" w:eastAsia="宋体" w:hAnsi="Times New Roman" w:cs="Times New Roman"/>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62.8</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61.4</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D5277A" w:rsidRPr="00794B1F" w:rsidRDefault="00D5277A" w:rsidP="008B3B6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D5277A"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N</w:t>
                  </w:r>
                  <w:r w:rsidRPr="00D5277A">
                    <w:rPr>
                      <w:rFonts w:ascii="Times New Roman" w:eastAsia="宋体" w:hAnsi="Times New Roman" w:cs="Times New Roman" w:hint="eastAsia"/>
                      <w:color w:val="000000"/>
                      <w:sz w:val="21"/>
                      <w:szCs w:val="21"/>
                    </w:rPr>
                    <w:t>4</w:t>
                  </w:r>
                  <w:r w:rsidRPr="00D5277A">
                    <w:rPr>
                      <w:rFonts w:ascii="Times New Roman" w:eastAsia="宋体" w:hAnsi="Times New Roman" w:cs="Times New Roman" w:hint="eastAsia"/>
                      <w:color w:val="000000"/>
                      <w:sz w:val="21"/>
                      <w:szCs w:val="21"/>
                    </w:rPr>
                    <w:t>新</w:t>
                  </w:r>
                  <w:r w:rsidRPr="00D5277A">
                    <w:rPr>
                      <w:rFonts w:ascii="Times New Roman" w:eastAsia="宋体" w:hAnsi="Times New Roman" w:cs="Times New Roman"/>
                      <w:color w:val="000000"/>
                      <w:sz w:val="21"/>
                      <w:szCs w:val="21"/>
                    </w:rPr>
                    <w:t>厂</w:t>
                  </w:r>
                  <w:r w:rsidRPr="00D5277A">
                    <w:rPr>
                      <w:rFonts w:ascii="Times New Roman" w:eastAsia="宋体" w:hAnsi="Times New Roman" w:cs="Times New Roman" w:hint="eastAsia"/>
                      <w:color w:val="000000"/>
                      <w:sz w:val="21"/>
                      <w:szCs w:val="21"/>
                    </w:rPr>
                    <w:t>西</w:t>
                  </w:r>
                  <w:r w:rsidRPr="00D5277A">
                    <w:rPr>
                      <w:rFonts w:ascii="Times New Roman" w:eastAsia="宋体" w:hAnsi="Times New Roman" w:cs="Times New Roman"/>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61.3</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62.8</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D5277A" w:rsidRDefault="00D5277A" w:rsidP="008B3B6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D5277A"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color w:val="000000"/>
                      <w:sz w:val="21"/>
                      <w:szCs w:val="21"/>
                    </w:rPr>
                    <w:t>N</w:t>
                  </w:r>
                  <w:r w:rsidRPr="00D5277A">
                    <w:rPr>
                      <w:rFonts w:ascii="Times New Roman" w:eastAsia="宋体" w:hAnsi="Times New Roman" w:cs="Times New Roman" w:hint="eastAsia"/>
                      <w:color w:val="000000"/>
                      <w:sz w:val="21"/>
                      <w:szCs w:val="21"/>
                    </w:rPr>
                    <w:t>5</w:t>
                  </w:r>
                  <w:r w:rsidRPr="00D5277A">
                    <w:rPr>
                      <w:rFonts w:ascii="Times New Roman" w:eastAsia="宋体" w:hAnsi="Times New Roman" w:cs="Times New Roman" w:hint="eastAsia"/>
                      <w:color w:val="000000"/>
                      <w:sz w:val="21"/>
                      <w:szCs w:val="21"/>
                    </w:rPr>
                    <w:t>新</w:t>
                  </w:r>
                  <w:r w:rsidRPr="00D5277A">
                    <w:rPr>
                      <w:rFonts w:ascii="Times New Roman" w:eastAsia="宋体" w:hAnsi="Times New Roman" w:cs="Times New Roman"/>
                      <w:color w:val="000000"/>
                      <w:sz w:val="21"/>
                      <w:szCs w:val="21"/>
                    </w:rPr>
                    <w:t>厂</w:t>
                  </w:r>
                  <w:r w:rsidRPr="00D5277A">
                    <w:rPr>
                      <w:rFonts w:ascii="Times New Roman" w:eastAsia="宋体" w:hAnsi="Times New Roman" w:cs="Times New Roman" w:hint="eastAsia"/>
                      <w:color w:val="000000"/>
                      <w:sz w:val="21"/>
                      <w:szCs w:val="21"/>
                    </w:rPr>
                    <w:t>南</w:t>
                  </w:r>
                  <w:r w:rsidRPr="00D5277A">
                    <w:rPr>
                      <w:rFonts w:ascii="Times New Roman" w:eastAsia="宋体" w:hAnsi="Times New Roman" w:cs="Times New Roman"/>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61.4</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D5277A" w:rsidRDefault="00D5277A" w:rsidP="00D5277A">
                  <w:pPr>
                    <w:widowControl w:val="0"/>
                    <w:spacing w:after="0"/>
                    <w:jc w:val="center"/>
                    <w:rPr>
                      <w:rFonts w:ascii="Times New Roman" w:eastAsia="宋体" w:hAnsi="Times New Roman" w:cs="Times New Roman"/>
                      <w:color w:val="000000"/>
                      <w:sz w:val="21"/>
                      <w:szCs w:val="21"/>
                    </w:rPr>
                  </w:pPr>
                  <w:r w:rsidRPr="00D5277A">
                    <w:rPr>
                      <w:rFonts w:ascii="Times New Roman" w:eastAsia="宋体" w:hAnsi="Times New Roman" w:cs="Times New Roman" w:hint="eastAsia"/>
                      <w:color w:val="000000"/>
                      <w:sz w:val="21"/>
                      <w:szCs w:val="21"/>
                    </w:rPr>
                    <w:t>63.5</w:t>
                  </w:r>
                </w:p>
              </w:tc>
              <w:tc>
                <w:tcPr>
                  <w:tcW w:w="13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5277A" w:rsidRPr="00794B1F" w:rsidRDefault="00D5277A" w:rsidP="00D5277A">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D5277A" w:rsidRPr="00794B1F" w:rsidRDefault="00D5277A"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D5277A" w:rsidRPr="00794B1F" w:rsidTr="00794B1F">
              <w:trPr>
                <w:trHeight w:val="456"/>
                <w:jc w:val="center"/>
              </w:trPr>
              <w:tc>
                <w:tcPr>
                  <w:tcW w:w="2151" w:type="dxa"/>
                  <w:tcBorders>
                    <w:top w:val="single" w:sz="4" w:space="0" w:color="auto"/>
                    <w:bottom w:val="single" w:sz="12" w:space="0" w:color="auto"/>
                    <w:right w:val="single" w:sz="4" w:space="0" w:color="auto"/>
                  </w:tcBorders>
                  <w:vAlign w:val="center"/>
                </w:tcPr>
                <w:p w:rsidR="00D5277A" w:rsidRPr="00794B1F" w:rsidRDefault="00D5277A">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D5277A" w:rsidRPr="00794B1F" w:rsidRDefault="00D5277A" w:rsidP="00C203F5">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sidRPr="00794B1F">
                    <w:rPr>
                      <w:rFonts w:ascii="Times New Roman" w:eastAsia="宋体" w:hAnsi="Times New Roman" w:cs="Times New Roman"/>
                      <w:color w:val="000000"/>
                      <w:sz w:val="21"/>
                      <w:szCs w:val="21"/>
                    </w:rPr>
                    <w:t>3</w:t>
                  </w:r>
                  <w:r w:rsidRPr="00794B1F">
                    <w:rPr>
                      <w:rFonts w:ascii="Times New Roman" w:eastAsia="宋体" w:hAnsi="Times New Roman" w:cs="宋体" w:hint="eastAsia"/>
                      <w:color w:val="000000"/>
                      <w:sz w:val="21"/>
                      <w:szCs w:val="21"/>
                    </w:rPr>
                    <w:t>类标准</w:t>
                  </w:r>
                </w:p>
              </w:tc>
            </w:tr>
          </w:tbl>
          <w:p w:rsidR="009D4AD7" w:rsidRPr="00274819" w:rsidRDefault="005A794C" w:rsidP="00136C5B">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lastRenderedPageBreak/>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5A794C">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551"/>
              <w:gridCol w:w="1738"/>
              <w:gridCol w:w="1391"/>
              <w:gridCol w:w="1332"/>
              <w:gridCol w:w="1147"/>
              <w:gridCol w:w="1274"/>
              <w:gridCol w:w="787"/>
            </w:tblGrid>
            <w:tr w:rsidR="009D4AD7" w:rsidRPr="00DA2007">
              <w:trPr>
                <w:trHeight w:val="473"/>
                <w:jc w:val="center"/>
              </w:trPr>
              <w:tc>
                <w:tcPr>
                  <w:tcW w:w="1551"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73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723"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421"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87"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trPr>
                <w:trHeight w:val="472"/>
                <w:jc w:val="center"/>
              </w:trPr>
              <w:tc>
                <w:tcPr>
                  <w:tcW w:w="1551"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73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391"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332"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14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274"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87"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D5277A" w:rsidRPr="00DA2007" w:rsidTr="00FA23D0">
              <w:trPr>
                <w:trHeight w:val="472"/>
                <w:jc w:val="center"/>
              </w:trPr>
              <w:tc>
                <w:tcPr>
                  <w:tcW w:w="1551" w:type="dxa"/>
                  <w:tcBorders>
                    <w:top w:val="single" w:sz="2" w:space="0" w:color="auto"/>
                    <w:bottom w:val="single" w:sz="2" w:space="0" w:color="auto"/>
                    <w:right w:val="single" w:sz="2" w:space="0" w:color="auto"/>
                  </w:tcBorders>
                  <w:vAlign w:val="center"/>
                </w:tcPr>
                <w:p w:rsidR="00D5277A" w:rsidRPr="00FA23D0"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738" w:type="dxa"/>
                  <w:tcBorders>
                    <w:top w:val="single" w:sz="2" w:space="0" w:color="auto"/>
                    <w:left w:val="single" w:sz="2" w:space="0" w:color="auto"/>
                    <w:bottom w:val="single" w:sz="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391"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156</w:t>
                  </w:r>
                </w:p>
              </w:tc>
              <w:tc>
                <w:tcPr>
                  <w:tcW w:w="1332"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156</w:t>
                  </w:r>
                </w:p>
              </w:tc>
              <w:tc>
                <w:tcPr>
                  <w:tcW w:w="1147"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156</w:t>
                  </w:r>
                </w:p>
              </w:tc>
              <w:tc>
                <w:tcPr>
                  <w:tcW w:w="1274"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156</w:t>
                  </w:r>
                </w:p>
              </w:tc>
              <w:tc>
                <w:tcPr>
                  <w:tcW w:w="787" w:type="dxa"/>
                  <w:tcBorders>
                    <w:top w:val="single" w:sz="2" w:space="0" w:color="auto"/>
                    <w:left w:val="single" w:sz="2" w:space="0" w:color="auto"/>
                    <w:bottom w:val="single" w:sz="2" w:space="0" w:color="auto"/>
                  </w:tcBorders>
                  <w:vAlign w:val="center"/>
                </w:tcPr>
                <w:p w:rsidR="00D5277A" w:rsidRPr="00DA2007" w:rsidRDefault="00D5277A">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D5277A"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738"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5A794C">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171</w:t>
                  </w:r>
                </w:p>
              </w:tc>
              <w:tc>
                <w:tcPr>
                  <w:tcW w:w="1391"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D5277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0.027</w:t>
                  </w:r>
                </w:p>
              </w:tc>
              <w:tc>
                <w:tcPr>
                  <w:tcW w:w="1332"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0.0062</w:t>
                  </w:r>
                </w:p>
              </w:tc>
              <w:tc>
                <w:tcPr>
                  <w:tcW w:w="1147"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0.062</w:t>
                  </w:r>
                </w:p>
              </w:tc>
              <w:tc>
                <w:tcPr>
                  <w:tcW w:w="1274"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0.0062</w:t>
                  </w:r>
                </w:p>
              </w:tc>
              <w:tc>
                <w:tcPr>
                  <w:tcW w:w="787" w:type="dxa"/>
                  <w:tcBorders>
                    <w:top w:val="single" w:sz="2" w:space="0" w:color="auto"/>
                    <w:left w:val="single" w:sz="2" w:space="0" w:color="auto"/>
                    <w:bottom w:val="single" w:sz="2" w:space="0" w:color="auto"/>
                  </w:tcBorders>
                  <w:vAlign w:val="center"/>
                </w:tcPr>
                <w:p w:rsidR="00D5277A" w:rsidRPr="00DA2007" w:rsidRDefault="00D5277A">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D5277A"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738"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BF4FB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71</w:t>
                  </w:r>
                </w:p>
              </w:tc>
              <w:tc>
                <w:tcPr>
                  <w:tcW w:w="1391"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D5277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0.011</w:t>
                  </w:r>
                </w:p>
              </w:tc>
              <w:tc>
                <w:tcPr>
                  <w:tcW w:w="1332"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0.0016</w:t>
                  </w:r>
                </w:p>
              </w:tc>
              <w:tc>
                <w:tcPr>
                  <w:tcW w:w="1147"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0.047</w:t>
                  </w:r>
                </w:p>
              </w:tc>
              <w:tc>
                <w:tcPr>
                  <w:tcW w:w="1274"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0.0016</w:t>
                  </w:r>
                </w:p>
              </w:tc>
              <w:tc>
                <w:tcPr>
                  <w:tcW w:w="787" w:type="dxa"/>
                  <w:tcBorders>
                    <w:top w:val="single" w:sz="2" w:space="0" w:color="auto"/>
                    <w:left w:val="single" w:sz="2" w:space="0" w:color="auto"/>
                    <w:bottom w:val="single" w:sz="2" w:space="0" w:color="auto"/>
                  </w:tcBorders>
                  <w:vAlign w:val="center"/>
                </w:tcPr>
                <w:p w:rsidR="00D5277A" w:rsidRPr="00DA2007" w:rsidRDefault="00D5277A">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D5277A"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738"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15.6</w:t>
                  </w:r>
                </w:p>
              </w:tc>
              <w:tc>
                <w:tcPr>
                  <w:tcW w:w="1391"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D5277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0.002</w:t>
                  </w:r>
                </w:p>
              </w:tc>
              <w:tc>
                <w:tcPr>
                  <w:tcW w:w="1332"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0.0005</w:t>
                  </w:r>
                </w:p>
              </w:tc>
              <w:tc>
                <w:tcPr>
                  <w:tcW w:w="1147"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0.005</w:t>
                  </w:r>
                </w:p>
              </w:tc>
              <w:tc>
                <w:tcPr>
                  <w:tcW w:w="1274"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0.0005</w:t>
                  </w:r>
                </w:p>
              </w:tc>
              <w:tc>
                <w:tcPr>
                  <w:tcW w:w="787" w:type="dxa"/>
                  <w:tcBorders>
                    <w:top w:val="single" w:sz="2" w:space="0" w:color="auto"/>
                    <w:left w:val="single" w:sz="2" w:space="0" w:color="auto"/>
                    <w:bottom w:val="single" w:sz="2" w:space="0" w:color="auto"/>
                  </w:tcBorders>
                  <w:vAlign w:val="center"/>
                </w:tcPr>
                <w:p w:rsidR="00D5277A" w:rsidRPr="00DA2007" w:rsidRDefault="00D5277A">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D5277A"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738"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1.68</w:t>
                  </w:r>
                </w:p>
              </w:tc>
              <w:tc>
                <w:tcPr>
                  <w:tcW w:w="1391"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D5277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0.0003</w:t>
                  </w:r>
                </w:p>
              </w:tc>
              <w:tc>
                <w:tcPr>
                  <w:tcW w:w="1332"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0.00005</w:t>
                  </w:r>
                </w:p>
              </w:tc>
              <w:tc>
                <w:tcPr>
                  <w:tcW w:w="1147"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0.0008</w:t>
                  </w:r>
                </w:p>
              </w:tc>
              <w:tc>
                <w:tcPr>
                  <w:tcW w:w="1274" w:type="dxa"/>
                  <w:tcBorders>
                    <w:top w:val="single" w:sz="2" w:space="0" w:color="auto"/>
                    <w:left w:val="single" w:sz="2" w:space="0" w:color="auto"/>
                    <w:bottom w:val="single" w:sz="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0.00005</w:t>
                  </w:r>
                </w:p>
              </w:tc>
              <w:tc>
                <w:tcPr>
                  <w:tcW w:w="787" w:type="dxa"/>
                  <w:tcBorders>
                    <w:top w:val="single" w:sz="2" w:space="0" w:color="auto"/>
                    <w:left w:val="single" w:sz="2" w:space="0" w:color="auto"/>
                    <w:bottom w:val="single" w:sz="2" w:space="0" w:color="auto"/>
                  </w:tcBorders>
                  <w:vAlign w:val="center"/>
                </w:tcPr>
                <w:p w:rsidR="00D5277A" w:rsidRPr="00DA2007" w:rsidRDefault="00D5277A">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D5277A" w:rsidRPr="00DA2007" w:rsidTr="00F52016">
              <w:trPr>
                <w:trHeight w:val="472"/>
                <w:jc w:val="center"/>
              </w:trPr>
              <w:tc>
                <w:tcPr>
                  <w:tcW w:w="1551" w:type="dxa"/>
                  <w:tcBorders>
                    <w:top w:val="single" w:sz="2" w:space="0" w:color="auto"/>
                    <w:bottom w:val="single" w:sz="12" w:space="0" w:color="auto"/>
                    <w:right w:val="single" w:sz="2" w:space="0" w:color="auto"/>
                  </w:tcBorders>
                  <w:vAlign w:val="center"/>
                </w:tcPr>
                <w:p w:rsidR="00D5277A" w:rsidRPr="00DA2007" w:rsidRDefault="00D5277A"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738" w:type="dxa"/>
                  <w:tcBorders>
                    <w:top w:val="single" w:sz="2" w:space="0" w:color="auto"/>
                    <w:left w:val="single" w:sz="2" w:space="0" w:color="auto"/>
                    <w:bottom w:val="single" w:sz="1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23.2</w:t>
                  </w:r>
                </w:p>
              </w:tc>
              <w:tc>
                <w:tcPr>
                  <w:tcW w:w="1391" w:type="dxa"/>
                  <w:tcBorders>
                    <w:top w:val="single" w:sz="2" w:space="0" w:color="auto"/>
                    <w:left w:val="single" w:sz="2" w:space="0" w:color="auto"/>
                    <w:bottom w:val="single" w:sz="12" w:space="0" w:color="auto"/>
                    <w:right w:val="single" w:sz="2" w:space="0" w:color="auto"/>
                  </w:tcBorders>
                  <w:vAlign w:val="center"/>
                </w:tcPr>
                <w:p w:rsidR="00D5277A" w:rsidRPr="00FA23D0" w:rsidRDefault="00D5277A" w:rsidP="00D5277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0.004</w:t>
                  </w:r>
                </w:p>
              </w:tc>
              <w:tc>
                <w:tcPr>
                  <w:tcW w:w="1332" w:type="dxa"/>
                  <w:tcBorders>
                    <w:top w:val="single" w:sz="2" w:space="0" w:color="auto"/>
                    <w:left w:val="single" w:sz="2" w:space="0" w:color="auto"/>
                    <w:bottom w:val="single" w:sz="1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0.0016</w:t>
                  </w:r>
                </w:p>
              </w:tc>
              <w:tc>
                <w:tcPr>
                  <w:tcW w:w="1147" w:type="dxa"/>
                  <w:tcBorders>
                    <w:top w:val="single" w:sz="2" w:space="0" w:color="auto"/>
                    <w:left w:val="single" w:sz="2" w:space="0" w:color="auto"/>
                    <w:bottom w:val="single" w:sz="1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0.006</w:t>
                  </w:r>
                </w:p>
              </w:tc>
              <w:tc>
                <w:tcPr>
                  <w:tcW w:w="1274" w:type="dxa"/>
                  <w:tcBorders>
                    <w:top w:val="single" w:sz="2" w:space="0" w:color="auto"/>
                    <w:left w:val="single" w:sz="2" w:space="0" w:color="auto"/>
                    <w:bottom w:val="single" w:sz="12" w:space="0" w:color="auto"/>
                    <w:right w:val="single" w:sz="2" w:space="0" w:color="auto"/>
                  </w:tcBorders>
                  <w:vAlign w:val="center"/>
                </w:tcPr>
                <w:p w:rsidR="00D5277A" w:rsidRPr="00FA23D0" w:rsidRDefault="00D5277A" w:rsidP="008B3B6B">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0.0016</w:t>
                  </w:r>
                </w:p>
              </w:tc>
              <w:tc>
                <w:tcPr>
                  <w:tcW w:w="787" w:type="dxa"/>
                  <w:tcBorders>
                    <w:top w:val="single" w:sz="2" w:space="0" w:color="auto"/>
                    <w:left w:val="single" w:sz="2" w:space="0" w:color="auto"/>
                    <w:bottom w:val="single" w:sz="12" w:space="0" w:color="auto"/>
                  </w:tcBorders>
                  <w:vAlign w:val="center"/>
                </w:tcPr>
                <w:p w:rsidR="00D5277A" w:rsidRPr="00DA2007" w:rsidRDefault="00D5277A">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bl>
          <w:p w:rsidR="009D4AD7" w:rsidRPr="00274819" w:rsidRDefault="009D4AD7" w:rsidP="002B0D5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136C5B">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Default="009D4AD7">
            <w:pPr>
              <w:jc w:val="center"/>
              <w:rPr>
                <w:rFonts w:ascii="宋体" w:eastAsia="宋体" w:hAnsi="宋体" w:cs="Times New Roman"/>
                <w:b/>
                <w:bCs/>
                <w:sz w:val="21"/>
                <w:szCs w:val="21"/>
              </w:rPr>
            </w:pPr>
            <w:r>
              <w:rPr>
                <w:rFonts w:ascii="宋体" w:eastAsia="宋体" w:hAnsi="宋体" w:cs="宋体" w:hint="eastAsia"/>
                <w:b/>
                <w:bCs/>
                <w:sz w:val="21"/>
                <w:szCs w:val="21"/>
              </w:rPr>
              <w:t>表</w:t>
            </w:r>
            <w:r>
              <w:rPr>
                <w:rFonts w:ascii="宋体" w:eastAsia="宋体" w:hAnsi="宋体" w:cs="宋体"/>
                <w:b/>
                <w:bCs/>
                <w:sz w:val="21"/>
                <w:szCs w:val="21"/>
              </w:rPr>
              <w:t xml:space="preserve">8-1 </w:t>
            </w:r>
            <w:r>
              <w:rPr>
                <w:rFonts w:ascii="宋体" w:eastAsia="宋体" w:hAnsi="宋体" w:cs="宋体" w:hint="eastAsia"/>
                <w:b/>
                <w:bCs/>
                <w:sz w:val="21"/>
                <w:szCs w:val="21"/>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Tr="00F41EE2">
              <w:trPr>
                <w:trHeight w:val="714"/>
              </w:trPr>
              <w:tc>
                <w:tcPr>
                  <w:tcW w:w="804" w:type="dxa"/>
                  <w:tcBorders>
                    <w:top w:val="single" w:sz="12" w:space="0" w:color="auto"/>
                    <w:bottom w:val="single" w:sz="4" w:space="0" w:color="auto"/>
                    <w:right w:val="single" w:sz="4" w:space="0" w:color="auto"/>
                  </w:tcBorders>
                  <w:vAlign w:val="center"/>
                </w:tcPr>
                <w:p w:rsidR="009D4AD7" w:rsidRDefault="009D4AD7">
                  <w:pPr>
                    <w:widowControl w:val="0"/>
                    <w:spacing w:after="0"/>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Default="009D4AD7">
                  <w:pPr>
                    <w:widowControl w:val="0"/>
                    <w:spacing w:after="0"/>
                    <w:jc w:val="center"/>
                    <w:rPr>
                      <w:rFonts w:ascii="宋体" w:eastAsia="宋体" w:hAnsi="宋体" w:cs="Times New Roman"/>
                      <w:b/>
                      <w:bCs/>
                      <w:sz w:val="21"/>
                      <w:szCs w:val="21"/>
                    </w:rPr>
                  </w:pPr>
                  <w:r>
                    <w:rPr>
                      <w:rFonts w:ascii="宋体" w:eastAsia="宋体" w:hAnsi="宋体" w:cs="宋体" w:hint="eastAsia"/>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Default="009D4AD7">
                  <w:pPr>
                    <w:widowControl w:val="0"/>
                    <w:spacing w:after="0"/>
                    <w:jc w:val="center"/>
                    <w:rPr>
                      <w:rFonts w:ascii="宋体" w:eastAsia="宋体" w:hAnsi="宋体" w:cs="Times New Roman"/>
                      <w:b/>
                      <w:bCs/>
                      <w:sz w:val="21"/>
                      <w:szCs w:val="21"/>
                    </w:rPr>
                  </w:pPr>
                  <w:r>
                    <w:rPr>
                      <w:rFonts w:ascii="宋体" w:eastAsia="宋体" w:hAnsi="宋体" w:cs="宋体" w:hint="eastAsia"/>
                      <w:b/>
                      <w:bCs/>
                      <w:sz w:val="21"/>
                      <w:szCs w:val="21"/>
                    </w:rPr>
                    <w:t>执行情况</w:t>
                  </w:r>
                </w:p>
              </w:tc>
            </w:tr>
            <w:tr w:rsidR="009D4AD7" w:rsidTr="00F41EE2">
              <w:trPr>
                <w:trHeight w:val="781"/>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本项目编制了环境影响报告表，报告表得到了惠山区环境保护局的批准。</w:t>
                  </w:r>
                </w:p>
              </w:tc>
            </w:tr>
            <w:tr w:rsidR="009D4AD7" w:rsidTr="00F41EE2">
              <w:trPr>
                <w:trHeight w:val="1087"/>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环保设施建造及运行情况，“三废”处理及综合利用情况。</w:t>
                  </w:r>
                </w:p>
              </w:tc>
              <w:tc>
                <w:tcPr>
                  <w:tcW w:w="4242" w:type="dxa"/>
                  <w:tcBorders>
                    <w:top w:val="single" w:sz="4" w:space="0" w:color="auto"/>
                    <w:left w:val="single" w:sz="4" w:space="0" w:color="auto"/>
                    <w:bottom w:val="single" w:sz="4" w:space="0" w:color="auto"/>
                  </w:tcBorders>
                  <w:vAlign w:val="center"/>
                </w:tcPr>
                <w:p w:rsidR="009D4AD7" w:rsidRDefault="00BF4FBA" w:rsidP="00BF4FBA">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已按环评、批复建设环保治理措施，并正常运行，废水</w:t>
                  </w:r>
                  <w:r w:rsidR="002B0D5C">
                    <w:rPr>
                      <w:rFonts w:ascii="宋体" w:eastAsia="宋体" w:hAnsi="宋体" w:cs="宋体" w:hint="eastAsia"/>
                      <w:sz w:val="21"/>
                      <w:szCs w:val="21"/>
                    </w:rPr>
                    <w:t>、废气</w:t>
                  </w:r>
                  <w:r w:rsidR="009D4AD7">
                    <w:rPr>
                      <w:rFonts w:ascii="宋体" w:eastAsia="宋体" w:hAnsi="宋体" w:cs="宋体" w:hint="eastAsia"/>
                      <w:sz w:val="21"/>
                      <w:szCs w:val="21"/>
                    </w:rPr>
                    <w:t>经过处理后达标排放，固废已妥善处置，零排放。</w:t>
                  </w:r>
                </w:p>
              </w:tc>
            </w:tr>
            <w:tr w:rsidR="009D4AD7" w:rsidTr="00F41EE2">
              <w:trPr>
                <w:trHeight w:val="687"/>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已建立环境保护管理规章制度。</w:t>
                  </w:r>
                </w:p>
              </w:tc>
            </w:tr>
            <w:tr w:rsidR="009D4AD7" w:rsidTr="00F41EE2">
              <w:trPr>
                <w:trHeight w:val="783"/>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未设置环境保护监测机构，相关监测工作委托有资质单位进行。</w:t>
                  </w:r>
                </w:p>
              </w:tc>
            </w:tr>
            <w:tr w:rsidR="009D4AD7" w:rsidTr="00F41EE2">
              <w:trPr>
                <w:trHeight w:val="1225"/>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本项目无应急预案。</w:t>
                  </w:r>
                </w:p>
              </w:tc>
            </w:tr>
            <w:tr w:rsidR="009D4AD7" w:rsidTr="00F41EE2">
              <w:trPr>
                <w:trHeight w:val="679"/>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对照表</w:t>
                  </w:r>
                  <w:r>
                    <w:rPr>
                      <w:rFonts w:ascii="宋体" w:eastAsia="宋体" w:hAnsi="宋体" w:cs="宋体"/>
                      <w:sz w:val="21"/>
                      <w:szCs w:val="21"/>
                    </w:rPr>
                    <w:t xml:space="preserve">4-1 </w:t>
                  </w:r>
                  <w:r>
                    <w:rPr>
                      <w:rFonts w:ascii="宋体" w:eastAsia="宋体" w:hAnsi="宋体" w:cs="宋体" w:hint="eastAsia"/>
                      <w:sz w:val="21"/>
                      <w:szCs w:val="21"/>
                    </w:rPr>
                    <w:t>环境影响报告表批复要求落实环评批复均已落实。</w:t>
                  </w:r>
                </w:p>
              </w:tc>
            </w:tr>
            <w:tr w:rsidR="009D4AD7" w:rsidTr="00F41EE2">
              <w:trPr>
                <w:trHeight w:val="687"/>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已按规定要求处置。</w:t>
                  </w:r>
                </w:p>
              </w:tc>
            </w:tr>
            <w:tr w:rsidR="009D4AD7" w:rsidTr="00F41EE2">
              <w:trPr>
                <w:trHeight w:val="683"/>
              </w:trPr>
              <w:tc>
                <w:tcPr>
                  <w:tcW w:w="804" w:type="dxa"/>
                  <w:tcBorders>
                    <w:top w:val="single" w:sz="4" w:space="0" w:color="auto"/>
                    <w:bottom w:val="single" w:sz="4"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排污口均已按规范设置采样口，已设置标志牌。</w:t>
                  </w:r>
                </w:p>
              </w:tc>
            </w:tr>
            <w:tr w:rsidR="009D4AD7" w:rsidTr="00F41EE2">
              <w:trPr>
                <w:trHeight w:val="679"/>
              </w:trPr>
              <w:tc>
                <w:tcPr>
                  <w:tcW w:w="804" w:type="dxa"/>
                  <w:tcBorders>
                    <w:top w:val="single" w:sz="4" w:space="0" w:color="auto"/>
                    <w:bottom w:val="single" w:sz="12" w:space="0" w:color="auto"/>
                    <w:right w:val="single" w:sz="4" w:space="0" w:color="auto"/>
                  </w:tcBorders>
                  <w:vAlign w:val="center"/>
                </w:tcPr>
                <w:p w:rsidR="009D4AD7" w:rsidRDefault="009D4AD7">
                  <w:pPr>
                    <w:widowControl w:val="0"/>
                    <w:jc w:val="center"/>
                    <w:rPr>
                      <w:rFonts w:ascii="宋体" w:eastAsia="宋体" w:hAnsi="宋体" w:cs="宋体"/>
                      <w:sz w:val="21"/>
                      <w:szCs w:val="21"/>
                    </w:rPr>
                  </w:pPr>
                  <w:r>
                    <w:rPr>
                      <w:rFonts w:ascii="宋体" w:eastAsia="宋体" w:hAnsi="宋体" w:cs="宋体"/>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Default="009D4AD7">
                  <w:pPr>
                    <w:widowControl w:val="0"/>
                    <w:spacing w:after="0"/>
                    <w:jc w:val="both"/>
                    <w:rPr>
                      <w:rFonts w:ascii="宋体" w:eastAsia="宋体" w:hAnsi="宋体" w:cs="Times New Roman"/>
                      <w:sz w:val="21"/>
                      <w:szCs w:val="21"/>
                    </w:rPr>
                  </w:pPr>
                  <w:r>
                    <w:rPr>
                      <w:rFonts w:ascii="宋体" w:eastAsia="宋体" w:hAnsi="宋体" w:cs="宋体" w:hint="eastAsia"/>
                      <w:sz w:val="21"/>
                      <w:szCs w:val="21"/>
                    </w:rPr>
                    <w:t>“以新带老”措施。</w:t>
                  </w:r>
                </w:p>
              </w:tc>
              <w:tc>
                <w:tcPr>
                  <w:tcW w:w="4242" w:type="dxa"/>
                  <w:tcBorders>
                    <w:top w:val="single" w:sz="4" w:space="0" w:color="auto"/>
                    <w:left w:val="single" w:sz="4" w:space="0" w:color="auto"/>
                    <w:bottom w:val="single" w:sz="12" w:space="0" w:color="auto"/>
                  </w:tcBorders>
                  <w:vAlign w:val="center"/>
                </w:tcPr>
                <w:p w:rsidR="009D4AD7" w:rsidRDefault="00E936FB" w:rsidP="00E936FB">
                  <w:pPr>
                    <w:widowControl w:val="0"/>
                    <w:spacing w:after="0"/>
                    <w:jc w:val="both"/>
                    <w:rPr>
                      <w:rFonts w:ascii="宋体" w:eastAsia="宋体" w:hAnsi="宋体" w:cs="Times New Roman"/>
                      <w:sz w:val="21"/>
                      <w:szCs w:val="21"/>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E936FB">
        <w:trPr>
          <w:trHeight w:val="13141"/>
          <w:jc w:val="center"/>
        </w:trPr>
        <w:tc>
          <w:tcPr>
            <w:tcW w:w="9464" w:type="dxa"/>
          </w:tcPr>
          <w:p w:rsidR="009D4AD7" w:rsidRPr="00E936FB" w:rsidRDefault="009D4AD7" w:rsidP="00967723">
            <w:pPr>
              <w:spacing w:after="0" w:line="400" w:lineRule="exact"/>
              <w:rPr>
                <w:rFonts w:ascii="Times New Roman" w:eastAsia="宋体" w:hAnsi="Times New Roman" w:cs="Times New Roman"/>
                <w:b/>
                <w:bCs/>
                <w:color w:val="000000"/>
                <w:sz w:val="24"/>
                <w:szCs w:val="24"/>
              </w:rPr>
            </w:pPr>
            <w:r w:rsidRPr="00E936FB">
              <w:rPr>
                <w:rFonts w:ascii="Times New Roman" w:eastAsia="宋体" w:hAnsi="Times New Roman" w:cs="Times New Roman"/>
                <w:b/>
                <w:bCs/>
                <w:color w:val="000000"/>
                <w:sz w:val="24"/>
                <w:szCs w:val="24"/>
              </w:rPr>
              <w:t>验收监测结论：</w:t>
            </w:r>
          </w:p>
          <w:p w:rsidR="009D4AD7" w:rsidRPr="00E936FB" w:rsidRDefault="009D4AD7" w:rsidP="00967723">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1</w:t>
            </w:r>
            <w:r w:rsidRPr="00E936FB">
              <w:rPr>
                <w:rFonts w:ascii="Times New Roman" w:eastAsia="宋体" w:hAnsi="宋体" w:cs="Times New Roman"/>
                <w:sz w:val="21"/>
                <w:szCs w:val="21"/>
              </w:rPr>
              <w:t>、废水</w:t>
            </w:r>
          </w:p>
          <w:p w:rsidR="00C203F5" w:rsidRPr="00E936FB" w:rsidRDefault="009D4AD7" w:rsidP="00C203F5">
            <w:pPr>
              <w:spacing w:after="0" w:line="400" w:lineRule="exact"/>
              <w:ind w:firstLineChars="200" w:firstLine="420"/>
              <w:rPr>
                <w:rFonts w:ascii="Times New Roman" w:eastAsia="宋体" w:hAnsi="Times New Roman" w:cs="Times New Roman"/>
                <w:sz w:val="21"/>
                <w:szCs w:val="21"/>
              </w:rPr>
            </w:pPr>
            <w:r w:rsidRPr="00E936FB">
              <w:rPr>
                <w:rFonts w:ascii="Times New Roman" w:eastAsia="宋体" w:hAnsi="宋体" w:cs="Times New Roman"/>
                <w:sz w:val="21"/>
                <w:szCs w:val="21"/>
              </w:rPr>
              <w:t>本项目</w:t>
            </w:r>
            <w:r w:rsidR="00BF4FBA" w:rsidRPr="00E936FB">
              <w:rPr>
                <w:rFonts w:ascii="Times New Roman" w:eastAsia="宋体" w:hAnsi="宋体" w:cs="Times New Roman"/>
                <w:sz w:val="21"/>
                <w:szCs w:val="21"/>
              </w:rPr>
              <w:t>厂区排水系统已按</w:t>
            </w:r>
            <w:r w:rsidR="00BF4FBA" w:rsidRPr="00E936FB">
              <w:rPr>
                <w:rFonts w:ascii="Times New Roman" w:eastAsia="宋体" w:hAnsi="Times New Roman" w:cs="Times New Roman"/>
                <w:sz w:val="21"/>
                <w:szCs w:val="21"/>
              </w:rPr>
              <w:t>“</w:t>
            </w:r>
            <w:r w:rsidR="00BF4FBA" w:rsidRPr="00E936FB">
              <w:rPr>
                <w:rFonts w:ascii="Times New Roman" w:eastAsia="宋体" w:hAnsi="宋体" w:cs="Times New Roman"/>
                <w:sz w:val="21"/>
                <w:szCs w:val="21"/>
              </w:rPr>
              <w:t>雨污分流</w:t>
            </w:r>
            <w:r w:rsidR="00BF4FBA" w:rsidRPr="00E936FB">
              <w:rPr>
                <w:rFonts w:ascii="Times New Roman" w:eastAsia="宋体" w:hAnsi="Times New Roman" w:cs="Times New Roman"/>
                <w:sz w:val="21"/>
                <w:szCs w:val="21"/>
              </w:rPr>
              <w:t>”</w:t>
            </w:r>
            <w:r w:rsidR="00BF4FBA" w:rsidRPr="00E936FB">
              <w:rPr>
                <w:rFonts w:ascii="Times New Roman" w:eastAsia="宋体" w:hAnsi="宋体" w:cs="Times New Roman"/>
                <w:sz w:val="21"/>
                <w:szCs w:val="21"/>
              </w:rPr>
              <w:t>设置。本项目无生产废水产生及排放；只有生活污水经化粪池处理后，接管</w:t>
            </w:r>
            <w:r w:rsidR="002B0D5C" w:rsidRPr="00E936FB">
              <w:rPr>
                <w:rFonts w:ascii="Times New Roman" w:eastAsia="宋体" w:hAnsi="宋体" w:cs="Times New Roman"/>
                <w:sz w:val="21"/>
                <w:szCs w:val="21"/>
              </w:rPr>
              <w:t>无锡市城北污水处理厂</w:t>
            </w:r>
            <w:r w:rsidR="00BF4FBA" w:rsidRPr="00E936FB">
              <w:rPr>
                <w:rFonts w:ascii="Times New Roman" w:eastAsia="宋体" w:hAnsi="宋体" w:cs="Times New Roman"/>
                <w:sz w:val="21"/>
                <w:szCs w:val="21"/>
              </w:rPr>
              <w:t>集中处置。</w:t>
            </w:r>
          </w:p>
          <w:p w:rsidR="009D4AD7" w:rsidRPr="00E936FB" w:rsidRDefault="00C203F5" w:rsidP="00C203F5">
            <w:pPr>
              <w:spacing w:after="0" w:line="400" w:lineRule="exact"/>
              <w:ind w:firstLineChars="200" w:firstLine="420"/>
              <w:rPr>
                <w:rFonts w:ascii="Times New Roman" w:eastAsia="宋体" w:hAnsi="Times New Roman" w:cs="Times New Roman"/>
                <w:sz w:val="21"/>
                <w:szCs w:val="21"/>
              </w:rPr>
            </w:pPr>
            <w:r w:rsidRPr="00E936FB">
              <w:rPr>
                <w:rFonts w:ascii="Times New Roman" w:eastAsia="宋体" w:hAnsi="宋体" w:cs="Times New Roman"/>
                <w:sz w:val="21"/>
                <w:szCs w:val="21"/>
              </w:rPr>
              <w:t>本次监测因子</w:t>
            </w:r>
            <w:r w:rsidRPr="00E936FB">
              <w:rPr>
                <w:rFonts w:ascii="Times New Roman" w:eastAsia="宋体" w:hAnsi="Times New Roman" w:cs="Times New Roman"/>
                <w:sz w:val="21"/>
                <w:szCs w:val="21"/>
              </w:rPr>
              <w:t>pH</w:t>
            </w:r>
            <w:r w:rsidRPr="00E936FB">
              <w:rPr>
                <w:rFonts w:ascii="Times New Roman" w:eastAsia="宋体" w:hAnsi="宋体" w:cs="Times New Roman"/>
                <w:sz w:val="21"/>
                <w:szCs w:val="21"/>
              </w:rPr>
              <w:t>值、化学需氧量、悬浮物符合</w:t>
            </w:r>
            <w:r w:rsidRPr="00E936FB">
              <w:rPr>
                <w:rFonts w:ascii="Times New Roman" w:eastAsia="宋体" w:hAnsi="Times New Roman" w:cs="Times New Roman"/>
                <w:sz w:val="21"/>
                <w:szCs w:val="21"/>
              </w:rPr>
              <w:t>GB 8987-1996</w:t>
            </w:r>
            <w:r w:rsidRPr="00E936FB">
              <w:rPr>
                <w:rFonts w:ascii="Times New Roman" w:eastAsia="宋体" w:hAnsi="宋体" w:cs="Times New Roman"/>
                <w:sz w:val="21"/>
                <w:szCs w:val="21"/>
              </w:rPr>
              <w:t>《污水综合排放标准》表</w:t>
            </w:r>
            <w:r w:rsidRPr="00E936FB">
              <w:rPr>
                <w:rFonts w:ascii="Times New Roman" w:eastAsia="宋体" w:hAnsi="Times New Roman" w:cs="Times New Roman"/>
                <w:sz w:val="21"/>
                <w:szCs w:val="21"/>
              </w:rPr>
              <w:t>4</w:t>
            </w:r>
            <w:r w:rsidRPr="00E936FB">
              <w:rPr>
                <w:rFonts w:ascii="Times New Roman" w:eastAsia="宋体" w:hAnsi="宋体" w:cs="Times New Roman"/>
                <w:sz w:val="21"/>
                <w:szCs w:val="21"/>
              </w:rPr>
              <w:t>三级标准；氨氮、总磷和总氮符合</w:t>
            </w:r>
            <w:r w:rsidRPr="00E936FB">
              <w:rPr>
                <w:rFonts w:ascii="Times New Roman" w:eastAsia="宋体" w:hAnsi="Times New Roman" w:cs="Times New Roman"/>
                <w:sz w:val="21"/>
                <w:szCs w:val="21"/>
              </w:rPr>
              <w:t>GB/T 31962-2015</w:t>
            </w:r>
            <w:r w:rsidRPr="00E936FB">
              <w:rPr>
                <w:rFonts w:ascii="Times New Roman" w:eastAsia="宋体" w:hAnsi="宋体" w:cs="Times New Roman"/>
                <w:sz w:val="21"/>
                <w:szCs w:val="21"/>
              </w:rPr>
              <w:t>《污水排入城镇下水道水质标准》表</w:t>
            </w:r>
            <w:r w:rsidRPr="00E936FB">
              <w:rPr>
                <w:rFonts w:ascii="Times New Roman" w:eastAsia="宋体" w:hAnsi="Times New Roman" w:cs="Times New Roman"/>
                <w:sz w:val="21"/>
                <w:szCs w:val="21"/>
              </w:rPr>
              <w:t>1</w:t>
            </w:r>
            <w:r w:rsidRPr="00E936FB">
              <w:rPr>
                <w:rFonts w:ascii="Times New Roman" w:eastAsia="宋体" w:hAnsi="宋体" w:cs="Times New Roman"/>
                <w:sz w:val="21"/>
                <w:szCs w:val="21"/>
              </w:rPr>
              <w:t>中</w:t>
            </w:r>
            <w:r w:rsidRPr="00E936FB">
              <w:rPr>
                <w:rFonts w:ascii="Times New Roman" w:eastAsia="宋体" w:hAnsi="Times New Roman" w:cs="Times New Roman"/>
                <w:sz w:val="21"/>
                <w:szCs w:val="21"/>
              </w:rPr>
              <w:t>B</w:t>
            </w:r>
            <w:r w:rsidRPr="00E936FB">
              <w:rPr>
                <w:rFonts w:ascii="Times New Roman" w:eastAsia="宋体" w:hAnsi="宋体" w:cs="Times New Roman"/>
                <w:sz w:val="21"/>
                <w:szCs w:val="21"/>
              </w:rPr>
              <w:t>级标准。</w:t>
            </w:r>
          </w:p>
          <w:p w:rsidR="009D4AD7" w:rsidRPr="00E936FB" w:rsidRDefault="009D4AD7" w:rsidP="00967723">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2</w:t>
            </w:r>
            <w:r w:rsidRPr="00E936FB">
              <w:rPr>
                <w:rFonts w:ascii="Times New Roman" w:eastAsia="宋体" w:hAnsi="宋体" w:cs="Times New Roman"/>
                <w:sz w:val="21"/>
                <w:szCs w:val="21"/>
              </w:rPr>
              <w:t>、废气</w:t>
            </w:r>
          </w:p>
          <w:p w:rsidR="00E936FB" w:rsidRDefault="00E936FB" w:rsidP="00E936FB">
            <w:pPr>
              <w:spacing w:after="0" w:line="400" w:lineRule="exact"/>
              <w:ind w:firstLineChars="200" w:firstLine="420"/>
              <w:rPr>
                <w:rFonts w:ascii="Times New Roman" w:eastAsia="宋体" w:hAnsi="宋体" w:cs="Times New Roman"/>
                <w:sz w:val="21"/>
                <w:szCs w:val="21"/>
              </w:rPr>
            </w:pPr>
            <w:r w:rsidRPr="00E936FB">
              <w:rPr>
                <w:rFonts w:ascii="Times New Roman" w:eastAsia="宋体" w:hAnsi="宋体" w:cs="Times New Roman" w:hint="eastAsia"/>
                <w:sz w:val="21"/>
                <w:szCs w:val="21"/>
              </w:rPr>
              <w:t>本项目生产过程中废气主要为激光、火焰切割工序产生的切割烟尘。建设项目有</w:t>
            </w:r>
            <w:r w:rsidRPr="00E936FB">
              <w:rPr>
                <w:rFonts w:ascii="Times New Roman" w:eastAsia="宋体" w:hAnsi="宋体" w:cs="Times New Roman" w:hint="eastAsia"/>
                <w:sz w:val="21"/>
                <w:szCs w:val="21"/>
              </w:rPr>
              <w:t>1</w:t>
            </w:r>
            <w:r w:rsidRPr="00E936FB">
              <w:rPr>
                <w:rFonts w:ascii="Times New Roman" w:eastAsia="宋体" w:hAnsi="宋体" w:cs="Times New Roman" w:hint="eastAsia"/>
                <w:sz w:val="21"/>
                <w:szCs w:val="21"/>
              </w:rPr>
              <w:t>台激光切割机、</w:t>
            </w:r>
            <w:r w:rsidRPr="00E936FB">
              <w:rPr>
                <w:rFonts w:ascii="Times New Roman" w:eastAsia="宋体" w:hAnsi="宋体" w:cs="Times New Roman" w:hint="eastAsia"/>
                <w:sz w:val="21"/>
                <w:szCs w:val="21"/>
              </w:rPr>
              <w:t>1</w:t>
            </w:r>
            <w:r w:rsidRPr="00E936FB">
              <w:rPr>
                <w:rFonts w:ascii="Times New Roman" w:eastAsia="宋体" w:hAnsi="宋体" w:cs="Times New Roman" w:hint="eastAsia"/>
                <w:sz w:val="21"/>
                <w:szCs w:val="21"/>
              </w:rPr>
              <w:t>台火焰切割机，产生切割烟尘废气由配套的滤筒除尘器处理后，在车间内以无组织形式排放；未被滤筒除尘器完全捕集的废气在车间内无组织排放。</w:t>
            </w:r>
          </w:p>
          <w:p w:rsidR="002B0D5C" w:rsidRPr="00E936FB" w:rsidRDefault="002B0D5C" w:rsidP="00E936FB">
            <w:pPr>
              <w:spacing w:after="0" w:line="400" w:lineRule="exact"/>
              <w:ind w:firstLineChars="200" w:firstLine="420"/>
              <w:rPr>
                <w:rFonts w:ascii="Times New Roman" w:eastAsia="宋体" w:hAnsi="宋体" w:cs="Times New Roman"/>
                <w:sz w:val="21"/>
                <w:szCs w:val="21"/>
              </w:rPr>
            </w:pPr>
            <w:r w:rsidRPr="00E936FB">
              <w:rPr>
                <w:rFonts w:ascii="Times New Roman" w:eastAsia="宋体" w:hAnsi="宋体" w:cs="Times New Roman"/>
                <w:sz w:val="21"/>
                <w:szCs w:val="21"/>
              </w:rPr>
              <w:t>无组织监测因子颗粒物符合</w:t>
            </w:r>
            <w:r w:rsidR="00E936FB" w:rsidRPr="00E936FB">
              <w:rPr>
                <w:rFonts w:ascii="Times New Roman" w:eastAsia="宋体" w:hAnsi="宋体" w:cs="Times New Roman" w:hint="eastAsia"/>
                <w:sz w:val="21"/>
                <w:szCs w:val="21"/>
              </w:rPr>
              <w:t>上海市地方标准《大气污染物综合排放标准》（</w:t>
            </w:r>
            <w:r w:rsidR="00E936FB" w:rsidRPr="00E936FB">
              <w:rPr>
                <w:rFonts w:ascii="Times New Roman" w:eastAsia="宋体" w:hAnsi="宋体" w:cs="Times New Roman" w:hint="eastAsia"/>
                <w:sz w:val="21"/>
                <w:szCs w:val="21"/>
              </w:rPr>
              <w:t>DB31/933-2015</w:t>
            </w:r>
            <w:r w:rsidR="00E936FB" w:rsidRPr="00E936FB">
              <w:rPr>
                <w:rFonts w:ascii="Times New Roman" w:eastAsia="宋体" w:hAnsi="宋体" w:cs="Times New Roman" w:hint="eastAsia"/>
                <w:sz w:val="21"/>
                <w:szCs w:val="21"/>
              </w:rPr>
              <w:t>）表</w:t>
            </w:r>
            <w:r w:rsidR="00E936FB" w:rsidRPr="00E936FB">
              <w:rPr>
                <w:rFonts w:ascii="Times New Roman" w:eastAsia="宋体" w:hAnsi="宋体" w:cs="Times New Roman" w:hint="eastAsia"/>
                <w:sz w:val="21"/>
                <w:szCs w:val="21"/>
              </w:rPr>
              <w:t>3</w:t>
            </w:r>
            <w:r w:rsidR="00E936FB" w:rsidRPr="00E936FB">
              <w:rPr>
                <w:rFonts w:ascii="Times New Roman" w:eastAsia="宋体" w:hAnsi="宋体" w:cs="Times New Roman" w:hint="eastAsia"/>
                <w:sz w:val="21"/>
                <w:szCs w:val="21"/>
              </w:rPr>
              <w:t>厂界大气污染物监控点浓度限值。</w:t>
            </w:r>
          </w:p>
          <w:p w:rsidR="009D4AD7" w:rsidRPr="00E936FB" w:rsidRDefault="009D4AD7" w:rsidP="00835F41">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3</w:t>
            </w:r>
            <w:r w:rsidRPr="00E936FB">
              <w:rPr>
                <w:rFonts w:ascii="Times New Roman" w:eastAsia="宋体" w:hAnsi="宋体" w:cs="Times New Roman"/>
                <w:sz w:val="21"/>
                <w:szCs w:val="21"/>
              </w:rPr>
              <w:t>、噪声</w:t>
            </w:r>
          </w:p>
          <w:p w:rsidR="009D4AD7" w:rsidRPr="00E936FB" w:rsidRDefault="009D4AD7" w:rsidP="0079141A">
            <w:pPr>
              <w:spacing w:after="0" w:line="400" w:lineRule="exact"/>
              <w:ind w:firstLineChars="200" w:firstLine="420"/>
              <w:rPr>
                <w:rFonts w:ascii="Times New Roman" w:eastAsia="宋体" w:hAnsi="Times New Roman" w:cs="Times New Roman"/>
                <w:sz w:val="21"/>
                <w:szCs w:val="21"/>
              </w:rPr>
            </w:pPr>
            <w:r w:rsidRPr="00E936FB">
              <w:rPr>
                <w:rFonts w:ascii="Times New Roman" w:eastAsia="宋体" w:hAnsi="宋体" w:cs="Times New Roman"/>
                <w:sz w:val="21"/>
                <w:szCs w:val="21"/>
              </w:rPr>
              <w:t>噪声检测结果表明：厂界昼间噪声符合《工业企业厂界环境噪声排放标准》（</w:t>
            </w:r>
            <w:r w:rsidRPr="00E936FB">
              <w:rPr>
                <w:rFonts w:ascii="Times New Roman" w:eastAsia="宋体" w:hAnsi="Times New Roman" w:cs="Times New Roman"/>
                <w:sz w:val="21"/>
                <w:szCs w:val="21"/>
              </w:rPr>
              <w:t>GB12348-2008</w:t>
            </w:r>
            <w:r w:rsidRPr="00E936FB">
              <w:rPr>
                <w:rFonts w:ascii="Times New Roman" w:eastAsia="宋体" w:hAnsi="宋体" w:cs="Times New Roman"/>
                <w:sz w:val="21"/>
                <w:szCs w:val="21"/>
              </w:rPr>
              <w:t>）表</w:t>
            </w:r>
            <w:r w:rsidRPr="00E936FB">
              <w:rPr>
                <w:rFonts w:ascii="Times New Roman" w:eastAsia="宋体" w:hAnsi="Times New Roman" w:cs="Times New Roman"/>
                <w:sz w:val="21"/>
                <w:szCs w:val="21"/>
              </w:rPr>
              <w:t>1</w:t>
            </w:r>
            <w:r w:rsidRPr="00E936FB">
              <w:rPr>
                <w:rFonts w:ascii="Times New Roman" w:eastAsia="宋体" w:hAnsi="宋体" w:cs="Times New Roman"/>
                <w:sz w:val="21"/>
                <w:szCs w:val="21"/>
              </w:rPr>
              <w:t>中</w:t>
            </w:r>
            <w:r w:rsidRPr="00E936FB">
              <w:rPr>
                <w:rFonts w:ascii="Times New Roman" w:eastAsia="宋体" w:hAnsi="Times New Roman" w:cs="Times New Roman"/>
                <w:sz w:val="21"/>
                <w:szCs w:val="21"/>
              </w:rPr>
              <w:t>3</w:t>
            </w:r>
            <w:r w:rsidRPr="00E936FB">
              <w:rPr>
                <w:rFonts w:ascii="Times New Roman" w:eastAsia="宋体" w:hAnsi="宋体" w:cs="Times New Roman"/>
                <w:sz w:val="21"/>
                <w:szCs w:val="21"/>
              </w:rPr>
              <w:t>类标准。</w:t>
            </w:r>
          </w:p>
          <w:p w:rsidR="009D4AD7" w:rsidRPr="00E936FB" w:rsidRDefault="009D4AD7" w:rsidP="00835F41">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4</w:t>
            </w:r>
            <w:r w:rsidRPr="00E936FB">
              <w:rPr>
                <w:rFonts w:ascii="Times New Roman" w:eastAsia="宋体" w:hAnsi="宋体" w:cs="Times New Roman"/>
                <w:sz w:val="21"/>
                <w:szCs w:val="21"/>
              </w:rPr>
              <w:t>、固体废物</w:t>
            </w:r>
          </w:p>
          <w:p w:rsidR="009D4AD7" w:rsidRPr="00E936FB" w:rsidRDefault="00E936FB" w:rsidP="00E936FB">
            <w:pPr>
              <w:spacing w:after="0" w:line="400" w:lineRule="exact"/>
              <w:ind w:firstLineChars="200" w:firstLine="420"/>
              <w:rPr>
                <w:rFonts w:ascii="Times New Roman" w:eastAsia="宋体" w:hAnsi="Times New Roman" w:cs="Times New Roman"/>
                <w:sz w:val="21"/>
                <w:szCs w:val="21"/>
              </w:rPr>
            </w:pPr>
            <w:r w:rsidRPr="00E936FB">
              <w:rPr>
                <w:rStyle w:val="Char20"/>
                <w:rFonts w:ascii="Times New Roman" w:hAnsi="宋体" w:cs="Times New Roman" w:hint="eastAsia"/>
                <w:sz w:val="21"/>
                <w:szCs w:val="21"/>
              </w:rPr>
              <w:t>本项目固废主要有职工生活产生的生活垃圾、生产过程产生的废金属、废切削液、废润滑油、废滤筒、除尘器收集的颗粒物。废金属、废滤筒、除尘器收集的颗粒物外卖给废品回收单位，废切削液、废润滑油委托淮安华昌固废处置有限公司处置，生活垃圾由环卫部门清运。</w:t>
            </w:r>
          </w:p>
          <w:p w:rsidR="009D4AD7" w:rsidRPr="00E936FB" w:rsidRDefault="00C203F5" w:rsidP="00967723">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5</w:t>
            </w:r>
            <w:r w:rsidR="009D4AD7" w:rsidRPr="00E936FB">
              <w:rPr>
                <w:rFonts w:ascii="Times New Roman" w:eastAsia="宋体" w:hAnsi="宋体" w:cs="Times New Roman"/>
                <w:sz w:val="21"/>
                <w:szCs w:val="21"/>
              </w:rPr>
              <w:t>、总量控制</w:t>
            </w:r>
          </w:p>
          <w:p w:rsidR="009D4AD7" w:rsidRPr="00E936FB" w:rsidRDefault="009D4AD7" w:rsidP="00967723">
            <w:pPr>
              <w:spacing w:after="0" w:line="400" w:lineRule="exact"/>
              <w:ind w:firstLineChars="200" w:firstLine="420"/>
              <w:rPr>
                <w:rFonts w:ascii="Times New Roman" w:eastAsia="宋体" w:hAnsi="Times New Roman" w:cs="Times New Roman"/>
                <w:sz w:val="21"/>
                <w:szCs w:val="21"/>
              </w:rPr>
            </w:pPr>
            <w:r w:rsidRPr="00E936FB">
              <w:rPr>
                <w:rFonts w:ascii="Times New Roman" w:eastAsia="宋体" w:hAnsi="宋体" w:cs="Times New Roman"/>
                <w:sz w:val="21"/>
                <w:szCs w:val="21"/>
              </w:rPr>
              <w:t>建设单位废水</w:t>
            </w:r>
            <w:r w:rsidR="00E936FB">
              <w:rPr>
                <w:rFonts w:ascii="Times New Roman" w:eastAsia="宋体" w:hAnsi="宋体" w:cs="Times New Roman"/>
                <w:sz w:val="21"/>
                <w:szCs w:val="21"/>
              </w:rPr>
              <w:t>、废气（无总量）</w:t>
            </w:r>
            <w:r w:rsidRPr="00E936FB">
              <w:rPr>
                <w:rFonts w:ascii="Times New Roman" w:eastAsia="宋体" w:hAnsi="宋体" w:cs="Times New Roman"/>
                <w:sz w:val="21"/>
                <w:szCs w:val="21"/>
              </w:rPr>
              <w:t>污染物满足总量控制要求。固废达到零排放。</w:t>
            </w:r>
          </w:p>
          <w:p w:rsidR="009D4AD7" w:rsidRPr="00E936FB" w:rsidRDefault="00C203F5" w:rsidP="00967723">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6</w:t>
            </w:r>
            <w:r w:rsidR="009D4AD7" w:rsidRPr="00E936FB">
              <w:rPr>
                <w:rFonts w:ascii="Times New Roman" w:eastAsia="宋体" w:hAnsi="宋体" w:cs="Times New Roman"/>
                <w:sz w:val="21"/>
                <w:szCs w:val="21"/>
              </w:rPr>
              <w:t>、所有排污口已按照《江苏省排污口设置及规范化整治管理办法》（苏环控（</w:t>
            </w:r>
            <w:r w:rsidR="009D4AD7" w:rsidRPr="00E936FB">
              <w:rPr>
                <w:rFonts w:ascii="Times New Roman" w:eastAsia="宋体" w:hAnsi="Times New Roman" w:cs="Times New Roman"/>
                <w:sz w:val="21"/>
                <w:szCs w:val="21"/>
              </w:rPr>
              <w:t>1997</w:t>
            </w:r>
            <w:r w:rsidR="009D4AD7" w:rsidRPr="00E936FB">
              <w:rPr>
                <w:rFonts w:ascii="Times New Roman" w:eastAsia="宋体" w:hAnsi="宋体" w:cs="Times New Roman"/>
                <w:sz w:val="21"/>
                <w:szCs w:val="21"/>
              </w:rPr>
              <w:t>）</w:t>
            </w:r>
            <w:r w:rsidR="009D4AD7" w:rsidRPr="00E936FB">
              <w:rPr>
                <w:rFonts w:ascii="Times New Roman" w:eastAsia="宋体" w:hAnsi="Times New Roman" w:cs="Times New Roman"/>
                <w:sz w:val="21"/>
                <w:szCs w:val="21"/>
              </w:rPr>
              <w:t>122</w:t>
            </w:r>
            <w:r w:rsidR="009D4AD7" w:rsidRPr="00E936FB">
              <w:rPr>
                <w:rFonts w:ascii="Times New Roman" w:eastAsia="宋体" w:hAnsi="宋体" w:cs="Times New Roman"/>
                <w:sz w:val="21"/>
                <w:szCs w:val="21"/>
              </w:rPr>
              <w:t>号））的规定进行设置和管理。</w:t>
            </w:r>
          </w:p>
          <w:p w:rsidR="009D4AD7" w:rsidRPr="00E936FB" w:rsidRDefault="00C203F5" w:rsidP="00967723">
            <w:pPr>
              <w:spacing w:after="0" w:line="400" w:lineRule="exact"/>
              <w:rPr>
                <w:rFonts w:ascii="Times New Roman" w:eastAsia="宋体" w:hAnsi="Times New Roman" w:cs="Times New Roman"/>
                <w:sz w:val="21"/>
                <w:szCs w:val="21"/>
              </w:rPr>
            </w:pPr>
            <w:r w:rsidRPr="00E936FB">
              <w:rPr>
                <w:rFonts w:ascii="Times New Roman" w:eastAsia="宋体" w:hAnsi="Times New Roman" w:cs="Times New Roman"/>
                <w:sz w:val="21"/>
                <w:szCs w:val="21"/>
              </w:rPr>
              <w:t>7</w:t>
            </w:r>
            <w:r w:rsidRPr="00E936FB">
              <w:rPr>
                <w:rFonts w:ascii="Times New Roman" w:eastAsia="宋体" w:hAnsi="宋体" w:cs="Times New Roman"/>
                <w:sz w:val="21"/>
                <w:szCs w:val="21"/>
              </w:rPr>
              <w:t>、</w:t>
            </w:r>
            <w:r w:rsidR="009D4AD7" w:rsidRPr="00E936FB">
              <w:rPr>
                <w:rFonts w:ascii="Times New Roman" w:eastAsia="宋体" w:hAnsi="宋体" w:cs="Times New Roman"/>
                <w:sz w:val="21"/>
                <w:szCs w:val="21"/>
              </w:rPr>
              <w:t>项目车间外</w:t>
            </w:r>
            <w:r w:rsidR="002B0D5C" w:rsidRPr="00E936FB">
              <w:rPr>
                <w:rFonts w:ascii="Times New Roman" w:eastAsia="宋体" w:hAnsi="Times New Roman" w:cs="Times New Roman"/>
                <w:sz w:val="21"/>
                <w:szCs w:val="21"/>
              </w:rPr>
              <w:t>5</w:t>
            </w:r>
            <w:r w:rsidR="009D4AD7" w:rsidRPr="00E936FB">
              <w:rPr>
                <w:rFonts w:ascii="Times New Roman" w:eastAsia="宋体" w:hAnsi="Times New Roman" w:cs="Times New Roman"/>
                <w:sz w:val="21"/>
                <w:szCs w:val="21"/>
              </w:rPr>
              <w:t>0</w:t>
            </w:r>
            <w:r w:rsidR="009D4AD7" w:rsidRPr="00E936FB">
              <w:rPr>
                <w:rFonts w:ascii="Times New Roman" w:eastAsia="宋体" w:hAnsi="宋体" w:cs="Times New Roman"/>
                <w:sz w:val="21"/>
                <w:szCs w:val="21"/>
              </w:rPr>
              <w:t>米范围内无环境敏感目标，今后在此范围内不建设新的环境敏感目标。</w:t>
            </w:r>
          </w:p>
          <w:p w:rsidR="009D4AD7" w:rsidRPr="00E936FB" w:rsidRDefault="009D4AD7" w:rsidP="00967723">
            <w:pPr>
              <w:pStyle w:val="2"/>
              <w:spacing w:after="0" w:line="400" w:lineRule="exact"/>
              <w:ind w:leftChars="83" w:left="183" w:firstLine="422"/>
              <w:rPr>
                <w:rFonts w:ascii="Times New Roman" w:hAnsi="Times New Roman"/>
                <w:b/>
                <w:bCs/>
                <w:szCs w:val="22"/>
              </w:rPr>
            </w:pPr>
            <w:r w:rsidRPr="00E936FB">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8BC" w:rsidRDefault="00E168BC">
      <w:pPr>
        <w:spacing w:after="0"/>
      </w:pPr>
      <w:r>
        <w:separator/>
      </w:r>
    </w:p>
  </w:endnote>
  <w:endnote w:type="continuationSeparator" w:id="0">
    <w:p w:rsidR="00E168BC" w:rsidRDefault="00E168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A6" w:rsidRDefault="00EF08A6">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A6" w:rsidRDefault="00292CDF">
    <w:pPr>
      <w:pStyle w:val="aa"/>
      <w:spacing w:after="0"/>
      <w:ind w:right="360"/>
      <w:rPr>
        <w:rFonts w:ascii="宋体" w:eastAsia="宋体" w:hAnsi="宋体"/>
        <w:sz w:val="21"/>
        <w:szCs w:val="21"/>
      </w:rPr>
    </w:pPr>
    <w:r w:rsidRPr="00292CDF">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EF08A6" w:rsidRPr="00EF08A6" w:rsidRDefault="00EF08A6" w:rsidP="00B26D0A">
                <w:pPr>
                  <w:pStyle w:val="aa"/>
                  <w:spacing w:after="0"/>
                  <w:rPr>
                    <w:rFonts w:ascii="Times New Roman" w:hAnsi="Times New Roman"/>
                  </w:rPr>
                </w:pPr>
                <w:r w:rsidRPr="00EF08A6">
                  <w:rPr>
                    <w:rFonts w:ascii="Times New Roman" w:eastAsia="宋体" w:hAnsi="宋体"/>
                  </w:rPr>
                  <w:t>第</w:t>
                </w:r>
                <w:r w:rsidRPr="00EF08A6">
                  <w:rPr>
                    <w:rFonts w:ascii="Times New Roman" w:eastAsia="宋体" w:hAnsi="Times New Roman"/>
                  </w:rPr>
                  <w:t xml:space="preserve"> </w:t>
                </w:r>
                <w:r w:rsidR="00292CDF" w:rsidRPr="00EF08A6">
                  <w:rPr>
                    <w:rFonts w:ascii="Times New Roman" w:eastAsia="宋体" w:hAnsi="Times New Roman"/>
                  </w:rPr>
                  <w:fldChar w:fldCharType="begin"/>
                </w:r>
                <w:r w:rsidRPr="00EF08A6">
                  <w:rPr>
                    <w:rFonts w:ascii="Times New Roman" w:eastAsia="宋体" w:hAnsi="Times New Roman"/>
                  </w:rPr>
                  <w:instrText xml:space="preserve"> PAGE  \* MERGEFORMAT </w:instrText>
                </w:r>
                <w:r w:rsidR="00292CDF" w:rsidRPr="00EF08A6">
                  <w:rPr>
                    <w:rFonts w:ascii="Times New Roman" w:eastAsia="宋体" w:hAnsi="Times New Roman"/>
                  </w:rPr>
                  <w:fldChar w:fldCharType="separate"/>
                </w:r>
                <w:r w:rsidR="00F11285">
                  <w:rPr>
                    <w:rFonts w:ascii="Times New Roman" w:eastAsia="宋体" w:hAnsi="Times New Roman"/>
                    <w:noProof/>
                  </w:rPr>
                  <w:t>3</w:t>
                </w:r>
                <w:r w:rsidR="00292CDF" w:rsidRPr="00EF08A6">
                  <w:rPr>
                    <w:rFonts w:ascii="Times New Roman" w:eastAsia="宋体" w:hAnsi="Times New Roman"/>
                  </w:rPr>
                  <w:fldChar w:fldCharType="end"/>
                </w:r>
                <w:r w:rsidRPr="00EF08A6">
                  <w:rPr>
                    <w:rFonts w:ascii="Times New Roman" w:eastAsia="宋体" w:hAnsi="Times New Roman"/>
                  </w:rPr>
                  <w:t xml:space="preserve"> </w:t>
                </w:r>
                <w:r w:rsidRPr="00EF08A6">
                  <w:rPr>
                    <w:rFonts w:ascii="Times New Roman" w:eastAsia="宋体" w:hAnsi="宋体"/>
                  </w:rPr>
                  <w:t>页</w:t>
                </w:r>
                <w:r w:rsidRPr="00EF08A6">
                  <w:rPr>
                    <w:rFonts w:ascii="Times New Roman" w:eastAsia="宋体" w:hAnsi="Times New Roman"/>
                  </w:rPr>
                  <w:t xml:space="preserve"> </w:t>
                </w:r>
                <w:r w:rsidRPr="00EF08A6">
                  <w:rPr>
                    <w:rFonts w:ascii="Times New Roman" w:eastAsia="宋体" w:hAnsi="宋体"/>
                  </w:rPr>
                  <w:t>共</w:t>
                </w:r>
                <w:r w:rsidRPr="00EF08A6">
                  <w:rPr>
                    <w:rFonts w:ascii="Times New Roman" w:eastAsia="宋体" w:hAnsi="Times New Roman"/>
                  </w:rPr>
                  <w:t xml:space="preserve"> </w:t>
                </w:r>
                <w:r w:rsidR="00E936FB">
                  <w:rPr>
                    <w:rFonts w:ascii="Times New Roman" w:eastAsia="宋体" w:hAnsi="Times New Roman" w:hint="eastAsia"/>
                  </w:rPr>
                  <w:t>31</w:t>
                </w:r>
                <w:r w:rsidRPr="00EF08A6">
                  <w:rPr>
                    <w:rFonts w:ascii="Times New Roman" w:eastAsia="宋体" w:hAnsi="Times New Roman"/>
                  </w:rPr>
                  <w:t xml:space="preserve"> </w:t>
                </w:r>
                <w:r w:rsidRPr="00EF08A6">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8BC" w:rsidRDefault="00E168BC">
      <w:pPr>
        <w:spacing w:after="0"/>
      </w:pPr>
      <w:r>
        <w:separator/>
      </w:r>
    </w:p>
  </w:footnote>
  <w:footnote w:type="continuationSeparator" w:id="0">
    <w:p w:rsidR="00E168BC" w:rsidRDefault="00E168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A6" w:rsidRDefault="00EF08A6"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A6" w:rsidRDefault="00EF08A6" w:rsidP="00BD76E8">
    <w:pPr>
      <w:pStyle w:val="ab"/>
      <w:tabs>
        <w:tab w:val="left" w:pos="5569"/>
      </w:tabs>
      <w:spacing w:after="0"/>
    </w:pPr>
    <w:r w:rsidRPr="00BD76E8">
      <w:rPr>
        <w:rFonts w:ascii="宋体" w:eastAsia="宋体" w:hAnsi="宋体" w:cs="宋体" w:hint="eastAsia"/>
        <w:sz w:val="21"/>
        <w:szCs w:val="21"/>
      </w:rPr>
      <w:t>惠山区西漳快创机械厂通用机械及配件的制造加工项目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77C0410"/>
    <w:multiLevelType w:val="singleLevel"/>
    <w:tmpl w:val="577C0410"/>
    <w:lvl w:ilvl="0">
      <w:start w:val="1"/>
      <w:numFmt w:val="decimal"/>
      <w:suff w:val="nothing"/>
      <w:lvlText w:val="%1、"/>
      <w:lvlJc w:val="left"/>
      <w:rPr>
        <w:rFonts w:cs="Times New Roman"/>
      </w:rPr>
    </w:lvl>
  </w:abstractNum>
  <w:abstractNum w:abstractNumId="7">
    <w:nsid w:val="579EBCBD"/>
    <w:multiLevelType w:val="singleLevel"/>
    <w:tmpl w:val="579EBCBD"/>
    <w:lvl w:ilvl="0">
      <w:start w:val="5"/>
      <w:numFmt w:val="decimal"/>
      <w:suff w:val="nothing"/>
      <w:lvlText w:val="（%1）"/>
      <w:lvlJc w:val="left"/>
      <w:rPr>
        <w:rFonts w:cs="Times New Roman"/>
      </w:rPr>
    </w:lvl>
  </w:abstractNum>
  <w:abstractNum w:abstractNumId="8">
    <w:nsid w:val="5812F27C"/>
    <w:multiLevelType w:val="singleLevel"/>
    <w:tmpl w:val="5812F27C"/>
    <w:lvl w:ilvl="0">
      <w:start w:val="7"/>
      <w:numFmt w:val="decimal"/>
      <w:suff w:val="nothing"/>
      <w:lvlText w:val="%1、"/>
      <w:lvlJc w:val="left"/>
      <w:rPr>
        <w:rFonts w:cs="Times New Roman"/>
      </w:rPr>
    </w:lvl>
  </w:abstractNum>
  <w:abstractNum w:abstractNumId="9">
    <w:nsid w:val="5A0E960F"/>
    <w:multiLevelType w:val="singleLevel"/>
    <w:tmpl w:val="5A0E960F"/>
    <w:lvl w:ilvl="0">
      <w:start w:val="1"/>
      <w:numFmt w:val="decimal"/>
      <w:lvlText w:val="(%1)"/>
      <w:lvlJc w:val="left"/>
      <w:pPr>
        <w:tabs>
          <w:tab w:val="left" w:pos="312"/>
        </w:tabs>
      </w:pPr>
      <w:rPr>
        <w:rFonts w:cs="Times New Roman"/>
      </w:rPr>
    </w:lvl>
  </w:abstractNum>
  <w:abstractNum w:abstractNumId="10">
    <w:nsid w:val="79EBD5CE"/>
    <w:multiLevelType w:val="singleLevel"/>
    <w:tmpl w:val="79EBD5CE"/>
    <w:lvl w:ilvl="0">
      <w:start w:val="14"/>
      <w:numFmt w:val="upperLetter"/>
      <w:suff w:val="space"/>
      <w:lvlText w:val="%1-"/>
      <w:lvlJc w:val="left"/>
      <w:rPr>
        <w:rFonts w:cs="Times New Roman"/>
      </w:rPr>
    </w:lvl>
  </w:abstractNum>
  <w:abstractNum w:abstractNumId="11">
    <w:nsid w:val="7BE5BD66"/>
    <w:multiLevelType w:val="singleLevel"/>
    <w:tmpl w:val="7BE5BD66"/>
    <w:lvl w:ilvl="0">
      <w:start w:val="1"/>
      <w:numFmt w:val="decimal"/>
      <w:suff w:val="nothing"/>
      <w:lvlText w:val="%1、"/>
      <w:lvlJc w:val="left"/>
      <w:rPr>
        <w:rFonts w:cs="Times New Roman"/>
      </w:rPr>
    </w:lvl>
  </w:abstractNum>
  <w:abstractNum w:abstractNumId="12">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1"/>
  </w:num>
  <w:num w:numId="5">
    <w:abstractNumId w:val="6"/>
  </w:num>
  <w:num w:numId="6">
    <w:abstractNumId w:val="12"/>
  </w:num>
  <w:num w:numId="7">
    <w:abstractNumId w:val="2"/>
  </w:num>
  <w:num w:numId="8">
    <w:abstractNumId w:val="3"/>
  </w:num>
  <w:num w:numId="9">
    <w:abstractNumId w:val="0"/>
  </w:num>
  <w:num w:numId="10">
    <w:abstractNumId w:val="10"/>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307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B1E"/>
    <w:rsid w:val="00011E9E"/>
    <w:rsid w:val="00011EFA"/>
    <w:rsid w:val="00014347"/>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6C5F"/>
    <w:rsid w:val="00047B76"/>
    <w:rsid w:val="00050124"/>
    <w:rsid w:val="000525EA"/>
    <w:rsid w:val="00052F9F"/>
    <w:rsid w:val="00053A74"/>
    <w:rsid w:val="0005417C"/>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6E11"/>
    <w:rsid w:val="000B7363"/>
    <w:rsid w:val="000B78BC"/>
    <w:rsid w:val="000C04E6"/>
    <w:rsid w:val="000C0D97"/>
    <w:rsid w:val="000C69C9"/>
    <w:rsid w:val="000D1D8A"/>
    <w:rsid w:val="000D1EA7"/>
    <w:rsid w:val="000D1FCB"/>
    <w:rsid w:val="000D24FE"/>
    <w:rsid w:val="000D3EE3"/>
    <w:rsid w:val="000E0FC5"/>
    <w:rsid w:val="000E431F"/>
    <w:rsid w:val="000E6F4B"/>
    <w:rsid w:val="000E754E"/>
    <w:rsid w:val="000F14C8"/>
    <w:rsid w:val="000F4715"/>
    <w:rsid w:val="000F4B9D"/>
    <w:rsid w:val="000F5238"/>
    <w:rsid w:val="000F5D0F"/>
    <w:rsid w:val="000F5F8A"/>
    <w:rsid w:val="00110DA3"/>
    <w:rsid w:val="0011367D"/>
    <w:rsid w:val="00123FF8"/>
    <w:rsid w:val="001250D6"/>
    <w:rsid w:val="00132FD1"/>
    <w:rsid w:val="00133B29"/>
    <w:rsid w:val="001358C9"/>
    <w:rsid w:val="00136C5B"/>
    <w:rsid w:val="00137F01"/>
    <w:rsid w:val="001410C6"/>
    <w:rsid w:val="00141900"/>
    <w:rsid w:val="00144556"/>
    <w:rsid w:val="00147150"/>
    <w:rsid w:val="00153576"/>
    <w:rsid w:val="00157A04"/>
    <w:rsid w:val="00160108"/>
    <w:rsid w:val="00160828"/>
    <w:rsid w:val="00162025"/>
    <w:rsid w:val="00162DB0"/>
    <w:rsid w:val="001631CB"/>
    <w:rsid w:val="001637F1"/>
    <w:rsid w:val="00166D02"/>
    <w:rsid w:val="001714F3"/>
    <w:rsid w:val="00172A27"/>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5535"/>
    <w:rsid w:val="001C5AEB"/>
    <w:rsid w:val="001D18E6"/>
    <w:rsid w:val="001D3D85"/>
    <w:rsid w:val="001E4D62"/>
    <w:rsid w:val="001E71CA"/>
    <w:rsid w:val="001F1448"/>
    <w:rsid w:val="001F5B0C"/>
    <w:rsid w:val="002068C3"/>
    <w:rsid w:val="00211DF0"/>
    <w:rsid w:val="00213277"/>
    <w:rsid w:val="0021416E"/>
    <w:rsid w:val="00214A05"/>
    <w:rsid w:val="002218AE"/>
    <w:rsid w:val="00224C8D"/>
    <w:rsid w:val="00237ADA"/>
    <w:rsid w:val="00243538"/>
    <w:rsid w:val="002536E6"/>
    <w:rsid w:val="002548E0"/>
    <w:rsid w:val="00260AE4"/>
    <w:rsid w:val="00262869"/>
    <w:rsid w:val="002664BD"/>
    <w:rsid w:val="00272805"/>
    <w:rsid w:val="00274819"/>
    <w:rsid w:val="00275E26"/>
    <w:rsid w:val="002761A9"/>
    <w:rsid w:val="00277547"/>
    <w:rsid w:val="002823B7"/>
    <w:rsid w:val="00282629"/>
    <w:rsid w:val="002831D5"/>
    <w:rsid w:val="002843C9"/>
    <w:rsid w:val="00292204"/>
    <w:rsid w:val="002923A6"/>
    <w:rsid w:val="00292CDF"/>
    <w:rsid w:val="00295384"/>
    <w:rsid w:val="00297EA0"/>
    <w:rsid w:val="002A3AA2"/>
    <w:rsid w:val="002A5AEB"/>
    <w:rsid w:val="002A69E1"/>
    <w:rsid w:val="002B0D5C"/>
    <w:rsid w:val="002B2EE8"/>
    <w:rsid w:val="002B3446"/>
    <w:rsid w:val="002B55C9"/>
    <w:rsid w:val="002C4829"/>
    <w:rsid w:val="002C5A51"/>
    <w:rsid w:val="002D0997"/>
    <w:rsid w:val="002D3946"/>
    <w:rsid w:val="002D60DE"/>
    <w:rsid w:val="002E0959"/>
    <w:rsid w:val="002E368E"/>
    <w:rsid w:val="002E387A"/>
    <w:rsid w:val="002E5A29"/>
    <w:rsid w:val="002F036F"/>
    <w:rsid w:val="002F38D1"/>
    <w:rsid w:val="003103C1"/>
    <w:rsid w:val="003108E7"/>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C0674"/>
    <w:rsid w:val="003C584E"/>
    <w:rsid w:val="003C6451"/>
    <w:rsid w:val="003D35B3"/>
    <w:rsid w:val="003D69B3"/>
    <w:rsid w:val="003E3402"/>
    <w:rsid w:val="003F0758"/>
    <w:rsid w:val="003F21D5"/>
    <w:rsid w:val="003F2403"/>
    <w:rsid w:val="003F24C2"/>
    <w:rsid w:val="00411B5A"/>
    <w:rsid w:val="00414796"/>
    <w:rsid w:val="00415E75"/>
    <w:rsid w:val="004223A9"/>
    <w:rsid w:val="00423256"/>
    <w:rsid w:val="00423FBA"/>
    <w:rsid w:val="00426C18"/>
    <w:rsid w:val="00427837"/>
    <w:rsid w:val="004303EE"/>
    <w:rsid w:val="00435752"/>
    <w:rsid w:val="00437A03"/>
    <w:rsid w:val="00443482"/>
    <w:rsid w:val="004503B7"/>
    <w:rsid w:val="00453428"/>
    <w:rsid w:val="00460111"/>
    <w:rsid w:val="00460EE5"/>
    <w:rsid w:val="00462456"/>
    <w:rsid w:val="00471191"/>
    <w:rsid w:val="00473B6F"/>
    <w:rsid w:val="00474503"/>
    <w:rsid w:val="004777E6"/>
    <w:rsid w:val="0048222F"/>
    <w:rsid w:val="004915CD"/>
    <w:rsid w:val="00493875"/>
    <w:rsid w:val="004A04FE"/>
    <w:rsid w:val="004A19CB"/>
    <w:rsid w:val="004A58CA"/>
    <w:rsid w:val="004B1F09"/>
    <w:rsid w:val="004B5C6F"/>
    <w:rsid w:val="004C08CD"/>
    <w:rsid w:val="004C2403"/>
    <w:rsid w:val="004C393E"/>
    <w:rsid w:val="004D223A"/>
    <w:rsid w:val="004D2BB6"/>
    <w:rsid w:val="004D4F4F"/>
    <w:rsid w:val="004D75B1"/>
    <w:rsid w:val="004E305E"/>
    <w:rsid w:val="004E49C9"/>
    <w:rsid w:val="004E4C23"/>
    <w:rsid w:val="004E6224"/>
    <w:rsid w:val="004E64F0"/>
    <w:rsid w:val="004E72B0"/>
    <w:rsid w:val="004F2B52"/>
    <w:rsid w:val="004F2D90"/>
    <w:rsid w:val="004F379A"/>
    <w:rsid w:val="004F43D5"/>
    <w:rsid w:val="004F5D41"/>
    <w:rsid w:val="004F776B"/>
    <w:rsid w:val="00500B24"/>
    <w:rsid w:val="00504844"/>
    <w:rsid w:val="00506DF9"/>
    <w:rsid w:val="00507F5F"/>
    <w:rsid w:val="00512CE5"/>
    <w:rsid w:val="005135F1"/>
    <w:rsid w:val="00513FA4"/>
    <w:rsid w:val="0051440C"/>
    <w:rsid w:val="00515C27"/>
    <w:rsid w:val="00520258"/>
    <w:rsid w:val="00520C97"/>
    <w:rsid w:val="005254F9"/>
    <w:rsid w:val="00534F47"/>
    <w:rsid w:val="005355BB"/>
    <w:rsid w:val="00540177"/>
    <w:rsid w:val="00542D76"/>
    <w:rsid w:val="005479E9"/>
    <w:rsid w:val="00555510"/>
    <w:rsid w:val="0056058A"/>
    <w:rsid w:val="00563A2A"/>
    <w:rsid w:val="005649CA"/>
    <w:rsid w:val="00565F2E"/>
    <w:rsid w:val="00567288"/>
    <w:rsid w:val="005748F7"/>
    <w:rsid w:val="00574B13"/>
    <w:rsid w:val="00575705"/>
    <w:rsid w:val="005833EE"/>
    <w:rsid w:val="005863C1"/>
    <w:rsid w:val="0058729E"/>
    <w:rsid w:val="00587DBC"/>
    <w:rsid w:val="005947D5"/>
    <w:rsid w:val="0059521D"/>
    <w:rsid w:val="005A1B8B"/>
    <w:rsid w:val="005A1EA1"/>
    <w:rsid w:val="005A2373"/>
    <w:rsid w:val="005A35D9"/>
    <w:rsid w:val="005A7048"/>
    <w:rsid w:val="005A794C"/>
    <w:rsid w:val="005B0E4F"/>
    <w:rsid w:val="005B109D"/>
    <w:rsid w:val="005B125E"/>
    <w:rsid w:val="005B1CAA"/>
    <w:rsid w:val="005B5281"/>
    <w:rsid w:val="005B5794"/>
    <w:rsid w:val="005C4FD9"/>
    <w:rsid w:val="005C642A"/>
    <w:rsid w:val="005C76A8"/>
    <w:rsid w:val="005C79E7"/>
    <w:rsid w:val="005D4F9A"/>
    <w:rsid w:val="005D5A5F"/>
    <w:rsid w:val="005D5A6F"/>
    <w:rsid w:val="005D7621"/>
    <w:rsid w:val="005E106E"/>
    <w:rsid w:val="005E2513"/>
    <w:rsid w:val="005E6360"/>
    <w:rsid w:val="005E6B05"/>
    <w:rsid w:val="005F6763"/>
    <w:rsid w:val="005F795C"/>
    <w:rsid w:val="006010B8"/>
    <w:rsid w:val="00601AFB"/>
    <w:rsid w:val="00606013"/>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5013C"/>
    <w:rsid w:val="00651656"/>
    <w:rsid w:val="00652B93"/>
    <w:rsid w:val="0065320B"/>
    <w:rsid w:val="00653B46"/>
    <w:rsid w:val="00655CC8"/>
    <w:rsid w:val="006575BF"/>
    <w:rsid w:val="00660012"/>
    <w:rsid w:val="00664732"/>
    <w:rsid w:val="0066623E"/>
    <w:rsid w:val="00667969"/>
    <w:rsid w:val="00673F90"/>
    <w:rsid w:val="0069059C"/>
    <w:rsid w:val="006910EB"/>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6EDF"/>
    <w:rsid w:val="006B7776"/>
    <w:rsid w:val="006C01B1"/>
    <w:rsid w:val="006C0E86"/>
    <w:rsid w:val="006C435D"/>
    <w:rsid w:val="006C778F"/>
    <w:rsid w:val="006D6FDC"/>
    <w:rsid w:val="006E1F11"/>
    <w:rsid w:val="006E3626"/>
    <w:rsid w:val="006E4B89"/>
    <w:rsid w:val="006E6451"/>
    <w:rsid w:val="006F479D"/>
    <w:rsid w:val="006F6ACF"/>
    <w:rsid w:val="0070118C"/>
    <w:rsid w:val="00701F6D"/>
    <w:rsid w:val="00702422"/>
    <w:rsid w:val="007037E0"/>
    <w:rsid w:val="00707A57"/>
    <w:rsid w:val="00716833"/>
    <w:rsid w:val="007214A0"/>
    <w:rsid w:val="00722E66"/>
    <w:rsid w:val="00722F1C"/>
    <w:rsid w:val="00723200"/>
    <w:rsid w:val="007247C1"/>
    <w:rsid w:val="00726C8C"/>
    <w:rsid w:val="00730EE0"/>
    <w:rsid w:val="00734611"/>
    <w:rsid w:val="0073652E"/>
    <w:rsid w:val="00741329"/>
    <w:rsid w:val="0074434E"/>
    <w:rsid w:val="0074526A"/>
    <w:rsid w:val="0075026E"/>
    <w:rsid w:val="00752D4A"/>
    <w:rsid w:val="00755018"/>
    <w:rsid w:val="007635E3"/>
    <w:rsid w:val="007641DF"/>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AEB"/>
    <w:rsid w:val="007B383A"/>
    <w:rsid w:val="007B53F0"/>
    <w:rsid w:val="007B5E7B"/>
    <w:rsid w:val="007B7FF1"/>
    <w:rsid w:val="007C0ED1"/>
    <w:rsid w:val="007C7CA7"/>
    <w:rsid w:val="007D5676"/>
    <w:rsid w:val="007D6B71"/>
    <w:rsid w:val="007E141B"/>
    <w:rsid w:val="007E2E3B"/>
    <w:rsid w:val="007E706A"/>
    <w:rsid w:val="007F0E01"/>
    <w:rsid w:val="007F33DA"/>
    <w:rsid w:val="007F520D"/>
    <w:rsid w:val="00800367"/>
    <w:rsid w:val="00801F18"/>
    <w:rsid w:val="00804E8C"/>
    <w:rsid w:val="008104D4"/>
    <w:rsid w:val="00810ED1"/>
    <w:rsid w:val="008242EA"/>
    <w:rsid w:val="00824EB2"/>
    <w:rsid w:val="00826423"/>
    <w:rsid w:val="00827F46"/>
    <w:rsid w:val="008328AB"/>
    <w:rsid w:val="00835F41"/>
    <w:rsid w:val="00846B67"/>
    <w:rsid w:val="00856A14"/>
    <w:rsid w:val="0086214F"/>
    <w:rsid w:val="0086247C"/>
    <w:rsid w:val="00870197"/>
    <w:rsid w:val="008736CC"/>
    <w:rsid w:val="008767EE"/>
    <w:rsid w:val="00877503"/>
    <w:rsid w:val="00880100"/>
    <w:rsid w:val="008803A9"/>
    <w:rsid w:val="00883071"/>
    <w:rsid w:val="00886C9B"/>
    <w:rsid w:val="0089195A"/>
    <w:rsid w:val="00893B2D"/>
    <w:rsid w:val="00897F33"/>
    <w:rsid w:val="008A3C11"/>
    <w:rsid w:val="008B22F7"/>
    <w:rsid w:val="008B2766"/>
    <w:rsid w:val="008B53E9"/>
    <w:rsid w:val="008C0241"/>
    <w:rsid w:val="008C0CFA"/>
    <w:rsid w:val="008D3747"/>
    <w:rsid w:val="008D6EAD"/>
    <w:rsid w:val="008E3DBB"/>
    <w:rsid w:val="008E572E"/>
    <w:rsid w:val="008E580E"/>
    <w:rsid w:val="008E5DFF"/>
    <w:rsid w:val="008E6882"/>
    <w:rsid w:val="008E72A6"/>
    <w:rsid w:val="008F0683"/>
    <w:rsid w:val="008F0AFC"/>
    <w:rsid w:val="008F7FC9"/>
    <w:rsid w:val="00900E66"/>
    <w:rsid w:val="00904DB4"/>
    <w:rsid w:val="00912A3D"/>
    <w:rsid w:val="009235E0"/>
    <w:rsid w:val="00931D44"/>
    <w:rsid w:val="00940477"/>
    <w:rsid w:val="00942CDF"/>
    <w:rsid w:val="009453C0"/>
    <w:rsid w:val="009479AF"/>
    <w:rsid w:val="0095247A"/>
    <w:rsid w:val="00955C4C"/>
    <w:rsid w:val="009670C6"/>
    <w:rsid w:val="00967155"/>
    <w:rsid w:val="00967662"/>
    <w:rsid w:val="00967723"/>
    <w:rsid w:val="00971AE3"/>
    <w:rsid w:val="00971AE4"/>
    <w:rsid w:val="00971DD9"/>
    <w:rsid w:val="009730E6"/>
    <w:rsid w:val="00974945"/>
    <w:rsid w:val="00977589"/>
    <w:rsid w:val="009811DF"/>
    <w:rsid w:val="009931F4"/>
    <w:rsid w:val="00995E17"/>
    <w:rsid w:val="009976F8"/>
    <w:rsid w:val="009A2B34"/>
    <w:rsid w:val="009B2865"/>
    <w:rsid w:val="009B2F60"/>
    <w:rsid w:val="009B3735"/>
    <w:rsid w:val="009B42B9"/>
    <w:rsid w:val="009C60C4"/>
    <w:rsid w:val="009D44A1"/>
    <w:rsid w:val="009D4AD7"/>
    <w:rsid w:val="009E2EEA"/>
    <w:rsid w:val="009E54C1"/>
    <w:rsid w:val="009E7CD6"/>
    <w:rsid w:val="009F01C2"/>
    <w:rsid w:val="009F1B77"/>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2C5"/>
    <w:rsid w:val="00A37E32"/>
    <w:rsid w:val="00A40D0B"/>
    <w:rsid w:val="00A42454"/>
    <w:rsid w:val="00A435E5"/>
    <w:rsid w:val="00A473F8"/>
    <w:rsid w:val="00A54E69"/>
    <w:rsid w:val="00A555DA"/>
    <w:rsid w:val="00A55BC9"/>
    <w:rsid w:val="00A57266"/>
    <w:rsid w:val="00A67BF8"/>
    <w:rsid w:val="00A67CDD"/>
    <w:rsid w:val="00A716F5"/>
    <w:rsid w:val="00A71AB4"/>
    <w:rsid w:val="00A77B59"/>
    <w:rsid w:val="00A817A1"/>
    <w:rsid w:val="00AA29FC"/>
    <w:rsid w:val="00AA32EA"/>
    <w:rsid w:val="00AA3E48"/>
    <w:rsid w:val="00AA4298"/>
    <w:rsid w:val="00AB15D6"/>
    <w:rsid w:val="00AB4592"/>
    <w:rsid w:val="00AB5CBC"/>
    <w:rsid w:val="00AC295E"/>
    <w:rsid w:val="00AC4BF6"/>
    <w:rsid w:val="00AC7721"/>
    <w:rsid w:val="00AD264F"/>
    <w:rsid w:val="00AD3D7E"/>
    <w:rsid w:val="00AD4F05"/>
    <w:rsid w:val="00AD766F"/>
    <w:rsid w:val="00AE0935"/>
    <w:rsid w:val="00AE29EE"/>
    <w:rsid w:val="00AE38C6"/>
    <w:rsid w:val="00AE4295"/>
    <w:rsid w:val="00AE6D31"/>
    <w:rsid w:val="00AF4BB8"/>
    <w:rsid w:val="00AF54FA"/>
    <w:rsid w:val="00AF5FE7"/>
    <w:rsid w:val="00AF6129"/>
    <w:rsid w:val="00B00393"/>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30A76"/>
    <w:rsid w:val="00B3417A"/>
    <w:rsid w:val="00B3533A"/>
    <w:rsid w:val="00B35F2E"/>
    <w:rsid w:val="00B37F6D"/>
    <w:rsid w:val="00B4600E"/>
    <w:rsid w:val="00B47D09"/>
    <w:rsid w:val="00B53391"/>
    <w:rsid w:val="00B645C3"/>
    <w:rsid w:val="00B64D3D"/>
    <w:rsid w:val="00B6568B"/>
    <w:rsid w:val="00B65A4F"/>
    <w:rsid w:val="00B66937"/>
    <w:rsid w:val="00B6777E"/>
    <w:rsid w:val="00B67BD7"/>
    <w:rsid w:val="00B701DD"/>
    <w:rsid w:val="00B7601C"/>
    <w:rsid w:val="00B777F3"/>
    <w:rsid w:val="00B83A65"/>
    <w:rsid w:val="00B85F80"/>
    <w:rsid w:val="00B963D4"/>
    <w:rsid w:val="00B969E9"/>
    <w:rsid w:val="00BA296C"/>
    <w:rsid w:val="00BA4D4C"/>
    <w:rsid w:val="00BA7831"/>
    <w:rsid w:val="00BB0873"/>
    <w:rsid w:val="00BC0BEE"/>
    <w:rsid w:val="00BC0C69"/>
    <w:rsid w:val="00BC10D0"/>
    <w:rsid w:val="00BC4EB1"/>
    <w:rsid w:val="00BC532D"/>
    <w:rsid w:val="00BC547E"/>
    <w:rsid w:val="00BD236F"/>
    <w:rsid w:val="00BD76E8"/>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5FF"/>
    <w:rsid w:val="00C17D20"/>
    <w:rsid w:val="00C203F5"/>
    <w:rsid w:val="00C2566C"/>
    <w:rsid w:val="00C2599A"/>
    <w:rsid w:val="00C2626D"/>
    <w:rsid w:val="00C37EAD"/>
    <w:rsid w:val="00C41C93"/>
    <w:rsid w:val="00C42399"/>
    <w:rsid w:val="00C46D3D"/>
    <w:rsid w:val="00C46D40"/>
    <w:rsid w:val="00C52FB2"/>
    <w:rsid w:val="00C5688C"/>
    <w:rsid w:val="00C571C5"/>
    <w:rsid w:val="00C60A6E"/>
    <w:rsid w:val="00C61C1A"/>
    <w:rsid w:val="00C63ED1"/>
    <w:rsid w:val="00C645A5"/>
    <w:rsid w:val="00C65D03"/>
    <w:rsid w:val="00C66C67"/>
    <w:rsid w:val="00C674E0"/>
    <w:rsid w:val="00C706EA"/>
    <w:rsid w:val="00C72507"/>
    <w:rsid w:val="00C732E8"/>
    <w:rsid w:val="00C81B68"/>
    <w:rsid w:val="00C832F4"/>
    <w:rsid w:val="00C833BF"/>
    <w:rsid w:val="00C869DD"/>
    <w:rsid w:val="00C92794"/>
    <w:rsid w:val="00CA038E"/>
    <w:rsid w:val="00CA04F0"/>
    <w:rsid w:val="00CA0C0A"/>
    <w:rsid w:val="00CA26A5"/>
    <w:rsid w:val="00CA550E"/>
    <w:rsid w:val="00CA5A63"/>
    <w:rsid w:val="00CA7D0E"/>
    <w:rsid w:val="00CB193D"/>
    <w:rsid w:val="00CB2449"/>
    <w:rsid w:val="00CB359F"/>
    <w:rsid w:val="00CB4059"/>
    <w:rsid w:val="00CC0727"/>
    <w:rsid w:val="00CC4E30"/>
    <w:rsid w:val="00CC54BE"/>
    <w:rsid w:val="00CC5632"/>
    <w:rsid w:val="00CD0F63"/>
    <w:rsid w:val="00CE13C3"/>
    <w:rsid w:val="00CE3618"/>
    <w:rsid w:val="00CE43B5"/>
    <w:rsid w:val="00CE4454"/>
    <w:rsid w:val="00CE6038"/>
    <w:rsid w:val="00CE7EDC"/>
    <w:rsid w:val="00D00BFD"/>
    <w:rsid w:val="00D01A62"/>
    <w:rsid w:val="00D02703"/>
    <w:rsid w:val="00D05BD1"/>
    <w:rsid w:val="00D05E2D"/>
    <w:rsid w:val="00D073D3"/>
    <w:rsid w:val="00D13A9C"/>
    <w:rsid w:val="00D13C96"/>
    <w:rsid w:val="00D13E38"/>
    <w:rsid w:val="00D166AE"/>
    <w:rsid w:val="00D275E6"/>
    <w:rsid w:val="00D31302"/>
    <w:rsid w:val="00D33352"/>
    <w:rsid w:val="00D34392"/>
    <w:rsid w:val="00D345A3"/>
    <w:rsid w:val="00D37490"/>
    <w:rsid w:val="00D40DD3"/>
    <w:rsid w:val="00D4427D"/>
    <w:rsid w:val="00D462D9"/>
    <w:rsid w:val="00D5277A"/>
    <w:rsid w:val="00D63A5F"/>
    <w:rsid w:val="00D65CBB"/>
    <w:rsid w:val="00D67C02"/>
    <w:rsid w:val="00D72EF8"/>
    <w:rsid w:val="00D740FF"/>
    <w:rsid w:val="00D74774"/>
    <w:rsid w:val="00D748C1"/>
    <w:rsid w:val="00D74B67"/>
    <w:rsid w:val="00D80536"/>
    <w:rsid w:val="00D826F5"/>
    <w:rsid w:val="00D83146"/>
    <w:rsid w:val="00D83633"/>
    <w:rsid w:val="00D8434B"/>
    <w:rsid w:val="00D859F5"/>
    <w:rsid w:val="00D9554F"/>
    <w:rsid w:val="00DA2007"/>
    <w:rsid w:val="00DA470A"/>
    <w:rsid w:val="00DA52EA"/>
    <w:rsid w:val="00DB0315"/>
    <w:rsid w:val="00DB3826"/>
    <w:rsid w:val="00DB5255"/>
    <w:rsid w:val="00DB6966"/>
    <w:rsid w:val="00DC16EF"/>
    <w:rsid w:val="00DC199B"/>
    <w:rsid w:val="00DC3F2C"/>
    <w:rsid w:val="00DC56F7"/>
    <w:rsid w:val="00DD2877"/>
    <w:rsid w:val="00DD2A76"/>
    <w:rsid w:val="00DD2B53"/>
    <w:rsid w:val="00DD76F9"/>
    <w:rsid w:val="00DD7865"/>
    <w:rsid w:val="00DE1D75"/>
    <w:rsid w:val="00DE517E"/>
    <w:rsid w:val="00DF2AB7"/>
    <w:rsid w:val="00DF4448"/>
    <w:rsid w:val="00E040A7"/>
    <w:rsid w:val="00E04B5F"/>
    <w:rsid w:val="00E04E11"/>
    <w:rsid w:val="00E07419"/>
    <w:rsid w:val="00E11942"/>
    <w:rsid w:val="00E130FE"/>
    <w:rsid w:val="00E15E27"/>
    <w:rsid w:val="00E168BC"/>
    <w:rsid w:val="00E2286A"/>
    <w:rsid w:val="00E232E9"/>
    <w:rsid w:val="00E2384E"/>
    <w:rsid w:val="00E24B17"/>
    <w:rsid w:val="00E25139"/>
    <w:rsid w:val="00E25D84"/>
    <w:rsid w:val="00E34C1D"/>
    <w:rsid w:val="00E34D32"/>
    <w:rsid w:val="00E34D51"/>
    <w:rsid w:val="00E40499"/>
    <w:rsid w:val="00E47C28"/>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36FB"/>
    <w:rsid w:val="00E9749F"/>
    <w:rsid w:val="00EA1112"/>
    <w:rsid w:val="00EA308C"/>
    <w:rsid w:val="00EA3A96"/>
    <w:rsid w:val="00EA5E1F"/>
    <w:rsid w:val="00EA5FC9"/>
    <w:rsid w:val="00EB314D"/>
    <w:rsid w:val="00EB4B52"/>
    <w:rsid w:val="00EB5465"/>
    <w:rsid w:val="00EB5D07"/>
    <w:rsid w:val="00EB6B0B"/>
    <w:rsid w:val="00EC0995"/>
    <w:rsid w:val="00EC1CA9"/>
    <w:rsid w:val="00ED4339"/>
    <w:rsid w:val="00ED5B03"/>
    <w:rsid w:val="00EE0318"/>
    <w:rsid w:val="00EE1A80"/>
    <w:rsid w:val="00EE204A"/>
    <w:rsid w:val="00EE24D8"/>
    <w:rsid w:val="00EE29EE"/>
    <w:rsid w:val="00EE4C58"/>
    <w:rsid w:val="00EF08A6"/>
    <w:rsid w:val="00EF2B56"/>
    <w:rsid w:val="00EF2D51"/>
    <w:rsid w:val="00EF77D1"/>
    <w:rsid w:val="00F00B24"/>
    <w:rsid w:val="00F014AC"/>
    <w:rsid w:val="00F11285"/>
    <w:rsid w:val="00F11EAB"/>
    <w:rsid w:val="00F12451"/>
    <w:rsid w:val="00F13BCE"/>
    <w:rsid w:val="00F144F4"/>
    <w:rsid w:val="00F20EAE"/>
    <w:rsid w:val="00F22936"/>
    <w:rsid w:val="00F23726"/>
    <w:rsid w:val="00F23EB0"/>
    <w:rsid w:val="00F23F72"/>
    <w:rsid w:val="00F246D0"/>
    <w:rsid w:val="00F273EA"/>
    <w:rsid w:val="00F3483F"/>
    <w:rsid w:val="00F35E4A"/>
    <w:rsid w:val="00F36653"/>
    <w:rsid w:val="00F37F3D"/>
    <w:rsid w:val="00F4066D"/>
    <w:rsid w:val="00F41EE2"/>
    <w:rsid w:val="00F42FA7"/>
    <w:rsid w:val="00F45A82"/>
    <w:rsid w:val="00F50FD0"/>
    <w:rsid w:val="00F52016"/>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77DE"/>
    <w:rsid w:val="00F95175"/>
    <w:rsid w:val="00F95446"/>
    <w:rsid w:val="00FA06BA"/>
    <w:rsid w:val="00FA2308"/>
    <w:rsid w:val="00FA23D0"/>
    <w:rsid w:val="00FA2F0D"/>
    <w:rsid w:val="00FA3CCE"/>
    <w:rsid w:val="00FA436F"/>
    <w:rsid w:val="00FA4AC3"/>
    <w:rsid w:val="00FA54A7"/>
    <w:rsid w:val="00FA70DA"/>
    <w:rsid w:val="00FB4422"/>
    <w:rsid w:val="00FB6423"/>
    <w:rsid w:val="00FC2BB4"/>
    <w:rsid w:val="00FC3D89"/>
    <w:rsid w:val="00FC476A"/>
    <w:rsid w:val="00FC5491"/>
    <w:rsid w:val="00FC7AD1"/>
    <w:rsid w:val="00FD0D95"/>
    <w:rsid w:val="00FD1079"/>
    <w:rsid w:val="00FD2066"/>
    <w:rsid w:val="00FD3B43"/>
    <w:rsid w:val="00FD709E"/>
    <w:rsid w:val="00FD7FA3"/>
    <w:rsid w:val="00FE0C14"/>
    <w:rsid w:val="00FE6053"/>
    <w:rsid w:val="00FF0481"/>
    <w:rsid w:val="00FF11AF"/>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22"/>
    <o:shapelayout v:ext="edit">
      <o:idmap v:ext="edit" data="1"/>
      <o:rules v:ext="edit">
        <o:r id="V:Rule14" type="connector" idref="#AutoShape 80"/>
        <o:r id="V:Rule15" type="connector" idref="#_x0000_s1070"/>
        <o:r id="V:Rule16" type="connector" idref="#AutoShape 77"/>
        <o:r id="V:Rule17" type="connector" idref="#_x0000_s1069"/>
        <o:r id="V:Rule18" type="connector" idref="#AutoShape 28"/>
        <o:r id="V:Rule19" type="connector" idref="#AutoShape 27"/>
        <o:r id="V:Rule20" type="connector" idref="#_x0000_s1073"/>
        <o:r id="V:Rule21" type="connector" idref="#AutoShape 24"/>
        <o:r id="V:Rule22" type="connector" idref="#_x0000_s1071"/>
        <o:r id="V:Rule23" type="connector" idref="#AutoShape 99"/>
        <o:r id="V:Rule24" type="connector" idref="#_x0000_s1074"/>
        <o:r id="V:Rule25" type="connector" idref="#AutoShape 76"/>
        <o:r id="V:Rule26"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99"/>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2088</TotalTime>
  <Pages>31</Pages>
  <Words>2729</Words>
  <Characters>15556</Characters>
  <Application>Microsoft Office Word</Application>
  <DocSecurity>0</DocSecurity>
  <Lines>129</Lines>
  <Paragraphs>36</Paragraphs>
  <ScaleCrop>false</ScaleCrop>
  <Company>微软中国</Company>
  <LinksUpToDate>false</LinksUpToDate>
  <CharactersWithSpaces>18249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110</cp:revision>
  <cp:lastPrinted>2020-05-25T06:37:00Z</cp:lastPrinted>
  <dcterms:created xsi:type="dcterms:W3CDTF">2018-09-18T07:23:00Z</dcterms:created>
  <dcterms:modified xsi:type="dcterms:W3CDTF">2020-12-02T03:37:00Z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