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49F9" w:rsidRDefault="007949F9">
      <w:pPr>
        <w:jc w:val="right"/>
        <w:rPr>
          <w:rFonts w:ascii="Times New Roman" w:eastAsia="宋体" w:hAnsi="Times New Roman"/>
          <w:sz w:val="24"/>
          <w:szCs w:val="24"/>
        </w:rPr>
      </w:pPr>
      <w:bookmarkStart w:id="0" w:name="_Toc40837043"/>
      <w:bookmarkStart w:id="1" w:name="_Toc57443750"/>
      <w:bookmarkStart w:id="2" w:name="_Toc56773415"/>
      <w:bookmarkStart w:id="3" w:name="_Toc40837707"/>
    </w:p>
    <w:p w:rsidR="007949F9" w:rsidRDefault="007949F9">
      <w:pPr>
        <w:jc w:val="center"/>
        <w:rPr>
          <w:rFonts w:ascii="Times New Roman" w:eastAsia="宋体" w:hAnsi="Times New Roman"/>
          <w:b/>
          <w:sz w:val="48"/>
          <w:szCs w:val="48"/>
        </w:rPr>
      </w:pPr>
    </w:p>
    <w:p w:rsidR="007949F9" w:rsidRDefault="008F01CB">
      <w:pPr>
        <w:spacing w:line="360" w:lineRule="auto"/>
        <w:jc w:val="center"/>
        <w:rPr>
          <w:rFonts w:ascii="Times New Roman" w:eastAsia="宋体" w:hAnsi="Times New Roman"/>
          <w:color w:val="000000"/>
          <w:sz w:val="44"/>
          <w:szCs w:val="44"/>
        </w:rPr>
      </w:pPr>
      <w:r>
        <w:rPr>
          <w:rFonts w:ascii="Times New Roman" w:eastAsia="宋体" w:hAnsi="Times New Roman" w:hint="eastAsia"/>
          <w:b/>
          <w:color w:val="000000"/>
          <w:sz w:val="44"/>
          <w:szCs w:val="44"/>
        </w:rPr>
        <w:t>金属模板的制造、加工项目</w:t>
      </w:r>
      <w:r>
        <w:rPr>
          <w:rFonts w:ascii="Times New Roman" w:eastAsia="宋体" w:hAnsi="Times New Roman"/>
          <w:b/>
          <w:color w:val="000000"/>
          <w:sz w:val="44"/>
          <w:szCs w:val="44"/>
        </w:rPr>
        <w:t>竣工环境保护验收监测报告表</w:t>
      </w:r>
    </w:p>
    <w:p w:rsidR="007949F9" w:rsidRDefault="007949F9">
      <w:pPr>
        <w:spacing w:line="360" w:lineRule="auto"/>
        <w:jc w:val="center"/>
        <w:rPr>
          <w:rFonts w:ascii="Times New Roman" w:eastAsia="宋体" w:hAnsi="Times New Roman"/>
          <w:color w:val="000000"/>
          <w:sz w:val="24"/>
          <w:szCs w:val="24"/>
        </w:rPr>
      </w:pPr>
    </w:p>
    <w:p w:rsidR="007949F9" w:rsidRDefault="007949F9">
      <w:pPr>
        <w:pStyle w:val="2"/>
        <w:ind w:left="440" w:firstLine="440"/>
        <w:rPr>
          <w:rFonts w:ascii="Times New Roman" w:hAnsi="Times New Roman"/>
        </w:rPr>
      </w:pPr>
    </w:p>
    <w:p w:rsidR="007949F9" w:rsidRDefault="007949F9">
      <w:pPr>
        <w:pStyle w:val="2"/>
        <w:ind w:left="440" w:firstLine="480"/>
        <w:rPr>
          <w:rFonts w:ascii="Times New Roman" w:hAnsi="Times New Roman"/>
          <w:sz w:val="24"/>
          <w:szCs w:val="24"/>
        </w:rPr>
      </w:pPr>
    </w:p>
    <w:p w:rsidR="007949F9" w:rsidRDefault="007949F9">
      <w:pPr>
        <w:rPr>
          <w:rFonts w:ascii="Times New Roman" w:eastAsia="宋体" w:hAnsi="Times New Roman"/>
          <w:color w:val="000000"/>
          <w:sz w:val="24"/>
          <w:szCs w:val="24"/>
        </w:rPr>
      </w:pPr>
    </w:p>
    <w:p w:rsidR="007949F9" w:rsidRDefault="007949F9">
      <w:pPr>
        <w:rPr>
          <w:rFonts w:ascii="Times New Roman" w:eastAsia="宋体" w:hAnsi="Times New Roman"/>
          <w:color w:val="000000"/>
          <w:sz w:val="24"/>
          <w:szCs w:val="24"/>
        </w:rPr>
      </w:pPr>
    </w:p>
    <w:p w:rsidR="007949F9" w:rsidRDefault="007949F9">
      <w:pPr>
        <w:spacing w:line="360" w:lineRule="auto"/>
        <w:ind w:firstLineChars="300" w:firstLine="720"/>
        <w:rPr>
          <w:rFonts w:ascii="Times New Roman" w:eastAsia="宋体" w:hAnsi="Times New Roman"/>
          <w:color w:val="000000"/>
          <w:sz w:val="24"/>
          <w:szCs w:val="24"/>
        </w:rPr>
      </w:pPr>
    </w:p>
    <w:p w:rsidR="006B2FA8" w:rsidRPr="006B2FA8" w:rsidRDefault="008F01CB" w:rsidP="006B2FA8">
      <w:pPr>
        <w:spacing w:line="360" w:lineRule="auto"/>
        <w:ind w:firstLineChars="650" w:firstLine="1820"/>
        <w:rPr>
          <w:rFonts w:ascii="Times New Roman" w:eastAsia="宋体" w:hAnsi="Times New Roman" w:hint="eastAsia"/>
          <w:color w:val="000000"/>
          <w:sz w:val="28"/>
          <w:szCs w:val="28"/>
        </w:rPr>
      </w:pPr>
      <w:r>
        <w:rPr>
          <w:rFonts w:ascii="Times New Roman" w:eastAsia="宋体" w:hAnsi="Times New Roman"/>
          <w:color w:val="000000"/>
          <w:sz w:val="28"/>
          <w:szCs w:val="28"/>
        </w:rPr>
        <w:t>建设单位</w:t>
      </w:r>
      <w:r>
        <w:rPr>
          <w:rFonts w:ascii="Times New Roman" w:eastAsia="宋体" w:hAnsi="Times New Roman"/>
          <w:color w:val="000000"/>
          <w:sz w:val="28"/>
          <w:szCs w:val="28"/>
        </w:rPr>
        <w:t>:</w:t>
      </w:r>
      <w:r w:rsidR="006B2FA8">
        <w:rPr>
          <w:rFonts w:ascii="Times New Roman" w:eastAsia="宋体" w:hAnsi="Times New Roman" w:hint="eastAsia"/>
          <w:color w:val="000000"/>
          <w:sz w:val="28"/>
          <w:szCs w:val="28"/>
          <w:u w:val="single"/>
        </w:rPr>
        <w:t xml:space="preserve"> </w:t>
      </w:r>
      <w:r w:rsidR="006B2FA8" w:rsidRPr="006B2FA8">
        <w:rPr>
          <w:rFonts w:ascii="Times New Roman" w:eastAsia="宋体" w:hAnsi="Times New Roman" w:hint="eastAsia"/>
          <w:color w:val="000000"/>
          <w:sz w:val="28"/>
          <w:szCs w:val="28"/>
          <w:u w:val="single"/>
        </w:rPr>
        <w:t>无锡昌旭模板科技有限公司</w:t>
      </w:r>
      <w:r w:rsidR="006B2FA8">
        <w:rPr>
          <w:rFonts w:ascii="Times New Roman" w:eastAsia="宋体" w:hAnsi="Times New Roman" w:hint="eastAsia"/>
          <w:color w:val="000000"/>
          <w:sz w:val="28"/>
          <w:szCs w:val="28"/>
          <w:u w:val="single"/>
        </w:rPr>
        <w:t xml:space="preserve"> </w:t>
      </w:r>
    </w:p>
    <w:p w:rsidR="007949F9" w:rsidRDefault="008F01CB" w:rsidP="006B2FA8">
      <w:pPr>
        <w:spacing w:line="360" w:lineRule="auto"/>
        <w:ind w:firstLineChars="650" w:firstLine="1820"/>
        <w:rPr>
          <w:rFonts w:ascii="Times New Roman" w:eastAsia="宋体" w:hAnsi="Times New Roman"/>
          <w:color w:val="000000"/>
          <w:sz w:val="28"/>
          <w:szCs w:val="28"/>
          <w:u w:val="single"/>
        </w:rPr>
      </w:pPr>
      <w:r>
        <w:rPr>
          <w:rFonts w:ascii="Times New Roman" w:eastAsia="宋体" w:hAnsi="Times New Roman"/>
          <w:color w:val="000000"/>
          <w:sz w:val="28"/>
          <w:szCs w:val="28"/>
        </w:rPr>
        <w:t>编制单位：</w:t>
      </w:r>
      <w:r w:rsidR="006B2FA8">
        <w:rPr>
          <w:rFonts w:ascii="Times New Roman" w:eastAsia="宋体" w:hAnsi="Times New Roman" w:hint="eastAsia"/>
          <w:color w:val="000000"/>
          <w:sz w:val="28"/>
          <w:szCs w:val="28"/>
          <w:u w:val="single"/>
        </w:rPr>
        <w:t xml:space="preserve">  </w:t>
      </w:r>
      <w:r>
        <w:rPr>
          <w:rFonts w:ascii="Times New Roman" w:eastAsia="宋体" w:hAnsi="Times New Roman"/>
          <w:color w:val="000000"/>
          <w:sz w:val="28"/>
          <w:szCs w:val="28"/>
          <w:u w:val="single"/>
        </w:rPr>
        <w:t>江苏环科检测有限公司</w:t>
      </w:r>
      <w:r w:rsidR="006B2FA8">
        <w:rPr>
          <w:rFonts w:ascii="Times New Roman" w:eastAsia="宋体" w:hAnsi="Times New Roman" w:hint="eastAsia"/>
          <w:color w:val="000000"/>
          <w:sz w:val="28"/>
          <w:szCs w:val="28"/>
          <w:u w:val="single"/>
        </w:rPr>
        <w:t xml:space="preserve">   </w:t>
      </w:r>
    </w:p>
    <w:p w:rsidR="007949F9" w:rsidRDefault="007949F9">
      <w:pPr>
        <w:jc w:val="center"/>
        <w:rPr>
          <w:rFonts w:ascii="Times New Roman" w:eastAsia="宋体" w:hAnsi="Times New Roman"/>
          <w:bCs/>
          <w:sz w:val="24"/>
          <w:szCs w:val="24"/>
        </w:rPr>
      </w:pPr>
    </w:p>
    <w:p w:rsidR="007949F9" w:rsidRDefault="007949F9">
      <w:pPr>
        <w:pStyle w:val="2"/>
        <w:ind w:left="440" w:firstLine="480"/>
        <w:rPr>
          <w:rFonts w:ascii="Times New Roman" w:hAnsi="Times New Roman"/>
          <w:sz w:val="24"/>
          <w:szCs w:val="24"/>
        </w:rPr>
      </w:pPr>
    </w:p>
    <w:p w:rsidR="007949F9" w:rsidRDefault="007949F9">
      <w:pPr>
        <w:pStyle w:val="a4"/>
        <w:ind w:firstLine="240"/>
        <w:rPr>
          <w:rFonts w:ascii="Times New Roman" w:hAnsi="Times New Roman"/>
          <w:sz w:val="24"/>
          <w:szCs w:val="24"/>
        </w:rPr>
      </w:pPr>
    </w:p>
    <w:p w:rsidR="007949F9" w:rsidRDefault="007949F9">
      <w:pPr>
        <w:pStyle w:val="a4"/>
        <w:ind w:firstLine="240"/>
        <w:rPr>
          <w:rFonts w:ascii="Times New Roman" w:hAnsi="Times New Roman"/>
          <w:sz w:val="24"/>
          <w:szCs w:val="24"/>
        </w:rPr>
      </w:pPr>
    </w:p>
    <w:p w:rsidR="007949F9" w:rsidRDefault="007949F9">
      <w:pPr>
        <w:pStyle w:val="2"/>
        <w:ind w:left="440" w:firstLine="480"/>
        <w:rPr>
          <w:rFonts w:ascii="Times New Roman" w:eastAsia="宋体" w:hAnsi="Times New Roman"/>
          <w:sz w:val="24"/>
          <w:szCs w:val="24"/>
        </w:rPr>
      </w:pPr>
    </w:p>
    <w:p w:rsidR="007949F9" w:rsidRDefault="007949F9">
      <w:pPr>
        <w:pStyle w:val="a4"/>
        <w:ind w:firstLine="280"/>
        <w:rPr>
          <w:rFonts w:ascii="Times New Roman" w:hAnsi="Times New Roman"/>
        </w:rPr>
      </w:pPr>
    </w:p>
    <w:p w:rsidR="007949F9" w:rsidRDefault="007949F9">
      <w:pPr>
        <w:pStyle w:val="a4"/>
        <w:ind w:firstLine="240"/>
        <w:rPr>
          <w:rFonts w:ascii="Times New Roman" w:hAnsi="Times New Roman"/>
          <w:sz w:val="24"/>
          <w:szCs w:val="24"/>
        </w:rPr>
      </w:pPr>
    </w:p>
    <w:p w:rsidR="007949F9" w:rsidRDefault="007949F9">
      <w:pPr>
        <w:rPr>
          <w:rFonts w:ascii="Times New Roman" w:hAnsi="Times New Roman"/>
          <w:sz w:val="24"/>
          <w:szCs w:val="24"/>
        </w:rPr>
      </w:pPr>
    </w:p>
    <w:p w:rsidR="007949F9" w:rsidRDefault="007949F9">
      <w:pPr>
        <w:pStyle w:val="2"/>
        <w:ind w:left="440" w:firstLine="480"/>
        <w:rPr>
          <w:rFonts w:ascii="Times New Roman" w:eastAsia="宋体" w:hAnsi="Times New Roman"/>
          <w:bCs/>
          <w:sz w:val="24"/>
          <w:szCs w:val="24"/>
        </w:rPr>
      </w:pPr>
    </w:p>
    <w:p w:rsidR="007949F9" w:rsidRDefault="008F01CB">
      <w:pPr>
        <w:jc w:val="center"/>
        <w:rPr>
          <w:rFonts w:ascii="Times New Roman" w:eastAsia="宋体" w:hAnsi="Times New Roman"/>
          <w:color w:val="000000"/>
          <w:sz w:val="28"/>
          <w:szCs w:val="28"/>
        </w:rPr>
      </w:pPr>
      <w:r>
        <w:rPr>
          <w:rFonts w:ascii="Times New Roman" w:eastAsia="宋体" w:hAnsi="Times New Roman"/>
          <w:b/>
          <w:color w:val="000000"/>
          <w:sz w:val="28"/>
          <w:szCs w:val="28"/>
        </w:rPr>
        <w:t>20</w:t>
      </w:r>
      <w:r>
        <w:rPr>
          <w:rFonts w:ascii="Times New Roman" w:eastAsia="宋体" w:hAnsi="Times New Roman" w:hint="eastAsia"/>
          <w:b/>
          <w:color w:val="000000"/>
          <w:sz w:val="28"/>
          <w:szCs w:val="28"/>
        </w:rPr>
        <w:t>20</w:t>
      </w:r>
      <w:r>
        <w:rPr>
          <w:rFonts w:ascii="Times New Roman" w:eastAsia="宋体" w:hAnsi="Times New Roman"/>
          <w:b/>
          <w:color w:val="000000"/>
          <w:sz w:val="28"/>
          <w:szCs w:val="28"/>
        </w:rPr>
        <w:t>年</w:t>
      </w:r>
      <w:r w:rsidR="006B2FA8">
        <w:rPr>
          <w:rFonts w:ascii="Times New Roman" w:eastAsia="宋体" w:hAnsi="Times New Roman" w:hint="eastAsia"/>
          <w:b/>
          <w:color w:val="000000"/>
          <w:sz w:val="28"/>
          <w:szCs w:val="28"/>
        </w:rPr>
        <w:t>12</w:t>
      </w:r>
      <w:r>
        <w:rPr>
          <w:rFonts w:ascii="Times New Roman" w:eastAsia="宋体" w:hAnsi="Times New Roman"/>
          <w:color w:val="000000"/>
          <w:sz w:val="28"/>
          <w:szCs w:val="28"/>
        </w:rPr>
        <w:t>月</w:t>
      </w:r>
    </w:p>
    <w:p w:rsidR="007949F9" w:rsidRDefault="007949F9">
      <w:pPr>
        <w:pStyle w:val="a5"/>
        <w:rPr>
          <w:rFonts w:ascii="Times New Roman" w:eastAsia="宋体" w:hAnsi="Times New Roman"/>
          <w:sz w:val="24"/>
          <w:szCs w:val="24"/>
        </w:rPr>
      </w:pPr>
    </w:p>
    <w:p w:rsidR="007949F9" w:rsidRDefault="007949F9">
      <w:pPr>
        <w:pStyle w:val="a5"/>
        <w:rPr>
          <w:rFonts w:ascii="Times New Roman" w:eastAsia="宋体" w:hAnsi="Times New Roman"/>
          <w:sz w:val="24"/>
          <w:szCs w:val="24"/>
        </w:rPr>
      </w:pPr>
    </w:p>
    <w:p w:rsidR="007949F9" w:rsidRDefault="007949F9">
      <w:pPr>
        <w:pStyle w:val="a5"/>
        <w:rPr>
          <w:rFonts w:ascii="Times New Roman" w:eastAsia="宋体" w:hAnsi="Times New Roman"/>
          <w:sz w:val="24"/>
          <w:szCs w:val="24"/>
        </w:rPr>
      </w:pPr>
    </w:p>
    <w:p w:rsidR="007949F9" w:rsidRDefault="008F01CB">
      <w:pPr>
        <w:widowControl w:val="0"/>
        <w:spacing w:after="0" w:line="420" w:lineRule="auto"/>
        <w:jc w:val="both"/>
        <w:outlineLvl w:val="0"/>
        <w:rPr>
          <w:rFonts w:ascii="Times New Roman" w:eastAsia="宋体" w:hAnsi="Times New Roman"/>
          <w:b/>
          <w:bCs/>
          <w:kern w:val="2"/>
          <w:sz w:val="28"/>
          <w:szCs w:val="28"/>
        </w:rPr>
      </w:pPr>
      <w:r>
        <w:rPr>
          <w:rFonts w:ascii="Times New Roman" w:eastAsia="宋体" w:hAnsi="Times New Roman"/>
          <w:b/>
          <w:bCs/>
          <w:kern w:val="2"/>
          <w:sz w:val="28"/>
          <w:szCs w:val="28"/>
        </w:rPr>
        <w:lastRenderedPageBreak/>
        <w:t>建设单位法人代表</w:t>
      </w:r>
      <w:r>
        <w:rPr>
          <w:rFonts w:ascii="Times New Roman" w:eastAsia="宋体" w:hAnsi="Times New Roman"/>
          <w:b/>
          <w:bCs/>
          <w:kern w:val="2"/>
          <w:sz w:val="28"/>
          <w:szCs w:val="28"/>
        </w:rPr>
        <w:t xml:space="preserve">: </w:t>
      </w:r>
      <w:r w:rsidR="006B2FA8" w:rsidRPr="006B2FA8">
        <w:rPr>
          <w:rFonts w:ascii="Times New Roman" w:eastAsia="宋体" w:hAnsi="Times New Roman"/>
          <w:b/>
          <w:bCs/>
          <w:kern w:val="2"/>
          <w:sz w:val="28"/>
          <w:szCs w:val="28"/>
        </w:rPr>
        <w:t> </w:t>
      </w:r>
      <w:r w:rsidR="006B2FA8" w:rsidRPr="006B2FA8">
        <w:rPr>
          <w:rFonts w:ascii="Times New Roman" w:eastAsia="宋体" w:hAnsi="Times New Roman"/>
          <w:b/>
          <w:bCs/>
          <w:kern w:val="2"/>
          <w:sz w:val="28"/>
          <w:szCs w:val="28"/>
        </w:rPr>
        <w:t>桂昌文</w:t>
      </w:r>
    </w:p>
    <w:p w:rsidR="007949F9" w:rsidRDefault="008F01CB">
      <w:pPr>
        <w:widowControl w:val="0"/>
        <w:spacing w:after="0" w:line="420" w:lineRule="auto"/>
        <w:jc w:val="both"/>
        <w:outlineLvl w:val="0"/>
        <w:rPr>
          <w:rFonts w:ascii="Times New Roman" w:eastAsia="宋体" w:hAnsi="Times New Roman"/>
          <w:b/>
          <w:bCs/>
          <w:kern w:val="2"/>
          <w:sz w:val="28"/>
          <w:szCs w:val="28"/>
        </w:rPr>
      </w:pPr>
      <w:r>
        <w:rPr>
          <w:rFonts w:ascii="Times New Roman" w:eastAsia="宋体" w:hAnsi="Times New Roman"/>
          <w:b/>
          <w:bCs/>
          <w:kern w:val="2"/>
          <w:sz w:val="28"/>
          <w:szCs w:val="28"/>
        </w:rPr>
        <w:t>编制单位法人代表</w:t>
      </w:r>
      <w:r>
        <w:rPr>
          <w:rFonts w:ascii="Times New Roman" w:eastAsia="宋体" w:hAnsi="Times New Roman"/>
          <w:b/>
          <w:bCs/>
          <w:kern w:val="2"/>
          <w:sz w:val="28"/>
          <w:szCs w:val="28"/>
        </w:rPr>
        <w:t xml:space="preserve">: </w:t>
      </w:r>
      <w:r>
        <w:rPr>
          <w:rFonts w:ascii="Times New Roman" w:eastAsia="宋体" w:hAnsi="Times New Roman"/>
          <w:b/>
          <w:bCs/>
          <w:kern w:val="2"/>
          <w:sz w:val="28"/>
          <w:szCs w:val="28"/>
        </w:rPr>
        <w:t>蒋丽</w:t>
      </w:r>
      <w:r>
        <w:rPr>
          <w:rFonts w:ascii="Times New Roman" w:eastAsia="宋体" w:hAnsi="Times New Roman"/>
          <w:b/>
          <w:bCs/>
          <w:kern w:val="2"/>
          <w:sz w:val="28"/>
          <w:szCs w:val="28"/>
        </w:rPr>
        <w:t xml:space="preserve">       </w:t>
      </w:r>
    </w:p>
    <w:p w:rsidR="007949F9" w:rsidRDefault="008F01CB">
      <w:pPr>
        <w:widowControl w:val="0"/>
        <w:spacing w:after="0" w:line="420" w:lineRule="auto"/>
        <w:jc w:val="both"/>
        <w:outlineLvl w:val="0"/>
        <w:rPr>
          <w:rFonts w:ascii="Times New Roman" w:eastAsia="宋体" w:hAnsi="Times New Roman"/>
          <w:b/>
          <w:bCs/>
          <w:kern w:val="2"/>
          <w:sz w:val="28"/>
          <w:szCs w:val="28"/>
        </w:rPr>
      </w:pPr>
      <w:r>
        <w:rPr>
          <w:rFonts w:ascii="Times New Roman" w:eastAsia="宋体" w:hAnsi="Times New Roman"/>
          <w:b/>
          <w:bCs/>
          <w:kern w:val="2"/>
          <w:sz w:val="28"/>
          <w:szCs w:val="28"/>
        </w:rPr>
        <w:t>项</w:t>
      </w:r>
      <w:r>
        <w:rPr>
          <w:rFonts w:ascii="Times New Roman" w:eastAsia="宋体" w:hAnsi="Times New Roman"/>
          <w:b/>
          <w:bCs/>
          <w:kern w:val="2"/>
          <w:sz w:val="28"/>
          <w:szCs w:val="28"/>
        </w:rPr>
        <w:t xml:space="preserve">  </w:t>
      </w:r>
      <w:r>
        <w:rPr>
          <w:rFonts w:ascii="Times New Roman" w:eastAsia="宋体" w:hAnsi="Times New Roman"/>
          <w:b/>
          <w:bCs/>
          <w:kern w:val="2"/>
          <w:sz w:val="28"/>
          <w:szCs w:val="28"/>
        </w:rPr>
        <w:t>目</w:t>
      </w:r>
      <w:r>
        <w:rPr>
          <w:rFonts w:ascii="Times New Roman" w:eastAsia="宋体" w:hAnsi="Times New Roman"/>
          <w:b/>
          <w:bCs/>
          <w:kern w:val="2"/>
          <w:sz w:val="28"/>
          <w:szCs w:val="28"/>
        </w:rPr>
        <w:t xml:space="preserve"> </w:t>
      </w:r>
      <w:r>
        <w:rPr>
          <w:rFonts w:ascii="Times New Roman" w:eastAsia="宋体" w:hAnsi="Times New Roman"/>
          <w:b/>
          <w:bCs/>
          <w:kern w:val="2"/>
          <w:sz w:val="28"/>
          <w:szCs w:val="28"/>
        </w:rPr>
        <w:t>负</w:t>
      </w:r>
      <w:r>
        <w:rPr>
          <w:rFonts w:ascii="Times New Roman" w:eastAsia="宋体" w:hAnsi="Times New Roman"/>
          <w:b/>
          <w:bCs/>
          <w:kern w:val="2"/>
          <w:sz w:val="28"/>
          <w:szCs w:val="28"/>
        </w:rPr>
        <w:t xml:space="preserve"> </w:t>
      </w:r>
      <w:r>
        <w:rPr>
          <w:rFonts w:ascii="Times New Roman" w:eastAsia="宋体" w:hAnsi="Times New Roman"/>
          <w:b/>
          <w:bCs/>
          <w:kern w:val="2"/>
          <w:sz w:val="28"/>
          <w:szCs w:val="28"/>
        </w:rPr>
        <w:t>责</w:t>
      </w:r>
      <w:r>
        <w:rPr>
          <w:rFonts w:ascii="Times New Roman" w:eastAsia="宋体" w:hAnsi="Times New Roman"/>
          <w:b/>
          <w:bCs/>
          <w:kern w:val="2"/>
          <w:sz w:val="28"/>
          <w:szCs w:val="28"/>
        </w:rPr>
        <w:t xml:space="preserve">  </w:t>
      </w:r>
      <w:r>
        <w:rPr>
          <w:rFonts w:ascii="Times New Roman" w:eastAsia="宋体" w:hAnsi="Times New Roman"/>
          <w:b/>
          <w:bCs/>
          <w:kern w:val="2"/>
          <w:sz w:val="28"/>
          <w:szCs w:val="28"/>
        </w:rPr>
        <w:t>人</w:t>
      </w:r>
      <w:r>
        <w:rPr>
          <w:rFonts w:ascii="Times New Roman" w:eastAsia="宋体" w:hAnsi="Times New Roman"/>
          <w:b/>
          <w:bCs/>
          <w:kern w:val="2"/>
          <w:sz w:val="28"/>
          <w:szCs w:val="28"/>
        </w:rPr>
        <w:t xml:space="preserve">: </w:t>
      </w:r>
      <w:r>
        <w:rPr>
          <w:rFonts w:ascii="Times New Roman" w:eastAsia="宋体" w:hAnsi="Times New Roman"/>
          <w:b/>
          <w:bCs/>
          <w:kern w:val="2"/>
          <w:sz w:val="28"/>
          <w:szCs w:val="28"/>
        </w:rPr>
        <w:t>牛仙</w:t>
      </w:r>
    </w:p>
    <w:p w:rsidR="007949F9" w:rsidRDefault="008F01CB">
      <w:pPr>
        <w:widowControl w:val="0"/>
        <w:spacing w:after="0" w:line="420" w:lineRule="auto"/>
        <w:jc w:val="both"/>
        <w:outlineLvl w:val="0"/>
        <w:rPr>
          <w:rFonts w:ascii="Times New Roman" w:eastAsia="宋体" w:hAnsi="Times New Roman"/>
          <w:b/>
          <w:bCs/>
          <w:kern w:val="2"/>
          <w:sz w:val="28"/>
          <w:szCs w:val="28"/>
        </w:rPr>
      </w:pPr>
      <w:r>
        <w:rPr>
          <w:rFonts w:ascii="Times New Roman" w:eastAsia="宋体" w:hAnsi="Times New Roman"/>
          <w:b/>
          <w:bCs/>
          <w:kern w:val="2"/>
          <w:sz w:val="28"/>
          <w:szCs w:val="28"/>
        </w:rPr>
        <w:t>填</w:t>
      </w:r>
      <w:r>
        <w:rPr>
          <w:rFonts w:ascii="Times New Roman" w:eastAsia="宋体" w:hAnsi="Times New Roman"/>
          <w:b/>
          <w:bCs/>
          <w:kern w:val="2"/>
          <w:sz w:val="28"/>
          <w:szCs w:val="28"/>
        </w:rPr>
        <w:t xml:space="preserve"> </w:t>
      </w:r>
      <w:r>
        <w:rPr>
          <w:rFonts w:ascii="Times New Roman" w:eastAsia="宋体" w:hAnsi="Times New Roman"/>
          <w:b/>
          <w:bCs/>
          <w:kern w:val="2"/>
          <w:sz w:val="28"/>
          <w:szCs w:val="28"/>
        </w:rPr>
        <w:t>表</w:t>
      </w:r>
      <w:r>
        <w:rPr>
          <w:rFonts w:ascii="Times New Roman" w:eastAsia="宋体" w:hAnsi="Times New Roman"/>
          <w:b/>
          <w:bCs/>
          <w:kern w:val="2"/>
          <w:sz w:val="28"/>
          <w:szCs w:val="28"/>
        </w:rPr>
        <w:t xml:space="preserve"> </w:t>
      </w:r>
      <w:r>
        <w:rPr>
          <w:rFonts w:ascii="Times New Roman" w:eastAsia="宋体" w:hAnsi="Times New Roman"/>
          <w:b/>
          <w:bCs/>
          <w:kern w:val="2"/>
          <w:sz w:val="28"/>
          <w:szCs w:val="28"/>
        </w:rPr>
        <w:t>人：</w:t>
      </w:r>
      <w:r>
        <w:rPr>
          <w:rFonts w:ascii="Times New Roman" w:eastAsia="宋体" w:hAnsi="Times New Roman"/>
          <w:b/>
          <w:bCs/>
          <w:kern w:val="2"/>
          <w:sz w:val="28"/>
          <w:szCs w:val="28"/>
        </w:rPr>
        <w:t xml:space="preserve"> </w:t>
      </w:r>
      <w:r>
        <w:rPr>
          <w:rFonts w:ascii="Times New Roman" w:eastAsia="宋体" w:hAnsi="Times New Roman"/>
          <w:b/>
          <w:bCs/>
          <w:kern w:val="2"/>
          <w:sz w:val="28"/>
          <w:szCs w:val="28"/>
        </w:rPr>
        <w:t>牛仙</w:t>
      </w:r>
    </w:p>
    <w:p w:rsidR="007949F9" w:rsidRDefault="007949F9">
      <w:pPr>
        <w:pStyle w:val="a5"/>
        <w:rPr>
          <w:rFonts w:ascii="Times New Roman" w:eastAsia="宋体" w:hAnsi="Times New Roman"/>
          <w:sz w:val="24"/>
          <w:szCs w:val="24"/>
        </w:rPr>
      </w:pPr>
    </w:p>
    <w:p w:rsidR="007949F9" w:rsidRDefault="007949F9">
      <w:pPr>
        <w:pStyle w:val="a5"/>
        <w:rPr>
          <w:rFonts w:ascii="Times New Roman" w:eastAsia="宋体" w:hAnsi="Times New Roman"/>
          <w:sz w:val="24"/>
          <w:szCs w:val="24"/>
        </w:rPr>
      </w:pPr>
    </w:p>
    <w:p w:rsidR="007949F9" w:rsidRDefault="007949F9">
      <w:pPr>
        <w:pStyle w:val="a5"/>
        <w:rPr>
          <w:rFonts w:ascii="Times New Roman" w:eastAsia="宋体" w:hAnsi="Times New Roman"/>
          <w:sz w:val="24"/>
          <w:szCs w:val="24"/>
        </w:rPr>
      </w:pPr>
    </w:p>
    <w:p w:rsidR="007949F9" w:rsidRDefault="007949F9">
      <w:pPr>
        <w:pStyle w:val="a5"/>
        <w:rPr>
          <w:rFonts w:ascii="Times New Roman" w:eastAsia="宋体" w:hAnsi="Times New Roman"/>
          <w:sz w:val="24"/>
          <w:szCs w:val="24"/>
        </w:rPr>
      </w:pPr>
    </w:p>
    <w:p w:rsidR="007949F9" w:rsidRDefault="007949F9">
      <w:pPr>
        <w:pStyle w:val="a5"/>
        <w:rPr>
          <w:rFonts w:ascii="Times New Roman" w:eastAsia="宋体" w:hAnsi="Times New Roman"/>
          <w:sz w:val="24"/>
          <w:szCs w:val="24"/>
        </w:rPr>
      </w:pPr>
    </w:p>
    <w:p w:rsidR="007949F9" w:rsidRDefault="007949F9">
      <w:pPr>
        <w:pStyle w:val="a5"/>
        <w:rPr>
          <w:rFonts w:ascii="Times New Roman" w:eastAsia="宋体" w:hAnsi="Times New Roman"/>
          <w:sz w:val="24"/>
          <w:szCs w:val="24"/>
        </w:rPr>
      </w:pPr>
    </w:p>
    <w:p w:rsidR="007949F9" w:rsidRDefault="007949F9">
      <w:pPr>
        <w:pStyle w:val="a5"/>
        <w:rPr>
          <w:rFonts w:ascii="Times New Roman" w:eastAsia="宋体" w:hAnsi="Times New Roman"/>
          <w:sz w:val="24"/>
          <w:szCs w:val="24"/>
        </w:rPr>
      </w:pPr>
    </w:p>
    <w:p w:rsidR="007949F9" w:rsidRDefault="007949F9">
      <w:pPr>
        <w:pStyle w:val="a5"/>
        <w:rPr>
          <w:rFonts w:ascii="Times New Roman" w:eastAsia="宋体" w:hAnsi="Times New Roman"/>
          <w:sz w:val="24"/>
          <w:szCs w:val="24"/>
        </w:rPr>
      </w:pPr>
    </w:p>
    <w:p w:rsidR="007949F9" w:rsidRDefault="007949F9">
      <w:pPr>
        <w:pStyle w:val="a5"/>
        <w:rPr>
          <w:rFonts w:ascii="Times New Roman" w:eastAsia="宋体" w:hAnsi="Times New Roman"/>
          <w:sz w:val="24"/>
          <w:szCs w:val="24"/>
        </w:rPr>
      </w:pPr>
    </w:p>
    <w:p w:rsidR="007949F9" w:rsidRDefault="007949F9">
      <w:pPr>
        <w:pStyle w:val="a5"/>
        <w:rPr>
          <w:rFonts w:ascii="Times New Roman" w:eastAsia="宋体" w:hAnsi="Times New Roman"/>
          <w:sz w:val="24"/>
          <w:szCs w:val="24"/>
        </w:rPr>
      </w:pPr>
    </w:p>
    <w:p w:rsidR="007949F9" w:rsidRDefault="007949F9">
      <w:pPr>
        <w:pStyle w:val="a5"/>
        <w:rPr>
          <w:rFonts w:ascii="Times New Roman" w:eastAsia="宋体" w:hAnsi="Times New Roman"/>
          <w:sz w:val="24"/>
          <w:szCs w:val="24"/>
        </w:rPr>
      </w:pPr>
    </w:p>
    <w:p w:rsidR="007949F9" w:rsidRDefault="007949F9">
      <w:pPr>
        <w:pStyle w:val="a5"/>
        <w:rPr>
          <w:rFonts w:ascii="Times New Roman" w:eastAsia="宋体" w:hAnsi="Times New Roman"/>
          <w:sz w:val="24"/>
          <w:szCs w:val="24"/>
        </w:rPr>
      </w:pPr>
    </w:p>
    <w:p w:rsidR="007949F9" w:rsidRDefault="007949F9">
      <w:pPr>
        <w:pStyle w:val="a5"/>
        <w:rPr>
          <w:rFonts w:ascii="Times New Roman" w:eastAsia="宋体" w:hAnsi="Times New Roman"/>
          <w:sz w:val="24"/>
          <w:szCs w:val="24"/>
        </w:rPr>
      </w:pPr>
    </w:p>
    <w:p w:rsidR="007949F9" w:rsidRDefault="007949F9">
      <w:pPr>
        <w:pStyle w:val="a5"/>
        <w:rPr>
          <w:rFonts w:ascii="Times New Roman" w:eastAsia="宋体" w:hAnsi="Times New Roman"/>
          <w:sz w:val="24"/>
          <w:szCs w:val="24"/>
        </w:rPr>
      </w:pPr>
    </w:p>
    <w:p w:rsidR="007949F9" w:rsidRDefault="007949F9">
      <w:pPr>
        <w:pStyle w:val="a5"/>
        <w:rPr>
          <w:rFonts w:ascii="Times New Roman" w:eastAsia="宋体" w:hAnsi="Times New Roman"/>
          <w:sz w:val="24"/>
          <w:szCs w:val="24"/>
        </w:rPr>
      </w:pPr>
    </w:p>
    <w:p w:rsidR="007949F9" w:rsidRDefault="007949F9">
      <w:pPr>
        <w:pStyle w:val="a5"/>
        <w:rPr>
          <w:rFonts w:ascii="Times New Roman" w:eastAsia="宋体" w:hAnsi="Times New Roman"/>
          <w:sz w:val="24"/>
          <w:szCs w:val="24"/>
        </w:rPr>
      </w:pPr>
    </w:p>
    <w:tbl>
      <w:tblPr>
        <w:tblStyle w:val="af"/>
        <w:tblW w:w="96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4924"/>
        <w:gridCol w:w="4682"/>
      </w:tblGrid>
      <w:tr w:rsidR="007949F9">
        <w:trPr>
          <w:trHeight w:hRule="exact" w:val="619"/>
          <w:jc w:val="center"/>
        </w:trPr>
        <w:tc>
          <w:tcPr>
            <w:tcW w:w="4924" w:type="dxa"/>
            <w:vAlign w:val="center"/>
          </w:tcPr>
          <w:p w:rsidR="007949F9" w:rsidRDefault="008F01CB">
            <w:pPr>
              <w:pStyle w:val="a5"/>
              <w:spacing w:line="240" w:lineRule="auto"/>
              <w:jc w:val="left"/>
              <w:rPr>
                <w:rFonts w:ascii="Times New Roman" w:eastAsia="宋体" w:hAnsi="Times New Roman"/>
                <w:sz w:val="24"/>
                <w:szCs w:val="24"/>
              </w:rPr>
            </w:pPr>
            <w:r>
              <w:rPr>
                <w:rFonts w:ascii="Times New Roman" w:eastAsia="宋体" w:hAnsi="Times New Roman"/>
                <w:sz w:val="24"/>
                <w:szCs w:val="24"/>
              </w:rPr>
              <w:t>建设单位：</w:t>
            </w:r>
            <w:r w:rsidR="006B2FA8" w:rsidRPr="006B2FA8">
              <w:rPr>
                <w:rFonts w:ascii="Times New Roman" w:eastAsia="宋体" w:hAnsi="Times New Roman" w:hint="eastAsia"/>
                <w:sz w:val="24"/>
                <w:szCs w:val="24"/>
              </w:rPr>
              <w:t>无锡昌旭模板科技有限公司</w:t>
            </w:r>
          </w:p>
        </w:tc>
        <w:tc>
          <w:tcPr>
            <w:tcW w:w="4682" w:type="dxa"/>
            <w:vAlign w:val="center"/>
          </w:tcPr>
          <w:p w:rsidR="007949F9" w:rsidRDefault="008F01CB">
            <w:pPr>
              <w:pStyle w:val="a5"/>
              <w:spacing w:line="240" w:lineRule="auto"/>
              <w:jc w:val="left"/>
              <w:rPr>
                <w:rFonts w:ascii="Times New Roman" w:eastAsia="宋体" w:hAnsi="Times New Roman"/>
                <w:sz w:val="24"/>
                <w:szCs w:val="24"/>
              </w:rPr>
            </w:pPr>
            <w:r>
              <w:rPr>
                <w:rFonts w:ascii="Times New Roman" w:eastAsia="宋体" w:hAnsi="Times New Roman"/>
                <w:sz w:val="24"/>
                <w:szCs w:val="24"/>
              </w:rPr>
              <w:t>编制单位：江苏环科检测有限公司</w:t>
            </w:r>
          </w:p>
        </w:tc>
      </w:tr>
      <w:tr w:rsidR="007949F9">
        <w:trPr>
          <w:trHeight w:hRule="exact" w:val="619"/>
          <w:jc w:val="center"/>
        </w:trPr>
        <w:tc>
          <w:tcPr>
            <w:tcW w:w="4924" w:type="dxa"/>
            <w:vAlign w:val="center"/>
          </w:tcPr>
          <w:p w:rsidR="007949F9" w:rsidRDefault="008F01CB">
            <w:pPr>
              <w:pStyle w:val="a5"/>
              <w:spacing w:line="240" w:lineRule="auto"/>
              <w:jc w:val="left"/>
              <w:rPr>
                <w:rFonts w:ascii="Times New Roman" w:eastAsia="宋体" w:hAnsi="Times New Roman"/>
                <w:sz w:val="24"/>
                <w:szCs w:val="24"/>
              </w:rPr>
            </w:pPr>
            <w:r>
              <w:rPr>
                <w:rFonts w:ascii="Times New Roman" w:eastAsia="宋体" w:hAnsi="Times New Roman"/>
                <w:sz w:val="24"/>
                <w:szCs w:val="24"/>
              </w:rPr>
              <w:t>电话</w:t>
            </w:r>
            <w:r>
              <w:rPr>
                <w:rFonts w:ascii="Times New Roman" w:eastAsia="宋体" w:hAnsi="Times New Roman"/>
                <w:sz w:val="24"/>
                <w:szCs w:val="24"/>
              </w:rPr>
              <w:t xml:space="preserve">: </w:t>
            </w:r>
            <w:r w:rsidRPr="008F01CB">
              <w:rPr>
                <w:rFonts w:ascii="Times New Roman" w:eastAsia="宋体" w:hAnsi="Times New Roman"/>
                <w:sz w:val="24"/>
                <w:szCs w:val="24"/>
              </w:rPr>
              <w:t>15365226333</w:t>
            </w:r>
          </w:p>
        </w:tc>
        <w:tc>
          <w:tcPr>
            <w:tcW w:w="4682" w:type="dxa"/>
            <w:vAlign w:val="center"/>
          </w:tcPr>
          <w:p w:rsidR="007949F9" w:rsidRDefault="008F01CB">
            <w:pPr>
              <w:pStyle w:val="a5"/>
              <w:spacing w:line="240" w:lineRule="auto"/>
              <w:jc w:val="left"/>
              <w:rPr>
                <w:rFonts w:ascii="Times New Roman" w:eastAsia="宋体" w:hAnsi="Times New Roman"/>
                <w:sz w:val="24"/>
                <w:szCs w:val="24"/>
              </w:rPr>
            </w:pPr>
            <w:r>
              <w:rPr>
                <w:rFonts w:ascii="Times New Roman" w:eastAsia="宋体" w:hAnsi="Times New Roman"/>
                <w:sz w:val="24"/>
                <w:szCs w:val="24"/>
              </w:rPr>
              <w:t>电话</w:t>
            </w:r>
            <w:r>
              <w:rPr>
                <w:rFonts w:ascii="Times New Roman" w:eastAsia="宋体" w:hAnsi="Times New Roman"/>
                <w:sz w:val="24"/>
                <w:szCs w:val="24"/>
              </w:rPr>
              <w:t>: 0510-85882971</w:t>
            </w:r>
          </w:p>
        </w:tc>
      </w:tr>
      <w:tr w:rsidR="007949F9">
        <w:trPr>
          <w:trHeight w:hRule="exact" w:val="619"/>
          <w:jc w:val="center"/>
        </w:trPr>
        <w:tc>
          <w:tcPr>
            <w:tcW w:w="4924" w:type="dxa"/>
            <w:vAlign w:val="center"/>
          </w:tcPr>
          <w:p w:rsidR="007949F9" w:rsidRDefault="008F01CB">
            <w:pPr>
              <w:pStyle w:val="a5"/>
              <w:spacing w:line="240" w:lineRule="auto"/>
              <w:jc w:val="left"/>
              <w:rPr>
                <w:rFonts w:ascii="Times New Roman" w:eastAsia="宋体" w:hAnsi="Times New Roman"/>
                <w:sz w:val="24"/>
                <w:szCs w:val="24"/>
              </w:rPr>
            </w:pPr>
            <w:r>
              <w:rPr>
                <w:rFonts w:ascii="Times New Roman" w:eastAsia="宋体" w:hAnsi="Times New Roman"/>
                <w:sz w:val="24"/>
                <w:szCs w:val="24"/>
              </w:rPr>
              <w:t>传真</w:t>
            </w:r>
            <w:r>
              <w:rPr>
                <w:rFonts w:ascii="Times New Roman" w:eastAsia="宋体" w:hAnsi="Times New Roman"/>
                <w:sz w:val="24"/>
                <w:szCs w:val="24"/>
              </w:rPr>
              <w:t>:</w:t>
            </w:r>
          </w:p>
        </w:tc>
        <w:tc>
          <w:tcPr>
            <w:tcW w:w="4682" w:type="dxa"/>
            <w:vAlign w:val="center"/>
          </w:tcPr>
          <w:p w:rsidR="007949F9" w:rsidRDefault="008F01CB">
            <w:pPr>
              <w:pStyle w:val="a5"/>
              <w:spacing w:line="240" w:lineRule="auto"/>
              <w:jc w:val="left"/>
              <w:rPr>
                <w:rFonts w:ascii="Times New Roman" w:eastAsia="宋体" w:hAnsi="Times New Roman"/>
                <w:sz w:val="24"/>
                <w:szCs w:val="24"/>
              </w:rPr>
            </w:pPr>
            <w:r>
              <w:rPr>
                <w:rFonts w:ascii="Times New Roman" w:eastAsia="宋体" w:hAnsi="Times New Roman"/>
                <w:sz w:val="24"/>
                <w:szCs w:val="24"/>
              </w:rPr>
              <w:t>传真</w:t>
            </w:r>
            <w:r>
              <w:rPr>
                <w:rFonts w:ascii="Times New Roman" w:eastAsia="宋体" w:hAnsi="Times New Roman"/>
                <w:sz w:val="24"/>
                <w:szCs w:val="24"/>
              </w:rPr>
              <w:t>: 0510-85882971</w:t>
            </w:r>
          </w:p>
        </w:tc>
      </w:tr>
      <w:tr w:rsidR="007949F9">
        <w:trPr>
          <w:trHeight w:hRule="exact" w:val="619"/>
          <w:jc w:val="center"/>
        </w:trPr>
        <w:tc>
          <w:tcPr>
            <w:tcW w:w="4924" w:type="dxa"/>
            <w:vAlign w:val="center"/>
          </w:tcPr>
          <w:p w:rsidR="007949F9" w:rsidRDefault="008F01CB">
            <w:pPr>
              <w:pStyle w:val="a5"/>
              <w:spacing w:line="240" w:lineRule="auto"/>
              <w:jc w:val="left"/>
              <w:rPr>
                <w:rFonts w:ascii="Times New Roman" w:eastAsia="宋体" w:hAnsi="Times New Roman"/>
                <w:sz w:val="24"/>
                <w:szCs w:val="24"/>
              </w:rPr>
            </w:pPr>
            <w:r>
              <w:rPr>
                <w:rFonts w:ascii="Times New Roman" w:eastAsia="宋体" w:hAnsi="Times New Roman"/>
                <w:sz w:val="24"/>
                <w:szCs w:val="24"/>
              </w:rPr>
              <w:t>邮编</w:t>
            </w:r>
            <w:r>
              <w:rPr>
                <w:rFonts w:ascii="Times New Roman" w:eastAsia="宋体" w:hAnsi="Times New Roman"/>
                <w:sz w:val="24"/>
                <w:szCs w:val="24"/>
              </w:rPr>
              <w:t>:214000</w:t>
            </w:r>
          </w:p>
        </w:tc>
        <w:tc>
          <w:tcPr>
            <w:tcW w:w="4682" w:type="dxa"/>
            <w:vAlign w:val="center"/>
          </w:tcPr>
          <w:p w:rsidR="007949F9" w:rsidRDefault="008F01CB">
            <w:pPr>
              <w:pStyle w:val="a5"/>
              <w:spacing w:line="240" w:lineRule="auto"/>
              <w:jc w:val="left"/>
              <w:rPr>
                <w:rFonts w:ascii="Times New Roman" w:eastAsia="宋体" w:hAnsi="Times New Roman"/>
                <w:sz w:val="24"/>
                <w:szCs w:val="24"/>
              </w:rPr>
            </w:pPr>
            <w:r>
              <w:rPr>
                <w:rFonts w:ascii="Times New Roman" w:eastAsia="宋体" w:hAnsi="Times New Roman"/>
                <w:sz w:val="24"/>
                <w:szCs w:val="24"/>
              </w:rPr>
              <w:t>邮编</w:t>
            </w:r>
            <w:r>
              <w:rPr>
                <w:rFonts w:ascii="Times New Roman" w:eastAsia="宋体" w:hAnsi="Times New Roman"/>
                <w:sz w:val="24"/>
                <w:szCs w:val="24"/>
              </w:rPr>
              <w:t>:214000</w:t>
            </w:r>
          </w:p>
        </w:tc>
      </w:tr>
      <w:tr w:rsidR="007949F9">
        <w:trPr>
          <w:trHeight w:hRule="exact" w:val="891"/>
          <w:jc w:val="center"/>
        </w:trPr>
        <w:tc>
          <w:tcPr>
            <w:tcW w:w="4924" w:type="dxa"/>
            <w:vAlign w:val="center"/>
          </w:tcPr>
          <w:p w:rsidR="007949F9" w:rsidRDefault="008F01CB">
            <w:pPr>
              <w:pStyle w:val="a5"/>
              <w:spacing w:line="240" w:lineRule="auto"/>
              <w:ind w:left="720" w:hangingChars="300" w:hanging="720"/>
              <w:jc w:val="left"/>
              <w:rPr>
                <w:rFonts w:ascii="Times New Roman" w:eastAsia="宋体" w:hAnsi="Times New Roman"/>
                <w:sz w:val="24"/>
                <w:szCs w:val="24"/>
              </w:rPr>
            </w:pPr>
            <w:r>
              <w:rPr>
                <w:rFonts w:ascii="Times New Roman" w:eastAsia="宋体" w:hAnsi="Times New Roman"/>
                <w:sz w:val="24"/>
                <w:szCs w:val="24"/>
              </w:rPr>
              <w:t>地址</w:t>
            </w:r>
            <w:r>
              <w:rPr>
                <w:rFonts w:ascii="Times New Roman" w:eastAsia="宋体" w:hAnsi="Times New Roman"/>
                <w:sz w:val="24"/>
                <w:szCs w:val="24"/>
              </w:rPr>
              <w:t xml:space="preserve">: </w:t>
            </w:r>
            <w:r>
              <w:rPr>
                <w:rFonts w:ascii="Times New Roman" w:eastAsia="宋体" w:hAnsi="Times New Roman" w:hint="eastAsia"/>
                <w:sz w:val="24"/>
                <w:szCs w:val="24"/>
              </w:rPr>
              <w:t>无锡市惠山区玉祁街道曙光村</w:t>
            </w:r>
          </w:p>
        </w:tc>
        <w:tc>
          <w:tcPr>
            <w:tcW w:w="4682" w:type="dxa"/>
            <w:vAlign w:val="center"/>
          </w:tcPr>
          <w:p w:rsidR="007949F9" w:rsidRDefault="008F01CB">
            <w:pPr>
              <w:pStyle w:val="a5"/>
              <w:spacing w:line="240" w:lineRule="auto"/>
              <w:jc w:val="left"/>
              <w:rPr>
                <w:rFonts w:ascii="Times New Roman" w:eastAsia="宋体" w:hAnsi="Times New Roman"/>
                <w:sz w:val="24"/>
                <w:szCs w:val="24"/>
              </w:rPr>
            </w:pPr>
            <w:r>
              <w:rPr>
                <w:rFonts w:ascii="Times New Roman" w:eastAsia="宋体" w:hAnsi="Times New Roman"/>
                <w:sz w:val="24"/>
                <w:szCs w:val="24"/>
              </w:rPr>
              <w:t>地址</w:t>
            </w:r>
            <w:r>
              <w:rPr>
                <w:rFonts w:ascii="Times New Roman" w:eastAsia="宋体" w:hAnsi="Times New Roman"/>
                <w:sz w:val="24"/>
                <w:szCs w:val="24"/>
              </w:rPr>
              <w:t xml:space="preserve">: </w:t>
            </w:r>
            <w:r>
              <w:rPr>
                <w:rFonts w:ascii="Times New Roman" w:eastAsia="宋体" w:hAnsi="Times New Roman"/>
                <w:sz w:val="24"/>
                <w:szCs w:val="24"/>
              </w:rPr>
              <w:t>无锡新吴区菱湖大道</w:t>
            </w:r>
            <w:r>
              <w:rPr>
                <w:rFonts w:ascii="Times New Roman" w:eastAsia="宋体" w:hAnsi="Times New Roman"/>
                <w:sz w:val="24"/>
                <w:szCs w:val="24"/>
              </w:rPr>
              <w:t>180-12</w:t>
            </w:r>
            <w:r>
              <w:rPr>
                <w:rFonts w:ascii="Times New Roman" w:eastAsia="宋体" w:hAnsi="Times New Roman"/>
                <w:sz w:val="24"/>
                <w:szCs w:val="24"/>
              </w:rPr>
              <w:t>号</w:t>
            </w:r>
          </w:p>
        </w:tc>
      </w:tr>
      <w:bookmarkEnd w:id="0"/>
      <w:bookmarkEnd w:id="1"/>
      <w:bookmarkEnd w:id="2"/>
      <w:bookmarkEnd w:id="3"/>
    </w:tbl>
    <w:p w:rsidR="007949F9" w:rsidRDefault="007949F9">
      <w:pPr>
        <w:spacing w:after="0" w:line="360" w:lineRule="auto"/>
        <w:rPr>
          <w:rFonts w:ascii="Times New Roman" w:eastAsia="宋体" w:hAnsi="Times New Roman"/>
          <w:b/>
          <w:color w:val="000000"/>
          <w:sz w:val="24"/>
          <w:szCs w:val="24"/>
        </w:rPr>
        <w:sectPr w:rsidR="007949F9">
          <w:headerReference w:type="default" r:id="rId9"/>
          <w:footerReference w:type="default" r:id="rId10"/>
          <w:pgSz w:w="11906" w:h="16838"/>
          <w:pgMar w:top="1440" w:right="1800" w:bottom="1440" w:left="1800" w:header="708" w:footer="708" w:gutter="0"/>
          <w:cols w:space="720"/>
          <w:docGrid w:linePitch="360"/>
        </w:sectPr>
      </w:pPr>
    </w:p>
    <w:p w:rsidR="007949F9" w:rsidRDefault="008F01CB">
      <w:pPr>
        <w:spacing w:after="0" w:line="360" w:lineRule="auto"/>
        <w:rPr>
          <w:rFonts w:ascii="Times New Roman" w:eastAsia="宋体" w:hAnsi="Times New Roman"/>
          <w:b/>
          <w:color w:val="000000"/>
          <w:sz w:val="24"/>
          <w:szCs w:val="24"/>
        </w:rPr>
      </w:pPr>
      <w:r>
        <w:rPr>
          <w:rFonts w:ascii="Times New Roman" w:eastAsia="宋体" w:hAnsi="Times New Roman"/>
          <w:b/>
          <w:color w:val="000000"/>
          <w:sz w:val="24"/>
          <w:szCs w:val="24"/>
        </w:rPr>
        <w:lastRenderedPageBreak/>
        <w:t>表一</w:t>
      </w:r>
    </w:p>
    <w:tbl>
      <w:tblPr>
        <w:tblW w:w="8924"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060"/>
        <w:gridCol w:w="2077"/>
        <w:gridCol w:w="2126"/>
        <w:gridCol w:w="861"/>
        <w:gridCol w:w="765"/>
        <w:gridCol w:w="1035"/>
      </w:tblGrid>
      <w:tr w:rsidR="007949F9">
        <w:trPr>
          <w:trHeight w:val="482"/>
          <w:jc w:val="center"/>
        </w:trPr>
        <w:tc>
          <w:tcPr>
            <w:tcW w:w="2060" w:type="dxa"/>
            <w:vAlign w:val="center"/>
          </w:tcPr>
          <w:p w:rsidR="007949F9" w:rsidRDefault="008F01CB">
            <w:pPr>
              <w:spacing w:after="0"/>
              <w:jc w:val="center"/>
              <w:rPr>
                <w:rFonts w:ascii="Times New Roman" w:eastAsia="宋体" w:hAnsi="Times New Roman"/>
                <w:b/>
                <w:bCs/>
                <w:color w:val="000000"/>
                <w:sz w:val="24"/>
                <w:szCs w:val="24"/>
              </w:rPr>
            </w:pPr>
            <w:r>
              <w:rPr>
                <w:rFonts w:ascii="Times New Roman" w:eastAsia="宋体" w:hAnsi="Times New Roman"/>
                <w:b/>
                <w:bCs/>
                <w:color w:val="000000"/>
                <w:sz w:val="24"/>
                <w:szCs w:val="24"/>
              </w:rPr>
              <w:t>建设项目名称</w:t>
            </w:r>
          </w:p>
        </w:tc>
        <w:tc>
          <w:tcPr>
            <w:tcW w:w="6864" w:type="dxa"/>
            <w:gridSpan w:val="5"/>
            <w:vAlign w:val="center"/>
          </w:tcPr>
          <w:p w:rsidR="007949F9" w:rsidRDefault="008F01CB">
            <w:pPr>
              <w:spacing w:after="0"/>
              <w:rPr>
                <w:rFonts w:ascii="Times New Roman" w:eastAsia="宋体" w:hAnsi="Times New Roman"/>
                <w:color w:val="000000"/>
                <w:sz w:val="24"/>
                <w:szCs w:val="24"/>
              </w:rPr>
            </w:pPr>
            <w:r>
              <w:rPr>
                <w:rFonts w:ascii="Times New Roman" w:eastAsia="宋体" w:hAnsi="Times New Roman" w:hint="eastAsia"/>
                <w:color w:val="000000"/>
                <w:sz w:val="24"/>
                <w:szCs w:val="24"/>
              </w:rPr>
              <w:t>金属模板的制造、加工项目</w:t>
            </w:r>
          </w:p>
        </w:tc>
      </w:tr>
      <w:tr w:rsidR="007949F9">
        <w:trPr>
          <w:trHeight w:val="482"/>
          <w:jc w:val="center"/>
        </w:trPr>
        <w:tc>
          <w:tcPr>
            <w:tcW w:w="2060" w:type="dxa"/>
            <w:vAlign w:val="center"/>
          </w:tcPr>
          <w:p w:rsidR="007949F9" w:rsidRDefault="008F01CB">
            <w:pPr>
              <w:spacing w:after="0"/>
              <w:jc w:val="center"/>
              <w:rPr>
                <w:rFonts w:ascii="Times New Roman" w:eastAsia="宋体" w:hAnsi="Times New Roman"/>
                <w:b/>
                <w:bCs/>
                <w:color w:val="000000"/>
                <w:sz w:val="24"/>
                <w:szCs w:val="24"/>
              </w:rPr>
            </w:pPr>
            <w:r>
              <w:rPr>
                <w:rFonts w:ascii="Times New Roman" w:eastAsia="宋体" w:hAnsi="Times New Roman"/>
                <w:b/>
                <w:bCs/>
                <w:color w:val="000000"/>
                <w:sz w:val="24"/>
                <w:szCs w:val="24"/>
              </w:rPr>
              <w:t>建设单位名称</w:t>
            </w:r>
          </w:p>
        </w:tc>
        <w:tc>
          <w:tcPr>
            <w:tcW w:w="6864" w:type="dxa"/>
            <w:gridSpan w:val="5"/>
            <w:vAlign w:val="center"/>
          </w:tcPr>
          <w:p w:rsidR="007949F9" w:rsidRDefault="008F01CB">
            <w:pPr>
              <w:spacing w:after="0"/>
              <w:rPr>
                <w:rFonts w:ascii="Times New Roman" w:eastAsia="宋体" w:hAnsi="Times New Roman"/>
                <w:color w:val="000000"/>
                <w:sz w:val="24"/>
                <w:szCs w:val="24"/>
              </w:rPr>
            </w:pPr>
            <w:r>
              <w:rPr>
                <w:rFonts w:ascii="Times New Roman" w:eastAsia="宋体" w:hAnsi="Times New Roman" w:hint="eastAsia"/>
                <w:color w:val="000000"/>
                <w:sz w:val="24"/>
                <w:szCs w:val="24"/>
              </w:rPr>
              <w:t>无锡昌旭模板科技有限公司</w:t>
            </w:r>
            <w:r>
              <w:rPr>
                <w:rFonts w:ascii="Times New Roman" w:eastAsia="宋体" w:hAnsi="Times New Roman" w:hint="eastAsia"/>
                <w:color w:val="000000"/>
                <w:sz w:val="24"/>
                <w:szCs w:val="24"/>
              </w:rPr>
              <w:t>(</w:t>
            </w:r>
            <w:r>
              <w:rPr>
                <w:rFonts w:ascii="Times New Roman" w:eastAsia="宋体" w:hAnsi="Times New Roman" w:hint="eastAsia"/>
                <w:color w:val="000000"/>
                <w:sz w:val="24"/>
                <w:szCs w:val="24"/>
              </w:rPr>
              <w:t>原无锡佳惠美热压模板科技有限公司</w:t>
            </w:r>
            <w:r>
              <w:rPr>
                <w:rFonts w:ascii="Times New Roman" w:eastAsia="宋体" w:hAnsi="Times New Roman" w:hint="eastAsia"/>
                <w:color w:val="000000"/>
                <w:sz w:val="24"/>
                <w:szCs w:val="24"/>
              </w:rPr>
              <w:t>)</w:t>
            </w:r>
          </w:p>
        </w:tc>
      </w:tr>
      <w:tr w:rsidR="007949F9">
        <w:trPr>
          <w:trHeight w:val="432"/>
          <w:jc w:val="center"/>
        </w:trPr>
        <w:tc>
          <w:tcPr>
            <w:tcW w:w="2060" w:type="dxa"/>
            <w:vAlign w:val="center"/>
          </w:tcPr>
          <w:p w:rsidR="007949F9" w:rsidRDefault="008F01CB">
            <w:pPr>
              <w:spacing w:after="0"/>
              <w:jc w:val="center"/>
              <w:rPr>
                <w:rFonts w:ascii="Times New Roman" w:eastAsia="宋体" w:hAnsi="Times New Roman"/>
                <w:b/>
                <w:bCs/>
                <w:color w:val="000000"/>
                <w:sz w:val="24"/>
                <w:szCs w:val="24"/>
              </w:rPr>
            </w:pPr>
            <w:r>
              <w:rPr>
                <w:rFonts w:ascii="Times New Roman" w:eastAsia="宋体" w:hAnsi="Times New Roman"/>
                <w:b/>
                <w:bCs/>
                <w:color w:val="000000"/>
                <w:sz w:val="24"/>
                <w:szCs w:val="24"/>
              </w:rPr>
              <w:t>建设项目性质</w:t>
            </w:r>
          </w:p>
        </w:tc>
        <w:tc>
          <w:tcPr>
            <w:tcW w:w="6864" w:type="dxa"/>
            <w:gridSpan w:val="5"/>
            <w:vAlign w:val="center"/>
          </w:tcPr>
          <w:p w:rsidR="007949F9" w:rsidRDefault="008F01CB">
            <w:pPr>
              <w:spacing w:after="0"/>
              <w:jc w:val="both"/>
              <w:rPr>
                <w:rFonts w:ascii="Times New Roman" w:eastAsia="宋体" w:hAnsi="Times New Roman"/>
                <w:color w:val="000000"/>
                <w:sz w:val="24"/>
                <w:szCs w:val="24"/>
              </w:rPr>
            </w:pPr>
            <w:r>
              <w:rPr>
                <w:rFonts w:ascii="Times New Roman" w:eastAsia="宋体" w:hAnsi="Times New Roman"/>
                <w:color w:val="000000"/>
                <w:sz w:val="24"/>
                <w:szCs w:val="24"/>
              </w:rPr>
              <w:t>新建</w:t>
            </w:r>
            <w:r>
              <w:rPr>
                <w:rFonts w:ascii="Times New Roman" w:eastAsia="宋体" w:hAnsi="Times New Roman"/>
                <w:color w:val="000000"/>
                <w:sz w:val="24"/>
                <w:szCs w:val="24"/>
              </w:rPr>
              <w:t xml:space="preserve">√    </w:t>
            </w:r>
            <w:r>
              <w:rPr>
                <w:rFonts w:ascii="Times New Roman" w:eastAsia="宋体" w:hAnsi="Times New Roman"/>
                <w:color w:val="000000"/>
                <w:sz w:val="24"/>
                <w:szCs w:val="24"/>
              </w:rPr>
              <w:t>改扩建</w:t>
            </w:r>
            <w:r>
              <w:rPr>
                <w:rFonts w:ascii="Times New Roman" w:eastAsia="宋体" w:hAnsi="Times New Roman"/>
                <w:color w:val="000000"/>
                <w:sz w:val="24"/>
                <w:szCs w:val="24"/>
              </w:rPr>
              <w:t xml:space="preserve">   </w:t>
            </w:r>
            <w:r>
              <w:rPr>
                <w:rFonts w:ascii="Times New Roman" w:eastAsia="宋体" w:hAnsi="Times New Roman"/>
                <w:color w:val="000000"/>
                <w:sz w:val="24"/>
                <w:szCs w:val="24"/>
              </w:rPr>
              <w:t>技改</w:t>
            </w:r>
            <w:r>
              <w:rPr>
                <w:rFonts w:ascii="Times New Roman" w:eastAsia="宋体" w:hAnsi="Times New Roman"/>
                <w:color w:val="000000"/>
                <w:sz w:val="24"/>
                <w:szCs w:val="24"/>
              </w:rPr>
              <w:t xml:space="preserve">    </w:t>
            </w:r>
            <w:r>
              <w:rPr>
                <w:rFonts w:ascii="Times New Roman" w:eastAsia="宋体" w:hAnsi="Times New Roman"/>
                <w:color w:val="000000"/>
                <w:sz w:val="24"/>
                <w:szCs w:val="24"/>
              </w:rPr>
              <w:t>迁建</w:t>
            </w:r>
            <w:r>
              <w:rPr>
                <w:rFonts w:ascii="Times New Roman" w:eastAsia="宋体" w:hAnsi="Times New Roman"/>
                <w:color w:val="000000"/>
                <w:sz w:val="24"/>
                <w:szCs w:val="24"/>
              </w:rPr>
              <w:t xml:space="preserve">   </w:t>
            </w:r>
          </w:p>
        </w:tc>
      </w:tr>
      <w:tr w:rsidR="007949F9">
        <w:trPr>
          <w:trHeight w:val="482"/>
          <w:jc w:val="center"/>
        </w:trPr>
        <w:tc>
          <w:tcPr>
            <w:tcW w:w="2060" w:type="dxa"/>
            <w:vAlign w:val="center"/>
          </w:tcPr>
          <w:p w:rsidR="007949F9" w:rsidRDefault="008F01CB">
            <w:pPr>
              <w:spacing w:after="0"/>
              <w:jc w:val="center"/>
              <w:rPr>
                <w:rFonts w:ascii="Times New Roman" w:eastAsia="宋体" w:hAnsi="Times New Roman"/>
                <w:b/>
                <w:bCs/>
                <w:color w:val="000000"/>
                <w:sz w:val="24"/>
                <w:szCs w:val="24"/>
              </w:rPr>
            </w:pPr>
            <w:r>
              <w:rPr>
                <w:rFonts w:ascii="Times New Roman" w:eastAsia="宋体" w:hAnsi="Times New Roman"/>
                <w:b/>
                <w:bCs/>
                <w:color w:val="000000"/>
                <w:sz w:val="24"/>
                <w:szCs w:val="24"/>
              </w:rPr>
              <w:t>建设地点</w:t>
            </w:r>
          </w:p>
        </w:tc>
        <w:tc>
          <w:tcPr>
            <w:tcW w:w="6864" w:type="dxa"/>
            <w:gridSpan w:val="5"/>
            <w:vAlign w:val="center"/>
          </w:tcPr>
          <w:p w:rsidR="007949F9" w:rsidRDefault="008F01CB">
            <w:pPr>
              <w:spacing w:after="0"/>
              <w:jc w:val="both"/>
              <w:rPr>
                <w:rFonts w:ascii="Times New Roman" w:eastAsia="宋体" w:hAnsi="Times New Roman"/>
                <w:color w:val="000000"/>
                <w:sz w:val="24"/>
                <w:szCs w:val="24"/>
              </w:rPr>
            </w:pPr>
            <w:r>
              <w:rPr>
                <w:rFonts w:ascii="Times New Roman" w:eastAsia="宋体" w:hAnsi="Times New Roman" w:hint="eastAsia"/>
                <w:color w:val="000000"/>
                <w:sz w:val="24"/>
                <w:szCs w:val="24"/>
              </w:rPr>
              <w:t>无锡市惠山区玉祁街道曙光村</w:t>
            </w:r>
          </w:p>
        </w:tc>
      </w:tr>
      <w:tr w:rsidR="007949F9">
        <w:trPr>
          <w:trHeight w:val="482"/>
          <w:jc w:val="center"/>
        </w:trPr>
        <w:tc>
          <w:tcPr>
            <w:tcW w:w="2060" w:type="dxa"/>
            <w:vAlign w:val="center"/>
          </w:tcPr>
          <w:p w:rsidR="007949F9" w:rsidRDefault="008F01CB">
            <w:pPr>
              <w:spacing w:after="0"/>
              <w:jc w:val="center"/>
              <w:rPr>
                <w:rFonts w:ascii="Times New Roman" w:eastAsia="宋体" w:hAnsi="Times New Roman"/>
                <w:b/>
                <w:bCs/>
                <w:color w:val="000000"/>
                <w:sz w:val="24"/>
                <w:szCs w:val="24"/>
              </w:rPr>
            </w:pPr>
            <w:r>
              <w:rPr>
                <w:rFonts w:ascii="Times New Roman" w:eastAsia="宋体" w:hAnsi="Times New Roman"/>
                <w:b/>
                <w:bCs/>
                <w:color w:val="000000"/>
                <w:sz w:val="24"/>
                <w:szCs w:val="24"/>
              </w:rPr>
              <w:t>主要产品名称</w:t>
            </w:r>
          </w:p>
        </w:tc>
        <w:tc>
          <w:tcPr>
            <w:tcW w:w="6864" w:type="dxa"/>
            <w:gridSpan w:val="5"/>
            <w:vAlign w:val="center"/>
          </w:tcPr>
          <w:p w:rsidR="007949F9" w:rsidRDefault="008F01CB">
            <w:pPr>
              <w:spacing w:after="0"/>
              <w:jc w:val="both"/>
              <w:rPr>
                <w:rFonts w:ascii="Times New Roman" w:eastAsia="宋体" w:hAnsi="Times New Roman"/>
                <w:color w:val="000000"/>
                <w:sz w:val="24"/>
                <w:szCs w:val="24"/>
              </w:rPr>
            </w:pPr>
            <w:r>
              <w:rPr>
                <w:rFonts w:ascii="Times New Roman" w:eastAsia="宋体" w:hAnsi="Times New Roman" w:hint="eastAsia"/>
                <w:color w:val="000000"/>
                <w:sz w:val="24"/>
                <w:szCs w:val="24"/>
              </w:rPr>
              <w:t>金属模板</w:t>
            </w:r>
          </w:p>
        </w:tc>
      </w:tr>
      <w:tr w:rsidR="007949F9">
        <w:trPr>
          <w:trHeight w:val="482"/>
          <w:jc w:val="center"/>
        </w:trPr>
        <w:tc>
          <w:tcPr>
            <w:tcW w:w="2060" w:type="dxa"/>
            <w:vAlign w:val="center"/>
          </w:tcPr>
          <w:p w:rsidR="007949F9" w:rsidRDefault="008F01CB">
            <w:pPr>
              <w:spacing w:after="0"/>
              <w:jc w:val="center"/>
              <w:rPr>
                <w:rFonts w:ascii="Times New Roman" w:eastAsia="宋体" w:hAnsi="Times New Roman"/>
                <w:b/>
                <w:bCs/>
                <w:color w:val="000000"/>
                <w:sz w:val="24"/>
                <w:szCs w:val="24"/>
              </w:rPr>
            </w:pPr>
            <w:r>
              <w:rPr>
                <w:rFonts w:ascii="Times New Roman" w:eastAsia="宋体" w:hAnsi="Times New Roman"/>
                <w:b/>
                <w:bCs/>
                <w:color w:val="000000"/>
                <w:sz w:val="24"/>
                <w:szCs w:val="24"/>
              </w:rPr>
              <w:t>设计生产能力</w:t>
            </w:r>
          </w:p>
        </w:tc>
        <w:tc>
          <w:tcPr>
            <w:tcW w:w="6864" w:type="dxa"/>
            <w:gridSpan w:val="5"/>
            <w:vAlign w:val="center"/>
          </w:tcPr>
          <w:p w:rsidR="007949F9" w:rsidRDefault="008F01CB">
            <w:pPr>
              <w:spacing w:after="0"/>
              <w:jc w:val="both"/>
              <w:rPr>
                <w:rFonts w:ascii="Times New Roman" w:eastAsia="宋体" w:hAnsi="Times New Roman"/>
                <w:color w:val="000000"/>
                <w:sz w:val="24"/>
                <w:szCs w:val="24"/>
              </w:rPr>
            </w:pPr>
            <w:r>
              <w:rPr>
                <w:rFonts w:ascii="Times New Roman" w:eastAsia="宋体" w:hAnsi="Times New Roman" w:hint="eastAsia"/>
                <w:color w:val="000000"/>
                <w:sz w:val="24"/>
                <w:szCs w:val="24"/>
              </w:rPr>
              <w:t>年产金属模板</w:t>
            </w:r>
            <w:r>
              <w:rPr>
                <w:rFonts w:ascii="Times New Roman" w:eastAsia="宋体" w:hAnsi="Times New Roman" w:hint="eastAsia"/>
                <w:color w:val="000000"/>
                <w:sz w:val="24"/>
                <w:szCs w:val="24"/>
              </w:rPr>
              <w:t xml:space="preserve">1800 </w:t>
            </w:r>
            <w:r>
              <w:rPr>
                <w:rFonts w:ascii="Times New Roman" w:eastAsia="宋体" w:hAnsi="Times New Roman" w:hint="eastAsia"/>
                <w:color w:val="000000"/>
                <w:sz w:val="24"/>
                <w:szCs w:val="24"/>
              </w:rPr>
              <w:t>张</w:t>
            </w:r>
          </w:p>
        </w:tc>
      </w:tr>
      <w:tr w:rsidR="007949F9">
        <w:trPr>
          <w:trHeight w:val="482"/>
          <w:jc w:val="center"/>
        </w:trPr>
        <w:tc>
          <w:tcPr>
            <w:tcW w:w="2060" w:type="dxa"/>
            <w:vAlign w:val="center"/>
          </w:tcPr>
          <w:p w:rsidR="007949F9" w:rsidRDefault="008F01CB">
            <w:pPr>
              <w:spacing w:after="0"/>
              <w:jc w:val="center"/>
              <w:rPr>
                <w:rFonts w:ascii="Times New Roman" w:eastAsia="宋体" w:hAnsi="Times New Roman"/>
                <w:b/>
                <w:bCs/>
                <w:color w:val="FF0000"/>
                <w:sz w:val="24"/>
                <w:szCs w:val="24"/>
              </w:rPr>
            </w:pPr>
            <w:r>
              <w:rPr>
                <w:rFonts w:ascii="Times New Roman" w:eastAsia="宋体" w:hAnsi="Times New Roman"/>
                <w:b/>
                <w:bCs/>
                <w:color w:val="000000"/>
                <w:sz w:val="24"/>
                <w:szCs w:val="24"/>
              </w:rPr>
              <w:t>实际生产能力</w:t>
            </w:r>
          </w:p>
        </w:tc>
        <w:tc>
          <w:tcPr>
            <w:tcW w:w="6864" w:type="dxa"/>
            <w:gridSpan w:val="5"/>
            <w:vAlign w:val="center"/>
          </w:tcPr>
          <w:p w:rsidR="007949F9" w:rsidRDefault="008F01CB">
            <w:pPr>
              <w:spacing w:after="0"/>
              <w:jc w:val="both"/>
              <w:rPr>
                <w:rFonts w:ascii="Times New Roman" w:eastAsia="宋体" w:hAnsi="Times New Roman"/>
                <w:color w:val="000000"/>
                <w:sz w:val="24"/>
                <w:szCs w:val="24"/>
              </w:rPr>
            </w:pPr>
            <w:r>
              <w:rPr>
                <w:rFonts w:ascii="Times New Roman" w:eastAsia="宋体" w:hAnsi="Times New Roman" w:hint="eastAsia"/>
                <w:color w:val="000000"/>
                <w:sz w:val="24"/>
                <w:szCs w:val="24"/>
              </w:rPr>
              <w:t>年产金属模板</w:t>
            </w:r>
            <w:r>
              <w:rPr>
                <w:rFonts w:ascii="Times New Roman" w:eastAsia="宋体" w:hAnsi="Times New Roman" w:hint="eastAsia"/>
                <w:color w:val="000000"/>
                <w:sz w:val="24"/>
                <w:szCs w:val="24"/>
              </w:rPr>
              <w:t xml:space="preserve">1800 </w:t>
            </w:r>
            <w:r>
              <w:rPr>
                <w:rFonts w:ascii="Times New Roman" w:eastAsia="宋体" w:hAnsi="Times New Roman" w:hint="eastAsia"/>
                <w:color w:val="000000"/>
                <w:sz w:val="24"/>
                <w:szCs w:val="24"/>
              </w:rPr>
              <w:t>张</w:t>
            </w:r>
          </w:p>
        </w:tc>
      </w:tr>
      <w:tr w:rsidR="007949F9">
        <w:trPr>
          <w:trHeight w:val="482"/>
          <w:jc w:val="center"/>
        </w:trPr>
        <w:tc>
          <w:tcPr>
            <w:tcW w:w="2060" w:type="dxa"/>
            <w:vAlign w:val="center"/>
          </w:tcPr>
          <w:p w:rsidR="007949F9" w:rsidRDefault="008F01CB">
            <w:pPr>
              <w:spacing w:after="0"/>
              <w:ind w:leftChars="-48" w:left="-106" w:rightChars="-48" w:right="-106"/>
              <w:jc w:val="center"/>
              <w:rPr>
                <w:rFonts w:ascii="Times New Roman" w:eastAsia="宋体" w:hAnsi="Times New Roman"/>
                <w:b/>
                <w:bCs/>
                <w:color w:val="000000"/>
                <w:sz w:val="24"/>
                <w:szCs w:val="24"/>
              </w:rPr>
            </w:pPr>
            <w:r>
              <w:rPr>
                <w:rFonts w:ascii="Times New Roman" w:eastAsia="宋体" w:hAnsi="Times New Roman"/>
                <w:b/>
                <w:bCs/>
                <w:color w:val="000000"/>
                <w:sz w:val="24"/>
                <w:szCs w:val="24"/>
              </w:rPr>
              <w:t>建设项目环评时间</w:t>
            </w:r>
          </w:p>
        </w:tc>
        <w:tc>
          <w:tcPr>
            <w:tcW w:w="2077" w:type="dxa"/>
            <w:vAlign w:val="center"/>
          </w:tcPr>
          <w:p w:rsidR="007949F9" w:rsidRDefault="008F01CB">
            <w:pPr>
              <w:spacing w:after="0"/>
              <w:jc w:val="center"/>
              <w:rPr>
                <w:rFonts w:ascii="Times New Roman" w:eastAsia="宋体" w:hAnsi="Times New Roman"/>
                <w:color w:val="000000"/>
                <w:sz w:val="24"/>
                <w:szCs w:val="24"/>
              </w:rPr>
            </w:pPr>
            <w:r>
              <w:rPr>
                <w:rFonts w:ascii="Times New Roman" w:eastAsia="宋体" w:hAnsi="Times New Roman"/>
                <w:color w:val="000000"/>
                <w:sz w:val="24"/>
                <w:szCs w:val="24"/>
              </w:rPr>
              <w:t>201</w:t>
            </w:r>
            <w:r>
              <w:rPr>
                <w:rFonts w:ascii="Times New Roman" w:eastAsia="宋体" w:hAnsi="Times New Roman" w:hint="eastAsia"/>
                <w:color w:val="000000"/>
                <w:sz w:val="24"/>
                <w:szCs w:val="24"/>
              </w:rPr>
              <w:t>9</w:t>
            </w:r>
            <w:r>
              <w:rPr>
                <w:rFonts w:ascii="Times New Roman" w:eastAsia="宋体" w:hAnsi="Times New Roman"/>
                <w:color w:val="000000"/>
                <w:sz w:val="24"/>
                <w:szCs w:val="24"/>
              </w:rPr>
              <w:t>年</w:t>
            </w:r>
            <w:r>
              <w:rPr>
                <w:rFonts w:ascii="Times New Roman" w:eastAsia="宋体" w:hAnsi="Times New Roman" w:hint="eastAsia"/>
                <w:color w:val="000000"/>
                <w:sz w:val="24"/>
                <w:szCs w:val="24"/>
              </w:rPr>
              <w:t>4</w:t>
            </w:r>
            <w:r>
              <w:rPr>
                <w:rFonts w:ascii="Times New Roman" w:eastAsia="宋体" w:hAnsi="Times New Roman"/>
                <w:color w:val="000000"/>
                <w:sz w:val="24"/>
                <w:szCs w:val="24"/>
              </w:rPr>
              <w:t>月</w:t>
            </w:r>
          </w:p>
        </w:tc>
        <w:tc>
          <w:tcPr>
            <w:tcW w:w="2126" w:type="dxa"/>
            <w:vAlign w:val="center"/>
          </w:tcPr>
          <w:p w:rsidR="007949F9" w:rsidRDefault="008F01CB">
            <w:pPr>
              <w:spacing w:after="0"/>
              <w:jc w:val="center"/>
              <w:rPr>
                <w:rFonts w:ascii="Times New Roman" w:eastAsia="宋体" w:hAnsi="Times New Roman"/>
                <w:b/>
                <w:bCs/>
                <w:color w:val="000000"/>
                <w:sz w:val="24"/>
                <w:szCs w:val="24"/>
              </w:rPr>
            </w:pPr>
            <w:r>
              <w:rPr>
                <w:rFonts w:ascii="Times New Roman" w:eastAsia="宋体" w:hAnsi="Times New Roman"/>
                <w:b/>
                <w:bCs/>
                <w:color w:val="000000"/>
                <w:sz w:val="24"/>
                <w:szCs w:val="24"/>
              </w:rPr>
              <w:t>开工建设时间</w:t>
            </w:r>
          </w:p>
        </w:tc>
        <w:tc>
          <w:tcPr>
            <w:tcW w:w="2661" w:type="dxa"/>
            <w:gridSpan w:val="3"/>
            <w:vAlign w:val="center"/>
          </w:tcPr>
          <w:p w:rsidR="007949F9" w:rsidRDefault="008F01CB">
            <w:pPr>
              <w:spacing w:after="0"/>
              <w:jc w:val="center"/>
              <w:rPr>
                <w:rFonts w:ascii="Times New Roman" w:eastAsia="宋体" w:hAnsi="Times New Roman"/>
                <w:color w:val="000000"/>
                <w:sz w:val="24"/>
                <w:szCs w:val="24"/>
              </w:rPr>
            </w:pPr>
            <w:r>
              <w:rPr>
                <w:rFonts w:ascii="Times New Roman" w:eastAsia="宋体" w:hAnsi="Times New Roman"/>
                <w:color w:val="000000"/>
                <w:sz w:val="24"/>
                <w:szCs w:val="24"/>
              </w:rPr>
              <w:t>2019</w:t>
            </w:r>
            <w:r>
              <w:rPr>
                <w:rFonts w:ascii="Times New Roman" w:eastAsia="宋体" w:hAnsi="Times New Roman"/>
                <w:color w:val="000000"/>
                <w:sz w:val="24"/>
                <w:szCs w:val="24"/>
              </w:rPr>
              <w:t>年</w:t>
            </w:r>
            <w:r>
              <w:rPr>
                <w:rFonts w:ascii="Times New Roman" w:eastAsia="宋体" w:hAnsi="Times New Roman" w:hint="eastAsia"/>
                <w:color w:val="000000"/>
                <w:sz w:val="24"/>
                <w:szCs w:val="24"/>
              </w:rPr>
              <w:t>7</w:t>
            </w:r>
            <w:r>
              <w:rPr>
                <w:rFonts w:ascii="Times New Roman" w:eastAsia="宋体" w:hAnsi="Times New Roman"/>
                <w:color w:val="000000"/>
                <w:sz w:val="24"/>
                <w:szCs w:val="24"/>
              </w:rPr>
              <w:t>月</w:t>
            </w:r>
          </w:p>
        </w:tc>
      </w:tr>
      <w:tr w:rsidR="007949F9">
        <w:trPr>
          <w:trHeight w:val="482"/>
          <w:jc w:val="center"/>
        </w:trPr>
        <w:tc>
          <w:tcPr>
            <w:tcW w:w="2060" w:type="dxa"/>
            <w:vAlign w:val="center"/>
          </w:tcPr>
          <w:p w:rsidR="007949F9" w:rsidRDefault="008F01CB">
            <w:pPr>
              <w:spacing w:after="0"/>
              <w:jc w:val="center"/>
              <w:rPr>
                <w:rFonts w:ascii="Times New Roman" w:eastAsia="宋体" w:hAnsi="Times New Roman"/>
                <w:b/>
                <w:bCs/>
                <w:color w:val="000000"/>
                <w:sz w:val="24"/>
                <w:szCs w:val="24"/>
              </w:rPr>
            </w:pPr>
            <w:r>
              <w:rPr>
                <w:rFonts w:ascii="Times New Roman" w:eastAsia="宋体" w:hAnsi="Times New Roman"/>
                <w:b/>
                <w:bCs/>
                <w:color w:val="000000"/>
                <w:sz w:val="24"/>
                <w:szCs w:val="24"/>
              </w:rPr>
              <w:t>调试时间</w:t>
            </w:r>
          </w:p>
        </w:tc>
        <w:tc>
          <w:tcPr>
            <w:tcW w:w="2077" w:type="dxa"/>
            <w:vAlign w:val="center"/>
          </w:tcPr>
          <w:p w:rsidR="007949F9" w:rsidRDefault="008F01CB">
            <w:pPr>
              <w:spacing w:after="0"/>
              <w:jc w:val="center"/>
              <w:rPr>
                <w:rFonts w:ascii="Times New Roman" w:eastAsia="宋体" w:hAnsi="Times New Roman"/>
                <w:color w:val="000000"/>
                <w:sz w:val="24"/>
                <w:szCs w:val="24"/>
              </w:rPr>
            </w:pPr>
            <w:r>
              <w:rPr>
                <w:rFonts w:ascii="Times New Roman" w:eastAsia="宋体" w:hAnsi="Times New Roman"/>
                <w:color w:val="000000"/>
                <w:sz w:val="24"/>
                <w:szCs w:val="24"/>
              </w:rPr>
              <w:t>2019</w:t>
            </w:r>
            <w:r>
              <w:rPr>
                <w:rFonts w:ascii="Times New Roman" w:eastAsia="宋体" w:hAnsi="Times New Roman"/>
                <w:color w:val="000000"/>
                <w:sz w:val="24"/>
                <w:szCs w:val="24"/>
              </w:rPr>
              <w:t>年</w:t>
            </w:r>
            <w:r>
              <w:rPr>
                <w:rFonts w:ascii="Times New Roman" w:eastAsia="宋体" w:hAnsi="Times New Roman" w:hint="eastAsia"/>
                <w:color w:val="000000"/>
                <w:sz w:val="24"/>
                <w:szCs w:val="24"/>
              </w:rPr>
              <w:t>11</w:t>
            </w:r>
            <w:r>
              <w:rPr>
                <w:rFonts w:ascii="Times New Roman" w:eastAsia="宋体" w:hAnsi="Times New Roman"/>
                <w:color w:val="000000"/>
                <w:sz w:val="24"/>
                <w:szCs w:val="24"/>
              </w:rPr>
              <w:t>月</w:t>
            </w:r>
          </w:p>
        </w:tc>
        <w:tc>
          <w:tcPr>
            <w:tcW w:w="2126" w:type="dxa"/>
            <w:vAlign w:val="center"/>
          </w:tcPr>
          <w:p w:rsidR="007949F9" w:rsidRDefault="008F01CB">
            <w:pPr>
              <w:spacing w:after="0"/>
              <w:ind w:leftChars="-32" w:left="-70" w:rightChars="-34" w:right="-75"/>
              <w:jc w:val="center"/>
              <w:rPr>
                <w:rFonts w:ascii="Times New Roman" w:eastAsia="宋体" w:hAnsi="Times New Roman"/>
                <w:b/>
                <w:bCs/>
                <w:color w:val="000000"/>
                <w:sz w:val="24"/>
                <w:szCs w:val="24"/>
              </w:rPr>
            </w:pPr>
            <w:r>
              <w:rPr>
                <w:rFonts w:ascii="Times New Roman" w:eastAsia="宋体" w:hAnsi="Times New Roman"/>
                <w:b/>
                <w:bCs/>
                <w:color w:val="000000"/>
                <w:sz w:val="24"/>
                <w:szCs w:val="24"/>
              </w:rPr>
              <w:t>验收现场监测时间</w:t>
            </w:r>
          </w:p>
        </w:tc>
        <w:tc>
          <w:tcPr>
            <w:tcW w:w="2661" w:type="dxa"/>
            <w:gridSpan w:val="3"/>
            <w:vAlign w:val="center"/>
          </w:tcPr>
          <w:p w:rsidR="007949F9" w:rsidRDefault="008F01CB">
            <w:pPr>
              <w:spacing w:after="0"/>
              <w:jc w:val="center"/>
              <w:rPr>
                <w:rFonts w:ascii="Times New Roman" w:eastAsia="宋体" w:hAnsi="Times New Roman"/>
                <w:color w:val="000000"/>
                <w:sz w:val="24"/>
                <w:szCs w:val="24"/>
              </w:rPr>
            </w:pPr>
            <w:r>
              <w:rPr>
                <w:rFonts w:ascii="Times New Roman" w:eastAsia="宋体" w:hAnsi="Times New Roman"/>
                <w:color w:val="000000"/>
                <w:sz w:val="24"/>
                <w:szCs w:val="24"/>
              </w:rPr>
              <w:t>2020</w:t>
            </w:r>
            <w:r>
              <w:rPr>
                <w:rFonts w:ascii="Times New Roman" w:eastAsia="宋体" w:hAnsi="Times New Roman"/>
                <w:color w:val="000000"/>
                <w:sz w:val="24"/>
                <w:szCs w:val="24"/>
              </w:rPr>
              <w:t>年</w:t>
            </w:r>
            <w:r>
              <w:rPr>
                <w:rFonts w:ascii="Times New Roman" w:eastAsia="宋体" w:hAnsi="Times New Roman"/>
                <w:color w:val="000000"/>
                <w:sz w:val="24"/>
                <w:szCs w:val="24"/>
              </w:rPr>
              <w:t>4</w:t>
            </w:r>
            <w:r>
              <w:rPr>
                <w:rFonts w:ascii="Times New Roman" w:eastAsia="宋体" w:hAnsi="Times New Roman"/>
                <w:color w:val="000000"/>
                <w:sz w:val="24"/>
                <w:szCs w:val="24"/>
              </w:rPr>
              <w:t>月</w:t>
            </w:r>
            <w:r>
              <w:rPr>
                <w:rFonts w:ascii="Times New Roman" w:eastAsia="宋体" w:hAnsi="Times New Roman"/>
                <w:color w:val="000000"/>
                <w:sz w:val="24"/>
                <w:szCs w:val="24"/>
              </w:rPr>
              <w:t>17</w:t>
            </w:r>
            <w:r>
              <w:rPr>
                <w:rFonts w:ascii="Times New Roman" w:eastAsia="宋体" w:hAnsi="Times New Roman"/>
                <w:color w:val="000000"/>
                <w:sz w:val="24"/>
                <w:szCs w:val="24"/>
              </w:rPr>
              <w:t>日</w:t>
            </w:r>
            <w:r>
              <w:rPr>
                <w:rFonts w:ascii="Times New Roman" w:eastAsia="宋体" w:hAnsi="Times New Roman"/>
                <w:color w:val="000000"/>
                <w:sz w:val="24"/>
                <w:szCs w:val="24"/>
              </w:rPr>
              <w:t>~2020</w:t>
            </w:r>
            <w:r>
              <w:rPr>
                <w:rFonts w:ascii="Times New Roman" w:eastAsia="宋体" w:hAnsi="Times New Roman"/>
                <w:color w:val="000000"/>
                <w:sz w:val="24"/>
                <w:szCs w:val="24"/>
              </w:rPr>
              <w:t>年</w:t>
            </w:r>
            <w:r>
              <w:rPr>
                <w:rFonts w:ascii="Times New Roman" w:eastAsia="宋体" w:hAnsi="Times New Roman"/>
                <w:color w:val="000000"/>
                <w:sz w:val="24"/>
                <w:szCs w:val="24"/>
              </w:rPr>
              <w:t>4</w:t>
            </w:r>
            <w:r>
              <w:rPr>
                <w:rFonts w:ascii="Times New Roman" w:eastAsia="宋体" w:hAnsi="Times New Roman"/>
                <w:color w:val="000000"/>
                <w:sz w:val="24"/>
                <w:szCs w:val="24"/>
              </w:rPr>
              <w:t>月</w:t>
            </w:r>
            <w:r>
              <w:rPr>
                <w:rFonts w:ascii="Times New Roman" w:eastAsia="宋体" w:hAnsi="Times New Roman"/>
                <w:color w:val="000000"/>
                <w:sz w:val="24"/>
                <w:szCs w:val="24"/>
              </w:rPr>
              <w:t>18</w:t>
            </w:r>
            <w:r>
              <w:rPr>
                <w:rFonts w:ascii="Times New Roman" w:eastAsia="宋体" w:hAnsi="Times New Roman"/>
                <w:color w:val="000000"/>
                <w:sz w:val="24"/>
                <w:szCs w:val="24"/>
              </w:rPr>
              <w:t>日</w:t>
            </w:r>
          </w:p>
        </w:tc>
      </w:tr>
      <w:tr w:rsidR="007949F9">
        <w:trPr>
          <w:trHeight w:val="794"/>
          <w:jc w:val="center"/>
        </w:trPr>
        <w:tc>
          <w:tcPr>
            <w:tcW w:w="2060" w:type="dxa"/>
            <w:vAlign w:val="center"/>
          </w:tcPr>
          <w:p w:rsidR="007949F9" w:rsidRDefault="008F01CB">
            <w:pPr>
              <w:spacing w:after="0"/>
              <w:jc w:val="center"/>
              <w:rPr>
                <w:rFonts w:ascii="Times New Roman" w:eastAsia="宋体" w:hAnsi="Times New Roman"/>
                <w:b/>
                <w:bCs/>
                <w:color w:val="000000"/>
                <w:sz w:val="24"/>
                <w:szCs w:val="24"/>
              </w:rPr>
            </w:pPr>
            <w:r>
              <w:rPr>
                <w:rFonts w:ascii="Times New Roman" w:eastAsia="宋体" w:hAnsi="Times New Roman"/>
                <w:b/>
                <w:bCs/>
                <w:color w:val="000000"/>
                <w:sz w:val="24"/>
                <w:szCs w:val="24"/>
              </w:rPr>
              <w:t>环评报告表</w:t>
            </w:r>
          </w:p>
          <w:p w:rsidR="007949F9" w:rsidRDefault="008F01CB">
            <w:pPr>
              <w:spacing w:after="0"/>
              <w:jc w:val="center"/>
              <w:rPr>
                <w:rFonts w:ascii="Times New Roman" w:eastAsia="宋体" w:hAnsi="Times New Roman"/>
                <w:b/>
                <w:bCs/>
                <w:color w:val="000000"/>
                <w:sz w:val="24"/>
                <w:szCs w:val="24"/>
              </w:rPr>
            </w:pPr>
            <w:r>
              <w:rPr>
                <w:rFonts w:ascii="Times New Roman" w:eastAsia="宋体" w:hAnsi="Times New Roman"/>
                <w:b/>
                <w:bCs/>
                <w:color w:val="000000"/>
                <w:sz w:val="24"/>
                <w:szCs w:val="24"/>
              </w:rPr>
              <w:t>审批部门</w:t>
            </w:r>
          </w:p>
        </w:tc>
        <w:tc>
          <w:tcPr>
            <w:tcW w:w="2077" w:type="dxa"/>
            <w:vAlign w:val="center"/>
          </w:tcPr>
          <w:p w:rsidR="007949F9" w:rsidRDefault="008F01CB">
            <w:pPr>
              <w:spacing w:after="0"/>
              <w:jc w:val="center"/>
              <w:rPr>
                <w:rFonts w:ascii="Times New Roman" w:eastAsia="宋体" w:hAnsi="Times New Roman"/>
                <w:color w:val="000000"/>
                <w:sz w:val="24"/>
                <w:szCs w:val="24"/>
              </w:rPr>
            </w:pPr>
            <w:r>
              <w:rPr>
                <w:rFonts w:ascii="Times New Roman" w:eastAsia="宋体" w:hAnsi="Times New Roman"/>
                <w:color w:val="000000"/>
                <w:sz w:val="24"/>
                <w:szCs w:val="24"/>
              </w:rPr>
              <w:t>无锡市惠山区环保局</w:t>
            </w:r>
          </w:p>
        </w:tc>
        <w:tc>
          <w:tcPr>
            <w:tcW w:w="2126" w:type="dxa"/>
            <w:vAlign w:val="center"/>
          </w:tcPr>
          <w:p w:rsidR="007949F9" w:rsidRDefault="008F01CB">
            <w:pPr>
              <w:spacing w:after="0"/>
              <w:jc w:val="center"/>
              <w:rPr>
                <w:rFonts w:ascii="Times New Roman" w:eastAsia="宋体" w:hAnsi="Times New Roman"/>
                <w:b/>
                <w:bCs/>
                <w:color w:val="000000"/>
                <w:sz w:val="24"/>
                <w:szCs w:val="24"/>
              </w:rPr>
            </w:pPr>
            <w:r>
              <w:rPr>
                <w:rFonts w:ascii="Times New Roman" w:eastAsia="宋体" w:hAnsi="Times New Roman"/>
                <w:b/>
                <w:bCs/>
                <w:color w:val="000000"/>
                <w:sz w:val="24"/>
                <w:szCs w:val="24"/>
              </w:rPr>
              <w:t>环评报告表</w:t>
            </w:r>
          </w:p>
          <w:p w:rsidR="007949F9" w:rsidRDefault="008F01CB">
            <w:pPr>
              <w:spacing w:after="0"/>
              <w:jc w:val="center"/>
              <w:rPr>
                <w:rFonts w:ascii="Times New Roman" w:eastAsia="宋体" w:hAnsi="Times New Roman"/>
                <w:b/>
                <w:bCs/>
                <w:color w:val="000000"/>
                <w:sz w:val="24"/>
                <w:szCs w:val="24"/>
              </w:rPr>
            </w:pPr>
            <w:r>
              <w:rPr>
                <w:rFonts w:ascii="Times New Roman" w:eastAsia="宋体" w:hAnsi="Times New Roman"/>
                <w:b/>
                <w:bCs/>
                <w:color w:val="000000"/>
                <w:sz w:val="24"/>
                <w:szCs w:val="24"/>
              </w:rPr>
              <w:t>编制单位</w:t>
            </w:r>
          </w:p>
        </w:tc>
        <w:tc>
          <w:tcPr>
            <w:tcW w:w="2661" w:type="dxa"/>
            <w:gridSpan w:val="3"/>
            <w:vAlign w:val="center"/>
          </w:tcPr>
          <w:p w:rsidR="007949F9" w:rsidRDefault="008F01CB">
            <w:pPr>
              <w:spacing w:after="0"/>
              <w:jc w:val="center"/>
              <w:rPr>
                <w:rFonts w:ascii="Times New Roman" w:eastAsia="宋体" w:hAnsi="Times New Roman"/>
                <w:color w:val="000000"/>
                <w:sz w:val="24"/>
                <w:szCs w:val="24"/>
              </w:rPr>
            </w:pPr>
            <w:r>
              <w:rPr>
                <w:rFonts w:ascii="Times New Roman" w:eastAsia="宋体" w:hAnsi="Times New Roman" w:hint="eastAsia"/>
                <w:color w:val="000000"/>
                <w:sz w:val="24"/>
                <w:szCs w:val="24"/>
              </w:rPr>
              <w:t>苏州市宏宇环境科技股份有限公司</w:t>
            </w:r>
          </w:p>
        </w:tc>
      </w:tr>
      <w:tr w:rsidR="007949F9">
        <w:trPr>
          <w:trHeight w:val="456"/>
          <w:jc w:val="center"/>
        </w:trPr>
        <w:tc>
          <w:tcPr>
            <w:tcW w:w="2060" w:type="dxa"/>
            <w:vAlign w:val="center"/>
          </w:tcPr>
          <w:p w:rsidR="007949F9" w:rsidRDefault="008F01CB">
            <w:pPr>
              <w:spacing w:after="0"/>
              <w:jc w:val="center"/>
              <w:rPr>
                <w:rFonts w:ascii="Times New Roman" w:eastAsia="宋体" w:hAnsi="Times New Roman"/>
                <w:b/>
                <w:bCs/>
                <w:sz w:val="24"/>
                <w:szCs w:val="24"/>
              </w:rPr>
            </w:pPr>
            <w:r>
              <w:rPr>
                <w:rFonts w:ascii="Times New Roman" w:eastAsia="宋体" w:hAnsi="Times New Roman"/>
                <w:b/>
                <w:bCs/>
                <w:sz w:val="24"/>
                <w:szCs w:val="24"/>
              </w:rPr>
              <w:t>环保设施设计单位</w:t>
            </w:r>
          </w:p>
        </w:tc>
        <w:tc>
          <w:tcPr>
            <w:tcW w:w="2077" w:type="dxa"/>
            <w:vAlign w:val="center"/>
          </w:tcPr>
          <w:p w:rsidR="007949F9" w:rsidRDefault="008F01CB">
            <w:pPr>
              <w:spacing w:after="0"/>
              <w:jc w:val="center"/>
              <w:rPr>
                <w:rFonts w:ascii="Times New Roman" w:eastAsia="宋体" w:hAnsi="Times New Roman"/>
                <w:sz w:val="24"/>
                <w:szCs w:val="24"/>
              </w:rPr>
            </w:pPr>
            <w:r>
              <w:rPr>
                <w:rFonts w:ascii="Times New Roman" w:eastAsia="宋体" w:hAnsi="Times New Roman"/>
                <w:sz w:val="24"/>
                <w:szCs w:val="24"/>
              </w:rPr>
              <w:t>——</w:t>
            </w:r>
          </w:p>
        </w:tc>
        <w:tc>
          <w:tcPr>
            <w:tcW w:w="2126" w:type="dxa"/>
            <w:vAlign w:val="center"/>
          </w:tcPr>
          <w:p w:rsidR="007949F9" w:rsidRDefault="008F01CB">
            <w:pPr>
              <w:spacing w:after="0"/>
              <w:jc w:val="center"/>
              <w:rPr>
                <w:rFonts w:ascii="Times New Roman" w:eastAsia="宋体" w:hAnsi="Times New Roman"/>
                <w:sz w:val="24"/>
                <w:szCs w:val="24"/>
              </w:rPr>
            </w:pPr>
            <w:r>
              <w:rPr>
                <w:rFonts w:ascii="Times New Roman" w:eastAsia="宋体" w:hAnsi="Times New Roman"/>
                <w:b/>
                <w:bCs/>
                <w:sz w:val="24"/>
                <w:szCs w:val="24"/>
              </w:rPr>
              <w:t>环保设施施工单位</w:t>
            </w:r>
          </w:p>
        </w:tc>
        <w:tc>
          <w:tcPr>
            <w:tcW w:w="2661" w:type="dxa"/>
            <w:gridSpan w:val="3"/>
            <w:vAlign w:val="center"/>
          </w:tcPr>
          <w:p w:rsidR="007949F9" w:rsidRDefault="008F01CB">
            <w:pPr>
              <w:spacing w:after="0"/>
              <w:jc w:val="center"/>
              <w:rPr>
                <w:rFonts w:ascii="Times New Roman" w:eastAsia="宋体" w:hAnsi="Times New Roman"/>
                <w:sz w:val="24"/>
                <w:szCs w:val="24"/>
              </w:rPr>
            </w:pPr>
            <w:r>
              <w:rPr>
                <w:rFonts w:ascii="Times New Roman" w:eastAsia="宋体" w:hAnsi="Times New Roman"/>
                <w:sz w:val="24"/>
                <w:szCs w:val="24"/>
              </w:rPr>
              <w:t>——</w:t>
            </w:r>
          </w:p>
        </w:tc>
      </w:tr>
      <w:tr w:rsidR="007949F9">
        <w:trPr>
          <w:trHeight w:val="506"/>
          <w:jc w:val="center"/>
        </w:trPr>
        <w:tc>
          <w:tcPr>
            <w:tcW w:w="2060" w:type="dxa"/>
            <w:vAlign w:val="center"/>
          </w:tcPr>
          <w:p w:rsidR="007949F9" w:rsidRDefault="008F01CB">
            <w:pPr>
              <w:spacing w:after="0"/>
              <w:jc w:val="center"/>
              <w:rPr>
                <w:rFonts w:ascii="Times New Roman" w:eastAsia="宋体" w:hAnsi="Times New Roman"/>
                <w:b/>
                <w:bCs/>
                <w:color w:val="000000"/>
                <w:sz w:val="24"/>
                <w:szCs w:val="24"/>
              </w:rPr>
            </w:pPr>
            <w:r>
              <w:rPr>
                <w:rFonts w:ascii="Times New Roman" w:eastAsia="宋体" w:hAnsi="Times New Roman"/>
                <w:b/>
                <w:bCs/>
                <w:color w:val="000000"/>
                <w:sz w:val="24"/>
                <w:szCs w:val="24"/>
              </w:rPr>
              <w:t>投资总概算</w:t>
            </w:r>
          </w:p>
        </w:tc>
        <w:tc>
          <w:tcPr>
            <w:tcW w:w="2077" w:type="dxa"/>
            <w:vAlign w:val="center"/>
          </w:tcPr>
          <w:p w:rsidR="007949F9" w:rsidRDefault="008F01CB">
            <w:pPr>
              <w:spacing w:after="0"/>
              <w:jc w:val="center"/>
              <w:rPr>
                <w:rFonts w:ascii="Times New Roman" w:eastAsia="宋体" w:hAnsi="Times New Roman"/>
                <w:color w:val="000000"/>
                <w:sz w:val="24"/>
                <w:szCs w:val="24"/>
              </w:rPr>
            </w:pPr>
            <w:r>
              <w:rPr>
                <w:rFonts w:ascii="Times New Roman" w:eastAsia="宋体" w:hAnsi="Times New Roman" w:hint="eastAsia"/>
                <w:color w:val="000000"/>
                <w:sz w:val="24"/>
                <w:szCs w:val="24"/>
              </w:rPr>
              <w:t>200</w:t>
            </w:r>
            <w:r>
              <w:rPr>
                <w:rFonts w:ascii="Times New Roman" w:eastAsia="宋体" w:hAnsi="Times New Roman"/>
                <w:color w:val="000000"/>
                <w:sz w:val="24"/>
                <w:szCs w:val="24"/>
              </w:rPr>
              <w:t>万</w:t>
            </w:r>
          </w:p>
        </w:tc>
        <w:tc>
          <w:tcPr>
            <w:tcW w:w="2126" w:type="dxa"/>
            <w:vAlign w:val="center"/>
          </w:tcPr>
          <w:p w:rsidR="007949F9" w:rsidRDefault="008F01CB">
            <w:pPr>
              <w:spacing w:after="0"/>
              <w:jc w:val="center"/>
              <w:rPr>
                <w:rFonts w:ascii="Times New Roman" w:eastAsia="宋体" w:hAnsi="Times New Roman"/>
                <w:b/>
                <w:bCs/>
                <w:color w:val="000000"/>
                <w:sz w:val="24"/>
                <w:szCs w:val="24"/>
              </w:rPr>
            </w:pPr>
            <w:r>
              <w:rPr>
                <w:rFonts w:ascii="Times New Roman" w:eastAsia="宋体" w:hAnsi="Times New Roman"/>
                <w:b/>
                <w:bCs/>
                <w:color w:val="000000"/>
                <w:sz w:val="24"/>
                <w:szCs w:val="24"/>
              </w:rPr>
              <w:t>环保投资总概算</w:t>
            </w:r>
          </w:p>
        </w:tc>
        <w:tc>
          <w:tcPr>
            <w:tcW w:w="861" w:type="dxa"/>
            <w:vAlign w:val="center"/>
          </w:tcPr>
          <w:p w:rsidR="007949F9" w:rsidRDefault="008F01CB">
            <w:pPr>
              <w:spacing w:after="0"/>
              <w:jc w:val="center"/>
              <w:rPr>
                <w:rFonts w:ascii="Times New Roman" w:eastAsia="宋体" w:hAnsi="Times New Roman"/>
                <w:color w:val="000000"/>
                <w:sz w:val="24"/>
                <w:szCs w:val="24"/>
              </w:rPr>
            </w:pPr>
            <w:r>
              <w:rPr>
                <w:rFonts w:ascii="Times New Roman" w:eastAsia="宋体" w:hAnsi="Times New Roman"/>
                <w:color w:val="000000"/>
                <w:sz w:val="24"/>
                <w:szCs w:val="24"/>
              </w:rPr>
              <w:t>10</w:t>
            </w:r>
            <w:r>
              <w:rPr>
                <w:rFonts w:ascii="Times New Roman" w:eastAsia="宋体" w:hAnsi="Times New Roman"/>
                <w:color w:val="000000"/>
                <w:sz w:val="24"/>
                <w:szCs w:val="24"/>
              </w:rPr>
              <w:t>万</w:t>
            </w:r>
          </w:p>
        </w:tc>
        <w:tc>
          <w:tcPr>
            <w:tcW w:w="765" w:type="dxa"/>
            <w:vAlign w:val="center"/>
          </w:tcPr>
          <w:p w:rsidR="007949F9" w:rsidRDefault="008F01CB">
            <w:pPr>
              <w:spacing w:after="0"/>
              <w:jc w:val="center"/>
              <w:rPr>
                <w:rFonts w:ascii="Times New Roman" w:eastAsia="宋体" w:hAnsi="Times New Roman"/>
                <w:b/>
                <w:bCs/>
                <w:color w:val="000000"/>
                <w:sz w:val="24"/>
                <w:szCs w:val="24"/>
              </w:rPr>
            </w:pPr>
            <w:r>
              <w:rPr>
                <w:rFonts w:ascii="Times New Roman" w:eastAsia="宋体" w:hAnsi="Times New Roman"/>
                <w:b/>
                <w:bCs/>
                <w:color w:val="000000"/>
                <w:sz w:val="24"/>
                <w:szCs w:val="24"/>
              </w:rPr>
              <w:t>比例</w:t>
            </w:r>
          </w:p>
        </w:tc>
        <w:tc>
          <w:tcPr>
            <w:tcW w:w="1035" w:type="dxa"/>
            <w:vAlign w:val="center"/>
          </w:tcPr>
          <w:p w:rsidR="007949F9" w:rsidRDefault="008F01CB">
            <w:pPr>
              <w:spacing w:after="0"/>
              <w:jc w:val="center"/>
              <w:rPr>
                <w:rFonts w:ascii="Times New Roman" w:eastAsia="宋体" w:hAnsi="Times New Roman"/>
                <w:color w:val="000000"/>
                <w:sz w:val="24"/>
                <w:szCs w:val="24"/>
              </w:rPr>
            </w:pPr>
            <w:r>
              <w:rPr>
                <w:rFonts w:ascii="Times New Roman" w:eastAsia="宋体" w:hAnsi="Times New Roman" w:hint="eastAsia"/>
                <w:sz w:val="24"/>
                <w:szCs w:val="24"/>
              </w:rPr>
              <w:t>5</w:t>
            </w:r>
            <w:r>
              <w:rPr>
                <w:rFonts w:ascii="Times New Roman" w:eastAsia="宋体" w:hAnsi="Times New Roman"/>
                <w:sz w:val="24"/>
                <w:szCs w:val="24"/>
              </w:rPr>
              <w:t>%</w:t>
            </w:r>
          </w:p>
        </w:tc>
      </w:tr>
      <w:tr w:rsidR="007949F9">
        <w:trPr>
          <w:trHeight w:val="482"/>
          <w:jc w:val="center"/>
        </w:trPr>
        <w:tc>
          <w:tcPr>
            <w:tcW w:w="2060" w:type="dxa"/>
            <w:vAlign w:val="center"/>
          </w:tcPr>
          <w:p w:rsidR="007949F9" w:rsidRDefault="008F01CB">
            <w:pPr>
              <w:spacing w:after="0"/>
              <w:jc w:val="center"/>
              <w:rPr>
                <w:rFonts w:ascii="Times New Roman" w:eastAsia="宋体" w:hAnsi="Times New Roman"/>
                <w:b/>
                <w:bCs/>
                <w:color w:val="000000"/>
                <w:sz w:val="24"/>
                <w:szCs w:val="24"/>
              </w:rPr>
            </w:pPr>
            <w:r>
              <w:rPr>
                <w:rFonts w:ascii="Times New Roman" w:eastAsia="宋体" w:hAnsi="Times New Roman"/>
                <w:b/>
                <w:bCs/>
                <w:color w:val="000000"/>
                <w:sz w:val="24"/>
                <w:szCs w:val="24"/>
              </w:rPr>
              <w:t>实际总概算</w:t>
            </w:r>
          </w:p>
        </w:tc>
        <w:tc>
          <w:tcPr>
            <w:tcW w:w="2077" w:type="dxa"/>
            <w:vAlign w:val="center"/>
          </w:tcPr>
          <w:p w:rsidR="007949F9" w:rsidRDefault="008F01CB">
            <w:pPr>
              <w:spacing w:after="0"/>
              <w:jc w:val="center"/>
              <w:rPr>
                <w:rFonts w:ascii="Times New Roman" w:eastAsia="宋体" w:hAnsi="Times New Roman"/>
                <w:color w:val="000000"/>
                <w:sz w:val="24"/>
                <w:szCs w:val="24"/>
              </w:rPr>
            </w:pPr>
            <w:r>
              <w:rPr>
                <w:rFonts w:ascii="Times New Roman" w:eastAsia="宋体" w:hAnsi="Times New Roman" w:hint="eastAsia"/>
                <w:color w:val="000000"/>
                <w:sz w:val="24"/>
                <w:szCs w:val="24"/>
              </w:rPr>
              <w:t>200</w:t>
            </w:r>
            <w:r>
              <w:rPr>
                <w:rFonts w:ascii="Times New Roman" w:eastAsia="宋体" w:hAnsi="Times New Roman"/>
                <w:color w:val="000000"/>
                <w:sz w:val="24"/>
                <w:szCs w:val="24"/>
              </w:rPr>
              <w:t>万</w:t>
            </w:r>
          </w:p>
        </w:tc>
        <w:tc>
          <w:tcPr>
            <w:tcW w:w="2126" w:type="dxa"/>
            <w:vAlign w:val="center"/>
          </w:tcPr>
          <w:p w:rsidR="007949F9" w:rsidRDefault="008F01CB">
            <w:pPr>
              <w:spacing w:after="0"/>
              <w:jc w:val="center"/>
              <w:rPr>
                <w:rFonts w:ascii="Times New Roman" w:eastAsia="宋体" w:hAnsi="Times New Roman"/>
                <w:b/>
                <w:bCs/>
                <w:sz w:val="24"/>
                <w:szCs w:val="24"/>
              </w:rPr>
            </w:pPr>
            <w:r>
              <w:rPr>
                <w:rFonts w:ascii="Times New Roman" w:eastAsia="宋体" w:hAnsi="Times New Roman"/>
                <w:b/>
                <w:bCs/>
                <w:color w:val="000000"/>
                <w:sz w:val="24"/>
                <w:szCs w:val="24"/>
              </w:rPr>
              <w:t>实际环保投资</w:t>
            </w:r>
          </w:p>
        </w:tc>
        <w:tc>
          <w:tcPr>
            <w:tcW w:w="861" w:type="dxa"/>
            <w:vAlign w:val="center"/>
          </w:tcPr>
          <w:p w:rsidR="007949F9" w:rsidRDefault="008F01CB">
            <w:pPr>
              <w:spacing w:after="0"/>
              <w:jc w:val="center"/>
              <w:rPr>
                <w:rFonts w:ascii="Times New Roman" w:eastAsia="宋体" w:hAnsi="Times New Roman"/>
                <w:color w:val="000000"/>
                <w:sz w:val="24"/>
                <w:szCs w:val="24"/>
              </w:rPr>
            </w:pPr>
            <w:r>
              <w:rPr>
                <w:rFonts w:ascii="Times New Roman" w:eastAsia="宋体" w:hAnsi="Times New Roman"/>
                <w:color w:val="000000"/>
                <w:sz w:val="24"/>
                <w:szCs w:val="24"/>
              </w:rPr>
              <w:t>10</w:t>
            </w:r>
            <w:r>
              <w:rPr>
                <w:rFonts w:ascii="Times New Roman" w:eastAsia="宋体" w:hAnsi="Times New Roman"/>
                <w:color w:val="000000"/>
                <w:sz w:val="24"/>
                <w:szCs w:val="24"/>
              </w:rPr>
              <w:t>万</w:t>
            </w:r>
          </w:p>
        </w:tc>
        <w:tc>
          <w:tcPr>
            <w:tcW w:w="765" w:type="dxa"/>
            <w:vAlign w:val="center"/>
          </w:tcPr>
          <w:p w:rsidR="007949F9" w:rsidRDefault="008F01CB">
            <w:pPr>
              <w:spacing w:after="0"/>
              <w:jc w:val="center"/>
              <w:rPr>
                <w:rFonts w:ascii="Times New Roman" w:eastAsia="宋体" w:hAnsi="Times New Roman"/>
                <w:b/>
                <w:bCs/>
                <w:color w:val="000000"/>
                <w:sz w:val="24"/>
                <w:szCs w:val="24"/>
              </w:rPr>
            </w:pPr>
            <w:r>
              <w:rPr>
                <w:rFonts w:ascii="Times New Roman" w:eastAsia="宋体" w:hAnsi="Times New Roman"/>
                <w:b/>
                <w:bCs/>
                <w:color w:val="000000"/>
                <w:sz w:val="24"/>
                <w:szCs w:val="24"/>
              </w:rPr>
              <w:t>比例</w:t>
            </w:r>
          </w:p>
        </w:tc>
        <w:tc>
          <w:tcPr>
            <w:tcW w:w="1035" w:type="dxa"/>
            <w:vAlign w:val="center"/>
          </w:tcPr>
          <w:p w:rsidR="007949F9" w:rsidRDefault="008F01CB">
            <w:pPr>
              <w:spacing w:after="0"/>
              <w:jc w:val="center"/>
              <w:rPr>
                <w:rFonts w:ascii="Times New Roman" w:eastAsia="宋体" w:hAnsi="Times New Roman"/>
                <w:color w:val="000000"/>
                <w:sz w:val="24"/>
                <w:szCs w:val="24"/>
              </w:rPr>
            </w:pPr>
            <w:r>
              <w:rPr>
                <w:rFonts w:ascii="Times New Roman" w:eastAsia="宋体" w:hAnsi="Times New Roman" w:hint="eastAsia"/>
                <w:sz w:val="24"/>
                <w:szCs w:val="24"/>
              </w:rPr>
              <w:t>5</w:t>
            </w:r>
            <w:r>
              <w:rPr>
                <w:rFonts w:ascii="Times New Roman" w:eastAsia="宋体" w:hAnsi="Times New Roman"/>
                <w:sz w:val="24"/>
                <w:szCs w:val="24"/>
              </w:rPr>
              <w:t>%</w:t>
            </w:r>
          </w:p>
        </w:tc>
      </w:tr>
      <w:tr w:rsidR="007949F9">
        <w:trPr>
          <w:trHeight w:val="6034"/>
          <w:jc w:val="center"/>
        </w:trPr>
        <w:tc>
          <w:tcPr>
            <w:tcW w:w="2060" w:type="dxa"/>
            <w:vAlign w:val="center"/>
          </w:tcPr>
          <w:p w:rsidR="007949F9" w:rsidRDefault="008F01CB">
            <w:pPr>
              <w:spacing w:after="0"/>
              <w:jc w:val="center"/>
              <w:rPr>
                <w:rFonts w:ascii="Times New Roman" w:eastAsia="宋体" w:hAnsi="Times New Roman"/>
                <w:color w:val="000000"/>
                <w:sz w:val="24"/>
                <w:szCs w:val="24"/>
              </w:rPr>
            </w:pPr>
            <w:r>
              <w:rPr>
                <w:rFonts w:ascii="Times New Roman" w:eastAsia="宋体" w:hAnsi="Times New Roman"/>
                <w:b/>
                <w:bCs/>
                <w:color w:val="000000"/>
                <w:sz w:val="24"/>
                <w:szCs w:val="24"/>
              </w:rPr>
              <w:t>验收监测依据</w:t>
            </w:r>
          </w:p>
        </w:tc>
        <w:tc>
          <w:tcPr>
            <w:tcW w:w="6864" w:type="dxa"/>
            <w:gridSpan w:val="5"/>
            <w:vAlign w:val="center"/>
          </w:tcPr>
          <w:p w:rsidR="007949F9" w:rsidRDefault="008F01CB">
            <w:pPr>
              <w:spacing w:after="0"/>
              <w:rPr>
                <w:rFonts w:ascii="Times New Roman" w:eastAsia="宋体" w:hAnsi="Times New Roman"/>
                <w:color w:val="000000"/>
                <w:sz w:val="24"/>
                <w:szCs w:val="24"/>
              </w:rPr>
            </w:pPr>
            <w:r>
              <w:rPr>
                <w:rFonts w:ascii="Times New Roman" w:eastAsia="宋体" w:hAnsi="Times New Roman"/>
                <w:color w:val="000000"/>
                <w:sz w:val="24"/>
                <w:szCs w:val="24"/>
              </w:rPr>
              <w:t>1</w:t>
            </w:r>
            <w:r>
              <w:rPr>
                <w:rFonts w:ascii="Times New Roman" w:eastAsia="宋体" w:hAnsi="Times New Roman"/>
                <w:color w:val="000000"/>
                <w:sz w:val="24"/>
                <w:szCs w:val="24"/>
              </w:rPr>
              <w:t>、《中华人民共和国环境保护法》（</w:t>
            </w:r>
            <w:r>
              <w:rPr>
                <w:rFonts w:ascii="Times New Roman" w:eastAsia="宋体" w:hAnsi="Times New Roman"/>
                <w:color w:val="000000"/>
                <w:sz w:val="24"/>
                <w:szCs w:val="24"/>
              </w:rPr>
              <w:t>2014</w:t>
            </w:r>
            <w:r>
              <w:rPr>
                <w:rFonts w:ascii="Times New Roman" w:eastAsia="宋体" w:hAnsi="Times New Roman"/>
                <w:color w:val="000000"/>
                <w:sz w:val="24"/>
                <w:szCs w:val="24"/>
              </w:rPr>
              <w:t>年</w:t>
            </w:r>
            <w:r>
              <w:rPr>
                <w:rFonts w:ascii="Times New Roman" w:eastAsia="宋体" w:hAnsi="Times New Roman"/>
                <w:color w:val="000000"/>
                <w:sz w:val="24"/>
                <w:szCs w:val="24"/>
              </w:rPr>
              <w:t>4</w:t>
            </w:r>
            <w:r>
              <w:rPr>
                <w:rFonts w:ascii="Times New Roman" w:eastAsia="宋体" w:hAnsi="Times New Roman"/>
                <w:color w:val="000000"/>
                <w:sz w:val="24"/>
                <w:szCs w:val="24"/>
              </w:rPr>
              <w:t>月）；</w:t>
            </w:r>
          </w:p>
          <w:p w:rsidR="007949F9" w:rsidRDefault="008F01CB">
            <w:pPr>
              <w:spacing w:after="0"/>
              <w:rPr>
                <w:rFonts w:ascii="Times New Roman" w:eastAsia="宋体" w:hAnsi="Times New Roman"/>
                <w:color w:val="000000"/>
                <w:sz w:val="24"/>
                <w:szCs w:val="24"/>
              </w:rPr>
            </w:pPr>
            <w:r>
              <w:rPr>
                <w:rFonts w:ascii="Times New Roman" w:eastAsia="宋体" w:hAnsi="Times New Roman"/>
                <w:color w:val="000000"/>
                <w:sz w:val="24"/>
                <w:szCs w:val="24"/>
              </w:rPr>
              <w:t>2</w:t>
            </w:r>
            <w:r>
              <w:rPr>
                <w:rFonts w:ascii="Times New Roman" w:eastAsia="宋体" w:hAnsi="Times New Roman"/>
                <w:color w:val="000000"/>
                <w:sz w:val="24"/>
                <w:szCs w:val="24"/>
              </w:rPr>
              <w:t>、《建设项目竣工环境保护验收技术指南</w:t>
            </w:r>
            <w:r>
              <w:rPr>
                <w:rFonts w:ascii="Times New Roman" w:eastAsia="宋体" w:hAnsi="Times New Roman"/>
                <w:color w:val="000000"/>
                <w:sz w:val="24"/>
                <w:szCs w:val="24"/>
              </w:rPr>
              <w:t xml:space="preserve"> </w:t>
            </w:r>
            <w:r>
              <w:rPr>
                <w:rFonts w:ascii="Times New Roman" w:eastAsia="宋体" w:hAnsi="Times New Roman"/>
                <w:color w:val="000000"/>
                <w:sz w:val="24"/>
                <w:szCs w:val="24"/>
              </w:rPr>
              <w:t>污染影响类</w:t>
            </w:r>
            <w:r>
              <w:rPr>
                <w:rFonts w:ascii="Times New Roman" w:eastAsia="宋体" w:hAnsi="Times New Roman"/>
                <w:color w:val="000000"/>
                <w:sz w:val="24"/>
                <w:szCs w:val="24"/>
              </w:rPr>
              <w:t xml:space="preserve"> </w:t>
            </w:r>
            <w:r>
              <w:rPr>
                <w:rFonts w:ascii="Times New Roman" w:eastAsia="宋体" w:hAnsi="Times New Roman"/>
                <w:color w:val="000000"/>
                <w:sz w:val="24"/>
                <w:szCs w:val="24"/>
              </w:rPr>
              <w:t>》（生态环境部，公告</w:t>
            </w:r>
            <w:r>
              <w:rPr>
                <w:rFonts w:ascii="Times New Roman" w:eastAsia="宋体" w:hAnsi="Times New Roman"/>
                <w:color w:val="000000"/>
                <w:sz w:val="24"/>
                <w:szCs w:val="24"/>
              </w:rPr>
              <w:t>2018</w:t>
            </w:r>
            <w:r>
              <w:rPr>
                <w:rFonts w:ascii="Times New Roman" w:eastAsia="宋体" w:hAnsi="Times New Roman"/>
                <w:color w:val="000000"/>
                <w:sz w:val="24"/>
                <w:szCs w:val="24"/>
              </w:rPr>
              <w:t>年第</w:t>
            </w:r>
            <w:r>
              <w:rPr>
                <w:rFonts w:ascii="Times New Roman" w:eastAsia="宋体" w:hAnsi="Times New Roman"/>
                <w:color w:val="000000"/>
                <w:sz w:val="24"/>
                <w:szCs w:val="24"/>
              </w:rPr>
              <w:t>9</w:t>
            </w:r>
            <w:r>
              <w:rPr>
                <w:rFonts w:ascii="Times New Roman" w:eastAsia="宋体" w:hAnsi="Times New Roman"/>
                <w:color w:val="000000"/>
                <w:sz w:val="24"/>
                <w:szCs w:val="24"/>
              </w:rPr>
              <w:t>号，</w:t>
            </w:r>
            <w:r>
              <w:rPr>
                <w:rFonts w:ascii="Times New Roman" w:eastAsia="宋体" w:hAnsi="Times New Roman"/>
                <w:color w:val="000000"/>
                <w:sz w:val="24"/>
                <w:szCs w:val="24"/>
              </w:rPr>
              <w:t>2018</w:t>
            </w:r>
            <w:r>
              <w:rPr>
                <w:rFonts w:ascii="Times New Roman" w:eastAsia="宋体" w:hAnsi="Times New Roman"/>
                <w:color w:val="000000"/>
                <w:sz w:val="24"/>
                <w:szCs w:val="24"/>
              </w:rPr>
              <w:t>年</w:t>
            </w:r>
            <w:r>
              <w:rPr>
                <w:rFonts w:ascii="Times New Roman" w:eastAsia="宋体" w:hAnsi="Times New Roman"/>
                <w:color w:val="000000"/>
                <w:sz w:val="24"/>
                <w:szCs w:val="24"/>
              </w:rPr>
              <w:t>5</w:t>
            </w:r>
            <w:r>
              <w:rPr>
                <w:rFonts w:ascii="Times New Roman" w:eastAsia="宋体" w:hAnsi="Times New Roman"/>
                <w:color w:val="000000"/>
                <w:sz w:val="24"/>
                <w:szCs w:val="24"/>
              </w:rPr>
              <w:t>月</w:t>
            </w:r>
            <w:r>
              <w:rPr>
                <w:rFonts w:ascii="Times New Roman" w:eastAsia="宋体" w:hAnsi="Times New Roman"/>
                <w:color w:val="000000"/>
                <w:sz w:val="24"/>
                <w:szCs w:val="24"/>
              </w:rPr>
              <w:t>15</w:t>
            </w:r>
            <w:r>
              <w:rPr>
                <w:rFonts w:ascii="Times New Roman" w:eastAsia="宋体" w:hAnsi="Times New Roman"/>
                <w:color w:val="000000"/>
                <w:sz w:val="24"/>
                <w:szCs w:val="24"/>
              </w:rPr>
              <w:t>日）；</w:t>
            </w:r>
          </w:p>
          <w:p w:rsidR="007949F9" w:rsidRDefault="008F01CB">
            <w:pPr>
              <w:spacing w:after="0"/>
              <w:rPr>
                <w:rFonts w:ascii="Times New Roman" w:eastAsia="宋体" w:hAnsi="Times New Roman"/>
                <w:color w:val="000000"/>
                <w:sz w:val="24"/>
                <w:szCs w:val="24"/>
              </w:rPr>
            </w:pPr>
            <w:r>
              <w:rPr>
                <w:rFonts w:ascii="Times New Roman" w:eastAsia="宋体" w:hAnsi="Times New Roman"/>
                <w:color w:val="000000"/>
                <w:sz w:val="24"/>
                <w:szCs w:val="24"/>
              </w:rPr>
              <w:t>3</w:t>
            </w:r>
            <w:r>
              <w:rPr>
                <w:rFonts w:ascii="Times New Roman" w:eastAsia="宋体" w:hAnsi="Times New Roman"/>
                <w:color w:val="000000"/>
                <w:sz w:val="24"/>
                <w:szCs w:val="24"/>
              </w:rPr>
              <w:t>、《江苏省排污口设置及规范化整治管理办法》（江苏省环境保护局，苏环管</w:t>
            </w:r>
            <w:r>
              <w:rPr>
                <w:rFonts w:ascii="Times New Roman" w:eastAsia="宋体" w:hAnsi="Times New Roman"/>
                <w:color w:val="000000"/>
                <w:sz w:val="24"/>
                <w:szCs w:val="24"/>
              </w:rPr>
              <w:t>[97]122</w:t>
            </w:r>
            <w:r>
              <w:rPr>
                <w:rFonts w:ascii="Times New Roman" w:eastAsia="宋体" w:hAnsi="Times New Roman"/>
                <w:color w:val="000000"/>
                <w:sz w:val="24"/>
                <w:szCs w:val="24"/>
              </w:rPr>
              <w:t>号）；</w:t>
            </w:r>
          </w:p>
          <w:p w:rsidR="007949F9" w:rsidRDefault="008F01CB">
            <w:pPr>
              <w:spacing w:after="0"/>
              <w:rPr>
                <w:rFonts w:ascii="Times New Roman" w:eastAsia="宋体" w:hAnsi="Times New Roman"/>
                <w:color w:val="000000"/>
                <w:sz w:val="24"/>
                <w:szCs w:val="24"/>
              </w:rPr>
            </w:pPr>
            <w:r>
              <w:rPr>
                <w:rFonts w:ascii="Times New Roman" w:eastAsia="宋体" w:hAnsi="Times New Roman"/>
                <w:color w:val="000000"/>
                <w:sz w:val="24"/>
                <w:szCs w:val="24"/>
              </w:rPr>
              <w:t>4</w:t>
            </w:r>
            <w:r>
              <w:rPr>
                <w:rFonts w:ascii="Times New Roman" w:eastAsia="宋体" w:hAnsi="Times New Roman"/>
                <w:color w:val="000000"/>
                <w:sz w:val="24"/>
                <w:szCs w:val="24"/>
              </w:rPr>
              <w:t>、《关于加强建设项目重大变动环评管理的通知》（苏环办﹝</w:t>
            </w:r>
            <w:r>
              <w:rPr>
                <w:rFonts w:ascii="Times New Roman" w:eastAsia="宋体" w:hAnsi="Times New Roman"/>
                <w:color w:val="000000"/>
                <w:sz w:val="24"/>
                <w:szCs w:val="24"/>
              </w:rPr>
              <w:t>2015</w:t>
            </w:r>
            <w:r>
              <w:rPr>
                <w:rFonts w:ascii="Times New Roman" w:eastAsia="宋体" w:hAnsi="Times New Roman"/>
                <w:color w:val="000000"/>
                <w:sz w:val="24"/>
                <w:szCs w:val="24"/>
              </w:rPr>
              <w:t>﹞</w:t>
            </w:r>
            <w:r>
              <w:rPr>
                <w:rFonts w:ascii="Times New Roman" w:eastAsia="宋体" w:hAnsi="Times New Roman"/>
                <w:color w:val="000000"/>
                <w:sz w:val="24"/>
                <w:szCs w:val="24"/>
              </w:rPr>
              <w:t>256</w:t>
            </w:r>
            <w:r>
              <w:rPr>
                <w:rFonts w:ascii="Times New Roman" w:eastAsia="宋体" w:hAnsi="Times New Roman"/>
                <w:color w:val="000000"/>
                <w:sz w:val="24"/>
                <w:szCs w:val="24"/>
              </w:rPr>
              <w:t>号）；</w:t>
            </w:r>
          </w:p>
          <w:p w:rsidR="007949F9" w:rsidRDefault="008F01CB">
            <w:pPr>
              <w:spacing w:after="0"/>
              <w:rPr>
                <w:rFonts w:ascii="Times New Roman" w:eastAsia="宋体" w:hAnsi="Times New Roman"/>
                <w:color w:val="000000"/>
                <w:sz w:val="24"/>
                <w:szCs w:val="24"/>
              </w:rPr>
            </w:pPr>
            <w:r>
              <w:rPr>
                <w:rFonts w:ascii="Times New Roman" w:eastAsia="宋体" w:hAnsi="Times New Roman"/>
                <w:color w:val="000000"/>
                <w:sz w:val="24"/>
                <w:szCs w:val="24"/>
              </w:rPr>
              <w:t>5</w:t>
            </w:r>
            <w:r>
              <w:rPr>
                <w:rFonts w:ascii="Times New Roman" w:eastAsia="宋体" w:hAnsi="Times New Roman"/>
                <w:color w:val="000000"/>
                <w:sz w:val="24"/>
                <w:szCs w:val="24"/>
              </w:rPr>
              <w:t>、《建设项目环境保护管理条例》（国务院令第</w:t>
            </w:r>
            <w:r>
              <w:rPr>
                <w:rFonts w:ascii="Times New Roman" w:eastAsia="宋体" w:hAnsi="Times New Roman"/>
                <w:color w:val="000000"/>
                <w:sz w:val="24"/>
                <w:szCs w:val="24"/>
              </w:rPr>
              <w:t>682</w:t>
            </w:r>
            <w:r>
              <w:rPr>
                <w:rFonts w:ascii="Times New Roman" w:eastAsia="宋体" w:hAnsi="Times New Roman"/>
                <w:color w:val="000000"/>
                <w:sz w:val="24"/>
                <w:szCs w:val="24"/>
              </w:rPr>
              <w:t>号，</w:t>
            </w:r>
            <w:r>
              <w:rPr>
                <w:rFonts w:ascii="Times New Roman" w:eastAsia="宋体" w:hAnsi="Times New Roman"/>
                <w:color w:val="000000"/>
                <w:sz w:val="24"/>
                <w:szCs w:val="24"/>
              </w:rPr>
              <w:t>2017</w:t>
            </w:r>
            <w:r>
              <w:rPr>
                <w:rFonts w:ascii="Times New Roman" w:eastAsia="宋体" w:hAnsi="Times New Roman"/>
                <w:color w:val="000000"/>
                <w:sz w:val="24"/>
                <w:szCs w:val="24"/>
              </w:rPr>
              <w:t>年</w:t>
            </w:r>
            <w:r>
              <w:rPr>
                <w:rFonts w:ascii="Times New Roman" w:eastAsia="宋体" w:hAnsi="Times New Roman"/>
                <w:color w:val="000000"/>
                <w:sz w:val="24"/>
                <w:szCs w:val="24"/>
              </w:rPr>
              <w:t>7</w:t>
            </w:r>
            <w:r>
              <w:rPr>
                <w:rFonts w:ascii="Times New Roman" w:eastAsia="宋体" w:hAnsi="Times New Roman"/>
                <w:color w:val="000000"/>
                <w:sz w:val="24"/>
                <w:szCs w:val="24"/>
              </w:rPr>
              <w:t>月</w:t>
            </w:r>
            <w:r>
              <w:rPr>
                <w:rFonts w:ascii="Times New Roman" w:eastAsia="宋体" w:hAnsi="Times New Roman"/>
                <w:color w:val="000000"/>
                <w:sz w:val="24"/>
                <w:szCs w:val="24"/>
              </w:rPr>
              <w:t>16</w:t>
            </w:r>
            <w:r>
              <w:rPr>
                <w:rFonts w:ascii="Times New Roman" w:eastAsia="宋体" w:hAnsi="Times New Roman"/>
                <w:color w:val="000000"/>
                <w:sz w:val="24"/>
                <w:szCs w:val="24"/>
              </w:rPr>
              <w:t>日）；</w:t>
            </w:r>
          </w:p>
          <w:p w:rsidR="007949F9" w:rsidRDefault="008F01CB">
            <w:pPr>
              <w:spacing w:after="0"/>
              <w:rPr>
                <w:rFonts w:ascii="Times New Roman" w:eastAsia="宋体" w:hAnsi="Times New Roman"/>
                <w:color w:val="000000"/>
                <w:sz w:val="24"/>
                <w:szCs w:val="24"/>
              </w:rPr>
            </w:pPr>
            <w:r>
              <w:rPr>
                <w:rFonts w:ascii="Times New Roman" w:eastAsia="宋体" w:hAnsi="Times New Roman"/>
                <w:color w:val="000000"/>
                <w:sz w:val="24"/>
                <w:szCs w:val="24"/>
              </w:rPr>
              <w:t>6</w:t>
            </w:r>
            <w:r>
              <w:rPr>
                <w:rFonts w:ascii="Times New Roman" w:eastAsia="宋体" w:hAnsi="Times New Roman"/>
                <w:color w:val="000000"/>
                <w:sz w:val="24"/>
                <w:szCs w:val="24"/>
              </w:rPr>
              <w:t>、关于发布《建设项目竣工环境保护验收暂行办法》的公告（国环规环评〔</w:t>
            </w:r>
            <w:r>
              <w:rPr>
                <w:rFonts w:ascii="Times New Roman" w:eastAsia="宋体" w:hAnsi="Times New Roman"/>
                <w:color w:val="000000"/>
                <w:sz w:val="24"/>
                <w:szCs w:val="24"/>
              </w:rPr>
              <w:t>2017</w:t>
            </w:r>
            <w:r>
              <w:rPr>
                <w:rFonts w:ascii="Times New Roman" w:eastAsia="宋体" w:hAnsi="Times New Roman"/>
                <w:color w:val="000000"/>
                <w:sz w:val="24"/>
                <w:szCs w:val="24"/>
              </w:rPr>
              <w:t>〕</w:t>
            </w:r>
            <w:r>
              <w:rPr>
                <w:rFonts w:ascii="Times New Roman" w:eastAsia="宋体" w:hAnsi="Times New Roman"/>
                <w:color w:val="000000"/>
                <w:sz w:val="24"/>
                <w:szCs w:val="24"/>
              </w:rPr>
              <w:t>4</w:t>
            </w:r>
            <w:r>
              <w:rPr>
                <w:rFonts w:ascii="Times New Roman" w:eastAsia="宋体" w:hAnsi="Times New Roman"/>
                <w:color w:val="000000"/>
                <w:sz w:val="24"/>
                <w:szCs w:val="24"/>
              </w:rPr>
              <w:t>号）；</w:t>
            </w:r>
          </w:p>
          <w:p w:rsidR="007949F9" w:rsidRDefault="008F01CB">
            <w:pPr>
              <w:spacing w:after="0"/>
              <w:rPr>
                <w:rFonts w:ascii="Times New Roman" w:eastAsia="宋体" w:hAnsi="Times New Roman"/>
                <w:color w:val="000000"/>
                <w:sz w:val="24"/>
                <w:szCs w:val="24"/>
              </w:rPr>
            </w:pPr>
            <w:r>
              <w:rPr>
                <w:rFonts w:ascii="Times New Roman" w:eastAsia="宋体" w:hAnsi="Times New Roman"/>
                <w:color w:val="000000"/>
                <w:sz w:val="24"/>
                <w:szCs w:val="24"/>
              </w:rPr>
              <w:t>7</w:t>
            </w:r>
            <w:r>
              <w:rPr>
                <w:rFonts w:ascii="Times New Roman" w:eastAsia="宋体" w:hAnsi="Times New Roman"/>
                <w:color w:val="000000"/>
                <w:sz w:val="24"/>
                <w:szCs w:val="24"/>
              </w:rPr>
              <w:t>、《省生态环境厅关于进一步加强危险废物污染防治工作的实施意见》（苏环办</w:t>
            </w:r>
            <w:r>
              <w:rPr>
                <w:rFonts w:ascii="Times New Roman" w:eastAsia="宋体" w:hAnsi="Times New Roman"/>
                <w:color w:val="000000"/>
                <w:sz w:val="24"/>
                <w:szCs w:val="24"/>
              </w:rPr>
              <w:t>[2019]327</w:t>
            </w:r>
            <w:r>
              <w:rPr>
                <w:rFonts w:ascii="Times New Roman" w:eastAsia="宋体" w:hAnsi="Times New Roman"/>
                <w:color w:val="000000"/>
                <w:sz w:val="24"/>
                <w:szCs w:val="24"/>
              </w:rPr>
              <w:t>号）</w:t>
            </w:r>
          </w:p>
          <w:p w:rsidR="007949F9" w:rsidRDefault="008F01CB">
            <w:pPr>
              <w:spacing w:after="0"/>
              <w:rPr>
                <w:rFonts w:ascii="Times New Roman" w:eastAsia="宋体" w:hAnsi="Times New Roman"/>
                <w:color w:val="000000"/>
                <w:sz w:val="24"/>
                <w:szCs w:val="24"/>
              </w:rPr>
            </w:pPr>
            <w:r>
              <w:rPr>
                <w:rFonts w:ascii="Times New Roman" w:eastAsia="宋体" w:hAnsi="Times New Roman"/>
                <w:color w:val="000000"/>
                <w:sz w:val="24"/>
                <w:szCs w:val="24"/>
              </w:rPr>
              <w:t>8</w:t>
            </w:r>
            <w:r>
              <w:rPr>
                <w:rFonts w:ascii="Times New Roman" w:eastAsia="宋体" w:hAnsi="Times New Roman"/>
                <w:color w:val="000000"/>
                <w:sz w:val="24"/>
                <w:szCs w:val="24"/>
              </w:rPr>
              <w:t>、</w:t>
            </w:r>
            <w:r>
              <w:rPr>
                <w:rFonts w:ascii="Times New Roman" w:eastAsia="宋体" w:hAnsi="Times New Roman" w:hint="eastAsia"/>
                <w:color w:val="000000"/>
                <w:sz w:val="24"/>
                <w:szCs w:val="24"/>
              </w:rPr>
              <w:t>苏州市宏宇环境科技股份有限公司</w:t>
            </w:r>
            <w:r>
              <w:rPr>
                <w:rFonts w:ascii="Times New Roman" w:eastAsia="宋体" w:hAnsi="Times New Roman"/>
                <w:color w:val="000000"/>
                <w:sz w:val="24"/>
                <w:szCs w:val="24"/>
              </w:rPr>
              <w:t>于</w:t>
            </w:r>
            <w:r>
              <w:rPr>
                <w:rFonts w:ascii="Times New Roman" w:eastAsia="宋体" w:hAnsi="Times New Roman"/>
                <w:color w:val="000000"/>
                <w:sz w:val="24"/>
                <w:szCs w:val="24"/>
              </w:rPr>
              <w:t>201</w:t>
            </w:r>
            <w:r>
              <w:rPr>
                <w:rFonts w:ascii="Times New Roman" w:eastAsia="宋体" w:hAnsi="Times New Roman" w:hint="eastAsia"/>
                <w:color w:val="000000"/>
                <w:sz w:val="24"/>
                <w:szCs w:val="24"/>
              </w:rPr>
              <w:t>9</w:t>
            </w:r>
            <w:r>
              <w:rPr>
                <w:rFonts w:ascii="Times New Roman" w:eastAsia="宋体" w:hAnsi="Times New Roman" w:hint="eastAsia"/>
                <w:color w:val="000000"/>
                <w:sz w:val="24"/>
                <w:szCs w:val="24"/>
              </w:rPr>
              <w:t>年</w:t>
            </w:r>
            <w:r>
              <w:rPr>
                <w:rFonts w:ascii="Times New Roman" w:eastAsia="宋体" w:hAnsi="Times New Roman" w:hint="eastAsia"/>
                <w:color w:val="000000"/>
                <w:sz w:val="24"/>
                <w:szCs w:val="24"/>
              </w:rPr>
              <w:t>4</w:t>
            </w:r>
            <w:r>
              <w:rPr>
                <w:rFonts w:ascii="Times New Roman" w:eastAsia="宋体" w:hAnsi="Times New Roman" w:hint="eastAsia"/>
                <w:color w:val="000000"/>
                <w:sz w:val="24"/>
                <w:szCs w:val="24"/>
              </w:rPr>
              <w:t>月</w:t>
            </w:r>
            <w:r>
              <w:rPr>
                <w:rFonts w:ascii="Times New Roman" w:eastAsia="宋体" w:hAnsi="Times New Roman"/>
                <w:color w:val="000000"/>
                <w:sz w:val="24"/>
                <w:szCs w:val="24"/>
              </w:rPr>
              <w:t>编制的《</w:t>
            </w:r>
            <w:r>
              <w:rPr>
                <w:rFonts w:ascii="Times New Roman" w:eastAsia="宋体" w:hAnsi="Times New Roman" w:hint="eastAsia"/>
                <w:color w:val="000000"/>
                <w:sz w:val="24"/>
                <w:szCs w:val="24"/>
              </w:rPr>
              <w:t>无锡佳惠美热压模板科技有限公司</w:t>
            </w:r>
            <w:r>
              <w:rPr>
                <w:rFonts w:ascii="Times New Roman" w:eastAsia="宋体" w:hAnsi="Times New Roman"/>
                <w:color w:val="000000"/>
                <w:sz w:val="24"/>
                <w:szCs w:val="24"/>
              </w:rPr>
              <w:t>（</w:t>
            </w:r>
            <w:r>
              <w:rPr>
                <w:rFonts w:ascii="Times New Roman" w:eastAsia="宋体" w:hAnsi="Times New Roman" w:hint="eastAsia"/>
                <w:color w:val="000000"/>
                <w:sz w:val="24"/>
                <w:szCs w:val="24"/>
              </w:rPr>
              <w:t>金属模板的制造、加工项目</w:t>
            </w:r>
            <w:r>
              <w:rPr>
                <w:rFonts w:ascii="Times New Roman" w:eastAsia="宋体" w:hAnsi="Times New Roman"/>
                <w:color w:val="000000"/>
                <w:sz w:val="24"/>
                <w:szCs w:val="24"/>
              </w:rPr>
              <w:t>）》环境影响报告表；</w:t>
            </w:r>
          </w:p>
          <w:p w:rsidR="007949F9" w:rsidRDefault="008F01CB">
            <w:pPr>
              <w:spacing w:after="0"/>
              <w:rPr>
                <w:rFonts w:ascii="Times New Roman" w:eastAsia="宋体" w:hAnsi="Times New Roman"/>
                <w:color w:val="000000"/>
                <w:sz w:val="24"/>
                <w:szCs w:val="24"/>
              </w:rPr>
            </w:pPr>
            <w:r>
              <w:rPr>
                <w:rFonts w:ascii="Times New Roman" w:eastAsia="宋体" w:hAnsi="Times New Roman"/>
                <w:color w:val="000000"/>
                <w:sz w:val="24"/>
                <w:szCs w:val="24"/>
              </w:rPr>
              <w:t>9</w:t>
            </w:r>
            <w:r>
              <w:rPr>
                <w:rFonts w:ascii="Times New Roman" w:eastAsia="宋体" w:hAnsi="Times New Roman"/>
                <w:color w:val="000000"/>
                <w:sz w:val="24"/>
                <w:szCs w:val="24"/>
              </w:rPr>
              <w:t>、无锡市惠山区环保局对《</w:t>
            </w:r>
            <w:r>
              <w:rPr>
                <w:rFonts w:ascii="Times New Roman" w:eastAsia="宋体" w:hAnsi="Times New Roman" w:hint="eastAsia"/>
                <w:color w:val="000000"/>
                <w:sz w:val="24"/>
                <w:szCs w:val="24"/>
              </w:rPr>
              <w:t>金属模板的制造、加工项目</w:t>
            </w:r>
            <w:r>
              <w:rPr>
                <w:rFonts w:ascii="Times New Roman" w:eastAsia="宋体" w:hAnsi="Times New Roman"/>
                <w:color w:val="000000"/>
                <w:sz w:val="24"/>
                <w:szCs w:val="24"/>
              </w:rPr>
              <w:t>环境影响报告表》的批复，</w:t>
            </w:r>
            <w:r>
              <w:rPr>
                <w:rFonts w:ascii="Times New Roman" w:eastAsia="宋体" w:hAnsi="Times New Roman" w:hint="eastAsia"/>
                <w:color w:val="000000"/>
                <w:sz w:val="24"/>
                <w:szCs w:val="24"/>
              </w:rPr>
              <w:t>惠环审</w:t>
            </w:r>
            <w:r>
              <w:rPr>
                <w:rFonts w:ascii="Times New Roman" w:eastAsia="宋体" w:hAnsi="Times New Roman" w:hint="eastAsia"/>
                <w:color w:val="000000"/>
                <w:sz w:val="24"/>
                <w:szCs w:val="24"/>
              </w:rPr>
              <w:t xml:space="preserve"> </w:t>
            </w:r>
            <w:r>
              <w:rPr>
                <w:rFonts w:ascii="Times New Roman" w:eastAsia="宋体" w:hAnsi="Times New Roman"/>
                <w:color w:val="000000"/>
                <w:sz w:val="24"/>
                <w:szCs w:val="24"/>
              </w:rPr>
              <w:t>[</w:t>
            </w:r>
            <w:r>
              <w:rPr>
                <w:rFonts w:ascii="Times New Roman" w:eastAsia="宋体" w:hAnsi="Times New Roman" w:hint="eastAsia"/>
                <w:color w:val="000000"/>
                <w:sz w:val="24"/>
                <w:szCs w:val="24"/>
              </w:rPr>
              <w:t>2019]</w:t>
            </w:r>
            <w:r>
              <w:rPr>
                <w:rFonts w:ascii="Times New Roman" w:eastAsia="宋体" w:hAnsi="Times New Roman"/>
                <w:color w:val="000000"/>
                <w:sz w:val="24"/>
                <w:szCs w:val="24"/>
              </w:rPr>
              <w:t>270</w:t>
            </w:r>
            <w:r>
              <w:rPr>
                <w:rFonts w:ascii="Times New Roman" w:eastAsia="宋体" w:hAnsi="Times New Roman" w:hint="eastAsia"/>
                <w:color w:val="000000"/>
                <w:sz w:val="24"/>
                <w:szCs w:val="24"/>
              </w:rPr>
              <w:t>号，</w:t>
            </w:r>
            <w:r>
              <w:rPr>
                <w:rFonts w:ascii="Times New Roman" w:eastAsia="宋体" w:hAnsi="Times New Roman"/>
                <w:color w:val="000000"/>
                <w:sz w:val="24"/>
                <w:szCs w:val="24"/>
              </w:rPr>
              <w:t>20</w:t>
            </w:r>
            <w:r>
              <w:rPr>
                <w:rFonts w:ascii="Times New Roman" w:eastAsia="宋体" w:hAnsi="Times New Roman" w:hint="eastAsia"/>
                <w:color w:val="000000"/>
                <w:sz w:val="24"/>
                <w:szCs w:val="24"/>
              </w:rPr>
              <w:t>19</w:t>
            </w:r>
            <w:r>
              <w:rPr>
                <w:rFonts w:ascii="Times New Roman" w:eastAsia="宋体" w:hAnsi="Times New Roman"/>
                <w:color w:val="000000"/>
                <w:sz w:val="24"/>
                <w:szCs w:val="24"/>
              </w:rPr>
              <w:t>年</w:t>
            </w:r>
            <w:r>
              <w:rPr>
                <w:rFonts w:ascii="Times New Roman" w:eastAsia="宋体" w:hAnsi="Times New Roman" w:hint="eastAsia"/>
                <w:color w:val="000000"/>
                <w:sz w:val="24"/>
                <w:szCs w:val="24"/>
              </w:rPr>
              <w:t>7</w:t>
            </w:r>
            <w:r>
              <w:rPr>
                <w:rFonts w:ascii="Times New Roman" w:eastAsia="宋体" w:hAnsi="Times New Roman"/>
                <w:color w:val="000000"/>
                <w:sz w:val="24"/>
                <w:szCs w:val="24"/>
              </w:rPr>
              <w:t>月</w:t>
            </w:r>
            <w:r>
              <w:rPr>
                <w:rFonts w:ascii="Times New Roman" w:eastAsia="宋体" w:hAnsi="Times New Roman"/>
                <w:color w:val="000000"/>
                <w:sz w:val="24"/>
                <w:szCs w:val="24"/>
              </w:rPr>
              <w:t>4</w:t>
            </w:r>
            <w:r>
              <w:rPr>
                <w:rFonts w:ascii="Times New Roman" w:eastAsia="宋体" w:hAnsi="Times New Roman"/>
                <w:color w:val="000000"/>
                <w:sz w:val="24"/>
                <w:szCs w:val="24"/>
              </w:rPr>
              <w:t>日；</w:t>
            </w:r>
          </w:p>
          <w:p w:rsidR="007949F9" w:rsidRDefault="008F01CB">
            <w:pPr>
              <w:spacing w:after="0"/>
              <w:rPr>
                <w:rFonts w:ascii="Times New Roman" w:hAnsi="Times New Roman"/>
              </w:rPr>
            </w:pPr>
            <w:r>
              <w:rPr>
                <w:rFonts w:ascii="Times New Roman" w:eastAsia="宋体" w:hAnsi="Times New Roman"/>
                <w:color w:val="000000"/>
                <w:sz w:val="24"/>
                <w:szCs w:val="24"/>
              </w:rPr>
              <w:t>10</w:t>
            </w:r>
            <w:r>
              <w:rPr>
                <w:rFonts w:ascii="Times New Roman" w:eastAsia="宋体" w:hAnsi="Times New Roman"/>
                <w:color w:val="000000"/>
                <w:sz w:val="24"/>
                <w:szCs w:val="24"/>
              </w:rPr>
              <w:t>、</w:t>
            </w:r>
            <w:r>
              <w:rPr>
                <w:rFonts w:ascii="Times New Roman" w:eastAsia="宋体" w:hAnsi="Times New Roman" w:hint="eastAsia"/>
                <w:color w:val="000000"/>
                <w:sz w:val="24"/>
                <w:szCs w:val="24"/>
              </w:rPr>
              <w:t>无锡昌旭模板科技有限公司</w:t>
            </w:r>
            <w:r>
              <w:rPr>
                <w:rFonts w:ascii="Times New Roman" w:eastAsia="宋体" w:hAnsi="Times New Roman"/>
                <w:color w:val="000000"/>
                <w:sz w:val="24"/>
                <w:szCs w:val="24"/>
              </w:rPr>
              <w:t>提供的其他资料。</w:t>
            </w:r>
          </w:p>
        </w:tc>
      </w:tr>
      <w:tr w:rsidR="007949F9">
        <w:trPr>
          <w:trHeight w:val="14306"/>
          <w:jc w:val="center"/>
        </w:trPr>
        <w:tc>
          <w:tcPr>
            <w:tcW w:w="2060" w:type="dxa"/>
            <w:vAlign w:val="center"/>
          </w:tcPr>
          <w:p w:rsidR="007949F9" w:rsidRDefault="008F01CB">
            <w:pPr>
              <w:spacing w:after="0"/>
              <w:rPr>
                <w:rFonts w:ascii="Times New Roman" w:eastAsia="宋体" w:hAnsi="Times New Roman"/>
                <w:color w:val="000000"/>
                <w:sz w:val="24"/>
                <w:szCs w:val="24"/>
              </w:rPr>
            </w:pPr>
            <w:r>
              <w:rPr>
                <w:rFonts w:ascii="Times New Roman" w:eastAsia="宋体" w:hAnsi="Times New Roman"/>
                <w:b/>
                <w:bCs/>
                <w:sz w:val="24"/>
                <w:szCs w:val="24"/>
              </w:rPr>
              <w:lastRenderedPageBreak/>
              <w:t>验收监测评价标准、标号、级别、限值</w:t>
            </w:r>
          </w:p>
        </w:tc>
        <w:tc>
          <w:tcPr>
            <w:tcW w:w="6864" w:type="dxa"/>
            <w:gridSpan w:val="5"/>
          </w:tcPr>
          <w:p w:rsidR="007949F9" w:rsidRDefault="008F01CB" w:rsidP="006B2FA8">
            <w:pPr>
              <w:numPr>
                <w:ilvl w:val="0"/>
                <w:numId w:val="1"/>
              </w:numPr>
              <w:spacing w:beforeLines="50" w:after="0" w:line="360" w:lineRule="auto"/>
              <w:rPr>
                <w:rFonts w:ascii="Times New Roman" w:eastAsia="宋体" w:hAnsi="Times New Roman"/>
                <w:color w:val="000000"/>
                <w:sz w:val="24"/>
                <w:szCs w:val="24"/>
              </w:rPr>
            </w:pPr>
            <w:r>
              <w:rPr>
                <w:rFonts w:ascii="Times New Roman" w:eastAsia="宋体" w:hAnsi="Times New Roman"/>
                <w:color w:val="000000"/>
                <w:sz w:val="24"/>
                <w:szCs w:val="24"/>
              </w:rPr>
              <w:t>废水排放执行标准</w:t>
            </w:r>
          </w:p>
          <w:p w:rsidR="007949F9" w:rsidRDefault="008F01CB">
            <w:pPr>
              <w:pStyle w:val="a5"/>
              <w:jc w:val="center"/>
              <w:rPr>
                <w:rFonts w:ascii="Times New Roman" w:eastAsia="宋体" w:hAnsi="Times New Roman"/>
                <w:b/>
                <w:sz w:val="24"/>
                <w:szCs w:val="24"/>
              </w:rPr>
            </w:pPr>
            <w:r>
              <w:rPr>
                <w:rFonts w:ascii="Times New Roman" w:eastAsia="宋体" w:hAnsi="Times New Roman"/>
                <w:b/>
                <w:sz w:val="24"/>
                <w:szCs w:val="24"/>
              </w:rPr>
              <w:t>表</w:t>
            </w:r>
            <w:r>
              <w:rPr>
                <w:rFonts w:ascii="Times New Roman" w:eastAsia="宋体" w:hAnsi="Times New Roman"/>
                <w:b/>
                <w:sz w:val="24"/>
                <w:szCs w:val="24"/>
              </w:rPr>
              <w:t>1-1</w:t>
            </w:r>
            <w:r>
              <w:rPr>
                <w:rFonts w:ascii="Times New Roman" w:eastAsia="宋体" w:hAnsi="Times New Roman"/>
                <w:b/>
                <w:sz w:val="24"/>
                <w:szCs w:val="24"/>
              </w:rPr>
              <w:tab/>
            </w:r>
            <w:r>
              <w:rPr>
                <w:rFonts w:ascii="Times New Roman" w:eastAsia="宋体" w:hAnsi="Times New Roman"/>
                <w:b/>
                <w:sz w:val="24"/>
                <w:szCs w:val="24"/>
              </w:rPr>
              <w:t>废水排放标准</w:t>
            </w:r>
          </w:p>
          <w:tbl>
            <w:tblPr>
              <w:tblW w:w="6598" w:type="dxa"/>
              <w:jc w:val="center"/>
              <w:tblBorders>
                <w:top w:val="single" w:sz="12" w:space="0" w:color="auto"/>
                <w:bottom w:val="single" w:sz="12" w:space="0" w:color="auto"/>
                <w:insideH w:val="single" w:sz="4" w:space="0" w:color="auto"/>
                <w:insideV w:val="single" w:sz="4" w:space="0" w:color="auto"/>
              </w:tblBorders>
              <w:tblLayout w:type="fixed"/>
              <w:tblLook w:val="04A0"/>
            </w:tblPr>
            <w:tblGrid>
              <w:gridCol w:w="954"/>
              <w:gridCol w:w="1000"/>
              <w:gridCol w:w="2050"/>
              <w:gridCol w:w="2594"/>
            </w:tblGrid>
            <w:tr w:rsidR="007949F9">
              <w:trPr>
                <w:trHeight w:hRule="exact" w:val="828"/>
                <w:jc w:val="center"/>
              </w:trPr>
              <w:tc>
                <w:tcPr>
                  <w:tcW w:w="954" w:type="dxa"/>
                  <w:vAlign w:val="center"/>
                </w:tcPr>
                <w:p w:rsidR="007949F9" w:rsidRDefault="008F01CB">
                  <w:pPr>
                    <w:spacing w:after="0"/>
                    <w:jc w:val="center"/>
                    <w:rPr>
                      <w:rFonts w:ascii="Times New Roman" w:eastAsia="宋体" w:hAnsi="Times New Roman"/>
                      <w:b/>
                      <w:sz w:val="21"/>
                      <w:szCs w:val="21"/>
                    </w:rPr>
                  </w:pPr>
                  <w:r>
                    <w:rPr>
                      <w:rFonts w:ascii="Times New Roman" w:eastAsia="宋体" w:hAnsi="Times New Roman"/>
                      <w:b/>
                      <w:sz w:val="21"/>
                      <w:szCs w:val="21"/>
                    </w:rPr>
                    <w:t>排放口</w:t>
                  </w:r>
                </w:p>
              </w:tc>
              <w:tc>
                <w:tcPr>
                  <w:tcW w:w="1000" w:type="dxa"/>
                  <w:vAlign w:val="center"/>
                </w:tcPr>
                <w:p w:rsidR="007949F9" w:rsidRDefault="008F01CB">
                  <w:pPr>
                    <w:spacing w:after="0"/>
                    <w:jc w:val="center"/>
                    <w:rPr>
                      <w:rFonts w:ascii="Times New Roman" w:eastAsia="宋体" w:hAnsi="Times New Roman"/>
                      <w:b/>
                      <w:sz w:val="21"/>
                      <w:szCs w:val="21"/>
                    </w:rPr>
                  </w:pPr>
                  <w:r>
                    <w:rPr>
                      <w:rFonts w:ascii="Times New Roman" w:eastAsia="宋体" w:hAnsi="Times New Roman"/>
                      <w:b/>
                      <w:sz w:val="21"/>
                      <w:szCs w:val="21"/>
                    </w:rPr>
                    <w:t>污染物</w:t>
                  </w:r>
                </w:p>
              </w:tc>
              <w:tc>
                <w:tcPr>
                  <w:tcW w:w="2050" w:type="dxa"/>
                  <w:vAlign w:val="center"/>
                </w:tcPr>
                <w:p w:rsidR="007949F9" w:rsidRDefault="008F01CB">
                  <w:pPr>
                    <w:spacing w:after="0"/>
                    <w:jc w:val="center"/>
                    <w:rPr>
                      <w:rFonts w:ascii="Times New Roman" w:eastAsia="宋体" w:hAnsi="Times New Roman"/>
                      <w:b/>
                      <w:sz w:val="21"/>
                      <w:szCs w:val="21"/>
                    </w:rPr>
                  </w:pPr>
                  <w:r>
                    <w:rPr>
                      <w:rFonts w:ascii="Times New Roman" w:eastAsia="宋体" w:hAnsi="Times New Roman"/>
                      <w:b/>
                      <w:bCs/>
                      <w:color w:val="000000"/>
                      <w:sz w:val="21"/>
                      <w:szCs w:val="21"/>
                    </w:rPr>
                    <w:t>最高允许排放限值</w:t>
                  </w:r>
                  <w:r>
                    <w:rPr>
                      <w:rFonts w:ascii="Times New Roman" w:eastAsia="宋体" w:hAnsi="Times New Roman"/>
                      <w:b/>
                      <w:sz w:val="21"/>
                      <w:szCs w:val="21"/>
                    </w:rPr>
                    <w:t>标准值（</w:t>
                  </w:r>
                  <w:r>
                    <w:rPr>
                      <w:rFonts w:ascii="Times New Roman" w:eastAsia="宋体" w:hAnsi="Times New Roman"/>
                      <w:b/>
                      <w:sz w:val="21"/>
                      <w:szCs w:val="21"/>
                    </w:rPr>
                    <w:t>mg/L</w:t>
                  </w:r>
                  <w:r>
                    <w:rPr>
                      <w:rFonts w:ascii="Times New Roman" w:eastAsia="宋体" w:hAnsi="Times New Roman"/>
                      <w:b/>
                      <w:sz w:val="21"/>
                      <w:szCs w:val="21"/>
                    </w:rPr>
                    <w:t>）</w:t>
                  </w:r>
                </w:p>
              </w:tc>
              <w:tc>
                <w:tcPr>
                  <w:tcW w:w="2594" w:type="dxa"/>
                  <w:vAlign w:val="center"/>
                </w:tcPr>
                <w:p w:rsidR="007949F9" w:rsidRDefault="008F01CB">
                  <w:pPr>
                    <w:spacing w:after="0"/>
                    <w:jc w:val="center"/>
                    <w:rPr>
                      <w:rFonts w:ascii="Times New Roman" w:eastAsia="宋体" w:hAnsi="Times New Roman"/>
                      <w:b/>
                      <w:sz w:val="21"/>
                      <w:szCs w:val="21"/>
                    </w:rPr>
                  </w:pPr>
                  <w:r>
                    <w:rPr>
                      <w:rFonts w:ascii="Times New Roman" w:eastAsia="宋体" w:hAnsi="Times New Roman"/>
                      <w:b/>
                      <w:sz w:val="21"/>
                      <w:szCs w:val="21"/>
                    </w:rPr>
                    <w:t>依据标准</w:t>
                  </w:r>
                </w:p>
              </w:tc>
            </w:tr>
            <w:tr w:rsidR="007949F9">
              <w:trPr>
                <w:trHeight w:hRule="exact" w:val="540"/>
                <w:jc w:val="center"/>
              </w:trPr>
              <w:tc>
                <w:tcPr>
                  <w:tcW w:w="954" w:type="dxa"/>
                  <w:vMerge w:val="restart"/>
                  <w:vAlign w:val="center"/>
                </w:tcPr>
                <w:p w:rsidR="007949F9" w:rsidRDefault="008F01CB">
                  <w:pPr>
                    <w:spacing w:after="0"/>
                    <w:jc w:val="center"/>
                    <w:rPr>
                      <w:rFonts w:ascii="Times New Roman" w:eastAsia="宋体" w:hAnsi="Times New Roman"/>
                      <w:sz w:val="21"/>
                      <w:szCs w:val="21"/>
                    </w:rPr>
                  </w:pPr>
                  <w:r>
                    <w:rPr>
                      <w:rFonts w:ascii="Times New Roman" w:eastAsia="宋体" w:hAnsi="Times New Roman"/>
                      <w:sz w:val="21"/>
                      <w:szCs w:val="21"/>
                    </w:rPr>
                    <w:t>企业废水接管口</w:t>
                  </w:r>
                </w:p>
              </w:tc>
              <w:tc>
                <w:tcPr>
                  <w:tcW w:w="1000" w:type="dxa"/>
                  <w:vAlign w:val="center"/>
                </w:tcPr>
                <w:p w:rsidR="007949F9" w:rsidRDefault="008F01CB">
                  <w:pPr>
                    <w:spacing w:after="0"/>
                    <w:jc w:val="center"/>
                    <w:rPr>
                      <w:rFonts w:ascii="Times New Roman" w:eastAsia="宋体" w:hAnsi="Times New Roman"/>
                      <w:sz w:val="21"/>
                      <w:szCs w:val="21"/>
                    </w:rPr>
                  </w:pPr>
                  <w:r>
                    <w:rPr>
                      <w:rFonts w:ascii="Times New Roman" w:eastAsia="宋体" w:hAnsi="Times New Roman"/>
                      <w:sz w:val="21"/>
                      <w:szCs w:val="21"/>
                    </w:rPr>
                    <w:t>pH</w:t>
                  </w:r>
                  <w:r>
                    <w:rPr>
                      <w:rFonts w:ascii="Times New Roman" w:eastAsia="宋体" w:hAnsi="Times New Roman"/>
                      <w:sz w:val="21"/>
                      <w:szCs w:val="21"/>
                    </w:rPr>
                    <w:t>值</w:t>
                  </w:r>
                </w:p>
              </w:tc>
              <w:tc>
                <w:tcPr>
                  <w:tcW w:w="2050" w:type="dxa"/>
                  <w:vAlign w:val="center"/>
                </w:tcPr>
                <w:p w:rsidR="007949F9" w:rsidRDefault="008F01CB">
                  <w:pPr>
                    <w:spacing w:after="0"/>
                    <w:jc w:val="center"/>
                    <w:rPr>
                      <w:rFonts w:ascii="Times New Roman" w:eastAsia="宋体" w:hAnsi="Times New Roman"/>
                      <w:sz w:val="21"/>
                      <w:szCs w:val="21"/>
                    </w:rPr>
                  </w:pPr>
                  <w:r>
                    <w:rPr>
                      <w:rFonts w:ascii="Times New Roman" w:eastAsia="宋体" w:hAnsi="Times New Roman"/>
                      <w:sz w:val="21"/>
                      <w:szCs w:val="21"/>
                    </w:rPr>
                    <w:t>6~9</w:t>
                  </w:r>
                </w:p>
              </w:tc>
              <w:tc>
                <w:tcPr>
                  <w:tcW w:w="2594" w:type="dxa"/>
                  <w:vMerge w:val="restart"/>
                  <w:vAlign w:val="center"/>
                </w:tcPr>
                <w:p w:rsidR="007949F9" w:rsidRDefault="008F01CB">
                  <w:pPr>
                    <w:spacing w:after="0"/>
                    <w:jc w:val="center"/>
                    <w:rPr>
                      <w:rFonts w:ascii="Times New Roman" w:eastAsia="宋体" w:hAnsi="Times New Roman"/>
                      <w:sz w:val="21"/>
                      <w:szCs w:val="21"/>
                    </w:rPr>
                  </w:pPr>
                  <w:r>
                    <w:rPr>
                      <w:rFonts w:ascii="Times New Roman" w:eastAsia="宋体" w:hAnsi="Times New Roman"/>
                      <w:sz w:val="21"/>
                      <w:szCs w:val="21"/>
                    </w:rPr>
                    <w:t>《污水综合排放标准》（</w:t>
                  </w:r>
                  <w:r>
                    <w:rPr>
                      <w:rFonts w:ascii="Times New Roman" w:eastAsia="宋体" w:hAnsi="Times New Roman"/>
                      <w:sz w:val="21"/>
                      <w:szCs w:val="21"/>
                    </w:rPr>
                    <w:t>GB8978-1996</w:t>
                  </w:r>
                  <w:r>
                    <w:rPr>
                      <w:rFonts w:ascii="Times New Roman" w:eastAsia="宋体" w:hAnsi="Times New Roman"/>
                      <w:sz w:val="21"/>
                      <w:szCs w:val="21"/>
                    </w:rPr>
                    <w:t>）表</w:t>
                  </w:r>
                  <w:r>
                    <w:rPr>
                      <w:rFonts w:ascii="Times New Roman" w:eastAsia="宋体" w:hAnsi="Times New Roman"/>
                      <w:sz w:val="21"/>
                      <w:szCs w:val="21"/>
                    </w:rPr>
                    <w:t>4</w:t>
                  </w:r>
                  <w:r>
                    <w:rPr>
                      <w:rFonts w:ascii="Times New Roman" w:eastAsia="宋体" w:hAnsi="Times New Roman"/>
                      <w:sz w:val="21"/>
                      <w:szCs w:val="21"/>
                    </w:rPr>
                    <w:t>标准中的三级标准</w:t>
                  </w:r>
                </w:p>
              </w:tc>
            </w:tr>
            <w:tr w:rsidR="007949F9">
              <w:trPr>
                <w:trHeight w:hRule="exact" w:val="540"/>
                <w:jc w:val="center"/>
              </w:trPr>
              <w:tc>
                <w:tcPr>
                  <w:tcW w:w="954" w:type="dxa"/>
                  <w:vMerge/>
                  <w:vAlign w:val="center"/>
                </w:tcPr>
                <w:p w:rsidR="007949F9" w:rsidRDefault="007949F9">
                  <w:pPr>
                    <w:spacing w:after="0"/>
                    <w:jc w:val="center"/>
                    <w:rPr>
                      <w:rFonts w:ascii="Times New Roman" w:eastAsia="宋体" w:hAnsi="Times New Roman"/>
                      <w:sz w:val="21"/>
                      <w:szCs w:val="21"/>
                    </w:rPr>
                  </w:pPr>
                </w:p>
              </w:tc>
              <w:tc>
                <w:tcPr>
                  <w:tcW w:w="1000" w:type="dxa"/>
                  <w:vAlign w:val="center"/>
                </w:tcPr>
                <w:p w:rsidR="007949F9" w:rsidRDefault="008F01CB">
                  <w:pPr>
                    <w:spacing w:after="0"/>
                    <w:jc w:val="center"/>
                    <w:rPr>
                      <w:rFonts w:ascii="Times New Roman" w:eastAsia="宋体" w:hAnsi="Times New Roman"/>
                      <w:sz w:val="21"/>
                      <w:szCs w:val="21"/>
                    </w:rPr>
                  </w:pPr>
                  <w:r>
                    <w:rPr>
                      <w:rFonts w:ascii="Times New Roman" w:eastAsia="宋体" w:hAnsi="Times New Roman"/>
                      <w:sz w:val="21"/>
                      <w:szCs w:val="21"/>
                    </w:rPr>
                    <w:t>COD</w:t>
                  </w:r>
                  <w:r>
                    <w:rPr>
                      <w:rFonts w:ascii="Times New Roman" w:eastAsia="宋体" w:hAnsi="Times New Roman"/>
                      <w:sz w:val="21"/>
                      <w:szCs w:val="21"/>
                      <w:vertAlign w:val="subscript"/>
                    </w:rPr>
                    <w:t>cr</w:t>
                  </w:r>
                </w:p>
              </w:tc>
              <w:tc>
                <w:tcPr>
                  <w:tcW w:w="2050" w:type="dxa"/>
                  <w:vAlign w:val="center"/>
                </w:tcPr>
                <w:p w:rsidR="007949F9" w:rsidRDefault="008F01CB">
                  <w:pPr>
                    <w:spacing w:after="0"/>
                    <w:jc w:val="center"/>
                    <w:rPr>
                      <w:rFonts w:ascii="Times New Roman" w:eastAsia="宋体" w:hAnsi="Times New Roman"/>
                      <w:sz w:val="21"/>
                      <w:szCs w:val="21"/>
                    </w:rPr>
                  </w:pPr>
                  <w:r>
                    <w:rPr>
                      <w:rFonts w:ascii="Times New Roman" w:eastAsia="宋体" w:hAnsi="Times New Roman"/>
                      <w:sz w:val="21"/>
                      <w:szCs w:val="21"/>
                    </w:rPr>
                    <w:t>500</w:t>
                  </w:r>
                </w:p>
              </w:tc>
              <w:tc>
                <w:tcPr>
                  <w:tcW w:w="2594" w:type="dxa"/>
                  <w:vMerge/>
                  <w:vAlign w:val="center"/>
                </w:tcPr>
                <w:p w:rsidR="007949F9" w:rsidRDefault="007949F9">
                  <w:pPr>
                    <w:spacing w:after="0"/>
                    <w:jc w:val="center"/>
                    <w:rPr>
                      <w:rFonts w:ascii="Times New Roman" w:eastAsia="宋体" w:hAnsi="Times New Roman"/>
                      <w:sz w:val="21"/>
                      <w:szCs w:val="21"/>
                    </w:rPr>
                  </w:pPr>
                </w:p>
              </w:tc>
            </w:tr>
            <w:tr w:rsidR="007949F9">
              <w:trPr>
                <w:trHeight w:val="571"/>
                <w:jc w:val="center"/>
              </w:trPr>
              <w:tc>
                <w:tcPr>
                  <w:tcW w:w="954" w:type="dxa"/>
                  <w:vMerge/>
                  <w:vAlign w:val="center"/>
                </w:tcPr>
                <w:p w:rsidR="007949F9" w:rsidRDefault="007949F9">
                  <w:pPr>
                    <w:spacing w:after="0"/>
                    <w:jc w:val="center"/>
                    <w:rPr>
                      <w:rFonts w:ascii="Times New Roman" w:eastAsia="宋体" w:hAnsi="Times New Roman"/>
                      <w:sz w:val="21"/>
                      <w:szCs w:val="21"/>
                    </w:rPr>
                  </w:pPr>
                </w:p>
              </w:tc>
              <w:tc>
                <w:tcPr>
                  <w:tcW w:w="1000" w:type="dxa"/>
                  <w:vAlign w:val="center"/>
                </w:tcPr>
                <w:p w:rsidR="007949F9" w:rsidRDefault="008F01CB">
                  <w:pPr>
                    <w:spacing w:after="0"/>
                    <w:jc w:val="center"/>
                    <w:rPr>
                      <w:rFonts w:ascii="Times New Roman" w:eastAsia="宋体" w:hAnsi="Times New Roman"/>
                      <w:sz w:val="21"/>
                      <w:szCs w:val="21"/>
                    </w:rPr>
                  </w:pPr>
                  <w:r>
                    <w:rPr>
                      <w:rFonts w:ascii="Times New Roman" w:eastAsia="宋体" w:hAnsi="Times New Roman"/>
                      <w:sz w:val="21"/>
                      <w:szCs w:val="21"/>
                    </w:rPr>
                    <w:t>SS</w:t>
                  </w:r>
                </w:p>
              </w:tc>
              <w:tc>
                <w:tcPr>
                  <w:tcW w:w="2050" w:type="dxa"/>
                  <w:vAlign w:val="center"/>
                </w:tcPr>
                <w:p w:rsidR="007949F9" w:rsidRDefault="008F01CB">
                  <w:pPr>
                    <w:spacing w:after="0"/>
                    <w:jc w:val="center"/>
                    <w:rPr>
                      <w:rFonts w:ascii="Times New Roman" w:eastAsia="宋体" w:hAnsi="Times New Roman"/>
                      <w:sz w:val="21"/>
                      <w:szCs w:val="21"/>
                    </w:rPr>
                  </w:pPr>
                  <w:r>
                    <w:rPr>
                      <w:rFonts w:ascii="Times New Roman" w:eastAsia="宋体" w:hAnsi="Times New Roman"/>
                      <w:sz w:val="21"/>
                      <w:szCs w:val="21"/>
                    </w:rPr>
                    <w:t>400</w:t>
                  </w:r>
                </w:p>
              </w:tc>
              <w:tc>
                <w:tcPr>
                  <w:tcW w:w="2594" w:type="dxa"/>
                  <w:vMerge/>
                  <w:vAlign w:val="center"/>
                </w:tcPr>
                <w:p w:rsidR="007949F9" w:rsidRDefault="007949F9">
                  <w:pPr>
                    <w:spacing w:after="0"/>
                    <w:jc w:val="center"/>
                    <w:rPr>
                      <w:rFonts w:ascii="Times New Roman" w:eastAsia="宋体" w:hAnsi="Times New Roman"/>
                      <w:sz w:val="21"/>
                      <w:szCs w:val="21"/>
                    </w:rPr>
                  </w:pPr>
                </w:p>
              </w:tc>
            </w:tr>
            <w:tr w:rsidR="007949F9">
              <w:trPr>
                <w:trHeight w:hRule="exact" w:val="540"/>
                <w:jc w:val="center"/>
              </w:trPr>
              <w:tc>
                <w:tcPr>
                  <w:tcW w:w="954" w:type="dxa"/>
                  <w:vMerge/>
                  <w:vAlign w:val="center"/>
                </w:tcPr>
                <w:p w:rsidR="007949F9" w:rsidRDefault="007949F9">
                  <w:pPr>
                    <w:spacing w:after="0"/>
                    <w:jc w:val="center"/>
                    <w:rPr>
                      <w:rFonts w:ascii="Times New Roman" w:eastAsia="宋体" w:hAnsi="Times New Roman"/>
                      <w:sz w:val="21"/>
                      <w:szCs w:val="21"/>
                    </w:rPr>
                  </w:pPr>
                </w:p>
              </w:tc>
              <w:tc>
                <w:tcPr>
                  <w:tcW w:w="1000" w:type="dxa"/>
                  <w:vAlign w:val="center"/>
                </w:tcPr>
                <w:p w:rsidR="007949F9" w:rsidRDefault="008F01CB">
                  <w:pPr>
                    <w:spacing w:after="0"/>
                    <w:jc w:val="center"/>
                    <w:rPr>
                      <w:rFonts w:ascii="Times New Roman" w:eastAsia="宋体" w:hAnsi="Times New Roman"/>
                      <w:sz w:val="21"/>
                      <w:szCs w:val="21"/>
                    </w:rPr>
                  </w:pPr>
                  <w:r>
                    <w:rPr>
                      <w:rFonts w:ascii="Times New Roman" w:eastAsia="宋体" w:hAnsi="Times New Roman"/>
                      <w:sz w:val="21"/>
                      <w:szCs w:val="21"/>
                    </w:rPr>
                    <w:t>TP</w:t>
                  </w:r>
                </w:p>
              </w:tc>
              <w:tc>
                <w:tcPr>
                  <w:tcW w:w="2050" w:type="dxa"/>
                  <w:vAlign w:val="center"/>
                </w:tcPr>
                <w:p w:rsidR="007949F9" w:rsidRDefault="008F01CB">
                  <w:pPr>
                    <w:spacing w:after="0"/>
                    <w:jc w:val="center"/>
                    <w:rPr>
                      <w:rFonts w:ascii="Times New Roman" w:eastAsia="宋体" w:hAnsi="Times New Roman"/>
                      <w:sz w:val="21"/>
                      <w:szCs w:val="21"/>
                    </w:rPr>
                  </w:pPr>
                  <w:r>
                    <w:rPr>
                      <w:rFonts w:ascii="Times New Roman" w:eastAsia="宋体" w:hAnsi="Times New Roman"/>
                      <w:sz w:val="21"/>
                      <w:szCs w:val="21"/>
                    </w:rPr>
                    <w:t>8</w:t>
                  </w:r>
                </w:p>
              </w:tc>
              <w:tc>
                <w:tcPr>
                  <w:tcW w:w="2594" w:type="dxa"/>
                  <w:vMerge w:val="restart"/>
                  <w:vAlign w:val="center"/>
                </w:tcPr>
                <w:p w:rsidR="007949F9" w:rsidRDefault="008F01CB">
                  <w:pPr>
                    <w:spacing w:after="0"/>
                    <w:jc w:val="center"/>
                    <w:rPr>
                      <w:rFonts w:ascii="Times New Roman" w:eastAsia="宋体" w:hAnsi="Times New Roman"/>
                      <w:sz w:val="21"/>
                      <w:szCs w:val="21"/>
                    </w:rPr>
                  </w:pPr>
                  <w:r>
                    <w:rPr>
                      <w:rFonts w:ascii="Times New Roman" w:eastAsia="宋体" w:hAnsi="Times New Roman"/>
                      <w:sz w:val="21"/>
                      <w:szCs w:val="21"/>
                    </w:rPr>
                    <w:t>《污水排入城镇下水道水质标准》（</w:t>
                  </w:r>
                  <w:r>
                    <w:rPr>
                      <w:rFonts w:ascii="Times New Roman" w:eastAsia="宋体" w:hAnsi="Times New Roman"/>
                      <w:sz w:val="21"/>
                      <w:szCs w:val="21"/>
                    </w:rPr>
                    <w:t>GB/T31962-2015</w:t>
                  </w:r>
                  <w:r>
                    <w:rPr>
                      <w:rFonts w:ascii="Times New Roman" w:eastAsia="宋体" w:hAnsi="Times New Roman"/>
                      <w:sz w:val="21"/>
                      <w:szCs w:val="21"/>
                    </w:rPr>
                    <w:t>）表</w:t>
                  </w:r>
                  <w:r>
                    <w:rPr>
                      <w:rFonts w:ascii="Times New Roman" w:eastAsia="宋体" w:hAnsi="Times New Roman"/>
                      <w:sz w:val="21"/>
                      <w:szCs w:val="21"/>
                    </w:rPr>
                    <w:t>1 B</w:t>
                  </w:r>
                  <w:r>
                    <w:rPr>
                      <w:rFonts w:ascii="Times New Roman" w:eastAsia="宋体" w:hAnsi="Times New Roman"/>
                      <w:sz w:val="21"/>
                      <w:szCs w:val="21"/>
                    </w:rPr>
                    <w:t>类标准</w:t>
                  </w:r>
                </w:p>
              </w:tc>
            </w:tr>
            <w:tr w:rsidR="007949F9">
              <w:trPr>
                <w:trHeight w:hRule="exact" w:val="540"/>
                <w:jc w:val="center"/>
              </w:trPr>
              <w:tc>
                <w:tcPr>
                  <w:tcW w:w="954" w:type="dxa"/>
                  <w:vMerge/>
                  <w:vAlign w:val="center"/>
                </w:tcPr>
                <w:p w:rsidR="007949F9" w:rsidRDefault="007949F9">
                  <w:pPr>
                    <w:spacing w:after="0"/>
                    <w:jc w:val="center"/>
                    <w:rPr>
                      <w:rFonts w:ascii="Times New Roman" w:eastAsia="宋体" w:hAnsi="Times New Roman"/>
                      <w:sz w:val="21"/>
                      <w:szCs w:val="21"/>
                    </w:rPr>
                  </w:pPr>
                </w:p>
              </w:tc>
              <w:tc>
                <w:tcPr>
                  <w:tcW w:w="1000" w:type="dxa"/>
                  <w:vAlign w:val="center"/>
                </w:tcPr>
                <w:p w:rsidR="007949F9" w:rsidRDefault="008F01CB">
                  <w:pPr>
                    <w:spacing w:after="0"/>
                    <w:jc w:val="center"/>
                    <w:rPr>
                      <w:rFonts w:ascii="Times New Roman" w:eastAsia="宋体" w:hAnsi="Times New Roman"/>
                      <w:sz w:val="21"/>
                      <w:szCs w:val="21"/>
                    </w:rPr>
                  </w:pPr>
                  <w:r>
                    <w:rPr>
                      <w:rFonts w:ascii="Times New Roman" w:eastAsia="宋体" w:hAnsi="Times New Roman"/>
                      <w:sz w:val="21"/>
                      <w:szCs w:val="21"/>
                    </w:rPr>
                    <w:t>氨氮</w:t>
                  </w:r>
                </w:p>
              </w:tc>
              <w:tc>
                <w:tcPr>
                  <w:tcW w:w="2050" w:type="dxa"/>
                  <w:vAlign w:val="center"/>
                </w:tcPr>
                <w:p w:rsidR="007949F9" w:rsidRDefault="008F01CB">
                  <w:pPr>
                    <w:spacing w:after="0"/>
                    <w:jc w:val="center"/>
                    <w:rPr>
                      <w:rFonts w:ascii="Times New Roman" w:eastAsia="宋体" w:hAnsi="Times New Roman"/>
                      <w:sz w:val="21"/>
                      <w:szCs w:val="21"/>
                    </w:rPr>
                  </w:pPr>
                  <w:r>
                    <w:rPr>
                      <w:rFonts w:ascii="Times New Roman" w:eastAsia="宋体" w:hAnsi="Times New Roman"/>
                      <w:sz w:val="21"/>
                      <w:szCs w:val="21"/>
                    </w:rPr>
                    <w:t>45</w:t>
                  </w:r>
                </w:p>
              </w:tc>
              <w:tc>
                <w:tcPr>
                  <w:tcW w:w="2594" w:type="dxa"/>
                  <w:vMerge/>
                  <w:vAlign w:val="center"/>
                </w:tcPr>
                <w:p w:rsidR="007949F9" w:rsidRDefault="007949F9">
                  <w:pPr>
                    <w:spacing w:after="0"/>
                    <w:jc w:val="center"/>
                    <w:rPr>
                      <w:rFonts w:ascii="Times New Roman" w:eastAsia="宋体" w:hAnsi="Times New Roman"/>
                      <w:sz w:val="21"/>
                      <w:szCs w:val="21"/>
                    </w:rPr>
                  </w:pPr>
                </w:p>
              </w:tc>
            </w:tr>
            <w:tr w:rsidR="007949F9">
              <w:trPr>
                <w:trHeight w:hRule="exact" w:val="540"/>
                <w:jc w:val="center"/>
              </w:trPr>
              <w:tc>
                <w:tcPr>
                  <w:tcW w:w="954" w:type="dxa"/>
                  <w:vMerge/>
                  <w:vAlign w:val="center"/>
                </w:tcPr>
                <w:p w:rsidR="007949F9" w:rsidRDefault="007949F9">
                  <w:pPr>
                    <w:spacing w:after="0"/>
                    <w:jc w:val="center"/>
                    <w:rPr>
                      <w:rFonts w:ascii="Times New Roman" w:eastAsia="宋体" w:hAnsi="Times New Roman"/>
                      <w:sz w:val="21"/>
                      <w:szCs w:val="21"/>
                    </w:rPr>
                  </w:pPr>
                </w:p>
              </w:tc>
              <w:tc>
                <w:tcPr>
                  <w:tcW w:w="1000" w:type="dxa"/>
                  <w:vAlign w:val="center"/>
                </w:tcPr>
                <w:p w:rsidR="007949F9" w:rsidRDefault="008F01CB">
                  <w:pPr>
                    <w:spacing w:after="0"/>
                    <w:jc w:val="center"/>
                    <w:rPr>
                      <w:rFonts w:ascii="Times New Roman" w:eastAsia="宋体" w:hAnsi="Times New Roman"/>
                      <w:sz w:val="21"/>
                      <w:szCs w:val="21"/>
                    </w:rPr>
                  </w:pPr>
                  <w:r>
                    <w:rPr>
                      <w:rFonts w:ascii="Times New Roman" w:eastAsia="宋体" w:hAnsi="Times New Roman"/>
                      <w:sz w:val="21"/>
                      <w:szCs w:val="21"/>
                    </w:rPr>
                    <w:t>TN</w:t>
                  </w:r>
                </w:p>
              </w:tc>
              <w:tc>
                <w:tcPr>
                  <w:tcW w:w="2050" w:type="dxa"/>
                  <w:vAlign w:val="center"/>
                </w:tcPr>
                <w:p w:rsidR="007949F9" w:rsidRDefault="008F01CB">
                  <w:pPr>
                    <w:spacing w:after="0"/>
                    <w:jc w:val="center"/>
                    <w:rPr>
                      <w:rFonts w:ascii="Times New Roman" w:eastAsia="宋体" w:hAnsi="Times New Roman"/>
                      <w:sz w:val="21"/>
                      <w:szCs w:val="21"/>
                    </w:rPr>
                  </w:pPr>
                  <w:r>
                    <w:rPr>
                      <w:rFonts w:ascii="Times New Roman" w:eastAsia="宋体" w:hAnsi="Times New Roman"/>
                      <w:sz w:val="21"/>
                      <w:szCs w:val="21"/>
                    </w:rPr>
                    <w:t>70</w:t>
                  </w:r>
                </w:p>
              </w:tc>
              <w:tc>
                <w:tcPr>
                  <w:tcW w:w="2594" w:type="dxa"/>
                  <w:vMerge/>
                  <w:vAlign w:val="center"/>
                </w:tcPr>
                <w:p w:rsidR="007949F9" w:rsidRDefault="007949F9">
                  <w:pPr>
                    <w:spacing w:after="0"/>
                    <w:jc w:val="center"/>
                    <w:rPr>
                      <w:rFonts w:ascii="Times New Roman" w:eastAsia="宋体" w:hAnsi="Times New Roman"/>
                      <w:sz w:val="21"/>
                      <w:szCs w:val="21"/>
                    </w:rPr>
                  </w:pPr>
                </w:p>
              </w:tc>
            </w:tr>
          </w:tbl>
          <w:p w:rsidR="007949F9" w:rsidRDefault="008F01CB" w:rsidP="006B2FA8">
            <w:pPr>
              <w:numPr>
                <w:ilvl w:val="0"/>
                <w:numId w:val="1"/>
              </w:numPr>
              <w:spacing w:beforeLines="100" w:after="0" w:line="360" w:lineRule="auto"/>
              <w:rPr>
                <w:rFonts w:ascii="Times New Roman" w:eastAsia="宋体" w:hAnsi="Times New Roman"/>
                <w:color w:val="000000"/>
                <w:sz w:val="24"/>
                <w:szCs w:val="24"/>
              </w:rPr>
            </w:pPr>
            <w:r>
              <w:rPr>
                <w:rFonts w:ascii="Times New Roman" w:eastAsia="宋体" w:hAnsi="Times New Roman"/>
                <w:color w:val="000000"/>
                <w:sz w:val="24"/>
                <w:szCs w:val="24"/>
              </w:rPr>
              <w:t>废气排放执行标准</w:t>
            </w:r>
          </w:p>
          <w:p w:rsidR="007949F9" w:rsidRDefault="008F01CB">
            <w:pPr>
              <w:pStyle w:val="a5"/>
              <w:jc w:val="center"/>
              <w:rPr>
                <w:rFonts w:ascii="Times New Roman" w:eastAsia="宋体" w:hAnsi="Times New Roman"/>
                <w:b/>
                <w:sz w:val="24"/>
                <w:szCs w:val="24"/>
              </w:rPr>
            </w:pPr>
            <w:r>
              <w:rPr>
                <w:rFonts w:ascii="Times New Roman" w:eastAsia="宋体" w:hAnsi="Times New Roman"/>
                <w:b/>
                <w:sz w:val="24"/>
                <w:szCs w:val="24"/>
              </w:rPr>
              <w:t>表</w:t>
            </w:r>
            <w:r>
              <w:rPr>
                <w:rFonts w:ascii="Times New Roman" w:eastAsia="宋体" w:hAnsi="Times New Roman"/>
                <w:b/>
                <w:sz w:val="24"/>
                <w:szCs w:val="24"/>
              </w:rPr>
              <w:t xml:space="preserve">1-2 </w:t>
            </w:r>
            <w:r>
              <w:rPr>
                <w:rFonts w:ascii="Times New Roman" w:eastAsia="宋体" w:hAnsi="Times New Roman"/>
                <w:b/>
                <w:sz w:val="24"/>
                <w:szCs w:val="24"/>
              </w:rPr>
              <w:t>废气排放标准</w:t>
            </w:r>
            <w:r>
              <w:rPr>
                <w:rFonts w:ascii="Times New Roman" w:eastAsia="宋体" w:hAnsi="Times New Roman" w:hint="eastAsia"/>
                <w:b/>
                <w:sz w:val="24"/>
                <w:szCs w:val="24"/>
              </w:rPr>
              <w:t>（有组织）</w:t>
            </w:r>
          </w:p>
          <w:tbl>
            <w:tblPr>
              <w:tblW w:w="6527" w:type="dxa"/>
              <w:jc w:val="center"/>
              <w:tblBorders>
                <w:top w:val="single" w:sz="12" w:space="0" w:color="auto"/>
                <w:bottom w:val="single" w:sz="12" w:space="0" w:color="auto"/>
                <w:insideH w:val="single" w:sz="4" w:space="0" w:color="auto"/>
                <w:insideV w:val="single" w:sz="4" w:space="0" w:color="auto"/>
              </w:tblBorders>
              <w:tblLayout w:type="fixed"/>
              <w:tblLook w:val="04A0"/>
            </w:tblPr>
            <w:tblGrid>
              <w:gridCol w:w="883"/>
              <w:gridCol w:w="1178"/>
              <w:gridCol w:w="947"/>
              <w:gridCol w:w="993"/>
              <w:gridCol w:w="2526"/>
            </w:tblGrid>
            <w:tr w:rsidR="007949F9">
              <w:trPr>
                <w:trHeight w:val="431"/>
                <w:jc w:val="center"/>
              </w:trPr>
              <w:tc>
                <w:tcPr>
                  <w:tcW w:w="883" w:type="dxa"/>
                  <w:vMerge w:val="restart"/>
                  <w:vAlign w:val="center"/>
                </w:tcPr>
                <w:p w:rsidR="007949F9" w:rsidRDefault="008F01CB">
                  <w:pPr>
                    <w:spacing w:after="0"/>
                    <w:jc w:val="center"/>
                    <w:rPr>
                      <w:rFonts w:ascii="Times New Roman" w:eastAsia="宋体" w:hAnsi="Times New Roman"/>
                      <w:b/>
                      <w:sz w:val="21"/>
                      <w:szCs w:val="21"/>
                    </w:rPr>
                  </w:pPr>
                  <w:r>
                    <w:rPr>
                      <w:rFonts w:ascii="Times New Roman" w:eastAsia="宋体" w:hAnsi="Times New Roman"/>
                      <w:b/>
                      <w:sz w:val="21"/>
                      <w:szCs w:val="21"/>
                    </w:rPr>
                    <w:t>污染物名称</w:t>
                  </w:r>
                </w:p>
              </w:tc>
              <w:tc>
                <w:tcPr>
                  <w:tcW w:w="1178" w:type="dxa"/>
                  <w:vMerge w:val="restart"/>
                  <w:vAlign w:val="center"/>
                </w:tcPr>
                <w:p w:rsidR="007949F9" w:rsidRDefault="008F01CB">
                  <w:pPr>
                    <w:spacing w:after="0"/>
                    <w:ind w:leftChars="-39" w:left="-86" w:rightChars="-22" w:right="-48"/>
                    <w:jc w:val="center"/>
                    <w:rPr>
                      <w:rFonts w:ascii="Times New Roman" w:eastAsia="宋体" w:hAnsi="Times New Roman"/>
                      <w:b/>
                      <w:sz w:val="21"/>
                      <w:szCs w:val="21"/>
                    </w:rPr>
                  </w:pPr>
                  <w:r>
                    <w:rPr>
                      <w:rFonts w:ascii="Times New Roman" w:eastAsia="宋体" w:hAnsi="Times New Roman"/>
                      <w:b/>
                      <w:sz w:val="21"/>
                      <w:szCs w:val="21"/>
                    </w:rPr>
                    <w:t>最高允许排放浓度（</w:t>
                  </w:r>
                  <w:r>
                    <w:rPr>
                      <w:rFonts w:ascii="Times New Roman" w:eastAsia="宋体" w:hAnsi="Times New Roman"/>
                      <w:b/>
                      <w:sz w:val="21"/>
                      <w:szCs w:val="21"/>
                    </w:rPr>
                    <w:t>mg/m</w:t>
                  </w:r>
                  <w:r>
                    <w:rPr>
                      <w:rFonts w:ascii="Times New Roman" w:eastAsia="宋体" w:hAnsi="Times New Roman"/>
                      <w:b/>
                      <w:sz w:val="21"/>
                      <w:szCs w:val="21"/>
                      <w:vertAlign w:val="superscript"/>
                    </w:rPr>
                    <w:t>3</w:t>
                  </w:r>
                  <w:r>
                    <w:rPr>
                      <w:rFonts w:ascii="Times New Roman" w:eastAsia="宋体" w:hAnsi="Times New Roman"/>
                      <w:b/>
                      <w:sz w:val="21"/>
                      <w:szCs w:val="21"/>
                    </w:rPr>
                    <w:t>）</w:t>
                  </w:r>
                </w:p>
              </w:tc>
              <w:tc>
                <w:tcPr>
                  <w:tcW w:w="1940" w:type="dxa"/>
                  <w:gridSpan w:val="2"/>
                  <w:vAlign w:val="center"/>
                </w:tcPr>
                <w:p w:rsidR="007949F9" w:rsidRDefault="008F01CB">
                  <w:pPr>
                    <w:spacing w:after="0"/>
                    <w:jc w:val="center"/>
                    <w:rPr>
                      <w:rFonts w:ascii="Times New Roman" w:eastAsia="宋体" w:hAnsi="Times New Roman"/>
                      <w:b/>
                      <w:sz w:val="21"/>
                      <w:szCs w:val="21"/>
                    </w:rPr>
                  </w:pPr>
                  <w:r>
                    <w:rPr>
                      <w:rFonts w:ascii="Times New Roman" w:eastAsia="宋体" w:hAnsi="Times New Roman"/>
                      <w:b/>
                      <w:sz w:val="21"/>
                      <w:szCs w:val="21"/>
                    </w:rPr>
                    <w:t>最高允许排放速率</w:t>
                  </w:r>
                </w:p>
              </w:tc>
              <w:tc>
                <w:tcPr>
                  <w:tcW w:w="2526" w:type="dxa"/>
                  <w:vMerge w:val="restart"/>
                  <w:vAlign w:val="center"/>
                </w:tcPr>
                <w:p w:rsidR="007949F9" w:rsidRDefault="008F01CB">
                  <w:pPr>
                    <w:spacing w:after="0"/>
                    <w:jc w:val="center"/>
                    <w:rPr>
                      <w:rFonts w:ascii="Times New Roman" w:eastAsia="宋体" w:hAnsi="Times New Roman"/>
                      <w:sz w:val="21"/>
                      <w:szCs w:val="21"/>
                    </w:rPr>
                  </w:pPr>
                  <w:r>
                    <w:rPr>
                      <w:rFonts w:ascii="Times New Roman" w:eastAsia="宋体" w:hAnsi="Times New Roman"/>
                      <w:b/>
                      <w:sz w:val="21"/>
                      <w:szCs w:val="21"/>
                    </w:rPr>
                    <w:t>依据标准</w:t>
                  </w:r>
                </w:p>
              </w:tc>
            </w:tr>
            <w:tr w:rsidR="007949F9">
              <w:trPr>
                <w:trHeight w:val="431"/>
                <w:jc w:val="center"/>
              </w:trPr>
              <w:tc>
                <w:tcPr>
                  <w:tcW w:w="883" w:type="dxa"/>
                  <w:vMerge/>
                  <w:vAlign w:val="center"/>
                </w:tcPr>
                <w:p w:rsidR="007949F9" w:rsidRDefault="007949F9">
                  <w:pPr>
                    <w:spacing w:after="0"/>
                    <w:jc w:val="center"/>
                    <w:rPr>
                      <w:rFonts w:ascii="Times New Roman" w:eastAsia="宋体" w:hAnsi="Times New Roman"/>
                      <w:sz w:val="21"/>
                      <w:szCs w:val="21"/>
                    </w:rPr>
                  </w:pPr>
                </w:p>
              </w:tc>
              <w:tc>
                <w:tcPr>
                  <w:tcW w:w="1178" w:type="dxa"/>
                  <w:vMerge/>
                  <w:vAlign w:val="center"/>
                </w:tcPr>
                <w:p w:rsidR="007949F9" w:rsidRDefault="007949F9">
                  <w:pPr>
                    <w:spacing w:after="0"/>
                    <w:jc w:val="center"/>
                    <w:rPr>
                      <w:rFonts w:ascii="Times New Roman" w:eastAsia="宋体" w:hAnsi="Times New Roman"/>
                      <w:sz w:val="21"/>
                      <w:szCs w:val="21"/>
                    </w:rPr>
                  </w:pPr>
                </w:p>
              </w:tc>
              <w:tc>
                <w:tcPr>
                  <w:tcW w:w="947" w:type="dxa"/>
                  <w:vAlign w:val="center"/>
                </w:tcPr>
                <w:p w:rsidR="007949F9" w:rsidRDefault="008F01CB">
                  <w:pPr>
                    <w:spacing w:after="0"/>
                    <w:ind w:leftChars="-49" w:left="-108" w:rightChars="-43" w:right="-95"/>
                    <w:jc w:val="center"/>
                    <w:rPr>
                      <w:rFonts w:ascii="Times New Roman" w:eastAsia="宋体" w:hAnsi="Times New Roman"/>
                      <w:b/>
                      <w:sz w:val="21"/>
                      <w:szCs w:val="21"/>
                    </w:rPr>
                  </w:pPr>
                  <w:r>
                    <w:rPr>
                      <w:rFonts w:ascii="Times New Roman" w:eastAsia="宋体" w:hAnsi="Times New Roman"/>
                      <w:b/>
                      <w:sz w:val="21"/>
                      <w:szCs w:val="21"/>
                    </w:rPr>
                    <w:t>排气筒（</w:t>
                  </w:r>
                  <w:r>
                    <w:rPr>
                      <w:rFonts w:ascii="Times New Roman" w:eastAsia="宋体" w:hAnsi="Times New Roman"/>
                      <w:b/>
                      <w:sz w:val="21"/>
                      <w:szCs w:val="21"/>
                    </w:rPr>
                    <w:t>m</w:t>
                  </w:r>
                  <w:r>
                    <w:rPr>
                      <w:rFonts w:ascii="Times New Roman" w:eastAsia="宋体" w:hAnsi="Times New Roman"/>
                      <w:b/>
                      <w:sz w:val="21"/>
                      <w:szCs w:val="21"/>
                    </w:rPr>
                    <w:t>）</w:t>
                  </w:r>
                </w:p>
              </w:tc>
              <w:tc>
                <w:tcPr>
                  <w:tcW w:w="993" w:type="dxa"/>
                  <w:vAlign w:val="center"/>
                </w:tcPr>
                <w:p w:rsidR="007949F9" w:rsidRDefault="008F01CB">
                  <w:pPr>
                    <w:spacing w:after="0"/>
                    <w:ind w:leftChars="-48" w:left="-106" w:rightChars="-19" w:right="-42"/>
                    <w:jc w:val="center"/>
                    <w:rPr>
                      <w:rFonts w:ascii="Times New Roman" w:eastAsia="宋体" w:hAnsi="Times New Roman"/>
                      <w:b/>
                      <w:sz w:val="21"/>
                      <w:szCs w:val="21"/>
                    </w:rPr>
                  </w:pPr>
                  <w:r>
                    <w:rPr>
                      <w:rFonts w:ascii="Times New Roman" w:eastAsia="宋体" w:hAnsi="Times New Roman"/>
                      <w:b/>
                      <w:sz w:val="21"/>
                      <w:szCs w:val="21"/>
                    </w:rPr>
                    <w:t>二级（</w:t>
                  </w:r>
                  <w:r>
                    <w:rPr>
                      <w:rFonts w:ascii="Times New Roman" w:eastAsia="宋体" w:hAnsi="Times New Roman"/>
                      <w:b/>
                      <w:sz w:val="21"/>
                      <w:szCs w:val="21"/>
                    </w:rPr>
                    <w:t>kg/h</w:t>
                  </w:r>
                  <w:r>
                    <w:rPr>
                      <w:rFonts w:ascii="Times New Roman" w:eastAsia="宋体" w:hAnsi="Times New Roman"/>
                      <w:b/>
                      <w:sz w:val="21"/>
                      <w:szCs w:val="21"/>
                    </w:rPr>
                    <w:t>）</w:t>
                  </w:r>
                </w:p>
              </w:tc>
              <w:tc>
                <w:tcPr>
                  <w:tcW w:w="2526" w:type="dxa"/>
                  <w:vMerge/>
                  <w:vAlign w:val="center"/>
                </w:tcPr>
                <w:p w:rsidR="007949F9" w:rsidRDefault="007949F9">
                  <w:pPr>
                    <w:spacing w:after="0"/>
                    <w:jc w:val="center"/>
                    <w:rPr>
                      <w:rFonts w:ascii="Times New Roman" w:eastAsia="宋体" w:hAnsi="Times New Roman"/>
                      <w:sz w:val="21"/>
                      <w:szCs w:val="21"/>
                    </w:rPr>
                  </w:pPr>
                </w:p>
              </w:tc>
            </w:tr>
            <w:tr w:rsidR="007949F9">
              <w:trPr>
                <w:trHeight w:hRule="exact" w:val="1143"/>
                <w:jc w:val="center"/>
              </w:trPr>
              <w:tc>
                <w:tcPr>
                  <w:tcW w:w="883" w:type="dxa"/>
                  <w:vAlign w:val="center"/>
                </w:tcPr>
                <w:p w:rsidR="007949F9" w:rsidRDefault="008F01CB">
                  <w:pPr>
                    <w:spacing w:after="0"/>
                    <w:ind w:leftChars="-36" w:left="-79" w:rightChars="-42" w:right="-92"/>
                    <w:jc w:val="center"/>
                    <w:rPr>
                      <w:rFonts w:ascii="Times New Roman" w:eastAsia="宋体" w:hAnsi="Times New Roman"/>
                      <w:sz w:val="21"/>
                      <w:szCs w:val="21"/>
                    </w:rPr>
                  </w:pPr>
                  <w:r>
                    <w:rPr>
                      <w:rFonts w:ascii="Times New Roman" w:eastAsia="宋体" w:hAnsi="Times New Roman"/>
                      <w:sz w:val="21"/>
                      <w:szCs w:val="21"/>
                    </w:rPr>
                    <w:t>颗粒物</w:t>
                  </w:r>
                </w:p>
              </w:tc>
              <w:tc>
                <w:tcPr>
                  <w:tcW w:w="1178" w:type="dxa"/>
                  <w:vAlign w:val="center"/>
                </w:tcPr>
                <w:p w:rsidR="007949F9" w:rsidRDefault="008F01CB">
                  <w:pPr>
                    <w:spacing w:after="0"/>
                    <w:jc w:val="center"/>
                    <w:rPr>
                      <w:rFonts w:ascii="Times New Roman" w:eastAsia="宋体" w:hAnsi="Times New Roman"/>
                      <w:sz w:val="21"/>
                      <w:szCs w:val="21"/>
                    </w:rPr>
                  </w:pPr>
                  <w:r>
                    <w:rPr>
                      <w:rFonts w:ascii="Times New Roman" w:eastAsia="宋体" w:hAnsi="Times New Roman" w:hint="eastAsia"/>
                      <w:sz w:val="21"/>
                      <w:szCs w:val="21"/>
                    </w:rPr>
                    <w:t>20</w:t>
                  </w:r>
                </w:p>
              </w:tc>
              <w:tc>
                <w:tcPr>
                  <w:tcW w:w="947" w:type="dxa"/>
                  <w:vAlign w:val="center"/>
                </w:tcPr>
                <w:p w:rsidR="007949F9" w:rsidRDefault="008F01CB">
                  <w:pPr>
                    <w:spacing w:after="0"/>
                    <w:jc w:val="center"/>
                    <w:rPr>
                      <w:rFonts w:ascii="Times New Roman" w:eastAsia="宋体" w:hAnsi="Times New Roman"/>
                      <w:sz w:val="21"/>
                      <w:szCs w:val="21"/>
                    </w:rPr>
                  </w:pPr>
                  <w:r>
                    <w:rPr>
                      <w:rFonts w:ascii="Times New Roman" w:eastAsia="宋体" w:hAnsi="Times New Roman" w:hint="eastAsia"/>
                      <w:sz w:val="21"/>
                      <w:szCs w:val="21"/>
                    </w:rPr>
                    <w:t>15</w:t>
                  </w:r>
                </w:p>
              </w:tc>
              <w:tc>
                <w:tcPr>
                  <w:tcW w:w="993" w:type="dxa"/>
                  <w:vAlign w:val="center"/>
                </w:tcPr>
                <w:p w:rsidR="007949F9" w:rsidRDefault="008F01CB">
                  <w:pPr>
                    <w:spacing w:after="0"/>
                    <w:jc w:val="center"/>
                    <w:rPr>
                      <w:rFonts w:ascii="Times New Roman" w:eastAsia="宋体" w:hAnsi="Times New Roman"/>
                      <w:sz w:val="21"/>
                      <w:szCs w:val="21"/>
                    </w:rPr>
                  </w:pPr>
                  <w:r>
                    <w:rPr>
                      <w:rFonts w:ascii="Times New Roman" w:eastAsia="宋体" w:hAnsi="Times New Roman" w:hint="eastAsia"/>
                      <w:sz w:val="21"/>
                      <w:szCs w:val="21"/>
                    </w:rPr>
                    <w:t>0.8</w:t>
                  </w:r>
                </w:p>
              </w:tc>
              <w:tc>
                <w:tcPr>
                  <w:tcW w:w="2526" w:type="dxa"/>
                  <w:vAlign w:val="center"/>
                </w:tcPr>
                <w:p w:rsidR="007949F9" w:rsidRDefault="008F01CB">
                  <w:pPr>
                    <w:spacing w:after="0"/>
                    <w:jc w:val="center"/>
                    <w:rPr>
                      <w:rFonts w:ascii="Times New Roman" w:eastAsia="宋体" w:hAnsi="Times New Roman"/>
                      <w:sz w:val="21"/>
                      <w:szCs w:val="21"/>
                    </w:rPr>
                  </w:pPr>
                  <w:r>
                    <w:rPr>
                      <w:rFonts w:ascii="Times New Roman" w:eastAsia="宋体" w:hAnsi="Times New Roman" w:hint="eastAsia"/>
                      <w:sz w:val="21"/>
                      <w:szCs w:val="21"/>
                    </w:rPr>
                    <w:t>参照执行上海市地方标准《大气污染物综合排放标准》（</w:t>
                  </w:r>
                  <w:r>
                    <w:rPr>
                      <w:rFonts w:ascii="Times New Roman" w:eastAsia="宋体" w:hAnsi="Times New Roman"/>
                      <w:sz w:val="21"/>
                      <w:szCs w:val="21"/>
                    </w:rPr>
                    <w:t>DB31/933-2015</w:t>
                  </w:r>
                  <w:r>
                    <w:rPr>
                      <w:rFonts w:ascii="Times New Roman" w:eastAsia="宋体" w:hAnsi="Times New Roman" w:hint="eastAsia"/>
                      <w:sz w:val="21"/>
                      <w:szCs w:val="21"/>
                    </w:rPr>
                    <w:t>）表</w:t>
                  </w:r>
                  <w:r>
                    <w:rPr>
                      <w:rFonts w:ascii="Times New Roman" w:eastAsia="宋体" w:hAnsi="Times New Roman"/>
                      <w:sz w:val="21"/>
                      <w:szCs w:val="21"/>
                    </w:rPr>
                    <w:t>1</w:t>
                  </w:r>
                  <w:r>
                    <w:rPr>
                      <w:rFonts w:ascii="Times New Roman" w:eastAsia="宋体" w:hAnsi="Times New Roman"/>
                      <w:sz w:val="21"/>
                      <w:szCs w:val="21"/>
                    </w:rPr>
                    <w:t>标准</w:t>
                  </w:r>
                </w:p>
              </w:tc>
            </w:tr>
            <w:tr w:rsidR="007949F9">
              <w:trPr>
                <w:trHeight w:hRule="exact" w:val="1558"/>
                <w:jc w:val="center"/>
              </w:trPr>
              <w:tc>
                <w:tcPr>
                  <w:tcW w:w="883" w:type="dxa"/>
                  <w:vAlign w:val="center"/>
                </w:tcPr>
                <w:p w:rsidR="007949F9" w:rsidRDefault="008F01CB">
                  <w:pPr>
                    <w:spacing w:after="0"/>
                    <w:jc w:val="center"/>
                    <w:rPr>
                      <w:rFonts w:ascii="Times New Roman" w:eastAsia="宋体" w:hAnsi="Times New Roman"/>
                      <w:sz w:val="21"/>
                      <w:szCs w:val="21"/>
                    </w:rPr>
                  </w:pPr>
                  <w:r>
                    <w:rPr>
                      <w:rFonts w:ascii="Times New Roman" w:eastAsia="宋体" w:hAnsi="Times New Roman"/>
                      <w:sz w:val="21"/>
                      <w:szCs w:val="21"/>
                    </w:rPr>
                    <w:t>挥发性有机物</w:t>
                  </w:r>
                </w:p>
              </w:tc>
              <w:tc>
                <w:tcPr>
                  <w:tcW w:w="1178" w:type="dxa"/>
                  <w:vAlign w:val="center"/>
                </w:tcPr>
                <w:p w:rsidR="007949F9" w:rsidRDefault="008F01CB">
                  <w:pPr>
                    <w:spacing w:after="0"/>
                    <w:jc w:val="center"/>
                    <w:rPr>
                      <w:rFonts w:ascii="Times New Roman" w:eastAsia="宋体" w:hAnsi="Times New Roman"/>
                      <w:sz w:val="21"/>
                      <w:szCs w:val="21"/>
                    </w:rPr>
                  </w:pPr>
                  <w:r>
                    <w:rPr>
                      <w:rFonts w:ascii="Times New Roman" w:eastAsia="宋体" w:hAnsi="Times New Roman" w:hint="eastAsia"/>
                      <w:sz w:val="21"/>
                      <w:szCs w:val="21"/>
                    </w:rPr>
                    <w:t>60</w:t>
                  </w:r>
                </w:p>
              </w:tc>
              <w:tc>
                <w:tcPr>
                  <w:tcW w:w="947" w:type="dxa"/>
                  <w:vAlign w:val="center"/>
                </w:tcPr>
                <w:p w:rsidR="007949F9" w:rsidRDefault="008F01CB">
                  <w:pPr>
                    <w:spacing w:after="0"/>
                    <w:jc w:val="center"/>
                    <w:rPr>
                      <w:rFonts w:ascii="Times New Roman" w:eastAsia="宋体" w:hAnsi="Times New Roman"/>
                      <w:sz w:val="21"/>
                      <w:szCs w:val="21"/>
                    </w:rPr>
                  </w:pPr>
                  <w:r>
                    <w:rPr>
                      <w:rFonts w:ascii="Times New Roman" w:eastAsia="宋体" w:hAnsi="Times New Roman" w:hint="eastAsia"/>
                      <w:sz w:val="21"/>
                      <w:szCs w:val="21"/>
                    </w:rPr>
                    <w:t>15</w:t>
                  </w:r>
                </w:p>
              </w:tc>
              <w:tc>
                <w:tcPr>
                  <w:tcW w:w="993" w:type="dxa"/>
                  <w:vAlign w:val="center"/>
                </w:tcPr>
                <w:p w:rsidR="007949F9" w:rsidRDefault="008F01CB">
                  <w:pPr>
                    <w:spacing w:after="0"/>
                    <w:jc w:val="center"/>
                    <w:rPr>
                      <w:rFonts w:ascii="Times New Roman" w:eastAsia="宋体" w:hAnsi="Times New Roman"/>
                      <w:sz w:val="21"/>
                      <w:szCs w:val="21"/>
                    </w:rPr>
                  </w:pPr>
                  <w:r>
                    <w:rPr>
                      <w:rFonts w:ascii="Times New Roman" w:eastAsia="宋体" w:hAnsi="Times New Roman" w:hint="eastAsia"/>
                      <w:sz w:val="21"/>
                      <w:szCs w:val="21"/>
                    </w:rPr>
                    <w:t>1.5</w:t>
                  </w:r>
                </w:p>
              </w:tc>
              <w:tc>
                <w:tcPr>
                  <w:tcW w:w="2526" w:type="dxa"/>
                  <w:vAlign w:val="center"/>
                </w:tcPr>
                <w:p w:rsidR="007949F9" w:rsidRDefault="008F01CB">
                  <w:pPr>
                    <w:widowControl w:val="0"/>
                    <w:autoSpaceDE w:val="0"/>
                    <w:autoSpaceDN w:val="0"/>
                    <w:snapToGrid/>
                    <w:spacing w:after="0"/>
                    <w:rPr>
                      <w:rFonts w:ascii="Times New Roman" w:eastAsia="宋体" w:hAnsi="Times New Roman"/>
                      <w:sz w:val="21"/>
                      <w:szCs w:val="21"/>
                    </w:rPr>
                  </w:pPr>
                  <w:r>
                    <w:rPr>
                      <w:rFonts w:ascii="Times New Roman" w:eastAsia="宋体" w:hAnsi="Times New Roman" w:hint="eastAsia"/>
                      <w:sz w:val="21"/>
                      <w:szCs w:val="21"/>
                    </w:rPr>
                    <w:t>参照执行天津市地方</w:t>
                  </w:r>
                </w:p>
                <w:p w:rsidR="007949F9" w:rsidRDefault="008F01CB">
                  <w:pPr>
                    <w:spacing w:after="0"/>
                    <w:jc w:val="center"/>
                    <w:rPr>
                      <w:rFonts w:ascii="Times New Roman" w:eastAsia="宋体" w:hAnsi="Times New Roman"/>
                      <w:sz w:val="21"/>
                      <w:szCs w:val="21"/>
                    </w:rPr>
                  </w:pPr>
                  <w:r>
                    <w:rPr>
                      <w:rFonts w:ascii="Times New Roman" w:eastAsia="宋体" w:hAnsi="Times New Roman" w:hint="eastAsia"/>
                      <w:sz w:val="21"/>
                      <w:szCs w:val="21"/>
                    </w:rPr>
                    <w:t>标准《工业企业挥发性有机物排放控制标准》（</w:t>
                  </w:r>
                  <w:r>
                    <w:rPr>
                      <w:rFonts w:ascii="Times New Roman" w:eastAsia="宋体" w:hAnsi="Times New Roman"/>
                      <w:sz w:val="21"/>
                      <w:szCs w:val="21"/>
                    </w:rPr>
                    <w:t>DB12/524-2014</w:t>
                  </w:r>
                  <w:r>
                    <w:rPr>
                      <w:rFonts w:ascii="Times New Roman" w:eastAsia="宋体" w:hAnsi="Times New Roman" w:hint="eastAsia"/>
                      <w:sz w:val="21"/>
                      <w:szCs w:val="21"/>
                    </w:rPr>
                    <w:t>）表</w:t>
                  </w:r>
                  <w:r>
                    <w:rPr>
                      <w:rFonts w:ascii="Times New Roman" w:eastAsia="宋体" w:hAnsi="Times New Roman"/>
                      <w:sz w:val="21"/>
                      <w:szCs w:val="21"/>
                    </w:rPr>
                    <w:t>2</w:t>
                  </w:r>
                  <w:r>
                    <w:rPr>
                      <w:rFonts w:ascii="Times New Roman" w:eastAsia="宋体" w:hAnsi="Times New Roman"/>
                      <w:sz w:val="21"/>
                      <w:szCs w:val="21"/>
                    </w:rPr>
                    <w:t>标准</w:t>
                  </w:r>
                </w:p>
              </w:tc>
            </w:tr>
          </w:tbl>
          <w:p w:rsidR="007949F9" w:rsidRDefault="008F01CB" w:rsidP="006B2FA8">
            <w:pPr>
              <w:pStyle w:val="a5"/>
              <w:spacing w:beforeLines="50"/>
              <w:jc w:val="center"/>
              <w:rPr>
                <w:rFonts w:ascii="Times New Roman" w:eastAsia="宋体" w:hAnsi="Times New Roman"/>
                <w:b/>
                <w:sz w:val="24"/>
                <w:szCs w:val="24"/>
              </w:rPr>
            </w:pPr>
            <w:r>
              <w:rPr>
                <w:rFonts w:ascii="Times New Roman" w:eastAsia="宋体" w:hAnsi="Times New Roman"/>
                <w:b/>
                <w:sz w:val="24"/>
                <w:szCs w:val="24"/>
              </w:rPr>
              <w:t>表</w:t>
            </w:r>
            <w:r>
              <w:rPr>
                <w:rFonts w:ascii="Times New Roman" w:eastAsia="宋体" w:hAnsi="Times New Roman"/>
                <w:b/>
                <w:sz w:val="24"/>
                <w:szCs w:val="24"/>
              </w:rPr>
              <w:t xml:space="preserve">1-2 </w:t>
            </w:r>
            <w:r>
              <w:rPr>
                <w:rFonts w:ascii="Times New Roman" w:eastAsia="宋体" w:hAnsi="Times New Roman"/>
                <w:b/>
                <w:sz w:val="24"/>
                <w:szCs w:val="24"/>
              </w:rPr>
              <w:t>废气排放标准</w:t>
            </w:r>
            <w:r>
              <w:rPr>
                <w:rFonts w:ascii="Times New Roman" w:eastAsia="宋体" w:hAnsi="Times New Roman" w:hint="eastAsia"/>
                <w:b/>
                <w:sz w:val="24"/>
                <w:szCs w:val="24"/>
              </w:rPr>
              <w:t>（无组织）</w:t>
            </w:r>
          </w:p>
          <w:tbl>
            <w:tblPr>
              <w:tblW w:w="6527" w:type="dxa"/>
              <w:jc w:val="center"/>
              <w:tblBorders>
                <w:top w:val="single" w:sz="12" w:space="0" w:color="auto"/>
                <w:bottom w:val="single" w:sz="12" w:space="0" w:color="auto"/>
                <w:insideH w:val="single" w:sz="4" w:space="0" w:color="auto"/>
                <w:insideV w:val="single" w:sz="4" w:space="0" w:color="auto"/>
              </w:tblBorders>
              <w:tblLayout w:type="fixed"/>
              <w:tblLook w:val="04A0"/>
            </w:tblPr>
            <w:tblGrid>
              <w:gridCol w:w="883"/>
              <w:gridCol w:w="2160"/>
              <w:gridCol w:w="3484"/>
            </w:tblGrid>
            <w:tr w:rsidR="007949F9">
              <w:trPr>
                <w:trHeight w:val="725"/>
                <w:jc w:val="center"/>
              </w:trPr>
              <w:tc>
                <w:tcPr>
                  <w:tcW w:w="883" w:type="dxa"/>
                  <w:vAlign w:val="center"/>
                </w:tcPr>
                <w:p w:rsidR="007949F9" w:rsidRDefault="008F01CB">
                  <w:pPr>
                    <w:spacing w:after="0"/>
                    <w:jc w:val="center"/>
                    <w:rPr>
                      <w:rFonts w:ascii="Times New Roman" w:eastAsia="宋体" w:hAnsi="Times New Roman"/>
                      <w:b/>
                      <w:sz w:val="21"/>
                      <w:szCs w:val="21"/>
                    </w:rPr>
                  </w:pPr>
                  <w:r>
                    <w:rPr>
                      <w:rFonts w:ascii="Times New Roman" w:eastAsia="宋体" w:hAnsi="Times New Roman"/>
                      <w:b/>
                      <w:sz w:val="21"/>
                      <w:szCs w:val="21"/>
                    </w:rPr>
                    <w:t>污染物名称</w:t>
                  </w:r>
                </w:p>
              </w:tc>
              <w:tc>
                <w:tcPr>
                  <w:tcW w:w="2160" w:type="dxa"/>
                  <w:vAlign w:val="center"/>
                </w:tcPr>
                <w:p w:rsidR="007949F9" w:rsidRDefault="008F01CB">
                  <w:pPr>
                    <w:spacing w:after="0"/>
                    <w:jc w:val="center"/>
                    <w:rPr>
                      <w:rFonts w:ascii="Times New Roman" w:eastAsia="宋体" w:hAnsi="Times New Roman"/>
                      <w:b/>
                      <w:sz w:val="21"/>
                      <w:szCs w:val="21"/>
                    </w:rPr>
                  </w:pPr>
                  <w:r>
                    <w:rPr>
                      <w:rFonts w:ascii="Times New Roman" w:eastAsia="宋体" w:hAnsi="Times New Roman"/>
                      <w:b/>
                      <w:sz w:val="21"/>
                      <w:szCs w:val="21"/>
                    </w:rPr>
                    <w:t>最高允许排放浓度</w:t>
                  </w:r>
                </w:p>
                <w:p w:rsidR="007949F9" w:rsidRDefault="008F01CB">
                  <w:pPr>
                    <w:spacing w:after="0"/>
                    <w:jc w:val="center"/>
                    <w:rPr>
                      <w:rFonts w:ascii="Times New Roman" w:eastAsia="宋体" w:hAnsi="Times New Roman"/>
                      <w:b/>
                      <w:sz w:val="21"/>
                      <w:szCs w:val="21"/>
                    </w:rPr>
                  </w:pPr>
                  <w:r>
                    <w:rPr>
                      <w:rFonts w:ascii="Times New Roman" w:eastAsia="宋体" w:hAnsi="Times New Roman"/>
                      <w:b/>
                      <w:sz w:val="21"/>
                      <w:szCs w:val="21"/>
                    </w:rPr>
                    <w:t>（</w:t>
                  </w:r>
                  <w:r>
                    <w:rPr>
                      <w:rFonts w:ascii="Times New Roman" w:eastAsia="宋体" w:hAnsi="Times New Roman"/>
                      <w:b/>
                      <w:sz w:val="21"/>
                      <w:szCs w:val="21"/>
                    </w:rPr>
                    <w:t>mg/m</w:t>
                  </w:r>
                  <w:r>
                    <w:rPr>
                      <w:rFonts w:ascii="Times New Roman" w:eastAsia="宋体" w:hAnsi="Times New Roman"/>
                      <w:b/>
                      <w:sz w:val="21"/>
                      <w:szCs w:val="21"/>
                      <w:vertAlign w:val="superscript"/>
                    </w:rPr>
                    <w:t>3</w:t>
                  </w:r>
                  <w:r>
                    <w:rPr>
                      <w:rFonts w:ascii="Times New Roman" w:eastAsia="宋体" w:hAnsi="Times New Roman"/>
                      <w:b/>
                      <w:sz w:val="21"/>
                      <w:szCs w:val="21"/>
                    </w:rPr>
                    <w:t>）</w:t>
                  </w:r>
                </w:p>
              </w:tc>
              <w:tc>
                <w:tcPr>
                  <w:tcW w:w="3484" w:type="dxa"/>
                  <w:vAlign w:val="center"/>
                </w:tcPr>
                <w:p w:rsidR="007949F9" w:rsidRDefault="008F01CB">
                  <w:pPr>
                    <w:spacing w:after="0"/>
                    <w:jc w:val="center"/>
                    <w:rPr>
                      <w:rFonts w:ascii="Times New Roman" w:eastAsia="宋体" w:hAnsi="Times New Roman"/>
                      <w:sz w:val="21"/>
                      <w:szCs w:val="21"/>
                    </w:rPr>
                  </w:pPr>
                  <w:r>
                    <w:rPr>
                      <w:rFonts w:ascii="Times New Roman" w:eastAsia="宋体" w:hAnsi="Times New Roman"/>
                      <w:b/>
                      <w:sz w:val="21"/>
                      <w:szCs w:val="21"/>
                    </w:rPr>
                    <w:t>依据标准</w:t>
                  </w:r>
                </w:p>
              </w:tc>
            </w:tr>
            <w:tr w:rsidR="007949F9">
              <w:trPr>
                <w:trHeight w:hRule="exact" w:val="949"/>
                <w:jc w:val="center"/>
              </w:trPr>
              <w:tc>
                <w:tcPr>
                  <w:tcW w:w="883" w:type="dxa"/>
                  <w:vAlign w:val="center"/>
                </w:tcPr>
                <w:p w:rsidR="007949F9" w:rsidRDefault="008F01CB">
                  <w:pPr>
                    <w:spacing w:after="0"/>
                    <w:ind w:leftChars="-36" w:left="-79" w:rightChars="-42" w:right="-92"/>
                    <w:jc w:val="center"/>
                    <w:rPr>
                      <w:rFonts w:ascii="Times New Roman" w:eastAsia="宋体" w:hAnsi="Times New Roman"/>
                      <w:sz w:val="21"/>
                      <w:szCs w:val="21"/>
                    </w:rPr>
                  </w:pPr>
                  <w:r>
                    <w:rPr>
                      <w:rFonts w:ascii="Times New Roman" w:eastAsia="宋体" w:hAnsi="Times New Roman"/>
                      <w:sz w:val="21"/>
                      <w:szCs w:val="21"/>
                    </w:rPr>
                    <w:t>颗粒物</w:t>
                  </w:r>
                </w:p>
              </w:tc>
              <w:tc>
                <w:tcPr>
                  <w:tcW w:w="2160" w:type="dxa"/>
                  <w:vAlign w:val="center"/>
                </w:tcPr>
                <w:p w:rsidR="007949F9" w:rsidRDefault="008F01CB">
                  <w:pPr>
                    <w:spacing w:after="0"/>
                    <w:jc w:val="center"/>
                    <w:rPr>
                      <w:rFonts w:ascii="Times New Roman" w:eastAsia="宋体" w:hAnsi="Times New Roman"/>
                      <w:sz w:val="21"/>
                      <w:szCs w:val="21"/>
                    </w:rPr>
                  </w:pPr>
                  <w:r>
                    <w:rPr>
                      <w:rFonts w:ascii="Times New Roman" w:eastAsia="宋体" w:hAnsi="Times New Roman" w:hint="eastAsia"/>
                      <w:sz w:val="21"/>
                      <w:szCs w:val="21"/>
                    </w:rPr>
                    <w:t>0.5</w:t>
                  </w:r>
                </w:p>
              </w:tc>
              <w:tc>
                <w:tcPr>
                  <w:tcW w:w="3484" w:type="dxa"/>
                  <w:vAlign w:val="center"/>
                </w:tcPr>
                <w:p w:rsidR="007949F9" w:rsidRDefault="008F01CB">
                  <w:pPr>
                    <w:spacing w:after="0"/>
                    <w:jc w:val="center"/>
                    <w:rPr>
                      <w:rFonts w:ascii="Times New Roman" w:eastAsia="宋体" w:hAnsi="Times New Roman"/>
                      <w:sz w:val="21"/>
                      <w:szCs w:val="21"/>
                    </w:rPr>
                  </w:pPr>
                  <w:r>
                    <w:rPr>
                      <w:rFonts w:ascii="Times New Roman" w:eastAsia="宋体" w:hAnsi="Times New Roman" w:hint="eastAsia"/>
                      <w:sz w:val="21"/>
                      <w:szCs w:val="21"/>
                    </w:rPr>
                    <w:t>参照执行上海市地方标准《大气污染物综合排放标准》（</w:t>
                  </w:r>
                  <w:r>
                    <w:rPr>
                      <w:rFonts w:ascii="Times New Roman" w:eastAsia="宋体" w:hAnsi="Times New Roman"/>
                      <w:sz w:val="21"/>
                      <w:szCs w:val="21"/>
                    </w:rPr>
                    <w:t>DB31/933-2015</w:t>
                  </w:r>
                  <w:r>
                    <w:rPr>
                      <w:rFonts w:ascii="Times New Roman" w:eastAsia="宋体" w:hAnsi="Times New Roman" w:hint="eastAsia"/>
                      <w:sz w:val="21"/>
                      <w:szCs w:val="21"/>
                    </w:rPr>
                    <w:t>）表</w:t>
                  </w:r>
                  <w:r>
                    <w:rPr>
                      <w:rFonts w:ascii="Times New Roman" w:eastAsia="宋体" w:hAnsi="Times New Roman"/>
                      <w:sz w:val="21"/>
                      <w:szCs w:val="21"/>
                    </w:rPr>
                    <w:t>1</w:t>
                  </w:r>
                  <w:r>
                    <w:rPr>
                      <w:rFonts w:ascii="Times New Roman" w:eastAsia="宋体" w:hAnsi="Times New Roman"/>
                      <w:sz w:val="21"/>
                      <w:szCs w:val="21"/>
                    </w:rPr>
                    <w:t>标准</w:t>
                  </w:r>
                </w:p>
              </w:tc>
            </w:tr>
            <w:tr w:rsidR="007949F9">
              <w:trPr>
                <w:trHeight w:hRule="exact" w:val="1133"/>
                <w:jc w:val="center"/>
              </w:trPr>
              <w:tc>
                <w:tcPr>
                  <w:tcW w:w="883" w:type="dxa"/>
                  <w:vAlign w:val="center"/>
                </w:tcPr>
                <w:p w:rsidR="007949F9" w:rsidRDefault="008F01CB">
                  <w:pPr>
                    <w:spacing w:after="0"/>
                    <w:jc w:val="center"/>
                    <w:rPr>
                      <w:rFonts w:ascii="Times New Roman" w:eastAsia="宋体" w:hAnsi="Times New Roman"/>
                      <w:sz w:val="21"/>
                      <w:szCs w:val="21"/>
                    </w:rPr>
                  </w:pPr>
                  <w:r>
                    <w:rPr>
                      <w:rFonts w:ascii="Times New Roman" w:eastAsia="宋体" w:hAnsi="Times New Roman"/>
                      <w:sz w:val="21"/>
                      <w:szCs w:val="21"/>
                    </w:rPr>
                    <w:t>挥发性有机物</w:t>
                  </w:r>
                </w:p>
              </w:tc>
              <w:tc>
                <w:tcPr>
                  <w:tcW w:w="2160" w:type="dxa"/>
                  <w:vAlign w:val="center"/>
                </w:tcPr>
                <w:p w:rsidR="007949F9" w:rsidRDefault="008F01CB">
                  <w:pPr>
                    <w:spacing w:after="0"/>
                    <w:jc w:val="center"/>
                    <w:rPr>
                      <w:rFonts w:ascii="Times New Roman" w:eastAsia="宋体" w:hAnsi="Times New Roman"/>
                      <w:sz w:val="21"/>
                      <w:szCs w:val="21"/>
                    </w:rPr>
                  </w:pPr>
                  <w:r>
                    <w:rPr>
                      <w:rFonts w:ascii="Times New Roman" w:eastAsia="宋体" w:hAnsi="Times New Roman" w:hint="eastAsia"/>
                      <w:sz w:val="21"/>
                      <w:szCs w:val="21"/>
                    </w:rPr>
                    <w:t>2.0</w:t>
                  </w:r>
                </w:p>
              </w:tc>
              <w:tc>
                <w:tcPr>
                  <w:tcW w:w="3484" w:type="dxa"/>
                  <w:vAlign w:val="center"/>
                </w:tcPr>
                <w:p w:rsidR="007949F9" w:rsidRDefault="008F01CB">
                  <w:pPr>
                    <w:widowControl w:val="0"/>
                    <w:autoSpaceDE w:val="0"/>
                    <w:autoSpaceDN w:val="0"/>
                    <w:snapToGrid/>
                    <w:spacing w:after="0"/>
                    <w:rPr>
                      <w:rFonts w:ascii="Times New Roman" w:eastAsia="宋体" w:hAnsi="Times New Roman"/>
                      <w:sz w:val="21"/>
                      <w:szCs w:val="21"/>
                    </w:rPr>
                  </w:pPr>
                  <w:r>
                    <w:rPr>
                      <w:rFonts w:ascii="Times New Roman" w:eastAsia="宋体" w:hAnsi="Times New Roman" w:hint="eastAsia"/>
                      <w:sz w:val="21"/>
                      <w:szCs w:val="21"/>
                    </w:rPr>
                    <w:t>参照执行天津市地方</w:t>
                  </w:r>
                </w:p>
                <w:p w:rsidR="007949F9" w:rsidRDefault="008F01CB">
                  <w:pPr>
                    <w:spacing w:after="0"/>
                    <w:jc w:val="center"/>
                    <w:rPr>
                      <w:rFonts w:ascii="Times New Roman" w:eastAsia="宋体" w:hAnsi="Times New Roman"/>
                      <w:sz w:val="21"/>
                      <w:szCs w:val="21"/>
                    </w:rPr>
                  </w:pPr>
                  <w:r>
                    <w:rPr>
                      <w:rFonts w:ascii="Times New Roman" w:eastAsia="宋体" w:hAnsi="Times New Roman" w:hint="eastAsia"/>
                      <w:sz w:val="21"/>
                      <w:szCs w:val="21"/>
                    </w:rPr>
                    <w:t>标准《工业企业挥发性有机物排放控制标准》（</w:t>
                  </w:r>
                  <w:r>
                    <w:rPr>
                      <w:rFonts w:ascii="Times New Roman" w:eastAsia="宋体" w:hAnsi="Times New Roman"/>
                      <w:sz w:val="21"/>
                      <w:szCs w:val="21"/>
                    </w:rPr>
                    <w:t>DB12/524-2014</w:t>
                  </w:r>
                  <w:r>
                    <w:rPr>
                      <w:rFonts w:ascii="Times New Roman" w:eastAsia="宋体" w:hAnsi="Times New Roman" w:hint="eastAsia"/>
                      <w:sz w:val="21"/>
                      <w:szCs w:val="21"/>
                    </w:rPr>
                    <w:t>）表</w:t>
                  </w:r>
                  <w:r>
                    <w:rPr>
                      <w:rFonts w:ascii="Times New Roman" w:eastAsia="宋体" w:hAnsi="Times New Roman"/>
                      <w:sz w:val="21"/>
                      <w:szCs w:val="21"/>
                    </w:rPr>
                    <w:t>5</w:t>
                  </w:r>
                  <w:r>
                    <w:rPr>
                      <w:rFonts w:ascii="Times New Roman" w:eastAsia="宋体" w:hAnsi="Times New Roman"/>
                      <w:sz w:val="21"/>
                      <w:szCs w:val="21"/>
                    </w:rPr>
                    <w:t>标准</w:t>
                  </w:r>
                </w:p>
              </w:tc>
            </w:tr>
          </w:tbl>
          <w:p w:rsidR="007949F9" w:rsidRDefault="007949F9">
            <w:pPr>
              <w:pStyle w:val="2"/>
              <w:spacing w:after="0" w:line="360" w:lineRule="auto"/>
              <w:ind w:leftChars="0" w:left="0" w:firstLine="440"/>
              <w:rPr>
                <w:rFonts w:ascii="Times New Roman" w:hAnsi="Times New Roman"/>
              </w:rPr>
            </w:pPr>
          </w:p>
        </w:tc>
      </w:tr>
      <w:tr w:rsidR="007949F9">
        <w:trPr>
          <w:trHeight w:val="6368"/>
          <w:jc w:val="center"/>
        </w:trPr>
        <w:tc>
          <w:tcPr>
            <w:tcW w:w="2060" w:type="dxa"/>
            <w:vAlign w:val="center"/>
          </w:tcPr>
          <w:p w:rsidR="007949F9" w:rsidRDefault="008F01CB">
            <w:pPr>
              <w:spacing w:after="0"/>
              <w:rPr>
                <w:rFonts w:ascii="Times New Roman" w:eastAsia="宋体" w:hAnsi="Times New Roman"/>
                <w:b/>
                <w:bCs/>
                <w:sz w:val="24"/>
                <w:szCs w:val="24"/>
              </w:rPr>
            </w:pPr>
            <w:r>
              <w:rPr>
                <w:rFonts w:ascii="Times New Roman" w:eastAsia="宋体" w:hAnsi="Times New Roman"/>
                <w:b/>
                <w:bCs/>
                <w:sz w:val="24"/>
                <w:szCs w:val="24"/>
              </w:rPr>
              <w:lastRenderedPageBreak/>
              <w:t>验收监测评价标准、标号、级别、限值</w:t>
            </w:r>
          </w:p>
        </w:tc>
        <w:tc>
          <w:tcPr>
            <w:tcW w:w="6864" w:type="dxa"/>
            <w:gridSpan w:val="5"/>
          </w:tcPr>
          <w:p w:rsidR="007949F9" w:rsidRDefault="008F01CB" w:rsidP="006B2FA8">
            <w:pPr>
              <w:numPr>
                <w:ilvl w:val="0"/>
                <w:numId w:val="1"/>
              </w:numPr>
              <w:spacing w:beforeLines="100" w:after="0" w:line="360" w:lineRule="auto"/>
              <w:rPr>
                <w:rFonts w:ascii="Times New Roman" w:eastAsia="宋体" w:hAnsi="Times New Roman"/>
                <w:color w:val="000000"/>
                <w:sz w:val="24"/>
                <w:szCs w:val="24"/>
              </w:rPr>
            </w:pPr>
            <w:r>
              <w:rPr>
                <w:rFonts w:ascii="Times New Roman" w:eastAsia="宋体" w:hAnsi="Times New Roman"/>
                <w:color w:val="000000"/>
                <w:sz w:val="24"/>
                <w:szCs w:val="24"/>
              </w:rPr>
              <w:t>噪声排放执行标准</w:t>
            </w:r>
          </w:p>
          <w:p w:rsidR="007949F9" w:rsidRDefault="008F01CB">
            <w:pPr>
              <w:pStyle w:val="a5"/>
              <w:jc w:val="center"/>
              <w:rPr>
                <w:rFonts w:ascii="Times New Roman" w:eastAsia="宋体" w:hAnsi="Times New Roman"/>
                <w:b/>
                <w:sz w:val="24"/>
                <w:szCs w:val="24"/>
              </w:rPr>
            </w:pPr>
            <w:r>
              <w:rPr>
                <w:rFonts w:ascii="Times New Roman" w:eastAsia="宋体" w:hAnsi="Times New Roman"/>
                <w:b/>
                <w:sz w:val="24"/>
                <w:szCs w:val="24"/>
              </w:rPr>
              <w:t>表</w:t>
            </w:r>
            <w:r>
              <w:rPr>
                <w:rFonts w:ascii="Times New Roman" w:eastAsia="宋体" w:hAnsi="Times New Roman"/>
                <w:b/>
                <w:sz w:val="24"/>
                <w:szCs w:val="24"/>
              </w:rPr>
              <w:t>1-3</w:t>
            </w:r>
            <w:r>
              <w:rPr>
                <w:rFonts w:ascii="Times New Roman" w:eastAsia="宋体" w:hAnsi="Times New Roman"/>
                <w:b/>
                <w:sz w:val="24"/>
                <w:szCs w:val="24"/>
              </w:rPr>
              <w:tab/>
            </w:r>
            <w:r>
              <w:rPr>
                <w:rFonts w:ascii="Times New Roman" w:eastAsia="宋体" w:hAnsi="Times New Roman"/>
                <w:b/>
                <w:sz w:val="24"/>
                <w:szCs w:val="24"/>
              </w:rPr>
              <w:t>噪声排放标准</w:t>
            </w:r>
          </w:p>
          <w:tbl>
            <w:tblPr>
              <w:tblW w:w="6648" w:type="dxa"/>
              <w:tblBorders>
                <w:top w:val="single" w:sz="12" w:space="0" w:color="auto"/>
                <w:bottom w:val="single" w:sz="12" w:space="0" w:color="auto"/>
                <w:insideH w:val="single" w:sz="4" w:space="0" w:color="auto"/>
                <w:insideV w:val="single" w:sz="4" w:space="0" w:color="auto"/>
              </w:tblBorders>
              <w:tblLayout w:type="fixed"/>
              <w:tblLook w:val="04A0"/>
            </w:tblPr>
            <w:tblGrid>
              <w:gridCol w:w="763"/>
              <w:gridCol w:w="1200"/>
              <w:gridCol w:w="2181"/>
              <w:gridCol w:w="2504"/>
            </w:tblGrid>
            <w:tr w:rsidR="007949F9">
              <w:trPr>
                <w:trHeight w:val="647"/>
              </w:trPr>
              <w:tc>
                <w:tcPr>
                  <w:tcW w:w="763" w:type="dxa"/>
                  <w:vAlign w:val="center"/>
                </w:tcPr>
                <w:p w:rsidR="007949F9" w:rsidRDefault="008F01CB">
                  <w:pPr>
                    <w:spacing w:after="0"/>
                    <w:jc w:val="center"/>
                    <w:rPr>
                      <w:rFonts w:ascii="Times New Roman" w:eastAsia="宋体" w:hAnsi="Times New Roman"/>
                      <w:b/>
                      <w:sz w:val="21"/>
                      <w:szCs w:val="21"/>
                    </w:rPr>
                  </w:pPr>
                  <w:r>
                    <w:rPr>
                      <w:rFonts w:ascii="Times New Roman" w:eastAsia="宋体" w:hAnsi="Times New Roman"/>
                      <w:b/>
                      <w:sz w:val="21"/>
                      <w:szCs w:val="21"/>
                    </w:rPr>
                    <w:t>检测类别</w:t>
                  </w:r>
                </w:p>
              </w:tc>
              <w:tc>
                <w:tcPr>
                  <w:tcW w:w="1200" w:type="dxa"/>
                  <w:vAlign w:val="center"/>
                </w:tcPr>
                <w:p w:rsidR="007949F9" w:rsidRDefault="008F01CB">
                  <w:pPr>
                    <w:spacing w:after="0"/>
                    <w:jc w:val="center"/>
                    <w:rPr>
                      <w:rFonts w:ascii="Times New Roman" w:eastAsia="宋体" w:hAnsi="Times New Roman"/>
                      <w:b/>
                      <w:sz w:val="21"/>
                      <w:szCs w:val="21"/>
                    </w:rPr>
                  </w:pPr>
                  <w:r>
                    <w:rPr>
                      <w:rFonts w:ascii="Times New Roman" w:eastAsia="宋体" w:hAnsi="Times New Roman"/>
                      <w:b/>
                      <w:sz w:val="21"/>
                      <w:szCs w:val="21"/>
                    </w:rPr>
                    <w:t>功能区</w:t>
                  </w:r>
                </w:p>
              </w:tc>
              <w:tc>
                <w:tcPr>
                  <w:tcW w:w="2181" w:type="dxa"/>
                  <w:vAlign w:val="center"/>
                </w:tcPr>
                <w:p w:rsidR="007949F9" w:rsidRDefault="008F01CB">
                  <w:pPr>
                    <w:spacing w:after="0"/>
                    <w:jc w:val="center"/>
                    <w:rPr>
                      <w:rFonts w:ascii="Times New Roman" w:eastAsia="宋体" w:hAnsi="Times New Roman"/>
                      <w:b/>
                      <w:sz w:val="21"/>
                      <w:szCs w:val="21"/>
                    </w:rPr>
                  </w:pPr>
                  <w:r>
                    <w:rPr>
                      <w:rFonts w:ascii="Times New Roman" w:eastAsia="宋体" w:hAnsi="Times New Roman"/>
                      <w:b/>
                      <w:sz w:val="21"/>
                      <w:szCs w:val="21"/>
                    </w:rPr>
                    <w:t>标准限值</w:t>
                  </w:r>
                </w:p>
                <w:p w:rsidR="007949F9" w:rsidRDefault="008F01CB">
                  <w:pPr>
                    <w:spacing w:after="0"/>
                    <w:jc w:val="center"/>
                    <w:rPr>
                      <w:rFonts w:ascii="Times New Roman" w:eastAsia="宋体" w:hAnsi="Times New Roman"/>
                      <w:b/>
                      <w:sz w:val="21"/>
                      <w:szCs w:val="21"/>
                    </w:rPr>
                  </w:pPr>
                  <w:r>
                    <w:rPr>
                      <w:rFonts w:ascii="Times New Roman" w:eastAsia="宋体" w:hAnsi="Times New Roman"/>
                      <w:b/>
                      <w:sz w:val="21"/>
                      <w:szCs w:val="21"/>
                    </w:rPr>
                    <w:t>L</w:t>
                  </w:r>
                  <w:r>
                    <w:rPr>
                      <w:rFonts w:ascii="Times New Roman" w:eastAsia="宋体" w:hAnsi="Times New Roman"/>
                      <w:b/>
                      <w:sz w:val="21"/>
                      <w:szCs w:val="21"/>
                      <w:vertAlign w:val="subscript"/>
                    </w:rPr>
                    <w:t>eq</w:t>
                  </w:r>
                  <w:r>
                    <w:rPr>
                      <w:rFonts w:ascii="Times New Roman" w:eastAsia="宋体" w:hAnsi="Times New Roman"/>
                      <w:b/>
                      <w:sz w:val="21"/>
                      <w:szCs w:val="21"/>
                    </w:rPr>
                    <w:t>［</w:t>
                  </w:r>
                  <w:r>
                    <w:rPr>
                      <w:rFonts w:ascii="Times New Roman" w:eastAsia="宋体" w:hAnsi="Times New Roman"/>
                      <w:b/>
                      <w:sz w:val="21"/>
                      <w:szCs w:val="21"/>
                    </w:rPr>
                    <w:t>dB(A)</w:t>
                  </w:r>
                  <w:r>
                    <w:rPr>
                      <w:rFonts w:ascii="Times New Roman" w:eastAsia="宋体" w:hAnsi="Times New Roman"/>
                      <w:b/>
                      <w:sz w:val="21"/>
                      <w:szCs w:val="21"/>
                    </w:rPr>
                    <w:t>］</w:t>
                  </w:r>
                </w:p>
              </w:tc>
              <w:tc>
                <w:tcPr>
                  <w:tcW w:w="2504" w:type="dxa"/>
                  <w:vAlign w:val="center"/>
                </w:tcPr>
                <w:p w:rsidR="007949F9" w:rsidRDefault="008F01CB">
                  <w:pPr>
                    <w:spacing w:after="0"/>
                    <w:jc w:val="center"/>
                    <w:rPr>
                      <w:rFonts w:ascii="Times New Roman" w:eastAsia="宋体" w:hAnsi="Times New Roman"/>
                      <w:b/>
                      <w:sz w:val="21"/>
                      <w:szCs w:val="21"/>
                    </w:rPr>
                  </w:pPr>
                  <w:r>
                    <w:rPr>
                      <w:rFonts w:ascii="Times New Roman" w:eastAsia="宋体" w:hAnsi="Times New Roman"/>
                      <w:b/>
                      <w:bCs/>
                      <w:color w:val="000000"/>
                      <w:sz w:val="21"/>
                      <w:szCs w:val="21"/>
                    </w:rPr>
                    <w:t>执行标准</w:t>
                  </w:r>
                </w:p>
              </w:tc>
            </w:tr>
            <w:tr w:rsidR="007949F9">
              <w:trPr>
                <w:cantSplit/>
                <w:trHeight w:val="596"/>
              </w:trPr>
              <w:tc>
                <w:tcPr>
                  <w:tcW w:w="763" w:type="dxa"/>
                  <w:vAlign w:val="center"/>
                </w:tcPr>
                <w:p w:rsidR="007949F9" w:rsidRDefault="008F01CB">
                  <w:pPr>
                    <w:spacing w:after="0"/>
                    <w:jc w:val="center"/>
                    <w:rPr>
                      <w:rFonts w:ascii="Times New Roman" w:eastAsia="宋体" w:hAnsi="Times New Roman"/>
                      <w:sz w:val="21"/>
                      <w:szCs w:val="21"/>
                    </w:rPr>
                  </w:pPr>
                  <w:r>
                    <w:rPr>
                      <w:rFonts w:ascii="Times New Roman" w:eastAsia="宋体" w:hAnsi="Times New Roman"/>
                      <w:sz w:val="21"/>
                      <w:szCs w:val="21"/>
                    </w:rPr>
                    <w:t>噪声</w:t>
                  </w:r>
                </w:p>
              </w:tc>
              <w:tc>
                <w:tcPr>
                  <w:tcW w:w="1200" w:type="dxa"/>
                  <w:vAlign w:val="center"/>
                </w:tcPr>
                <w:p w:rsidR="007949F9" w:rsidRDefault="008F01CB">
                  <w:pPr>
                    <w:spacing w:after="0"/>
                    <w:jc w:val="center"/>
                    <w:rPr>
                      <w:rFonts w:ascii="Times New Roman" w:eastAsia="宋体" w:hAnsi="Times New Roman"/>
                      <w:color w:val="000000"/>
                      <w:sz w:val="21"/>
                      <w:szCs w:val="21"/>
                    </w:rPr>
                  </w:pPr>
                  <w:r>
                    <w:rPr>
                      <w:rFonts w:ascii="Times New Roman" w:eastAsia="宋体" w:hAnsi="Times New Roman" w:hint="eastAsia"/>
                      <w:color w:val="000000"/>
                      <w:sz w:val="21"/>
                      <w:szCs w:val="21"/>
                    </w:rPr>
                    <w:t>2</w:t>
                  </w:r>
                  <w:r>
                    <w:rPr>
                      <w:rFonts w:ascii="Times New Roman" w:eastAsia="宋体" w:hAnsi="Times New Roman"/>
                      <w:color w:val="000000"/>
                      <w:sz w:val="21"/>
                      <w:szCs w:val="21"/>
                    </w:rPr>
                    <w:t>类功能区</w:t>
                  </w:r>
                </w:p>
              </w:tc>
              <w:tc>
                <w:tcPr>
                  <w:tcW w:w="2181" w:type="dxa"/>
                  <w:vAlign w:val="center"/>
                </w:tcPr>
                <w:p w:rsidR="007949F9" w:rsidRDefault="008F01CB">
                  <w:pPr>
                    <w:spacing w:after="0"/>
                    <w:jc w:val="center"/>
                  </w:pPr>
                  <w:r>
                    <w:rPr>
                      <w:rFonts w:ascii="Times New Roman" w:eastAsia="宋体" w:hAnsi="Times New Roman"/>
                      <w:color w:val="000000"/>
                      <w:sz w:val="21"/>
                      <w:szCs w:val="21"/>
                    </w:rPr>
                    <w:t>昼间</w:t>
                  </w:r>
                  <w:r>
                    <w:rPr>
                      <w:rFonts w:ascii="Times New Roman" w:eastAsia="宋体" w:hAnsi="Times New Roman"/>
                      <w:color w:val="000000"/>
                      <w:sz w:val="21"/>
                      <w:szCs w:val="21"/>
                    </w:rPr>
                    <w:t>≤6</w:t>
                  </w:r>
                  <w:r>
                    <w:rPr>
                      <w:rFonts w:ascii="Times New Roman" w:eastAsia="宋体" w:hAnsi="Times New Roman" w:hint="eastAsia"/>
                      <w:color w:val="000000"/>
                      <w:sz w:val="21"/>
                      <w:szCs w:val="21"/>
                    </w:rPr>
                    <w:t>0</w:t>
                  </w:r>
                </w:p>
              </w:tc>
              <w:tc>
                <w:tcPr>
                  <w:tcW w:w="2504" w:type="dxa"/>
                  <w:vAlign w:val="center"/>
                </w:tcPr>
                <w:p w:rsidR="007949F9" w:rsidRDefault="008F01CB">
                  <w:pPr>
                    <w:spacing w:after="0"/>
                    <w:jc w:val="center"/>
                    <w:rPr>
                      <w:rFonts w:ascii="Times New Roman" w:eastAsia="宋体" w:hAnsi="Times New Roman"/>
                      <w:sz w:val="21"/>
                      <w:szCs w:val="21"/>
                    </w:rPr>
                  </w:pPr>
                  <w:r>
                    <w:rPr>
                      <w:rFonts w:ascii="Times New Roman" w:eastAsia="宋体" w:hAnsi="Times New Roman"/>
                      <w:sz w:val="21"/>
                      <w:szCs w:val="21"/>
                    </w:rPr>
                    <w:t>《工业企业厂界环境噪声排放标准》（</w:t>
                  </w:r>
                  <w:r>
                    <w:rPr>
                      <w:rFonts w:ascii="Times New Roman" w:eastAsia="宋体" w:hAnsi="Times New Roman"/>
                      <w:sz w:val="21"/>
                      <w:szCs w:val="21"/>
                    </w:rPr>
                    <w:t>GB12348-2008</w:t>
                  </w:r>
                  <w:r>
                    <w:rPr>
                      <w:rFonts w:ascii="Times New Roman" w:eastAsia="宋体" w:hAnsi="Times New Roman"/>
                      <w:sz w:val="21"/>
                      <w:szCs w:val="21"/>
                    </w:rPr>
                    <w:t>）表</w:t>
                  </w:r>
                  <w:r>
                    <w:rPr>
                      <w:rFonts w:ascii="Times New Roman" w:eastAsia="宋体" w:hAnsi="Times New Roman"/>
                      <w:sz w:val="21"/>
                      <w:szCs w:val="21"/>
                    </w:rPr>
                    <w:t>1</w:t>
                  </w:r>
                  <w:r>
                    <w:rPr>
                      <w:rFonts w:ascii="Times New Roman" w:eastAsia="宋体" w:hAnsi="Times New Roman"/>
                      <w:sz w:val="21"/>
                      <w:szCs w:val="21"/>
                    </w:rPr>
                    <w:t>中</w:t>
                  </w:r>
                  <w:r>
                    <w:rPr>
                      <w:rFonts w:ascii="Times New Roman" w:eastAsia="宋体" w:hAnsi="Times New Roman" w:hint="eastAsia"/>
                      <w:sz w:val="21"/>
                      <w:szCs w:val="21"/>
                    </w:rPr>
                    <w:t>2</w:t>
                  </w:r>
                  <w:r>
                    <w:rPr>
                      <w:rFonts w:ascii="Times New Roman" w:eastAsia="宋体" w:hAnsi="Times New Roman"/>
                      <w:sz w:val="21"/>
                      <w:szCs w:val="21"/>
                    </w:rPr>
                    <w:t>类标准</w:t>
                  </w:r>
                </w:p>
              </w:tc>
            </w:tr>
          </w:tbl>
          <w:p w:rsidR="007949F9" w:rsidRDefault="008F01CB" w:rsidP="006B2FA8">
            <w:pPr>
              <w:numPr>
                <w:ilvl w:val="0"/>
                <w:numId w:val="1"/>
              </w:numPr>
              <w:spacing w:beforeLines="50" w:after="0" w:line="360" w:lineRule="auto"/>
              <w:rPr>
                <w:rFonts w:ascii="Times New Roman" w:eastAsia="宋体" w:hAnsi="Times New Roman"/>
                <w:color w:val="000000"/>
                <w:sz w:val="24"/>
                <w:szCs w:val="24"/>
              </w:rPr>
            </w:pPr>
            <w:r>
              <w:rPr>
                <w:rFonts w:ascii="Times New Roman" w:eastAsia="宋体" w:hAnsi="Times New Roman"/>
                <w:color w:val="000000"/>
                <w:sz w:val="24"/>
                <w:szCs w:val="24"/>
              </w:rPr>
              <w:t>固废排放执行标准</w:t>
            </w:r>
          </w:p>
          <w:p w:rsidR="007949F9" w:rsidRDefault="008F01CB" w:rsidP="006B2FA8">
            <w:pPr>
              <w:spacing w:beforeLines="50" w:after="0" w:line="360" w:lineRule="auto"/>
              <w:ind w:firstLineChars="100" w:firstLine="240"/>
              <w:rPr>
                <w:rFonts w:ascii="Times New Roman" w:eastAsia="宋体" w:hAnsi="Times New Roman"/>
                <w:color w:val="000000"/>
                <w:sz w:val="24"/>
                <w:szCs w:val="24"/>
              </w:rPr>
            </w:pPr>
            <w:r>
              <w:rPr>
                <w:rFonts w:ascii="Times New Roman" w:eastAsia="宋体" w:hAnsi="Times New Roman"/>
                <w:color w:val="000000"/>
                <w:sz w:val="24"/>
                <w:szCs w:val="24"/>
              </w:rPr>
              <w:t>一般固废的暂存执行《一般工业固体废物贮存处置场污染控制标准》（</w:t>
            </w:r>
            <w:r>
              <w:rPr>
                <w:rFonts w:ascii="Times New Roman" w:eastAsia="宋体" w:hAnsi="Times New Roman"/>
                <w:color w:val="000000"/>
                <w:sz w:val="24"/>
                <w:szCs w:val="24"/>
              </w:rPr>
              <w:t>GB18599-2001</w:t>
            </w:r>
            <w:r>
              <w:rPr>
                <w:rFonts w:ascii="Times New Roman" w:eastAsia="宋体" w:hAnsi="Times New Roman"/>
                <w:color w:val="000000"/>
                <w:sz w:val="24"/>
                <w:szCs w:val="24"/>
              </w:rPr>
              <w:t>）及修改公告（环境保护部公告</w:t>
            </w:r>
            <w:r>
              <w:rPr>
                <w:rFonts w:ascii="Times New Roman" w:eastAsia="宋体" w:hAnsi="Times New Roman"/>
                <w:color w:val="000000"/>
                <w:sz w:val="24"/>
                <w:szCs w:val="24"/>
              </w:rPr>
              <w:t>2013</w:t>
            </w:r>
            <w:r>
              <w:rPr>
                <w:rFonts w:ascii="Times New Roman" w:eastAsia="宋体" w:hAnsi="Times New Roman"/>
                <w:color w:val="000000"/>
                <w:sz w:val="24"/>
                <w:szCs w:val="24"/>
              </w:rPr>
              <w:t>年第</w:t>
            </w:r>
            <w:r>
              <w:rPr>
                <w:rFonts w:ascii="Times New Roman" w:eastAsia="宋体" w:hAnsi="Times New Roman"/>
                <w:color w:val="000000"/>
                <w:sz w:val="24"/>
                <w:szCs w:val="24"/>
              </w:rPr>
              <w:t>36</w:t>
            </w:r>
            <w:r>
              <w:rPr>
                <w:rFonts w:ascii="Times New Roman" w:eastAsia="宋体" w:hAnsi="Times New Roman"/>
                <w:color w:val="000000"/>
                <w:sz w:val="24"/>
                <w:szCs w:val="24"/>
              </w:rPr>
              <w:t>号），危险废物的暂存场所执行《危险废物贮存污染控制标准》（</w:t>
            </w:r>
            <w:r>
              <w:rPr>
                <w:rFonts w:ascii="Times New Roman" w:eastAsia="宋体" w:hAnsi="Times New Roman"/>
                <w:color w:val="000000"/>
                <w:sz w:val="24"/>
                <w:szCs w:val="24"/>
              </w:rPr>
              <w:t>GB18597-2001</w:t>
            </w:r>
            <w:r>
              <w:rPr>
                <w:rFonts w:ascii="Times New Roman" w:eastAsia="宋体" w:hAnsi="Times New Roman"/>
                <w:color w:val="000000"/>
                <w:sz w:val="24"/>
                <w:szCs w:val="24"/>
              </w:rPr>
              <w:t>）及修改公告（环境保护部公告</w:t>
            </w:r>
            <w:r>
              <w:rPr>
                <w:rFonts w:ascii="Times New Roman" w:eastAsia="宋体" w:hAnsi="Times New Roman"/>
                <w:color w:val="000000"/>
                <w:sz w:val="24"/>
                <w:szCs w:val="24"/>
              </w:rPr>
              <w:t>2013</w:t>
            </w:r>
            <w:r>
              <w:rPr>
                <w:rFonts w:ascii="Times New Roman" w:eastAsia="宋体" w:hAnsi="Times New Roman"/>
                <w:color w:val="000000"/>
                <w:sz w:val="24"/>
                <w:szCs w:val="24"/>
              </w:rPr>
              <w:t>年第</w:t>
            </w:r>
            <w:r>
              <w:rPr>
                <w:rFonts w:ascii="Times New Roman" w:eastAsia="宋体" w:hAnsi="Times New Roman"/>
                <w:color w:val="000000"/>
                <w:sz w:val="24"/>
                <w:szCs w:val="24"/>
              </w:rPr>
              <w:t>36</w:t>
            </w:r>
            <w:r>
              <w:rPr>
                <w:rFonts w:ascii="Times New Roman" w:eastAsia="宋体" w:hAnsi="Times New Roman"/>
                <w:color w:val="000000"/>
                <w:sz w:val="24"/>
                <w:szCs w:val="24"/>
              </w:rPr>
              <w:t>号）。</w:t>
            </w:r>
          </w:p>
        </w:tc>
      </w:tr>
      <w:tr w:rsidR="007949F9">
        <w:trPr>
          <w:trHeight w:val="7494"/>
          <w:jc w:val="center"/>
        </w:trPr>
        <w:tc>
          <w:tcPr>
            <w:tcW w:w="2060" w:type="dxa"/>
            <w:vAlign w:val="center"/>
          </w:tcPr>
          <w:p w:rsidR="007949F9" w:rsidRDefault="008F01CB">
            <w:pPr>
              <w:pStyle w:val="a5"/>
              <w:rPr>
                <w:rFonts w:ascii="Times New Roman" w:eastAsia="宋体" w:hAnsi="Times New Roman"/>
                <w:sz w:val="24"/>
                <w:szCs w:val="24"/>
              </w:rPr>
            </w:pPr>
            <w:r>
              <w:rPr>
                <w:rFonts w:ascii="Times New Roman" w:eastAsia="宋体" w:hAnsi="Times New Roman"/>
                <w:b/>
                <w:bCs/>
                <w:sz w:val="24"/>
                <w:szCs w:val="24"/>
              </w:rPr>
              <w:t>总量控制标准</w:t>
            </w:r>
          </w:p>
        </w:tc>
        <w:tc>
          <w:tcPr>
            <w:tcW w:w="6864" w:type="dxa"/>
            <w:gridSpan w:val="5"/>
          </w:tcPr>
          <w:p w:rsidR="007949F9" w:rsidRDefault="008F01CB">
            <w:pPr>
              <w:spacing w:after="0" w:line="360" w:lineRule="auto"/>
              <w:rPr>
                <w:rFonts w:ascii="Times New Roman" w:eastAsia="宋体" w:hAnsi="Times New Roman"/>
                <w:color w:val="000000"/>
                <w:sz w:val="24"/>
                <w:szCs w:val="24"/>
              </w:rPr>
            </w:pPr>
            <w:r>
              <w:rPr>
                <w:rFonts w:ascii="Times New Roman" w:eastAsia="宋体" w:hAnsi="Times New Roman"/>
                <w:color w:val="000000"/>
                <w:sz w:val="24"/>
                <w:szCs w:val="24"/>
              </w:rPr>
              <w:t>1</w:t>
            </w:r>
            <w:r>
              <w:rPr>
                <w:rFonts w:ascii="Times New Roman" w:eastAsia="宋体" w:hAnsi="Times New Roman"/>
                <w:color w:val="000000"/>
                <w:sz w:val="24"/>
                <w:szCs w:val="24"/>
              </w:rPr>
              <w:t>、水污染物：</w:t>
            </w:r>
          </w:p>
          <w:p w:rsidR="007949F9" w:rsidRDefault="008F01CB">
            <w:pPr>
              <w:spacing w:after="0" w:line="360" w:lineRule="auto"/>
              <w:ind w:rightChars="65" w:right="143" w:firstLineChars="100" w:firstLine="240"/>
              <w:rPr>
                <w:rFonts w:ascii="Times New Roman" w:eastAsia="宋体" w:hAnsi="Times New Roman"/>
                <w:color w:val="000000"/>
                <w:sz w:val="24"/>
                <w:szCs w:val="24"/>
              </w:rPr>
            </w:pPr>
            <w:r>
              <w:rPr>
                <w:rFonts w:ascii="Times New Roman" w:eastAsia="宋体" w:hAnsi="Times New Roman" w:hint="eastAsia"/>
                <w:color w:val="000000"/>
                <w:sz w:val="24"/>
                <w:szCs w:val="24"/>
              </w:rPr>
              <w:t>接管考核量：生活污水水量</w:t>
            </w:r>
            <w:r>
              <w:rPr>
                <w:rFonts w:ascii="Times New Roman" w:eastAsia="宋体" w:hAnsi="Times New Roman"/>
                <w:color w:val="000000"/>
                <w:sz w:val="24"/>
                <w:szCs w:val="24"/>
              </w:rPr>
              <w:t>≤</w:t>
            </w:r>
            <w:r>
              <w:rPr>
                <w:rFonts w:ascii="Times New Roman" w:eastAsia="宋体" w:hAnsi="Times New Roman" w:hint="eastAsia"/>
                <w:color w:val="000000"/>
                <w:sz w:val="24"/>
                <w:szCs w:val="24"/>
              </w:rPr>
              <w:t>120</w:t>
            </w:r>
            <w:r>
              <w:rPr>
                <w:rFonts w:ascii="Times New Roman" w:eastAsia="宋体" w:hAnsi="Times New Roman" w:hint="eastAsia"/>
                <w:color w:val="000000"/>
                <w:sz w:val="24"/>
                <w:szCs w:val="24"/>
              </w:rPr>
              <w:t>吨，</w:t>
            </w:r>
            <w:r>
              <w:rPr>
                <w:rFonts w:ascii="Times New Roman" w:eastAsia="宋体" w:hAnsi="Times New Roman"/>
                <w:color w:val="000000"/>
                <w:sz w:val="24"/>
                <w:szCs w:val="24"/>
              </w:rPr>
              <w:t xml:space="preserve"> C0D≤</w:t>
            </w:r>
            <w:r>
              <w:rPr>
                <w:rFonts w:ascii="Times New Roman" w:eastAsia="宋体" w:hAnsi="Times New Roman" w:hint="eastAsia"/>
                <w:color w:val="000000"/>
                <w:sz w:val="24"/>
                <w:szCs w:val="24"/>
              </w:rPr>
              <w:t>0.036</w:t>
            </w:r>
            <w:r>
              <w:rPr>
                <w:rFonts w:ascii="Times New Roman" w:eastAsia="宋体" w:hAnsi="Times New Roman" w:hint="eastAsia"/>
                <w:color w:val="000000"/>
                <w:sz w:val="24"/>
                <w:szCs w:val="24"/>
              </w:rPr>
              <w:t>吨，</w:t>
            </w:r>
            <w:r>
              <w:rPr>
                <w:rFonts w:ascii="Times New Roman" w:eastAsia="宋体" w:hAnsi="Times New Roman"/>
                <w:color w:val="000000"/>
                <w:sz w:val="24"/>
                <w:szCs w:val="24"/>
              </w:rPr>
              <w:t>SS≤</w:t>
            </w:r>
            <w:r>
              <w:rPr>
                <w:rFonts w:ascii="Times New Roman" w:eastAsia="宋体" w:hAnsi="Times New Roman" w:hint="eastAsia"/>
                <w:color w:val="000000"/>
                <w:sz w:val="24"/>
                <w:szCs w:val="24"/>
              </w:rPr>
              <w:t>0.012</w:t>
            </w:r>
            <w:r>
              <w:rPr>
                <w:rFonts w:ascii="Times New Roman" w:eastAsia="宋体" w:hAnsi="Times New Roman" w:hint="eastAsia"/>
                <w:color w:val="000000"/>
                <w:sz w:val="24"/>
                <w:szCs w:val="24"/>
              </w:rPr>
              <w:t>吨，氨氮</w:t>
            </w:r>
            <w:r>
              <w:rPr>
                <w:rFonts w:ascii="Times New Roman" w:eastAsia="宋体" w:hAnsi="Times New Roman"/>
                <w:color w:val="000000"/>
                <w:sz w:val="24"/>
                <w:szCs w:val="24"/>
              </w:rPr>
              <w:t>≤0.</w:t>
            </w:r>
            <w:r>
              <w:rPr>
                <w:rFonts w:ascii="Times New Roman" w:eastAsia="宋体" w:hAnsi="Times New Roman" w:hint="eastAsia"/>
                <w:color w:val="000000"/>
                <w:sz w:val="24"/>
                <w:szCs w:val="24"/>
              </w:rPr>
              <w:t>0042</w:t>
            </w:r>
            <w:r>
              <w:rPr>
                <w:rFonts w:ascii="Times New Roman" w:eastAsia="宋体" w:hAnsi="Times New Roman" w:hint="eastAsia"/>
                <w:color w:val="000000"/>
                <w:sz w:val="24"/>
                <w:szCs w:val="24"/>
              </w:rPr>
              <w:t>吨，</w:t>
            </w:r>
            <w:r>
              <w:rPr>
                <w:rFonts w:ascii="Times New Roman" w:eastAsia="宋体" w:hAnsi="Times New Roman"/>
                <w:color w:val="000000"/>
                <w:sz w:val="24"/>
                <w:szCs w:val="24"/>
              </w:rPr>
              <w:t xml:space="preserve"> T</w:t>
            </w:r>
            <w:r>
              <w:rPr>
                <w:rFonts w:ascii="Times New Roman" w:eastAsia="宋体" w:hAnsi="Times New Roman" w:hint="eastAsia"/>
                <w:color w:val="000000"/>
                <w:sz w:val="24"/>
                <w:szCs w:val="24"/>
              </w:rPr>
              <w:t>N</w:t>
            </w:r>
            <w:r>
              <w:rPr>
                <w:rFonts w:ascii="Times New Roman" w:eastAsia="宋体" w:hAnsi="Times New Roman"/>
                <w:color w:val="000000"/>
                <w:sz w:val="24"/>
                <w:szCs w:val="24"/>
              </w:rPr>
              <w:t>≤</w:t>
            </w:r>
            <w:r>
              <w:rPr>
                <w:rFonts w:ascii="Times New Roman" w:eastAsia="宋体" w:hAnsi="Times New Roman" w:hint="eastAsia"/>
                <w:color w:val="000000"/>
                <w:sz w:val="24"/>
                <w:szCs w:val="24"/>
              </w:rPr>
              <w:t>0.0048</w:t>
            </w:r>
            <w:r>
              <w:rPr>
                <w:rFonts w:ascii="Times New Roman" w:eastAsia="宋体" w:hAnsi="Times New Roman" w:hint="eastAsia"/>
                <w:color w:val="000000"/>
                <w:sz w:val="24"/>
                <w:szCs w:val="24"/>
              </w:rPr>
              <w:t>吨，</w:t>
            </w:r>
            <w:r>
              <w:rPr>
                <w:rFonts w:ascii="Times New Roman" w:eastAsia="宋体" w:hAnsi="Times New Roman"/>
                <w:color w:val="000000"/>
                <w:sz w:val="24"/>
                <w:szCs w:val="24"/>
              </w:rPr>
              <w:t xml:space="preserve"> TP≤</w:t>
            </w:r>
            <w:r>
              <w:rPr>
                <w:rFonts w:ascii="Times New Roman" w:eastAsia="宋体" w:hAnsi="Times New Roman" w:hint="eastAsia"/>
                <w:color w:val="000000"/>
                <w:sz w:val="24"/>
                <w:szCs w:val="24"/>
              </w:rPr>
              <w:t>0.0006</w:t>
            </w:r>
            <w:r>
              <w:rPr>
                <w:rFonts w:ascii="Times New Roman" w:eastAsia="宋体" w:hAnsi="Times New Roman" w:hint="eastAsia"/>
                <w:color w:val="000000"/>
                <w:sz w:val="24"/>
                <w:szCs w:val="24"/>
              </w:rPr>
              <w:t>吨。</w:t>
            </w:r>
          </w:p>
          <w:p w:rsidR="007949F9" w:rsidRDefault="008F01CB">
            <w:pPr>
              <w:spacing w:after="0" w:line="360" w:lineRule="auto"/>
              <w:ind w:rightChars="65" w:right="143" w:firstLineChars="100" w:firstLine="240"/>
              <w:rPr>
                <w:rFonts w:ascii="Times New Roman" w:eastAsia="宋体" w:hAnsi="Times New Roman"/>
                <w:color w:val="000000"/>
                <w:sz w:val="24"/>
                <w:szCs w:val="24"/>
              </w:rPr>
            </w:pPr>
            <w:r>
              <w:rPr>
                <w:rFonts w:ascii="Times New Roman" w:eastAsia="宋体" w:hAnsi="Times New Roman" w:hint="eastAsia"/>
                <w:color w:val="000000"/>
                <w:sz w:val="24"/>
                <w:szCs w:val="24"/>
              </w:rPr>
              <w:t>最终排放量：生活污水水量</w:t>
            </w:r>
            <w:r>
              <w:rPr>
                <w:rFonts w:ascii="Times New Roman" w:eastAsia="宋体" w:hAnsi="Times New Roman"/>
                <w:color w:val="000000"/>
                <w:sz w:val="24"/>
                <w:szCs w:val="24"/>
              </w:rPr>
              <w:t>≤</w:t>
            </w:r>
            <w:r>
              <w:rPr>
                <w:rFonts w:ascii="Times New Roman" w:eastAsia="宋体" w:hAnsi="Times New Roman" w:hint="eastAsia"/>
                <w:color w:val="000000"/>
                <w:sz w:val="24"/>
                <w:szCs w:val="24"/>
              </w:rPr>
              <w:t>120</w:t>
            </w:r>
            <w:r>
              <w:rPr>
                <w:rFonts w:ascii="Times New Roman" w:eastAsia="宋体" w:hAnsi="Times New Roman" w:hint="eastAsia"/>
                <w:color w:val="000000"/>
                <w:sz w:val="24"/>
                <w:szCs w:val="24"/>
              </w:rPr>
              <w:t>吨，</w:t>
            </w:r>
            <w:r>
              <w:rPr>
                <w:rFonts w:ascii="Times New Roman" w:eastAsia="宋体" w:hAnsi="Times New Roman"/>
                <w:color w:val="000000"/>
                <w:sz w:val="24"/>
                <w:szCs w:val="24"/>
              </w:rPr>
              <w:t xml:space="preserve"> C0D≤0.</w:t>
            </w:r>
            <w:r>
              <w:rPr>
                <w:rFonts w:ascii="Times New Roman" w:eastAsia="宋体" w:hAnsi="Times New Roman" w:hint="eastAsia"/>
                <w:color w:val="000000"/>
                <w:sz w:val="24"/>
                <w:szCs w:val="24"/>
              </w:rPr>
              <w:t>0036</w:t>
            </w:r>
            <w:r>
              <w:rPr>
                <w:rFonts w:ascii="Times New Roman" w:eastAsia="宋体" w:hAnsi="Times New Roman" w:hint="eastAsia"/>
                <w:color w:val="000000"/>
                <w:sz w:val="24"/>
                <w:szCs w:val="24"/>
              </w:rPr>
              <w:t>吨，</w:t>
            </w:r>
            <w:r>
              <w:rPr>
                <w:rFonts w:ascii="Times New Roman" w:eastAsia="宋体" w:hAnsi="Times New Roman"/>
                <w:color w:val="000000"/>
                <w:sz w:val="24"/>
                <w:szCs w:val="24"/>
              </w:rPr>
              <w:t>SS≤0.</w:t>
            </w:r>
            <w:r>
              <w:rPr>
                <w:rFonts w:ascii="Times New Roman" w:eastAsia="宋体" w:hAnsi="Times New Roman" w:hint="eastAsia"/>
                <w:color w:val="000000"/>
                <w:sz w:val="24"/>
                <w:szCs w:val="24"/>
              </w:rPr>
              <w:t>0012</w:t>
            </w:r>
            <w:r>
              <w:rPr>
                <w:rFonts w:ascii="Times New Roman" w:eastAsia="宋体" w:hAnsi="Times New Roman" w:hint="eastAsia"/>
                <w:color w:val="000000"/>
                <w:sz w:val="24"/>
                <w:szCs w:val="24"/>
              </w:rPr>
              <w:t>吨，氨氮</w:t>
            </w:r>
            <w:r>
              <w:rPr>
                <w:rFonts w:ascii="Times New Roman" w:eastAsia="宋体" w:hAnsi="Times New Roman"/>
                <w:color w:val="000000"/>
                <w:sz w:val="24"/>
                <w:szCs w:val="24"/>
              </w:rPr>
              <w:t>≤0.0</w:t>
            </w:r>
            <w:r>
              <w:rPr>
                <w:rFonts w:ascii="Times New Roman" w:eastAsia="宋体" w:hAnsi="Times New Roman" w:hint="eastAsia"/>
                <w:color w:val="000000"/>
                <w:sz w:val="24"/>
                <w:szCs w:val="24"/>
              </w:rPr>
              <w:t>002</w:t>
            </w:r>
            <w:r>
              <w:rPr>
                <w:rFonts w:ascii="Times New Roman" w:eastAsia="宋体" w:hAnsi="Times New Roman" w:hint="eastAsia"/>
                <w:color w:val="000000"/>
                <w:sz w:val="24"/>
                <w:szCs w:val="24"/>
              </w:rPr>
              <w:t>吨，</w:t>
            </w:r>
            <w:r>
              <w:rPr>
                <w:rFonts w:ascii="Times New Roman" w:eastAsia="宋体" w:hAnsi="Times New Roman"/>
                <w:color w:val="000000"/>
                <w:sz w:val="24"/>
                <w:szCs w:val="24"/>
              </w:rPr>
              <w:t xml:space="preserve"> T</w:t>
            </w:r>
            <w:r>
              <w:rPr>
                <w:rFonts w:ascii="Times New Roman" w:eastAsia="宋体" w:hAnsi="Times New Roman" w:hint="eastAsia"/>
                <w:color w:val="000000"/>
                <w:sz w:val="24"/>
                <w:szCs w:val="24"/>
              </w:rPr>
              <w:t>N</w:t>
            </w:r>
            <w:r>
              <w:rPr>
                <w:rFonts w:ascii="Times New Roman" w:eastAsia="宋体" w:hAnsi="Times New Roman"/>
                <w:color w:val="000000"/>
                <w:sz w:val="24"/>
                <w:szCs w:val="24"/>
              </w:rPr>
              <w:t>≤</w:t>
            </w:r>
            <w:r>
              <w:rPr>
                <w:rFonts w:ascii="Times New Roman" w:eastAsia="宋体" w:hAnsi="Times New Roman" w:hint="eastAsia"/>
                <w:color w:val="000000"/>
                <w:sz w:val="24"/>
                <w:szCs w:val="24"/>
              </w:rPr>
              <w:t>0.0012</w:t>
            </w:r>
            <w:r>
              <w:rPr>
                <w:rFonts w:ascii="Times New Roman" w:eastAsia="宋体" w:hAnsi="Times New Roman" w:hint="eastAsia"/>
                <w:color w:val="000000"/>
                <w:sz w:val="24"/>
                <w:szCs w:val="24"/>
              </w:rPr>
              <w:t>吨，</w:t>
            </w:r>
            <w:r>
              <w:rPr>
                <w:rFonts w:ascii="Times New Roman" w:eastAsia="宋体" w:hAnsi="Times New Roman"/>
                <w:color w:val="000000"/>
                <w:sz w:val="24"/>
                <w:szCs w:val="24"/>
              </w:rPr>
              <w:t xml:space="preserve"> TP≤</w:t>
            </w:r>
            <w:r>
              <w:rPr>
                <w:rFonts w:ascii="Times New Roman" w:eastAsia="宋体" w:hAnsi="Times New Roman" w:hint="eastAsia"/>
                <w:color w:val="000000"/>
                <w:sz w:val="24"/>
                <w:szCs w:val="24"/>
              </w:rPr>
              <w:t>0.00004</w:t>
            </w:r>
            <w:r>
              <w:rPr>
                <w:rFonts w:ascii="Times New Roman" w:eastAsia="宋体" w:hAnsi="Times New Roman" w:hint="eastAsia"/>
                <w:color w:val="000000"/>
                <w:sz w:val="24"/>
                <w:szCs w:val="24"/>
              </w:rPr>
              <w:t>吨</w:t>
            </w:r>
            <w:r>
              <w:rPr>
                <w:rFonts w:ascii="Times New Roman" w:eastAsia="宋体" w:hAnsi="Times New Roman"/>
                <w:color w:val="000000"/>
                <w:sz w:val="24"/>
                <w:szCs w:val="24"/>
              </w:rPr>
              <w:t>。</w:t>
            </w:r>
          </w:p>
          <w:p w:rsidR="007949F9" w:rsidRDefault="008F01CB">
            <w:pPr>
              <w:spacing w:after="0" w:line="360" w:lineRule="auto"/>
              <w:rPr>
                <w:rFonts w:ascii="Times New Roman" w:eastAsia="宋体" w:hAnsi="Times New Roman"/>
                <w:color w:val="000000"/>
                <w:sz w:val="24"/>
                <w:szCs w:val="24"/>
              </w:rPr>
            </w:pPr>
            <w:r>
              <w:rPr>
                <w:rFonts w:ascii="Times New Roman" w:eastAsia="宋体" w:hAnsi="Times New Roman"/>
                <w:color w:val="000000"/>
                <w:sz w:val="24"/>
                <w:szCs w:val="24"/>
              </w:rPr>
              <w:t>2</w:t>
            </w:r>
            <w:r>
              <w:rPr>
                <w:rFonts w:ascii="Times New Roman" w:eastAsia="宋体" w:hAnsi="Times New Roman"/>
                <w:color w:val="000000"/>
                <w:sz w:val="24"/>
                <w:szCs w:val="24"/>
              </w:rPr>
              <w:t>、大气污染物：</w:t>
            </w:r>
          </w:p>
          <w:p w:rsidR="007949F9" w:rsidRDefault="008F01CB">
            <w:pPr>
              <w:spacing w:after="0" w:line="360" w:lineRule="auto"/>
              <w:ind w:rightChars="65" w:right="143" w:firstLineChars="100" w:firstLine="240"/>
              <w:rPr>
                <w:rFonts w:ascii="Times New Roman" w:eastAsia="宋体" w:hAnsi="Times New Roman"/>
                <w:color w:val="000000"/>
                <w:sz w:val="24"/>
                <w:szCs w:val="24"/>
              </w:rPr>
            </w:pPr>
            <w:r>
              <w:rPr>
                <w:rFonts w:ascii="Times New Roman" w:eastAsia="宋体" w:hAnsi="Times New Roman" w:hint="eastAsia"/>
                <w:color w:val="000000"/>
                <w:sz w:val="24"/>
                <w:szCs w:val="24"/>
              </w:rPr>
              <w:t>有组织：颗粒物</w:t>
            </w:r>
            <w:r>
              <w:rPr>
                <w:rFonts w:ascii="Times New Roman" w:eastAsia="宋体" w:hAnsi="Times New Roman"/>
                <w:color w:val="000000"/>
                <w:sz w:val="24"/>
                <w:szCs w:val="24"/>
              </w:rPr>
              <w:t>≤</w:t>
            </w:r>
            <w:r>
              <w:rPr>
                <w:rFonts w:ascii="Times New Roman" w:eastAsia="宋体" w:hAnsi="Times New Roman" w:hint="eastAsia"/>
                <w:color w:val="000000"/>
                <w:sz w:val="24"/>
                <w:szCs w:val="24"/>
              </w:rPr>
              <w:t>0.032</w:t>
            </w:r>
            <w:r>
              <w:rPr>
                <w:rFonts w:ascii="Times New Roman" w:eastAsia="宋体" w:hAnsi="Times New Roman" w:hint="eastAsia"/>
                <w:color w:val="000000"/>
                <w:sz w:val="24"/>
                <w:szCs w:val="24"/>
              </w:rPr>
              <w:t>吨，油墨颗粒物</w:t>
            </w:r>
            <w:r>
              <w:rPr>
                <w:rFonts w:ascii="Times New Roman" w:eastAsia="宋体" w:hAnsi="Times New Roman"/>
                <w:color w:val="000000"/>
                <w:sz w:val="24"/>
                <w:szCs w:val="24"/>
              </w:rPr>
              <w:t>≤</w:t>
            </w:r>
            <w:r>
              <w:rPr>
                <w:rFonts w:ascii="Times New Roman" w:eastAsia="宋体" w:hAnsi="Times New Roman" w:hint="eastAsia"/>
                <w:color w:val="000000"/>
                <w:sz w:val="24"/>
                <w:szCs w:val="24"/>
              </w:rPr>
              <w:t>0.009</w:t>
            </w:r>
            <w:r>
              <w:rPr>
                <w:rFonts w:ascii="Times New Roman" w:eastAsia="宋体" w:hAnsi="Times New Roman" w:hint="eastAsia"/>
                <w:color w:val="000000"/>
                <w:sz w:val="24"/>
                <w:szCs w:val="24"/>
              </w:rPr>
              <w:t>吨，</w:t>
            </w:r>
            <w:r>
              <w:rPr>
                <w:rFonts w:ascii="Times New Roman" w:eastAsia="宋体" w:hAnsi="Times New Roman" w:hint="eastAsia"/>
                <w:color w:val="000000"/>
                <w:sz w:val="24"/>
                <w:szCs w:val="24"/>
              </w:rPr>
              <w:t>VOCs</w:t>
            </w:r>
            <w:r>
              <w:rPr>
                <w:rFonts w:ascii="Times New Roman" w:eastAsia="宋体" w:hAnsi="Times New Roman"/>
                <w:color w:val="000000"/>
                <w:sz w:val="24"/>
                <w:szCs w:val="24"/>
              </w:rPr>
              <w:t>≤</w:t>
            </w:r>
            <w:r>
              <w:rPr>
                <w:rFonts w:ascii="Times New Roman" w:eastAsia="宋体" w:hAnsi="Times New Roman" w:hint="eastAsia"/>
                <w:color w:val="000000"/>
                <w:sz w:val="24"/>
                <w:szCs w:val="24"/>
              </w:rPr>
              <w:t>0.0045</w:t>
            </w:r>
            <w:r>
              <w:rPr>
                <w:rFonts w:ascii="Times New Roman" w:eastAsia="宋体" w:hAnsi="Times New Roman" w:hint="eastAsia"/>
                <w:color w:val="000000"/>
                <w:sz w:val="24"/>
                <w:szCs w:val="24"/>
              </w:rPr>
              <w:t>吨。</w:t>
            </w:r>
          </w:p>
          <w:p w:rsidR="007949F9" w:rsidRDefault="008F01CB">
            <w:pPr>
              <w:spacing w:after="0" w:line="360" w:lineRule="auto"/>
              <w:ind w:rightChars="65" w:right="143" w:firstLineChars="100" w:firstLine="240"/>
              <w:rPr>
                <w:rFonts w:ascii="Times New Roman" w:eastAsia="宋体" w:hAnsi="Times New Roman"/>
                <w:color w:val="000000"/>
                <w:sz w:val="24"/>
                <w:szCs w:val="24"/>
              </w:rPr>
            </w:pPr>
            <w:r>
              <w:rPr>
                <w:rFonts w:ascii="Times New Roman" w:eastAsia="宋体" w:hAnsi="Times New Roman" w:hint="eastAsia"/>
                <w:color w:val="000000"/>
                <w:sz w:val="24"/>
                <w:szCs w:val="24"/>
              </w:rPr>
              <w:t>无组织：颗粒物</w:t>
            </w:r>
            <w:r>
              <w:rPr>
                <w:rFonts w:ascii="Times New Roman" w:eastAsia="宋体" w:hAnsi="Times New Roman"/>
                <w:color w:val="000000"/>
                <w:sz w:val="24"/>
                <w:szCs w:val="24"/>
              </w:rPr>
              <w:t>≤</w:t>
            </w:r>
            <w:r>
              <w:rPr>
                <w:rFonts w:ascii="Times New Roman" w:eastAsia="宋体" w:hAnsi="Times New Roman" w:hint="eastAsia"/>
                <w:color w:val="000000"/>
                <w:sz w:val="24"/>
                <w:szCs w:val="24"/>
              </w:rPr>
              <w:t>0.04</w:t>
            </w:r>
            <w:r>
              <w:rPr>
                <w:rFonts w:ascii="Times New Roman" w:eastAsia="宋体" w:hAnsi="Times New Roman" w:hint="eastAsia"/>
                <w:color w:val="000000"/>
                <w:sz w:val="24"/>
                <w:szCs w:val="24"/>
              </w:rPr>
              <w:t>吨，油墨颗粒物</w:t>
            </w:r>
            <w:r>
              <w:rPr>
                <w:rFonts w:ascii="Times New Roman" w:eastAsia="宋体" w:hAnsi="Times New Roman"/>
                <w:color w:val="000000"/>
                <w:sz w:val="24"/>
                <w:szCs w:val="24"/>
              </w:rPr>
              <w:t>≤</w:t>
            </w:r>
            <w:r>
              <w:rPr>
                <w:rFonts w:ascii="Times New Roman" w:eastAsia="宋体" w:hAnsi="Times New Roman" w:hint="eastAsia"/>
                <w:color w:val="000000"/>
                <w:sz w:val="24"/>
                <w:szCs w:val="24"/>
              </w:rPr>
              <w:t>0.01</w:t>
            </w:r>
            <w:r>
              <w:rPr>
                <w:rFonts w:ascii="Times New Roman" w:eastAsia="宋体" w:hAnsi="Times New Roman" w:hint="eastAsia"/>
                <w:color w:val="000000"/>
                <w:sz w:val="24"/>
                <w:szCs w:val="24"/>
              </w:rPr>
              <w:t>吨，</w:t>
            </w:r>
            <w:r>
              <w:rPr>
                <w:rFonts w:ascii="Times New Roman" w:eastAsia="宋体" w:hAnsi="Times New Roman" w:hint="eastAsia"/>
                <w:color w:val="000000"/>
                <w:sz w:val="24"/>
                <w:szCs w:val="24"/>
              </w:rPr>
              <w:t>VOCs</w:t>
            </w:r>
            <w:r>
              <w:rPr>
                <w:rFonts w:ascii="Times New Roman" w:eastAsia="宋体" w:hAnsi="Times New Roman"/>
                <w:color w:val="000000"/>
                <w:sz w:val="24"/>
                <w:szCs w:val="24"/>
              </w:rPr>
              <w:t>≤</w:t>
            </w:r>
            <w:r>
              <w:rPr>
                <w:rFonts w:ascii="Times New Roman" w:eastAsia="宋体" w:hAnsi="Times New Roman" w:hint="eastAsia"/>
                <w:color w:val="000000"/>
                <w:sz w:val="24"/>
                <w:szCs w:val="24"/>
              </w:rPr>
              <w:t>0.005</w:t>
            </w:r>
            <w:r>
              <w:rPr>
                <w:rFonts w:ascii="Times New Roman" w:eastAsia="宋体" w:hAnsi="Times New Roman" w:hint="eastAsia"/>
                <w:color w:val="000000"/>
                <w:sz w:val="24"/>
                <w:szCs w:val="24"/>
              </w:rPr>
              <w:t>吨。</w:t>
            </w:r>
          </w:p>
          <w:p w:rsidR="007949F9" w:rsidRDefault="008F01CB">
            <w:pPr>
              <w:spacing w:after="0" w:line="360" w:lineRule="auto"/>
              <w:rPr>
                <w:rFonts w:ascii="Times New Roman" w:eastAsia="宋体" w:hAnsi="Times New Roman"/>
                <w:color w:val="000000"/>
                <w:sz w:val="24"/>
                <w:szCs w:val="24"/>
              </w:rPr>
            </w:pPr>
            <w:r>
              <w:rPr>
                <w:rFonts w:ascii="Times New Roman" w:eastAsia="宋体" w:hAnsi="Times New Roman"/>
                <w:color w:val="000000"/>
                <w:sz w:val="24"/>
                <w:szCs w:val="24"/>
              </w:rPr>
              <w:t>3</w:t>
            </w:r>
            <w:r>
              <w:rPr>
                <w:rFonts w:ascii="Times New Roman" w:eastAsia="宋体" w:hAnsi="Times New Roman"/>
                <w:color w:val="000000"/>
                <w:sz w:val="24"/>
                <w:szCs w:val="24"/>
              </w:rPr>
              <w:t>、固体废物：</w:t>
            </w:r>
          </w:p>
          <w:p w:rsidR="007949F9" w:rsidRDefault="008F01CB">
            <w:pPr>
              <w:spacing w:after="0" w:line="360" w:lineRule="auto"/>
              <w:ind w:firstLineChars="100" w:firstLine="240"/>
              <w:rPr>
                <w:rFonts w:ascii="Times New Roman" w:eastAsia="宋体" w:hAnsi="Times New Roman"/>
                <w:color w:val="000000"/>
                <w:sz w:val="24"/>
                <w:szCs w:val="24"/>
              </w:rPr>
            </w:pPr>
            <w:r>
              <w:rPr>
                <w:rFonts w:ascii="Times New Roman" w:eastAsia="宋体" w:hAnsi="Times New Roman"/>
                <w:color w:val="000000"/>
                <w:sz w:val="24"/>
                <w:szCs w:val="24"/>
              </w:rPr>
              <w:t>零排放。</w:t>
            </w:r>
          </w:p>
        </w:tc>
      </w:tr>
    </w:tbl>
    <w:p w:rsidR="007949F9" w:rsidRDefault="008F01CB">
      <w:pPr>
        <w:spacing w:after="0" w:line="360" w:lineRule="auto"/>
        <w:rPr>
          <w:rFonts w:ascii="Times New Roman" w:eastAsia="宋体" w:hAnsi="Times New Roman"/>
          <w:b/>
          <w:color w:val="000000"/>
          <w:sz w:val="24"/>
          <w:szCs w:val="24"/>
        </w:rPr>
      </w:pPr>
      <w:r>
        <w:rPr>
          <w:rFonts w:ascii="Times New Roman" w:eastAsia="宋体" w:hAnsi="Times New Roman"/>
          <w:b/>
          <w:color w:val="000000"/>
          <w:sz w:val="24"/>
          <w:szCs w:val="24"/>
        </w:rPr>
        <w:lastRenderedPageBreak/>
        <w:t>表二</w:t>
      </w:r>
    </w:p>
    <w:tbl>
      <w:tblPr>
        <w:tblpPr w:leftFromText="180" w:rightFromText="180" w:vertAnchor="text" w:tblpXSpec="center" w:tblpY="1"/>
        <w:tblOverlap w:val="never"/>
        <w:tblW w:w="898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8980"/>
      </w:tblGrid>
      <w:tr w:rsidR="007949F9">
        <w:trPr>
          <w:trHeight w:val="1686"/>
        </w:trPr>
        <w:tc>
          <w:tcPr>
            <w:tcW w:w="8980" w:type="dxa"/>
          </w:tcPr>
          <w:p w:rsidR="007949F9" w:rsidRDefault="008F01CB" w:rsidP="006B2FA8">
            <w:pPr>
              <w:spacing w:beforeLines="100" w:after="0" w:line="360" w:lineRule="auto"/>
              <w:rPr>
                <w:rFonts w:ascii="Times New Roman" w:eastAsia="宋体" w:hAnsi="Times New Roman"/>
                <w:bCs/>
                <w:color w:val="000000"/>
                <w:sz w:val="24"/>
                <w:szCs w:val="24"/>
              </w:rPr>
            </w:pPr>
            <w:r>
              <w:rPr>
                <w:rFonts w:ascii="Times New Roman" w:eastAsia="宋体" w:hAnsi="Times New Roman"/>
                <w:bCs/>
                <w:color w:val="000000"/>
                <w:sz w:val="24"/>
                <w:szCs w:val="24"/>
              </w:rPr>
              <w:t>工程建设内容：</w:t>
            </w:r>
          </w:p>
          <w:p w:rsidR="007949F9" w:rsidRDefault="008F01CB" w:rsidP="008F01CB">
            <w:pPr>
              <w:pStyle w:val="2"/>
              <w:spacing w:after="0" w:line="360" w:lineRule="auto"/>
              <w:ind w:leftChars="0" w:left="0" w:firstLine="480"/>
              <w:rPr>
                <w:rFonts w:ascii="Times New Roman" w:eastAsia="宋体" w:hAnsi="Times New Roman"/>
                <w:kern w:val="2"/>
                <w:sz w:val="24"/>
                <w:szCs w:val="24"/>
              </w:rPr>
            </w:pPr>
            <w:r w:rsidRPr="008F01CB">
              <w:rPr>
                <w:rFonts w:ascii="Times New Roman" w:eastAsia="宋体" w:hAnsi="Times New Roman" w:hint="eastAsia"/>
                <w:kern w:val="2"/>
                <w:sz w:val="24"/>
                <w:szCs w:val="24"/>
              </w:rPr>
              <w:t>“无锡昌旭模板科技有限公司”原为“无锡佳惠美热压模板科技有限公司”。位于无锡市惠山区玉祁街道曙光村。主要从事金属模板的生产。无锡佳惠美热压模板科技有限公司于</w:t>
            </w:r>
            <w:r w:rsidRPr="008F01CB">
              <w:rPr>
                <w:rFonts w:ascii="Times New Roman" w:eastAsia="宋体" w:hAnsi="Times New Roman" w:hint="eastAsia"/>
                <w:kern w:val="2"/>
                <w:sz w:val="24"/>
                <w:szCs w:val="24"/>
              </w:rPr>
              <w:t>2019</w:t>
            </w:r>
            <w:r w:rsidRPr="008F01CB">
              <w:rPr>
                <w:rFonts w:ascii="Times New Roman" w:eastAsia="宋体" w:hAnsi="Times New Roman" w:hint="eastAsia"/>
                <w:kern w:val="2"/>
                <w:sz w:val="24"/>
                <w:szCs w:val="24"/>
              </w:rPr>
              <w:t>年</w:t>
            </w:r>
            <w:r w:rsidRPr="008F01CB">
              <w:rPr>
                <w:rFonts w:ascii="Times New Roman" w:eastAsia="宋体" w:hAnsi="Times New Roman" w:hint="eastAsia"/>
                <w:kern w:val="2"/>
                <w:sz w:val="24"/>
                <w:szCs w:val="24"/>
              </w:rPr>
              <w:t>10</w:t>
            </w:r>
            <w:r w:rsidRPr="008F01CB">
              <w:rPr>
                <w:rFonts w:ascii="Times New Roman" w:eastAsia="宋体" w:hAnsi="Times New Roman" w:hint="eastAsia"/>
                <w:kern w:val="2"/>
                <w:sz w:val="24"/>
                <w:szCs w:val="24"/>
              </w:rPr>
              <w:t>月</w:t>
            </w:r>
            <w:r w:rsidRPr="008F01CB">
              <w:rPr>
                <w:rFonts w:ascii="Times New Roman" w:eastAsia="宋体" w:hAnsi="Times New Roman" w:hint="eastAsia"/>
                <w:kern w:val="2"/>
                <w:sz w:val="24"/>
                <w:szCs w:val="24"/>
              </w:rPr>
              <w:t>12</w:t>
            </w:r>
            <w:r w:rsidRPr="008F01CB">
              <w:rPr>
                <w:rFonts w:ascii="Times New Roman" w:eastAsia="宋体" w:hAnsi="Times New Roman" w:hint="eastAsia"/>
                <w:kern w:val="2"/>
                <w:sz w:val="24"/>
                <w:szCs w:val="24"/>
              </w:rPr>
              <w:t>日对公司产权进行转让，并更名为无锡昌旭模板科技有限公司</w:t>
            </w:r>
            <w:r>
              <w:rPr>
                <w:rFonts w:ascii="Times New Roman" w:eastAsia="宋体" w:hAnsi="Times New Roman" w:hint="eastAsia"/>
                <w:kern w:val="2"/>
                <w:sz w:val="24"/>
                <w:szCs w:val="24"/>
              </w:rPr>
              <w:t>。</w:t>
            </w:r>
            <w:r w:rsidRPr="008F01CB">
              <w:rPr>
                <w:rFonts w:ascii="Times New Roman" w:eastAsia="宋体" w:hAnsi="Times New Roman" w:hint="eastAsia"/>
                <w:kern w:val="2"/>
                <w:sz w:val="24"/>
                <w:szCs w:val="24"/>
              </w:rPr>
              <w:t>产权转让后企业规模、产品、生产设备、生产工艺、污染防治措施均未发生变动</w:t>
            </w:r>
            <w:r>
              <w:rPr>
                <w:rFonts w:ascii="Times New Roman" w:eastAsia="宋体" w:hAnsi="Times New Roman" w:hint="eastAsia"/>
                <w:kern w:val="2"/>
                <w:sz w:val="24"/>
                <w:szCs w:val="24"/>
              </w:rPr>
              <w:t>。</w:t>
            </w:r>
            <w:r w:rsidRPr="008F01CB">
              <w:rPr>
                <w:rFonts w:ascii="Times New Roman" w:eastAsia="宋体" w:hAnsi="Times New Roman" w:hint="eastAsia"/>
                <w:kern w:val="2"/>
                <w:sz w:val="24"/>
                <w:szCs w:val="24"/>
              </w:rPr>
              <w:t>无锡昌旭模板科技有限公司</w:t>
            </w:r>
            <w:r>
              <w:rPr>
                <w:rFonts w:ascii="Times New Roman" w:eastAsia="宋体" w:hAnsi="Times New Roman" w:hint="eastAsia"/>
                <w:kern w:val="2"/>
                <w:sz w:val="24"/>
                <w:szCs w:val="24"/>
              </w:rPr>
              <w:t>沿用</w:t>
            </w:r>
            <w:r w:rsidRPr="008F01CB">
              <w:rPr>
                <w:rFonts w:ascii="Times New Roman" w:eastAsia="宋体" w:hAnsi="Times New Roman" w:hint="eastAsia"/>
                <w:kern w:val="2"/>
                <w:sz w:val="24"/>
                <w:szCs w:val="24"/>
              </w:rPr>
              <w:t>无锡佳惠美热压模板科技有限公司</w:t>
            </w:r>
            <w:r w:rsidR="00E9506D">
              <w:rPr>
                <w:rFonts w:ascii="Times New Roman" w:eastAsia="宋体" w:hAnsi="Times New Roman" w:hint="eastAsia"/>
                <w:kern w:val="2"/>
                <w:sz w:val="24"/>
                <w:szCs w:val="24"/>
              </w:rPr>
              <w:t>“金属模板的制造、加工项目”</w:t>
            </w:r>
            <w:r>
              <w:rPr>
                <w:rFonts w:ascii="Times New Roman" w:eastAsia="宋体" w:hAnsi="Times New Roman" w:hint="eastAsia"/>
                <w:kern w:val="2"/>
                <w:sz w:val="24"/>
                <w:szCs w:val="24"/>
              </w:rPr>
              <w:t>的环境影响报告表及其批复。</w:t>
            </w:r>
          </w:p>
          <w:p w:rsidR="007949F9" w:rsidRDefault="008F01CB">
            <w:pPr>
              <w:pStyle w:val="2"/>
              <w:spacing w:after="0" w:line="360" w:lineRule="auto"/>
              <w:ind w:leftChars="0" w:left="0" w:firstLine="480"/>
              <w:rPr>
                <w:rFonts w:ascii="Times New Roman" w:eastAsia="宋体" w:hAnsi="Times New Roman"/>
                <w:kern w:val="2"/>
                <w:sz w:val="24"/>
                <w:szCs w:val="24"/>
              </w:rPr>
            </w:pPr>
            <w:r>
              <w:rPr>
                <w:rFonts w:ascii="Times New Roman" w:eastAsia="宋体" w:hAnsi="Times New Roman"/>
                <w:kern w:val="2"/>
                <w:sz w:val="24"/>
                <w:szCs w:val="24"/>
              </w:rPr>
              <w:t>2019</w:t>
            </w:r>
            <w:r>
              <w:rPr>
                <w:rFonts w:ascii="Times New Roman" w:eastAsia="宋体" w:hAnsi="Times New Roman"/>
                <w:kern w:val="2"/>
                <w:sz w:val="24"/>
                <w:szCs w:val="24"/>
              </w:rPr>
              <w:t>年</w:t>
            </w:r>
            <w:r>
              <w:rPr>
                <w:rFonts w:ascii="Times New Roman" w:eastAsia="宋体" w:hAnsi="Times New Roman" w:hint="eastAsia"/>
                <w:kern w:val="2"/>
                <w:sz w:val="24"/>
                <w:szCs w:val="24"/>
              </w:rPr>
              <w:t>4</w:t>
            </w:r>
            <w:r>
              <w:rPr>
                <w:rFonts w:ascii="Times New Roman" w:eastAsia="宋体" w:hAnsi="Times New Roman"/>
                <w:kern w:val="2"/>
                <w:sz w:val="24"/>
                <w:szCs w:val="24"/>
              </w:rPr>
              <w:t>月苏州市宏宇环境科技股份有限公司编制了</w:t>
            </w:r>
            <w:r>
              <w:rPr>
                <w:rFonts w:ascii="Times New Roman" w:eastAsia="宋体" w:hAnsi="Times New Roman"/>
                <w:kern w:val="2"/>
                <w:sz w:val="24"/>
                <w:szCs w:val="24"/>
              </w:rPr>
              <w:t>“</w:t>
            </w:r>
            <w:r>
              <w:rPr>
                <w:rFonts w:ascii="Times New Roman" w:eastAsia="宋体" w:hAnsi="Times New Roman" w:hint="eastAsia"/>
                <w:kern w:val="2"/>
                <w:sz w:val="24"/>
                <w:szCs w:val="24"/>
              </w:rPr>
              <w:t>金属模板的制造、加工项目</w:t>
            </w:r>
            <w:r>
              <w:rPr>
                <w:rFonts w:ascii="Times New Roman" w:eastAsia="宋体" w:hAnsi="Times New Roman"/>
                <w:kern w:val="2"/>
                <w:sz w:val="24"/>
                <w:szCs w:val="24"/>
              </w:rPr>
              <w:t>”</w:t>
            </w:r>
            <w:r>
              <w:rPr>
                <w:rFonts w:ascii="Times New Roman" w:eastAsia="宋体" w:hAnsi="Times New Roman"/>
                <w:kern w:val="2"/>
                <w:sz w:val="24"/>
                <w:szCs w:val="24"/>
              </w:rPr>
              <w:t>的环境影响评价报告表，无锡市惠山区环保局于</w:t>
            </w:r>
            <w:r>
              <w:rPr>
                <w:rFonts w:ascii="Times New Roman" w:eastAsia="宋体" w:hAnsi="Times New Roman"/>
                <w:color w:val="000000"/>
                <w:sz w:val="24"/>
                <w:szCs w:val="24"/>
              </w:rPr>
              <w:t>2019</w:t>
            </w:r>
            <w:r>
              <w:rPr>
                <w:rFonts w:ascii="Times New Roman" w:eastAsia="宋体" w:hAnsi="Times New Roman" w:hint="eastAsia"/>
                <w:color w:val="000000"/>
                <w:sz w:val="24"/>
                <w:szCs w:val="24"/>
              </w:rPr>
              <w:t>年</w:t>
            </w:r>
            <w:r>
              <w:rPr>
                <w:rFonts w:ascii="Times New Roman" w:eastAsia="宋体" w:hAnsi="Times New Roman"/>
                <w:color w:val="000000"/>
                <w:sz w:val="24"/>
                <w:szCs w:val="24"/>
              </w:rPr>
              <w:t>7</w:t>
            </w:r>
            <w:r>
              <w:rPr>
                <w:rFonts w:ascii="Times New Roman" w:eastAsia="宋体" w:hAnsi="Times New Roman" w:hint="eastAsia"/>
                <w:color w:val="000000"/>
                <w:sz w:val="24"/>
                <w:szCs w:val="24"/>
              </w:rPr>
              <w:t>月</w:t>
            </w:r>
            <w:r>
              <w:rPr>
                <w:rFonts w:ascii="Times New Roman" w:eastAsia="宋体" w:hAnsi="Times New Roman"/>
                <w:color w:val="000000"/>
                <w:sz w:val="24"/>
                <w:szCs w:val="24"/>
              </w:rPr>
              <w:t>4</w:t>
            </w:r>
            <w:r>
              <w:rPr>
                <w:rFonts w:ascii="Times New Roman" w:eastAsia="宋体" w:hAnsi="Times New Roman" w:hint="eastAsia"/>
                <w:kern w:val="2"/>
                <w:sz w:val="24"/>
                <w:szCs w:val="24"/>
              </w:rPr>
              <w:t>日</w:t>
            </w:r>
            <w:r>
              <w:rPr>
                <w:rFonts w:ascii="Times New Roman" w:eastAsia="宋体" w:hAnsi="Times New Roman"/>
                <w:kern w:val="2"/>
                <w:sz w:val="24"/>
                <w:szCs w:val="24"/>
              </w:rPr>
              <w:t>以</w:t>
            </w:r>
            <w:r>
              <w:rPr>
                <w:rFonts w:ascii="Times New Roman" w:eastAsia="宋体" w:hAnsi="Times New Roman" w:hint="eastAsia"/>
                <w:kern w:val="2"/>
                <w:sz w:val="24"/>
                <w:szCs w:val="24"/>
              </w:rPr>
              <w:t>惠</w:t>
            </w:r>
            <w:r>
              <w:rPr>
                <w:rFonts w:ascii="Times New Roman" w:eastAsia="宋体" w:hAnsi="Times New Roman" w:hint="eastAsia"/>
                <w:color w:val="000000"/>
                <w:sz w:val="24"/>
                <w:szCs w:val="24"/>
              </w:rPr>
              <w:t>环审</w:t>
            </w:r>
            <w:r>
              <w:rPr>
                <w:rFonts w:ascii="Times New Roman" w:eastAsia="宋体" w:hAnsi="Times New Roman"/>
                <w:color w:val="000000"/>
                <w:sz w:val="24"/>
                <w:szCs w:val="24"/>
              </w:rPr>
              <w:t xml:space="preserve"> [2019]270</w:t>
            </w:r>
            <w:r>
              <w:rPr>
                <w:rFonts w:ascii="Times New Roman" w:eastAsia="宋体" w:hAnsi="Times New Roman" w:hint="eastAsia"/>
                <w:color w:val="000000"/>
                <w:sz w:val="24"/>
                <w:szCs w:val="24"/>
              </w:rPr>
              <w:t>号</w:t>
            </w:r>
            <w:r>
              <w:rPr>
                <w:rFonts w:ascii="Times New Roman" w:eastAsia="宋体" w:hAnsi="Times New Roman"/>
                <w:kern w:val="2"/>
                <w:sz w:val="24"/>
                <w:szCs w:val="24"/>
              </w:rPr>
              <w:t>予以批复。本项目总投资为</w:t>
            </w:r>
            <w:r>
              <w:rPr>
                <w:rFonts w:ascii="Times New Roman" w:eastAsia="宋体" w:hAnsi="Times New Roman" w:hint="eastAsia"/>
                <w:kern w:val="2"/>
                <w:sz w:val="24"/>
                <w:szCs w:val="24"/>
              </w:rPr>
              <w:t>200</w:t>
            </w:r>
            <w:r>
              <w:rPr>
                <w:rFonts w:ascii="Times New Roman" w:eastAsia="宋体" w:hAnsi="Times New Roman"/>
                <w:kern w:val="2"/>
                <w:sz w:val="24"/>
                <w:szCs w:val="24"/>
              </w:rPr>
              <w:t>万元，其中环保投资</w:t>
            </w:r>
            <w:r>
              <w:rPr>
                <w:rFonts w:ascii="Times New Roman" w:eastAsia="宋体" w:hAnsi="Times New Roman"/>
                <w:kern w:val="2"/>
                <w:sz w:val="24"/>
                <w:szCs w:val="24"/>
              </w:rPr>
              <w:t>10</w:t>
            </w:r>
            <w:r>
              <w:rPr>
                <w:rFonts w:ascii="Times New Roman" w:eastAsia="宋体" w:hAnsi="Times New Roman"/>
                <w:kern w:val="2"/>
                <w:sz w:val="24"/>
                <w:szCs w:val="24"/>
              </w:rPr>
              <w:t>万元。本项目于</w:t>
            </w:r>
            <w:r>
              <w:rPr>
                <w:rFonts w:ascii="Times New Roman" w:eastAsia="宋体" w:hAnsi="Times New Roman"/>
                <w:kern w:val="2"/>
                <w:sz w:val="24"/>
                <w:szCs w:val="24"/>
              </w:rPr>
              <w:t>2019</w:t>
            </w:r>
            <w:r>
              <w:rPr>
                <w:rFonts w:ascii="Times New Roman" w:eastAsia="宋体" w:hAnsi="Times New Roman"/>
                <w:kern w:val="2"/>
                <w:sz w:val="24"/>
                <w:szCs w:val="24"/>
              </w:rPr>
              <w:t>年</w:t>
            </w:r>
            <w:r>
              <w:rPr>
                <w:rFonts w:ascii="Times New Roman" w:eastAsia="宋体" w:hAnsi="Times New Roman" w:hint="eastAsia"/>
                <w:kern w:val="2"/>
                <w:sz w:val="24"/>
                <w:szCs w:val="24"/>
              </w:rPr>
              <w:t>7</w:t>
            </w:r>
            <w:r>
              <w:rPr>
                <w:rFonts w:ascii="Times New Roman" w:eastAsia="宋体" w:hAnsi="Times New Roman"/>
                <w:kern w:val="2"/>
                <w:sz w:val="24"/>
                <w:szCs w:val="24"/>
              </w:rPr>
              <w:t>月开工，</w:t>
            </w:r>
            <w:r>
              <w:rPr>
                <w:rFonts w:ascii="Times New Roman" w:eastAsia="宋体" w:hAnsi="Times New Roman"/>
                <w:kern w:val="2"/>
                <w:sz w:val="24"/>
                <w:szCs w:val="24"/>
              </w:rPr>
              <w:t>2019</w:t>
            </w:r>
            <w:r>
              <w:rPr>
                <w:rFonts w:ascii="Times New Roman" w:eastAsia="宋体" w:hAnsi="Times New Roman"/>
                <w:kern w:val="2"/>
                <w:sz w:val="24"/>
                <w:szCs w:val="24"/>
              </w:rPr>
              <w:t>年</w:t>
            </w:r>
            <w:r>
              <w:rPr>
                <w:rFonts w:ascii="Times New Roman" w:eastAsia="宋体" w:hAnsi="Times New Roman" w:hint="eastAsia"/>
                <w:kern w:val="2"/>
                <w:sz w:val="24"/>
                <w:szCs w:val="24"/>
              </w:rPr>
              <w:t>11</w:t>
            </w:r>
            <w:r>
              <w:rPr>
                <w:rFonts w:ascii="Times New Roman" w:eastAsia="宋体" w:hAnsi="Times New Roman"/>
                <w:kern w:val="2"/>
                <w:sz w:val="24"/>
                <w:szCs w:val="24"/>
              </w:rPr>
              <w:t>月竣工调试。本次验收规模为全厂验收：</w:t>
            </w:r>
            <w:r>
              <w:rPr>
                <w:rFonts w:ascii="Times New Roman" w:eastAsia="宋体" w:hAnsi="Times New Roman" w:hint="eastAsia"/>
                <w:kern w:val="2"/>
                <w:sz w:val="24"/>
                <w:szCs w:val="24"/>
              </w:rPr>
              <w:t>年产金属模板</w:t>
            </w:r>
            <w:r>
              <w:rPr>
                <w:rFonts w:ascii="Times New Roman" w:eastAsia="宋体" w:hAnsi="Times New Roman" w:hint="eastAsia"/>
                <w:kern w:val="2"/>
                <w:sz w:val="24"/>
                <w:szCs w:val="24"/>
              </w:rPr>
              <w:t xml:space="preserve">1800 </w:t>
            </w:r>
            <w:r>
              <w:rPr>
                <w:rFonts w:ascii="Times New Roman" w:eastAsia="宋体" w:hAnsi="Times New Roman" w:hint="eastAsia"/>
                <w:kern w:val="2"/>
                <w:sz w:val="24"/>
                <w:szCs w:val="24"/>
              </w:rPr>
              <w:t>张</w:t>
            </w:r>
            <w:r>
              <w:rPr>
                <w:rFonts w:ascii="Times New Roman" w:eastAsia="宋体" w:hAnsi="Times New Roman"/>
                <w:kern w:val="2"/>
                <w:sz w:val="24"/>
                <w:szCs w:val="24"/>
              </w:rPr>
              <w:t>。</w:t>
            </w:r>
          </w:p>
          <w:p w:rsidR="007949F9" w:rsidRDefault="008F01CB">
            <w:pPr>
              <w:pStyle w:val="2"/>
              <w:spacing w:after="0" w:line="360" w:lineRule="auto"/>
              <w:ind w:leftChars="0" w:left="0" w:firstLine="480"/>
              <w:rPr>
                <w:rFonts w:ascii="Times New Roman" w:eastAsia="宋体" w:hAnsi="Times New Roman"/>
                <w:kern w:val="2"/>
                <w:sz w:val="24"/>
                <w:szCs w:val="24"/>
              </w:rPr>
            </w:pPr>
            <w:r>
              <w:rPr>
                <w:rFonts w:ascii="Times New Roman" w:eastAsia="宋体" w:hAnsi="Times New Roman"/>
                <w:kern w:val="2"/>
                <w:sz w:val="24"/>
                <w:szCs w:val="24"/>
              </w:rPr>
              <w:t>受</w:t>
            </w:r>
            <w:r>
              <w:rPr>
                <w:rFonts w:ascii="Times New Roman" w:eastAsia="宋体" w:hAnsi="Times New Roman" w:hint="eastAsia"/>
                <w:kern w:val="2"/>
                <w:sz w:val="24"/>
                <w:szCs w:val="24"/>
              </w:rPr>
              <w:t>无锡昌旭模板科技有限公司</w:t>
            </w:r>
            <w:r>
              <w:rPr>
                <w:rFonts w:ascii="Times New Roman" w:eastAsia="宋体" w:hAnsi="Times New Roman"/>
                <w:kern w:val="2"/>
                <w:sz w:val="24"/>
                <w:szCs w:val="24"/>
              </w:rPr>
              <w:t>委托，江苏环科检测有限公司对</w:t>
            </w:r>
            <w:r>
              <w:rPr>
                <w:rFonts w:ascii="Times New Roman" w:eastAsia="宋体" w:hAnsi="Times New Roman" w:hint="eastAsia"/>
                <w:kern w:val="2"/>
                <w:sz w:val="24"/>
                <w:szCs w:val="24"/>
              </w:rPr>
              <w:t>无锡昌旭模板科技有限公司</w:t>
            </w:r>
            <w:r>
              <w:rPr>
                <w:rFonts w:ascii="Times New Roman" w:eastAsia="宋体" w:hAnsi="Times New Roman"/>
                <w:kern w:val="2"/>
                <w:sz w:val="24"/>
                <w:szCs w:val="24"/>
              </w:rPr>
              <w:t>“</w:t>
            </w:r>
            <w:r>
              <w:rPr>
                <w:rFonts w:ascii="Times New Roman" w:eastAsia="宋体" w:hAnsi="Times New Roman" w:hint="eastAsia"/>
                <w:kern w:val="2"/>
                <w:sz w:val="24"/>
                <w:szCs w:val="24"/>
              </w:rPr>
              <w:t>金属模板的制造、加工项目</w:t>
            </w:r>
            <w:r>
              <w:rPr>
                <w:rFonts w:ascii="Times New Roman" w:eastAsia="宋体" w:hAnsi="Times New Roman"/>
                <w:kern w:val="2"/>
                <w:sz w:val="24"/>
                <w:szCs w:val="24"/>
              </w:rPr>
              <w:t>”</w:t>
            </w:r>
            <w:r>
              <w:rPr>
                <w:rFonts w:ascii="Times New Roman" w:eastAsia="宋体" w:hAnsi="Times New Roman"/>
                <w:kern w:val="2"/>
                <w:sz w:val="24"/>
                <w:szCs w:val="24"/>
              </w:rPr>
              <w:t>进行现场踏勘，目前项目生产能力已达到验收规模</w:t>
            </w:r>
            <w:r>
              <w:rPr>
                <w:rFonts w:ascii="Times New Roman" w:eastAsia="宋体" w:hAnsi="Times New Roman"/>
                <w:kern w:val="2"/>
                <w:sz w:val="24"/>
                <w:szCs w:val="24"/>
              </w:rPr>
              <w:t>75%</w:t>
            </w:r>
            <w:r>
              <w:rPr>
                <w:rFonts w:ascii="Times New Roman" w:eastAsia="宋体" w:hAnsi="Times New Roman"/>
                <w:kern w:val="2"/>
                <w:sz w:val="24"/>
                <w:szCs w:val="24"/>
              </w:rPr>
              <w:t>以上，主体工程及环保治理设施运行正常，已具备竣工环境保护验收监测条件。</w:t>
            </w:r>
          </w:p>
          <w:p w:rsidR="007949F9" w:rsidRDefault="008F01CB">
            <w:pPr>
              <w:pStyle w:val="a5"/>
              <w:numPr>
                <w:ilvl w:val="0"/>
                <w:numId w:val="2"/>
              </w:numPr>
              <w:spacing w:after="0" w:line="360" w:lineRule="auto"/>
              <w:rPr>
                <w:rFonts w:ascii="Times New Roman" w:eastAsia="宋体" w:hAnsi="Times New Roman"/>
                <w:color w:val="000000"/>
                <w:sz w:val="24"/>
                <w:szCs w:val="24"/>
              </w:rPr>
            </w:pPr>
            <w:r>
              <w:rPr>
                <w:rFonts w:ascii="Times New Roman" w:eastAsia="宋体" w:hAnsi="Times New Roman"/>
                <w:color w:val="000000"/>
                <w:sz w:val="24"/>
                <w:szCs w:val="24"/>
              </w:rPr>
              <w:t>项目主要设备</w:t>
            </w:r>
          </w:p>
          <w:p w:rsidR="007949F9" w:rsidRDefault="008F01CB">
            <w:pPr>
              <w:pStyle w:val="a5"/>
              <w:spacing w:after="0" w:line="360" w:lineRule="auto"/>
              <w:ind w:firstLineChars="200" w:firstLine="480"/>
              <w:rPr>
                <w:rFonts w:ascii="Times New Roman" w:eastAsia="宋体" w:hAnsi="Times New Roman"/>
                <w:color w:val="000000"/>
                <w:sz w:val="24"/>
                <w:szCs w:val="24"/>
              </w:rPr>
            </w:pPr>
            <w:r>
              <w:rPr>
                <w:rFonts w:ascii="Times New Roman" w:eastAsia="宋体" w:hAnsi="Times New Roman"/>
                <w:color w:val="000000"/>
                <w:sz w:val="24"/>
                <w:szCs w:val="24"/>
              </w:rPr>
              <w:t>本次验收项目主要设备见表</w:t>
            </w:r>
            <w:r>
              <w:rPr>
                <w:rFonts w:ascii="Times New Roman" w:eastAsia="宋体" w:hAnsi="Times New Roman"/>
                <w:color w:val="000000"/>
                <w:sz w:val="24"/>
                <w:szCs w:val="24"/>
              </w:rPr>
              <w:t>2-1</w:t>
            </w:r>
          </w:p>
          <w:p w:rsidR="007949F9" w:rsidRDefault="008F01CB">
            <w:pPr>
              <w:pStyle w:val="a5"/>
              <w:jc w:val="center"/>
              <w:rPr>
                <w:rFonts w:ascii="Times New Roman" w:eastAsia="宋体" w:hAnsi="Times New Roman"/>
                <w:sz w:val="24"/>
                <w:szCs w:val="24"/>
              </w:rPr>
            </w:pPr>
            <w:r>
              <w:rPr>
                <w:rFonts w:ascii="Times New Roman" w:eastAsia="宋体" w:hAnsi="Times New Roman"/>
                <w:sz w:val="24"/>
                <w:szCs w:val="24"/>
              </w:rPr>
              <w:t>表</w:t>
            </w:r>
            <w:r>
              <w:rPr>
                <w:rFonts w:ascii="Times New Roman" w:eastAsia="宋体" w:hAnsi="Times New Roman"/>
                <w:sz w:val="24"/>
                <w:szCs w:val="24"/>
              </w:rPr>
              <w:t>2-1</w:t>
            </w:r>
            <w:r>
              <w:rPr>
                <w:rFonts w:ascii="Times New Roman" w:eastAsia="宋体" w:hAnsi="Times New Roman"/>
                <w:sz w:val="24"/>
                <w:szCs w:val="24"/>
              </w:rPr>
              <w:tab/>
            </w:r>
            <w:r>
              <w:rPr>
                <w:rFonts w:ascii="Times New Roman" w:eastAsia="宋体" w:hAnsi="Times New Roman"/>
                <w:sz w:val="24"/>
                <w:szCs w:val="24"/>
              </w:rPr>
              <w:t>建设项目生产设备一览表</w:t>
            </w:r>
          </w:p>
          <w:tbl>
            <w:tblPr>
              <w:tblW w:w="8661" w:type="dxa"/>
              <w:tblBorders>
                <w:top w:val="single" w:sz="12" w:space="0" w:color="auto"/>
                <w:bottom w:val="single" w:sz="12" w:space="0" w:color="auto"/>
                <w:insideH w:val="single" w:sz="4" w:space="0" w:color="auto"/>
                <w:insideV w:val="single" w:sz="4" w:space="0" w:color="auto"/>
              </w:tblBorders>
              <w:tblLayout w:type="fixed"/>
              <w:tblLook w:val="04A0"/>
            </w:tblPr>
            <w:tblGrid>
              <w:gridCol w:w="738"/>
              <w:gridCol w:w="1918"/>
              <w:gridCol w:w="1772"/>
              <w:gridCol w:w="1623"/>
              <w:gridCol w:w="1623"/>
              <w:gridCol w:w="987"/>
            </w:tblGrid>
            <w:tr w:rsidR="007949F9">
              <w:trPr>
                <w:trHeight w:val="481"/>
              </w:trPr>
              <w:tc>
                <w:tcPr>
                  <w:tcW w:w="738" w:type="dxa"/>
                  <w:vAlign w:val="center"/>
                </w:tcPr>
                <w:p w:rsidR="007949F9" w:rsidRDefault="008F01CB">
                  <w:pPr>
                    <w:framePr w:hSpace="180" w:wrap="around" w:vAnchor="text" w:hAnchor="text" w:xAlign="center" w:y="1"/>
                    <w:autoSpaceDE w:val="0"/>
                    <w:autoSpaceDN w:val="0"/>
                    <w:spacing w:after="0" w:line="355" w:lineRule="exact"/>
                    <w:suppressOverlap/>
                    <w:jc w:val="center"/>
                    <w:textAlignment w:val="center"/>
                    <w:rPr>
                      <w:rFonts w:ascii="Times New Roman" w:eastAsia="宋体" w:hAnsi="Times New Roman"/>
                      <w:b/>
                      <w:color w:val="000000"/>
                      <w:sz w:val="21"/>
                      <w:szCs w:val="21"/>
                    </w:rPr>
                  </w:pPr>
                  <w:r>
                    <w:rPr>
                      <w:rFonts w:ascii="Times New Roman" w:eastAsia="宋体" w:hAnsi="Times New Roman"/>
                      <w:b/>
                      <w:color w:val="000000"/>
                      <w:sz w:val="21"/>
                      <w:szCs w:val="21"/>
                    </w:rPr>
                    <w:t>序号</w:t>
                  </w:r>
                </w:p>
              </w:tc>
              <w:tc>
                <w:tcPr>
                  <w:tcW w:w="1918" w:type="dxa"/>
                  <w:vAlign w:val="center"/>
                </w:tcPr>
                <w:p w:rsidR="007949F9" w:rsidRDefault="008F01CB">
                  <w:pPr>
                    <w:framePr w:hSpace="180" w:wrap="around" w:vAnchor="text" w:hAnchor="text" w:xAlign="center" w:y="1"/>
                    <w:autoSpaceDE w:val="0"/>
                    <w:autoSpaceDN w:val="0"/>
                    <w:spacing w:after="0" w:line="355" w:lineRule="exact"/>
                    <w:suppressOverlap/>
                    <w:jc w:val="center"/>
                    <w:textAlignment w:val="center"/>
                    <w:rPr>
                      <w:rFonts w:ascii="Times New Roman" w:eastAsia="宋体" w:hAnsi="Times New Roman"/>
                      <w:b/>
                      <w:color w:val="000000"/>
                      <w:sz w:val="21"/>
                      <w:szCs w:val="21"/>
                    </w:rPr>
                  </w:pPr>
                  <w:r>
                    <w:rPr>
                      <w:rFonts w:ascii="Times New Roman" w:eastAsia="宋体" w:hAnsi="Times New Roman"/>
                      <w:b/>
                      <w:color w:val="000000"/>
                      <w:sz w:val="21"/>
                      <w:szCs w:val="21"/>
                    </w:rPr>
                    <w:t>设备名称</w:t>
                  </w:r>
                </w:p>
              </w:tc>
              <w:tc>
                <w:tcPr>
                  <w:tcW w:w="1772" w:type="dxa"/>
                  <w:vAlign w:val="center"/>
                </w:tcPr>
                <w:p w:rsidR="007949F9" w:rsidRDefault="008F01CB">
                  <w:pPr>
                    <w:framePr w:hSpace="180" w:wrap="around" w:vAnchor="text" w:hAnchor="text" w:xAlign="center" w:y="1"/>
                    <w:autoSpaceDE w:val="0"/>
                    <w:autoSpaceDN w:val="0"/>
                    <w:spacing w:after="0" w:line="355" w:lineRule="exact"/>
                    <w:suppressOverlap/>
                    <w:jc w:val="center"/>
                    <w:textAlignment w:val="center"/>
                    <w:rPr>
                      <w:rFonts w:ascii="Times New Roman" w:eastAsia="宋体" w:hAnsi="Times New Roman"/>
                      <w:b/>
                      <w:color w:val="000000"/>
                      <w:sz w:val="21"/>
                      <w:szCs w:val="21"/>
                    </w:rPr>
                  </w:pPr>
                  <w:r>
                    <w:rPr>
                      <w:rFonts w:ascii="Times New Roman" w:eastAsia="宋体" w:hAnsi="Times New Roman"/>
                      <w:b/>
                      <w:color w:val="000000"/>
                      <w:sz w:val="21"/>
                      <w:szCs w:val="21"/>
                    </w:rPr>
                    <w:t>设备型号</w:t>
                  </w:r>
                </w:p>
              </w:tc>
              <w:tc>
                <w:tcPr>
                  <w:tcW w:w="1623" w:type="dxa"/>
                  <w:vAlign w:val="center"/>
                </w:tcPr>
                <w:p w:rsidR="007949F9" w:rsidRDefault="008F01CB">
                  <w:pPr>
                    <w:framePr w:hSpace="180" w:wrap="around" w:vAnchor="text" w:hAnchor="text" w:xAlign="center" w:y="1"/>
                    <w:autoSpaceDE w:val="0"/>
                    <w:autoSpaceDN w:val="0"/>
                    <w:spacing w:after="0" w:line="355" w:lineRule="exact"/>
                    <w:suppressOverlap/>
                    <w:jc w:val="center"/>
                    <w:textAlignment w:val="center"/>
                    <w:rPr>
                      <w:rFonts w:ascii="Times New Roman" w:eastAsia="宋体" w:hAnsi="Times New Roman"/>
                      <w:b/>
                      <w:color w:val="000000"/>
                      <w:sz w:val="21"/>
                      <w:szCs w:val="21"/>
                    </w:rPr>
                  </w:pPr>
                  <w:r>
                    <w:rPr>
                      <w:rFonts w:ascii="Times New Roman" w:eastAsia="宋体" w:hAnsi="Times New Roman"/>
                      <w:b/>
                      <w:color w:val="000000"/>
                      <w:sz w:val="21"/>
                      <w:szCs w:val="21"/>
                    </w:rPr>
                    <w:t>环评设计数量（台套）</w:t>
                  </w:r>
                </w:p>
              </w:tc>
              <w:tc>
                <w:tcPr>
                  <w:tcW w:w="1623" w:type="dxa"/>
                  <w:vAlign w:val="center"/>
                </w:tcPr>
                <w:p w:rsidR="007949F9" w:rsidRDefault="008F01CB">
                  <w:pPr>
                    <w:framePr w:hSpace="180" w:wrap="around" w:vAnchor="text" w:hAnchor="text" w:xAlign="center" w:y="1"/>
                    <w:spacing w:after="0"/>
                    <w:suppressOverlap/>
                    <w:jc w:val="center"/>
                    <w:textAlignment w:val="center"/>
                    <w:rPr>
                      <w:rFonts w:ascii="Times New Roman" w:eastAsia="宋体" w:hAnsi="Times New Roman"/>
                      <w:b/>
                      <w:sz w:val="21"/>
                      <w:szCs w:val="21"/>
                    </w:rPr>
                  </w:pPr>
                  <w:r>
                    <w:rPr>
                      <w:rFonts w:ascii="Times New Roman" w:eastAsia="宋体" w:hAnsi="Times New Roman"/>
                      <w:b/>
                      <w:sz w:val="21"/>
                      <w:szCs w:val="21"/>
                    </w:rPr>
                    <w:t>实际建设数量</w:t>
                  </w:r>
                  <w:r>
                    <w:rPr>
                      <w:rFonts w:ascii="Times New Roman" w:eastAsia="宋体" w:hAnsi="Times New Roman"/>
                      <w:b/>
                      <w:color w:val="000000"/>
                      <w:sz w:val="21"/>
                      <w:szCs w:val="21"/>
                    </w:rPr>
                    <w:t>（台套）</w:t>
                  </w:r>
                </w:p>
              </w:tc>
              <w:tc>
                <w:tcPr>
                  <w:tcW w:w="987" w:type="dxa"/>
                  <w:vAlign w:val="center"/>
                </w:tcPr>
                <w:p w:rsidR="007949F9" w:rsidRDefault="008F01CB">
                  <w:pPr>
                    <w:framePr w:hSpace="180" w:wrap="around" w:vAnchor="text" w:hAnchor="text" w:xAlign="center" w:y="1"/>
                    <w:spacing w:after="0"/>
                    <w:suppressOverlap/>
                    <w:jc w:val="center"/>
                    <w:textAlignment w:val="center"/>
                    <w:rPr>
                      <w:rFonts w:ascii="Times New Roman" w:eastAsia="宋体" w:hAnsi="Times New Roman"/>
                      <w:b/>
                      <w:sz w:val="21"/>
                      <w:szCs w:val="21"/>
                    </w:rPr>
                  </w:pPr>
                  <w:r>
                    <w:rPr>
                      <w:rFonts w:ascii="Times New Roman" w:eastAsia="宋体" w:hAnsi="Times New Roman"/>
                      <w:b/>
                      <w:sz w:val="21"/>
                      <w:szCs w:val="21"/>
                    </w:rPr>
                    <w:t>备注</w:t>
                  </w:r>
                </w:p>
              </w:tc>
            </w:tr>
            <w:tr w:rsidR="007949F9">
              <w:trPr>
                <w:trHeight w:val="481"/>
              </w:trPr>
              <w:tc>
                <w:tcPr>
                  <w:tcW w:w="738" w:type="dxa"/>
                  <w:vAlign w:val="center"/>
                </w:tcPr>
                <w:p w:rsidR="007949F9" w:rsidRDefault="008F01CB">
                  <w:pPr>
                    <w:framePr w:hSpace="180" w:wrap="around" w:vAnchor="text" w:hAnchor="text" w:xAlign="center" w:y="1"/>
                    <w:autoSpaceDE w:val="0"/>
                    <w:autoSpaceDN w:val="0"/>
                    <w:spacing w:after="0"/>
                    <w:suppressOverlap/>
                    <w:jc w:val="center"/>
                    <w:textAlignment w:val="center"/>
                    <w:rPr>
                      <w:rFonts w:ascii="Times New Roman" w:eastAsia="宋体" w:hAnsi="Times New Roman"/>
                      <w:color w:val="000000"/>
                      <w:sz w:val="21"/>
                      <w:szCs w:val="21"/>
                    </w:rPr>
                  </w:pPr>
                  <w:r>
                    <w:rPr>
                      <w:rFonts w:ascii="Times New Roman" w:eastAsia="宋体" w:hAnsi="Times New Roman"/>
                      <w:color w:val="000000"/>
                      <w:sz w:val="21"/>
                      <w:szCs w:val="21"/>
                    </w:rPr>
                    <w:t>1</w:t>
                  </w:r>
                </w:p>
              </w:tc>
              <w:tc>
                <w:tcPr>
                  <w:tcW w:w="1918" w:type="dxa"/>
                  <w:vAlign w:val="center"/>
                </w:tcPr>
                <w:p w:rsidR="007949F9" w:rsidRDefault="008F01CB">
                  <w:pPr>
                    <w:framePr w:hSpace="180" w:wrap="around" w:vAnchor="text" w:hAnchor="text" w:xAlign="center" w:y="1"/>
                    <w:autoSpaceDE w:val="0"/>
                    <w:autoSpaceDN w:val="0"/>
                    <w:spacing w:after="0"/>
                    <w:suppressOverlap/>
                    <w:jc w:val="center"/>
                    <w:textAlignment w:val="center"/>
                    <w:rPr>
                      <w:rFonts w:ascii="Times New Roman" w:eastAsia="宋体" w:hAnsi="Times New Roman"/>
                      <w:color w:val="000000"/>
                      <w:sz w:val="21"/>
                      <w:szCs w:val="21"/>
                    </w:rPr>
                  </w:pPr>
                  <w:r>
                    <w:rPr>
                      <w:rFonts w:ascii="Times New Roman" w:eastAsia="宋体" w:hAnsi="Times New Roman"/>
                      <w:color w:val="000000"/>
                      <w:sz w:val="21"/>
                      <w:szCs w:val="21"/>
                    </w:rPr>
                    <w:t>剪板机</w:t>
                  </w:r>
                </w:p>
              </w:tc>
              <w:tc>
                <w:tcPr>
                  <w:tcW w:w="1772" w:type="dxa"/>
                  <w:vAlign w:val="center"/>
                </w:tcPr>
                <w:p w:rsidR="007949F9" w:rsidRDefault="008F01CB">
                  <w:pPr>
                    <w:framePr w:hSpace="180" w:wrap="around" w:vAnchor="text" w:hAnchor="text" w:xAlign="center" w:y="1"/>
                    <w:autoSpaceDE w:val="0"/>
                    <w:autoSpaceDN w:val="0"/>
                    <w:spacing w:after="0"/>
                    <w:suppressOverlap/>
                    <w:jc w:val="center"/>
                    <w:textAlignment w:val="center"/>
                    <w:rPr>
                      <w:rFonts w:ascii="Times New Roman" w:eastAsia="宋体" w:hAnsi="Times New Roman"/>
                      <w:color w:val="000000"/>
                      <w:sz w:val="21"/>
                      <w:szCs w:val="21"/>
                    </w:rPr>
                  </w:pPr>
                  <w:r>
                    <w:rPr>
                      <w:rFonts w:ascii="Times New Roman" w:eastAsia="宋体" w:hAnsi="Times New Roman"/>
                      <w:color w:val="000000"/>
                      <w:sz w:val="21"/>
                      <w:szCs w:val="21"/>
                    </w:rPr>
                    <w:t>/</w:t>
                  </w:r>
                </w:p>
              </w:tc>
              <w:tc>
                <w:tcPr>
                  <w:tcW w:w="1623" w:type="dxa"/>
                  <w:vAlign w:val="center"/>
                </w:tcPr>
                <w:p w:rsidR="007949F9" w:rsidRDefault="008F01CB">
                  <w:pPr>
                    <w:framePr w:hSpace="180" w:wrap="around" w:vAnchor="text" w:hAnchor="text" w:xAlign="center" w:y="1"/>
                    <w:autoSpaceDE w:val="0"/>
                    <w:autoSpaceDN w:val="0"/>
                    <w:spacing w:after="0"/>
                    <w:suppressOverlap/>
                    <w:jc w:val="center"/>
                    <w:textAlignment w:val="center"/>
                    <w:rPr>
                      <w:rFonts w:ascii="Times New Roman" w:eastAsia="宋体" w:hAnsi="Times New Roman"/>
                      <w:color w:val="000000"/>
                      <w:sz w:val="21"/>
                      <w:szCs w:val="21"/>
                    </w:rPr>
                  </w:pPr>
                  <w:r>
                    <w:rPr>
                      <w:rFonts w:ascii="Times New Roman" w:eastAsia="宋体" w:hAnsi="Times New Roman" w:hint="eastAsia"/>
                      <w:color w:val="000000"/>
                      <w:sz w:val="21"/>
                      <w:szCs w:val="21"/>
                    </w:rPr>
                    <w:t>1</w:t>
                  </w:r>
                </w:p>
              </w:tc>
              <w:tc>
                <w:tcPr>
                  <w:tcW w:w="1623" w:type="dxa"/>
                  <w:vAlign w:val="center"/>
                </w:tcPr>
                <w:p w:rsidR="007949F9" w:rsidRDefault="008F01CB">
                  <w:pPr>
                    <w:framePr w:hSpace="180" w:wrap="around" w:vAnchor="text" w:hAnchor="text" w:xAlign="center" w:y="1"/>
                    <w:autoSpaceDE w:val="0"/>
                    <w:autoSpaceDN w:val="0"/>
                    <w:spacing w:after="0"/>
                    <w:suppressOverlap/>
                    <w:jc w:val="center"/>
                    <w:textAlignment w:val="center"/>
                    <w:rPr>
                      <w:rFonts w:ascii="Times New Roman" w:eastAsia="宋体" w:hAnsi="Times New Roman"/>
                      <w:color w:val="000000"/>
                      <w:sz w:val="21"/>
                      <w:szCs w:val="21"/>
                    </w:rPr>
                  </w:pPr>
                  <w:r>
                    <w:rPr>
                      <w:rFonts w:ascii="Times New Roman" w:eastAsia="宋体" w:hAnsi="Times New Roman" w:hint="eastAsia"/>
                      <w:color w:val="000000"/>
                      <w:sz w:val="21"/>
                      <w:szCs w:val="21"/>
                    </w:rPr>
                    <w:t>1</w:t>
                  </w:r>
                </w:p>
              </w:tc>
              <w:tc>
                <w:tcPr>
                  <w:tcW w:w="987" w:type="dxa"/>
                  <w:vAlign w:val="center"/>
                </w:tcPr>
                <w:p w:rsidR="007949F9" w:rsidRDefault="008F01CB">
                  <w:pPr>
                    <w:framePr w:hSpace="180" w:wrap="around" w:vAnchor="text" w:hAnchor="text" w:xAlign="center" w:y="1"/>
                    <w:autoSpaceDE w:val="0"/>
                    <w:autoSpaceDN w:val="0"/>
                    <w:spacing w:after="0"/>
                    <w:suppressOverlap/>
                    <w:jc w:val="center"/>
                    <w:textAlignment w:val="center"/>
                    <w:rPr>
                      <w:rFonts w:ascii="Times New Roman" w:eastAsia="宋体" w:hAnsi="Times New Roman"/>
                      <w:color w:val="000000"/>
                      <w:sz w:val="21"/>
                      <w:szCs w:val="21"/>
                    </w:rPr>
                  </w:pPr>
                  <w:r>
                    <w:rPr>
                      <w:rFonts w:ascii="Times New Roman" w:eastAsia="宋体" w:hAnsi="Times New Roman"/>
                      <w:color w:val="000000"/>
                      <w:sz w:val="21"/>
                      <w:szCs w:val="21"/>
                    </w:rPr>
                    <w:t>同环评</w:t>
                  </w:r>
                </w:p>
              </w:tc>
            </w:tr>
            <w:tr w:rsidR="007949F9">
              <w:trPr>
                <w:trHeight w:val="481"/>
              </w:trPr>
              <w:tc>
                <w:tcPr>
                  <w:tcW w:w="738" w:type="dxa"/>
                  <w:vAlign w:val="center"/>
                </w:tcPr>
                <w:p w:rsidR="007949F9" w:rsidRDefault="008F01CB">
                  <w:pPr>
                    <w:framePr w:hSpace="180" w:wrap="around" w:vAnchor="text" w:hAnchor="text" w:xAlign="center" w:y="1"/>
                    <w:autoSpaceDE w:val="0"/>
                    <w:autoSpaceDN w:val="0"/>
                    <w:spacing w:after="0"/>
                    <w:suppressOverlap/>
                    <w:jc w:val="center"/>
                    <w:textAlignment w:val="center"/>
                    <w:rPr>
                      <w:rFonts w:ascii="Times New Roman" w:eastAsia="宋体" w:hAnsi="Times New Roman"/>
                      <w:color w:val="000000"/>
                      <w:sz w:val="21"/>
                      <w:szCs w:val="21"/>
                    </w:rPr>
                  </w:pPr>
                  <w:r>
                    <w:rPr>
                      <w:rFonts w:ascii="Times New Roman" w:eastAsia="宋体" w:hAnsi="Times New Roman"/>
                      <w:color w:val="000000"/>
                      <w:sz w:val="21"/>
                      <w:szCs w:val="21"/>
                    </w:rPr>
                    <w:t>2</w:t>
                  </w:r>
                </w:p>
              </w:tc>
              <w:tc>
                <w:tcPr>
                  <w:tcW w:w="1918" w:type="dxa"/>
                  <w:vAlign w:val="center"/>
                </w:tcPr>
                <w:p w:rsidR="007949F9" w:rsidRDefault="008F01CB">
                  <w:pPr>
                    <w:framePr w:hSpace="180" w:wrap="around" w:vAnchor="text" w:hAnchor="text" w:xAlign="center" w:y="1"/>
                    <w:autoSpaceDE w:val="0"/>
                    <w:autoSpaceDN w:val="0"/>
                    <w:spacing w:after="0"/>
                    <w:suppressOverlap/>
                    <w:jc w:val="center"/>
                    <w:textAlignment w:val="center"/>
                    <w:rPr>
                      <w:rFonts w:ascii="Times New Roman" w:eastAsia="宋体" w:hAnsi="Times New Roman"/>
                      <w:color w:val="000000"/>
                      <w:sz w:val="21"/>
                      <w:szCs w:val="21"/>
                    </w:rPr>
                  </w:pPr>
                  <w:r>
                    <w:rPr>
                      <w:rFonts w:ascii="Times New Roman" w:eastAsia="宋体" w:hAnsi="Times New Roman"/>
                      <w:color w:val="000000"/>
                      <w:sz w:val="21"/>
                      <w:szCs w:val="21"/>
                    </w:rPr>
                    <w:t>喷砂机</w:t>
                  </w:r>
                </w:p>
              </w:tc>
              <w:tc>
                <w:tcPr>
                  <w:tcW w:w="1772" w:type="dxa"/>
                  <w:vAlign w:val="center"/>
                </w:tcPr>
                <w:p w:rsidR="007949F9" w:rsidRDefault="008F01CB">
                  <w:pPr>
                    <w:framePr w:hSpace="180" w:wrap="around" w:vAnchor="text" w:hAnchor="text" w:xAlign="center" w:y="1"/>
                    <w:autoSpaceDE w:val="0"/>
                    <w:autoSpaceDN w:val="0"/>
                    <w:spacing w:after="0"/>
                    <w:suppressOverlap/>
                    <w:jc w:val="center"/>
                    <w:textAlignment w:val="center"/>
                    <w:rPr>
                      <w:rFonts w:ascii="Times New Roman" w:eastAsia="宋体" w:hAnsi="Times New Roman"/>
                      <w:color w:val="000000"/>
                      <w:sz w:val="21"/>
                      <w:szCs w:val="21"/>
                    </w:rPr>
                  </w:pPr>
                  <w:r>
                    <w:rPr>
                      <w:rFonts w:ascii="Times New Roman" w:eastAsia="宋体" w:hAnsi="Times New Roman"/>
                      <w:color w:val="000000"/>
                      <w:sz w:val="21"/>
                      <w:szCs w:val="21"/>
                    </w:rPr>
                    <w:t>/</w:t>
                  </w:r>
                </w:p>
              </w:tc>
              <w:tc>
                <w:tcPr>
                  <w:tcW w:w="1623" w:type="dxa"/>
                  <w:vAlign w:val="center"/>
                </w:tcPr>
                <w:p w:rsidR="007949F9" w:rsidRDefault="008F01CB">
                  <w:pPr>
                    <w:framePr w:hSpace="180" w:wrap="around" w:vAnchor="text" w:hAnchor="text" w:xAlign="center" w:y="1"/>
                    <w:autoSpaceDE w:val="0"/>
                    <w:autoSpaceDN w:val="0"/>
                    <w:spacing w:after="0"/>
                    <w:suppressOverlap/>
                    <w:jc w:val="center"/>
                    <w:textAlignment w:val="center"/>
                    <w:rPr>
                      <w:rFonts w:ascii="Times New Roman" w:eastAsia="宋体" w:hAnsi="Times New Roman"/>
                      <w:color w:val="000000"/>
                      <w:sz w:val="21"/>
                      <w:szCs w:val="21"/>
                    </w:rPr>
                  </w:pPr>
                  <w:r>
                    <w:rPr>
                      <w:rFonts w:ascii="Times New Roman" w:eastAsia="宋体" w:hAnsi="Times New Roman" w:hint="eastAsia"/>
                      <w:color w:val="000000"/>
                      <w:sz w:val="21"/>
                      <w:szCs w:val="21"/>
                    </w:rPr>
                    <w:t>1</w:t>
                  </w:r>
                </w:p>
              </w:tc>
              <w:tc>
                <w:tcPr>
                  <w:tcW w:w="1623" w:type="dxa"/>
                  <w:vAlign w:val="center"/>
                </w:tcPr>
                <w:p w:rsidR="007949F9" w:rsidRDefault="008F01CB">
                  <w:pPr>
                    <w:framePr w:hSpace="180" w:wrap="around" w:vAnchor="text" w:hAnchor="text" w:xAlign="center" w:y="1"/>
                    <w:autoSpaceDE w:val="0"/>
                    <w:autoSpaceDN w:val="0"/>
                    <w:spacing w:after="0"/>
                    <w:suppressOverlap/>
                    <w:jc w:val="center"/>
                    <w:textAlignment w:val="center"/>
                    <w:rPr>
                      <w:rFonts w:ascii="Times New Roman" w:eastAsia="宋体" w:hAnsi="Times New Roman"/>
                      <w:color w:val="000000"/>
                      <w:sz w:val="21"/>
                      <w:szCs w:val="21"/>
                    </w:rPr>
                  </w:pPr>
                  <w:r>
                    <w:rPr>
                      <w:rFonts w:ascii="Times New Roman" w:eastAsia="宋体" w:hAnsi="Times New Roman" w:hint="eastAsia"/>
                      <w:color w:val="000000"/>
                      <w:sz w:val="21"/>
                      <w:szCs w:val="21"/>
                    </w:rPr>
                    <w:t>1</w:t>
                  </w:r>
                </w:p>
              </w:tc>
              <w:tc>
                <w:tcPr>
                  <w:tcW w:w="987" w:type="dxa"/>
                  <w:vAlign w:val="center"/>
                </w:tcPr>
                <w:p w:rsidR="007949F9" w:rsidRDefault="008F01CB">
                  <w:pPr>
                    <w:framePr w:hSpace="180" w:wrap="around" w:vAnchor="text" w:hAnchor="text" w:xAlign="center" w:y="1"/>
                    <w:autoSpaceDE w:val="0"/>
                    <w:autoSpaceDN w:val="0"/>
                    <w:spacing w:after="0"/>
                    <w:suppressOverlap/>
                    <w:jc w:val="center"/>
                    <w:textAlignment w:val="center"/>
                    <w:rPr>
                      <w:rFonts w:ascii="Times New Roman" w:eastAsia="宋体" w:hAnsi="Times New Roman"/>
                      <w:color w:val="000000"/>
                      <w:sz w:val="21"/>
                      <w:szCs w:val="21"/>
                    </w:rPr>
                  </w:pPr>
                  <w:r>
                    <w:rPr>
                      <w:rFonts w:ascii="Times New Roman" w:eastAsia="宋体" w:hAnsi="Times New Roman"/>
                      <w:color w:val="000000"/>
                      <w:sz w:val="21"/>
                      <w:szCs w:val="21"/>
                    </w:rPr>
                    <w:t>同环评</w:t>
                  </w:r>
                </w:p>
              </w:tc>
            </w:tr>
            <w:tr w:rsidR="007949F9">
              <w:trPr>
                <w:trHeight w:val="481"/>
              </w:trPr>
              <w:tc>
                <w:tcPr>
                  <w:tcW w:w="738" w:type="dxa"/>
                  <w:vAlign w:val="center"/>
                </w:tcPr>
                <w:p w:rsidR="007949F9" w:rsidRDefault="008F01CB">
                  <w:pPr>
                    <w:framePr w:hSpace="180" w:wrap="around" w:vAnchor="text" w:hAnchor="text" w:xAlign="center" w:y="1"/>
                    <w:autoSpaceDE w:val="0"/>
                    <w:autoSpaceDN w:val="0"/>
                    <w:spacing w:after="0"/>
                    <w:suppressOverlap/>
                    <w:jc w:val="center"/>
                    <w:textAlignment w:val="center"/>
                    <w:rPr>
                      <w:rFonts w:ascii="Times New Roman" w:eastAsia="宋体" w:hAnsi="Times New Roman"/>
                      <w:color w:val="000000"/>
                      <w:sz w:val="21"/>
                      <w:szCs w:val="21"/>
                    </w:rPr>
                  </w:pPr>
                  <w:r>
                    <w:rPr>
                      <w:rFonts w:ascii="Times New Roman" w:eastAsia="宋体" w:hAnsi="Times New Roman"/>
                      <w:color w:val="000000"/>
                      <w:sz w:val="21"/>
                      <w:szCs w:val="21"/>
                    </w:rPr>
                    <w:t>3</w:t>
                  </w:r>
                </w:p>
              </w:tc>
              <w:tc>
                <w:tcPr>
                  <w:tcW w:w="1918" w:type="dxa"/>
                  <w:vAlign w:val="center"/>
                </w:tcPr>
                <w:p w:rsidR="007949F9" w:rsidRDefault="008F01CB">
                  <w:pPr>
                    <w:framePr w:hSpace="180" w:wrap="around" w:vAnchor="text" w:hAnchor="text" w:xAlign="center" w:y="1"/>
                    <w:autoSpaceDE w:val="0"/>
                    <w:autoSpaceDN w:val="0"/>
                    <w:spacing w:after="0"/>
                    <w:suppressOverlap/>
                    <w:jc w:val="center"/>
                    <w:textAlignment w:val="center"/>
                    <w:rPr>
                      <w:rFonts w:ascii="Times New Roman" w:eastAsia="宋体" w:hAnsi="Times New Roman"/>
                      <w:color w:val="000000"/>
                      <w:sz w:val="21"/>
                      <w:szCs w:val="21"/>
                    </w:rPr>
                  </w:pPr>
                  <w:r>
                    <w:rPr>
                      <w:rFonts w:ascii="Times New Roman" w:eastAsia="宋体" w:hAnsi="Times New Roman"/>
                      <w:color w:val="000000"/>
                      <w:sz w:val="21"/>
                      <w:szCs w:val="21"/>
                    </w:rPr>
                    <w:t>抛丸机</w:t>
                  </w:r>
                </w:p>
              </w:tc>
              <w:tc>
                <w:tcPr>
                  <w:tcW w:w="1772" w:type="dxa"/>
                  <w:vAlign w:val="center"/>
                </w:tcPr>
                <w:p w:rsidR="007949F9" w:rsidRDefault="008F01CB">
                  <w:pPr>
                    <w:framePr w:hSpace="180" w:wrap="around" w:vAnchor="text" w:hAnchor="text" w:xAlign="center" w:y="1"/>
                    <w:autoSpaceDE w:val="0"/>
                    <w:autoSpaceDN w:val="0"/>
                    <w:spacing w:after="0"/>
                    <w:suppressOverlap/>
                    <w:jc w:val="center"/>
                    <w:textAlignment w:val="center"/>
                    <w:rPr>
                      <w:rFonts w:ascii="Times New Roman" w:eastAsia="宋体" w:hAnsi="Times New Roman"/>
                      <w:color w:val="000000"/>
                      <w:sz w:val="21"/>
                      <w:szCs w:val="21"/>
                    </w:rPr>
                  </w:pPr>
                  <w:r>
                    <w:rPr>
                      <w:rFonts w:ascii="Times New Roman" w:eastAsia="宋体" w:hAnsi="Times New Roman"/>
                      <w:color w:val="000000"/>
                      <w:sz w:val="21"/>
                      <w:szCs w:val="21"/>
                    </w:rPr>
                    <w:t>/</w:t>
                  </w:r>
                </w:p>
              </w:tc>
              <w:tc>
                <w:tcPr>
                  <w:tcW w:w="1623" w:type="dxa"/>
                  <w:vAlign w:val="center"/>
                </w:tcPr>
                <w:p w:rsidR="007949F9" w:rsidRDefault="008F01CB">
                  <w:pPr>
                    <w:framePr w:hSpace="180" w:wrap="around" w:vAnchor="text" w:hAnchor="text" w:xAlign="center" w:y="1"/>
                    <w:autoSpaceDE w:val="0"/>
                    <w:autoSpaceDN w:val="0"/>
                    <w:spacing w:after="0"/>
                    <w:suppressOverlap/>
                    <w:jc w:val="center"/>
                    <w:textAlignment w:val="center"/>
                    <w:rPr>
                      <w:rFonts w:ascii="Times New Roman" w:eastAsia="宋体" w:hAnsi="Times New Roman"/>
                      <w:color w:val="000000"/>
                      <w:sz w:val="21"/>
                      <w:szCs w:val="21"/>
                    </w:rPr>
                  </w:pPr>
                  <w:r>
                    <w:rPr>
                      <w:rFonts w:ascii="Times New Roman" w:eastAsia="宋体" w:hAnsi="Times New Roman" w:hint="eastAsia"/>
                      <w:color w:val="000000"/>
                      <w:sz w:val="21"/>
                      <w:szCs w:val="21"/>
                    </w:rPr>
                    <w:t>1</w:t>
                  </w:r>
                </w:p>
              </w:tc>
              <w:tc>
                <w:tcPr>
                  <w:tcW w:w="1623" w:type="dxa"/>
                  <w:vAlign w:val="center"/>
                </w:tcPr>
                <w:p w:rsidR="007949F9" w:rsidRDefault="008F01CB">
                  <w:pPr>
                    <w:framePr w:hSpace="180" w:wrap="around" w:vAnchor="text" w:hAnchor="text" w:xAlign="center" w:y="1"/>
                    <w:autoSpaceDE w:val="0"/>
                    <w:autoSpaceDN w:val="0"/>
                    <w:spacing w:after="0"/>
                    <w:suppressOverlap/>
                    <w:jc w:val="center"/>
                    <w:textAlignment w:val="center"/>
                    <w:rPr>
                      <w:rFonts w:ascii="Times New Roman" w:eastAsia="宋体" w:hAnsi="Times New Roman"/>
                      <w:color w:val="000000"/>
                      <w:sz w:val="21"/>
                      <w:szCs w:val="21"/>
                    </w:rPr>
                  </w:pPr>
                  <w:r>
                    <w:rPr>
                      <w:rFonts w:ascii="Times New Roman" w:eastAsia="宋体" w:hAnsi="Times New Roman" w:hint="eastAsia"/>
                      <w:color w:val="000000"/>
                      <w:sz w:val="21"/>
                      <w:szCs w:val="21"/>
                    </w:rPr>
                    <w:t>1</w:t>
                  </w:r>
                </w:p>
              </w:tc>
              <w:tc>
                <w:tcPr>
                  <w:tcW w:w="987" w:type="dxa"/>
                  <w:vAlign w:val="center"/>
                </w:tcPr>
                <w:p w:rsidR="007949F9" w:rsidRDefault="008F01CB">
                  <w:pPr>
                    <w:framePr w:hSpace="180" w:wrap="around" w:vAnchor="text" w:hAnchor="text" w:xAlign="center" w:y="1"/>
                    <w:autoSpaceDE w:val="0"/>
                    <w:autoSpaceDN w:val="0"/>
                    <w:spacing w:after="0"/>
                    <w:suppressOverlap/>
                    <w:jc w:val="center"/>
                    <w:textAlignment w:val="center"/>
                    <w:rPr>
                      <w:rFonts w:ascii="Times New Roman" w:eastAsia="宋体" w:hAnsi="Times New Roman"/>
                      <w:color w:val="000000"/>
                      <w:sz w:val="21"/>
                      <w:szCs w:val="21"/>
                    </w:rPr>
                  </w:pPr>
                  <w:r>
                    <w:rPr>
                      <w:rFonts w:ascii="Times New Roman" w:eastAsia="宋体" w:hAnsi="Times New Roman"/>
                      <w:color w:val="000000"/>
                      <w:sz w:val="21"/>
                      <w:szCs w:val="21"/>
                    </w:rPr>
                    <w:t>同环评</w:t>
                  </w:r>
                </w:p>
              </w:tc>
            </w:tr>
            <w:tr w:rsidR="007949F9">
              <w:trPr>
                <w:trHeight w:val="481"/>
              </w:trPr>
              <w:tc>
                <w:tcPr>
                  <w:tcW w:w="738" w:type="dxa"/>
                  <w:vAlign w:val="center"/>
                </w:tcPr>
                <w:p w:rsidR="007949F9" w:rsidRDefault="008F01CB">
                  <w:pPr>
                    <w:framePr w:hSpace="180" w:wrap="around" w:vAnchor="text" w:hAnchor="text" w:xAlign="center" w:y="1"/>
                    <w:autoSpaceDE w:val="0"/>
                    <w:autoSpaceDN w:val="0"/>
                    <w:spacing w:after="0"/>
                    <w:suppressOverlap/>
                    <w:jc w:val="center"/>
                    <w:textAlignment w:val="center"/>
                    <w:rPr>
                      <w:rFonts w:ascii="Times New Roman" w:eastAsia="宋体" w:hAnsi="Times New Roman"/>
                      <w:color w:val="000000"/>
                      <w:sz w:val="21"/>
                      <w:szCs w:val="21"/>
                    </w:rPr>
                  </w:pPr>
                  <w:r>
                    <w:rPr>
                      <w:rFonts w:ascii="Times New Roman" w:eastAsia="宋体" w:hAnsi="Times New Roman"/>
                      <w:color w:val="000000"/>
                      <w:sz w:val="21"/>
                      <w:szCs w:val="21"/>
                    </w:rPr>
                    <w:t>4</w:t>
                  </w:r>
                </w:p>
              </w:tc>
              <w:tc>
                <w:tcPr>
                  <w:tcW w:w="1918" w:type="dxa"/>
                  <w:vAlign w:val="center"/>
                </w:tcPr>
                <w:p w:rsidR="007949F9" w:rsidRDefault="008F01CB">
                  <w:pPr>
                    <w:framePr w:hSpace="180" w:wrap="around" w:vAnchor="text" w:hAnchor="text" w:xAlign="center" w:y="1"/>
                    <w:autoSpaceDE w:val="0"/>
                    <w:autoSpaceDN w:val="0"/>
                    <w:spacing w:after="0"/>
                    <w:suppressOverlap/>
                    <w:jc w:val="center"/>
                    <w:textAlignment w:val="center"/>
                    <w:rPr>
                      <w:rFonts w:ascii="Times New Roman" w:eastAsia="宋体" w:hAnsi="Times New Roman"/>
                      <w:color w:val="000000"/>
                      <w:sz w:val="21"/>
                      <w:szCs w:val="21"/>
                    </w:rPr>
                  </w:pPr>
                  <w:r>
                    <w:rPr>
                      <w:rFonts w:ascii="Times New Roman" w:eastAsia="宋体" w:hAnsi="Times New Roman"/>
                      <w:color w:val="000000"/>
                      <w:sz w:val="21"/>
                      <w:szCs w:val="21"/>
                    </w:rPr>
                    <w:t>油墨间</w:t>
                  </w:r>
                </w:p>
              </w:tc>
              <w:tc>
                <w:tcPr>
                  <w:tcW w:w="1772" w:type="dxa"/>
                  <w:vAlign w:val="center"/>
                </w:tcPr>
                <w:p w:rsidR="007949F9" w:rsidRDefault="008F01CB">
                  <w:pPr>
                    <w:framePr w:hSpace="180" w:wrap="around" w:vAnchor="text" w:hAnchor="text" w:xAlign="center" w:y="1"/>
                    <w:autoSpaceDE w:val="0"/>
                    <w:autoSpaceDN w:val="0"/>
                    <w:spacing w:after="0"/>
                    <w:suppressOverlap/>
                    <w:jc w:val="center"/>
                    <w:textAlignment w:val="center"/>
                    <w:rPr>
                      <w:rFonts w:ascii="Times New Roman" w:eastAsia="宋体" w:hAnsi="Times New Roman"/>
                      <w:color w:val="000000"/>
                      <w:sz w:val="21"/>
                      <w:szCs w:val="21"/>
                    </w:rPr>
                  </w:pPr>
                  <w:r>
                    <w:rPr>
                      <w:rFonts w:ascii="Times New Roman" w:eastAsia="宋体" w:hAnsi="Times New Roman" w:hint="eastAsia"/>
                      <w:color w:val="000000"/>
                      <w:sz w:val="21"/>
                      <w:szCs w:val="21"/>
                    </w:rPr>
                    <w:t>3</w:t>
                  </w:r>
                  <w:r>
                    <w:rPr>
                      <w:rFonts w:ascii="Times New Roman" w:eastAsia="宋体" w:hAnsi="Times New Roman" w:hint="eastAsia"/>
                      <w:color w:val="000000"/>
                      <w:sz w:val="21"/>
                      <w:szCs w:val="21"/>
                    </w:rPr>
                    <w:t>×</w:t>
                  </w:r>
                  <w:r>
                    <w:rPr>
                      <w:rFonts w:ascii="Times New Roman" w:eastAsia="宋体" w:hAnsi="Times New Roman" w:hint="eastAsia"/>
                      <w:color w:val="000000"/>
                      <w:sz w:val="21"/>
                      <w:szCs w:val="21"/>
                    </w:rPr>
                    <w:t>3.5</w:t>
                  </w:r>
                  <w:r>
                    <w:rPr>
                      <w:rFonts w:ascii="Times New Roman" w:eastAsia="宋体" w:hAnsi="Times New Roman" w:hint="eastAsia"/>
                      <w:color w:val="000000"/>
                      <w:sz w:val="21"/>
                      <w:szCs w:val="21"/>
                    </w:rPr>
                    <w:t>×</w:t>
                  </w:r>
                  <w:r>
                    <w:rPr>
                      <w:rFonts w:ascii="Times New Roman" w:eastAsia="宋体" w:hAnsi="Times New Roman" w:hint="eastAsia"/>
                      <w:color w:val="000000"/>
                      <w:sz w:val="21"/>
                      <w:szCs w:val="21"/>
                    </w:rPr>
                    <w:t>5m</w:t>
                  </w:r>
                </w:p>
              </w:tc>
              <w:tc>
                <w:tcPr>
                  <w:tcW w:w="1623" w:type="dxa"/>
                  <w:vAlign w:val="center"/>
                </w:tcPr>
                <w:p w:rsidR="007949F9" w:rsidRDefault="008F01CB">
                  <w:pPr>
                    <w:framePr w:hSpace="180" w:wrap="around" w:vAnchor="text" w:hAnchor="text" w:xAlign="center" w:y="1"/>
                    <w:autoSpaceDE w:val="0"/>
                    <w:autoSpaceDN w:val="0"/>
                    <w:spacing w:after="0"/>
                    <w:suppressOverlap/>
                    <w:jc w:val="center"/>
                    <w:textAlignment w:val="center"/>
                    <w:rPr>
                      <w:rFonts w:ascii="Times New Roman" w:eastAsia="宋体" w:hAnsi="Times New Roman"/>
                      <w:color w:val="000000"/>
                      <w:sz w:val="21"/>
                      <w:szCs w:val="21"/>
                    </w:rPr>
                  </w:pPr>
                  <w:r>
                    <w:rPr>
                      <w:rFonts w:ascii="Times New Roman" w:eastAsia="宋体" w:hAnsi="Times New Roman" w:hint="eastAsia"/>
                      <w:color w:val="000000"/>
                      <w:sz w:val="21"/>
                      <w:szCs w:val="21"/>
                    </w:rPr>
                    <w:t>1</w:t>
                  </w:r>
                </w:p>
              </w:tc>
              <w:tc>
                <w:tcPr>
                  <w:tcW w:w="1623" w:type="dxa"/>
                  <w:vAlign w:val="center"/>
                </w:tcPr>
                <w:p w:rsidR="007949F9" w:rsidRDefault="008F01CB">
                  <w:pPr>
                    <w:framePr w:hSpace="180" w:wrap="around" w:vAnchor="text" w:hAnchor="text" w:xAlign="center" w:y="1"/>
                    <w:autoSpaceDE w:val="0"/>
                    <w:autoSpaceDN w:val="0"/>
                    <w:spacing w:after="0"/>
                    <w:suppressOverlap/>
                    <w:jc w:val="center"/>
                    <w:textAlignment w:val="center"/>
                    <w:rPr>
                      <w:rFonts w:ascii="Times New Roman" w:eastAsia="宋体" w:hAnsi="Times New Roman"/>
                      <w:color w:val="000000"/>
                      <w:sz w:val="21"/>
                      <w:szCs w:val="21"/>
                    </w:rPr>
                  </w:pPr>
                  <w:r>
                    <w:rPr>
                      <w:rFonts w:ascii="Times New Roman" w:eastAsia="宋体" w:hAnsi="Times New Roman" w:hint="eastAsia"/>
                      <w:color w:val="000000"/>
                      <w:sz w:val="21"/>
                      <w:szCs w:val="21"/>
                    </w:rPr>
                    <w:t>1</w:t>
                  </w:r>
                </w:p>
              </w:tc>
              <w:tc>
                <w:tcPr>
                  <w:tcW w:w="987" w:type="dxa"/>
                  <w:vAlign w:val="center"/>
                </w:tcPr>
                <w:p w:rsidR="007949F9" w:rsidRDefault="008F01CB">
                  <w:pPr>
                    <w:framePr w:hSpace="180" w:wrap="around" w:vAnchor="text" w:hAnchor="text" w:xAlign="center" w:y="1"/>
                    <w:autoSpaceDE w:val="0"/>
                    <w:autoSpaceDN w:val="0"/>
                    <w:spacing w:after="0"/>
                    <w:suppressOverlap/>
                    <w:jc w:val="center"/>
                    <w:textAlignment w:val="center"/>
                    <w:rPr>
                      <w:rFonts w:ascii="Times New Roman" w:eastAsia="宋体" w:hAnsi="Times New Roman"/>
                      <w:color w:val="000000"/>
                      <w:sz w:val="21"/>
                      <w:szCs w:val="21"/>
                    </w:rPr>
                  </w:pPr>
                  <w:r>
                    <w:rPr>
                      <w:rFonts w:ascii="Times New Roman" w:eastAsia="宋体" w:hAnsi="Times New Roman"/>
                      <w:color w:val="000000"/>
                      <w:sz w:val="21"/>
                      <w:szCs w:val="21"/>
                    </w:rPr>
                    <w:t>同环评</w:t>
                  </w:r>
                </w:p>
              </w:tc>
            </w:tr>
            <w:tr w:rsidR="007949F9">
              <w:trPr>
                <w:trHeight w:val="481"/>
              </w:trPr>
              <w:tc>
                <w:tcPr>
                  <w:tcW w:w="738" w:type="dxa"/>
                  <w:vAlign w:val="center"/>
                </w:tcPr>
                <w:p w:rsidR="007949F9" w:rsidRDefault="008F01CB">
                  <w:pPr>
                    <w:framePr w:hSpace="180" w:wrap="around" w:vAnchor="text" w:hAnchor="text" w:xAlign="center" w:y="1"/>
                    <w:autoSpaceDE w:val="0"/>
                    <w:autoSpaceDN w:val="0"/>
                    <w:spacing w:after="0"/>
                    <w:suppressOverlap/>
                    <w:jc w:val="center"/>
                    <w:textAlignment w:val="center"/>
                    <w:rPr>
                      <w:rFonts w:ascii="Times New Roman" w:eastAsia="宋体" w:hAnsi="Times New Roman"/>
                      <w:color w:val="000000"/>
                      <w:sz w:val="21"/>
                      <w:szCs w:val="21"/>
                    </w:rPr>
                  </w:pPr>
                  <w:r>
                    <w:rPr>
                      <w:rFonts w:ascii="Times New Roman" w:eastAsia="宋体" w:hAnsi="Times New Roman"/>
                      <w:color w:val="000000"/>
                      <w:sz w:val="21"/>
                      <w:szCs w:val="21"/>
                    </w:rPr>
                    <w:t>5</w:t>
                  </w:r>
                </w:p>
              </w:tc>
              <w:tc>
                <w:tcPr>
                  <w:tcW w:w="1918" w:type="dxa"/>
                  <w:vAlign w:val="center"/>
                </w:tcPr>
                <w:p w:rsidR="007949F9" w:rsidRDefault="008F01CB">
                  <w:pPr>
                    <w:framePr w:hSpace="180" w:wrap="around" w:vAnchor="text" w:hAnchor="text" w:xAlign="center" w:y="1"/>
                    <w:autoSpaceDE w:val="0"/>
                    <w:autoSpaceDN w:val="0"/>
                    <w:spacing w:after="0"/>
                    <w:suppressOverlap/>
                    <w:jc w:val="center"/>
                    <w:textAlignment w:val="center"/>
                    <w:rPr>
                      <w:rFonts w:ascii="Times New Roman" w:eastAsia="宋体" w:hAnsi="Times New Roman"/>
                      <w:color w:val="000000"/>
                      <w:sz w:val="21"/>
                      <w:szCs w:val="21"/>
                    </w:rPr>
                  </w:pPr>
                  <w:r>
                    <w:rPr>
                      <w:rFonts w:ascii="Times New Roman" w:eastAsia="宋体" w:hAnsi="Times New Roman"/>
                      <w:color w:val="000000"/>
                      <w:sz w:val="21"/>
                      <w:szCs w:val="21"/>
                    </w:rPr>
                    <w:t>打孔机</w:t>
                  </w:r>
                </w:p>
              </w:tc>
              <w:tc>
                <w:tcPr>
                  <w:tcW w:w="1772" w:type="dxa"/>
                  <w:vAlign w:val="center"/>
                </w:tcPr>
                <w:p w:rsidR="007949F9" w:rsidRDefault="008F01CB">
                  <w:pPr>
                    <w:framePr w:hSpace="180" w:wrap="around" w:vAnchor="text" w:hAnchor="text" w:xAlign="center" w:y="1"/>
                    <w:autoSpaceDE w:val="0"/>
                    <w:autoSpaceDN w:val="0"/>
                    <w:spacing w:after="0"/>
                    <w:suppressOverlap/>
                    <w:jc w:val="center"/>
                    <w:textAlignment w:val="center"/>
                    <w:rPr>
                      <w:rFonts w:ascii="Times New Roman" w:eastAsia="宋体" w:hAnsi="Times New Roman"/>
                      <w:color w:val="000000"/>
                      <w:sz w:val="21"/>
                      <w:szCs w:val="21"/>
                    </w:rPr>
                  </w:pPr>
                  <w:r>
                    <w:rPr>
                      <w:rFonts w:ascii="Times New Roman" w:eastAsia="宋体" w:hAnsi="Times New Roman"/>
                      <w:color w:val="000000"/>
                      <w:sz w:val="21"/>
                      <w:szCs w:val="21"/>
                    </w:rPr>
                    <w:t>/</w:t>
                  </w:r>
                </w:p>
              </w:tc>
              <w:tc>
                <w:tcPr>
                  <w:tcW w:w="1623" w:type="dxa"/>
                  <w:vAlign w:val="center"/>
                </w:tcPr>
                <w:p w:rsidR="007949F9" w:rsidRDefault="008F01CB">
                  <w:pPr>
                    <w:framePr w:hSpace="180" w:wrap="around" w:vAnchor="text" w:hAnchor="text" w:xAlign="center" w:y="1"/>
                    <w:autoSpaceDE w:val="0"/>
                    <w:autoSpaceDN w:val="0"/>
                    <w:spacing w:after="0"/>
                    <w:suppressOverlap/>
                    <w:jc w:val="center"/>
                    <w:textAlignment w:val="center"/>
                    <w:rPr>
                      <w:rFonts w:ascii="Times New Roman" w:eastAsia="宋体" w:hAnsi="Times New Roman"/>
                      <w:color w:val="000000"/>
                      <w:sz w:val="21"/>
                      <w:szCs w:val="21"/>
                    </w:rPr>
                  </w:pPr>
                  <w:r>
                    <w:rPr>
                      <w:rFonts w:ascii="Times New Roman" w:eastAsia="宋体" w:hAnsi="Times New Roman" w:hint="eastAsia"/>
                      <w:color w:val="000000"/>
                      <w:sz w:val="21"/>
                      <w:szCs w:val="21"/>
                    </w:rPr>
                    <w:t>3</w:t>
                  </w:r>
                </w:p>
              </w:tc>
              <w:tc>
                <w:tcPr>
                  <w:tcW w:w="1623" w:type="dxa"/>
                  <w:vAlign w:val="center"/>
                </w:tcPr>
                <w:p w:rsidR="007949F9" w:rsidRDefault="008F01CB">
                  <w:pPr>
                    <w:framePr w:hSpace="180" w:wrap="around" w:vAnchor="text" w:hAnchor="text" w:xAlign="center" w:y="1"/>
                    <w:autoSpaceDE w:val="0"/>
                    <w:autoSpaceDN w:val="0"/>
                    <w:spacing w:after="0"/>
                    <w:suppressOverlap/>
                    <w:jc w:val="center"/>
                    <w:textAlignment w:val="center"/>
                    <w:rPr>
                      <w:rFonts w:ascii="Times New Roman" w:eastAsia="宋体" w:hAnsi="Times New Roman"/>
                      <w:color w:val="000000"/>
                      <w:sz w:val="21"/>
                      <w:szCs w:val="21"/>
                    </w:rPr>
                  </w:pPr>
                  <w:r>
                    <w:rPr>
                      <w:rFonts w:ascii="Times New Roman" w:eastAsia="宋体" w:hAnsi="Times New Roman" w:hint="eastAsia"/>
                      <w:color w:val="000000"/>
                      <w:sz w:val="21"/>
                      <w:szCs w:val="21"/>
                    </w:rPr>
                    <w:t>3</w:t>
                  </w:r>
                </w:p>
              </w:tc>
              <w:tc>
                <w:tcPr>
                  <w:tcW w:w="987" w:type="dxa"/>
                  <w:vAlign w:val="center"/>
                </w:tcPr>
                <w:p w:rsidR="007949F9" w:rsidRDefault="008F01CB">
                  <w:pPr>
                    <w:framePr w:hSpace="180" w:wrap="around" w:vAnchor="text" w:hAnchor="text" w:xAlign="center" w:y="1"/>
                    <w:autoSpaceDE w:val="0"/>
                    <w:autoSpaceDN w:val="0"/>
                    <w:spacing w:after="0"/>
                    <w:suppressOverlap/>
                    <w:jc w:val="center"/>
                    <w:textAlignment w:val="center"/>
                    <w:rPr>
                      <w:rFonts w:ascii="Times New Roman" w:eastAsia="宋体" w:hAnsi="Times New Roman"/>
                      <w:color w:val="000000"/>
                      <w:sz w:val="21"/>
                      <w:szCs w:val="21"/>
                    </w:rPr>
                  </w:pPr>
                  <w:r>
                    <w:rPr>
                      <w:rFonts w:ascii="Times New Roman" w:eastAsia="宋体" w:hAnsi="Times New Roman"/>
                      <w:color w:val="000000"/>
                      <w:sz w:val="21"/>
                      <w:szCs w:val="21"/>
                    </w:rPr>
                    <w:t>同环评</w:t>
                  </w:r>
                </w:p>
              </w:tc>
            </w:tr>
            <w:tr w:rsidR="007949F9">
              <w:trPr>
                <w:trHeight w:val="481"/>
              </w:trPr>
              <w:tc>
                <w:tcPr>
                  <w:tcW w:w="738" w:type="dxa"/>
                  <w:vAlign w:val="center"/>
                </w:tcPr>
                <w:p w:rsidR="007949F9" w:rsidRDefault="008F01CB">
                  <w:pPr>
                    <w:framePr w:hSpace="180" w:wrap="around" w:vAnchor="text" w:hAnchor="text" w:xAlign="center" w:y="1"/>
                    <w:autoSpaceDE w:val="0"/>
                    <w:autoSpaceDN w:val="0"/>
                    <w:spacing w:after="0"/>
                    <w:suppressOverlap/>
                    <w:jc w:val="center"/>
                    <w:textAlignment w:val="center"/>
                    <w:rPr>
                      <w:rFonts w:ascii="Times New Roman" w:eastAsia="宋体" w:hAnsi="Times New Roman"/>
                      <w:color w:val="000000"/>
                      <w:sz w:val="21"/>
                      <w:szCs w:val="21"/>
                    </w:rPr>
                  </w:pPr>
                  <w:r>
                    <w:rPr>
                      <w:rFonts w:ascii="Times New Roman" w:eastAsia="宋体" w:hAnsi="Times New Roman"/>
                      <w:color w:val="000000"/>
                      <w:sz w:val="21"/>
                      <w:szCs w:val="21"/>
                    </w:rPr>
                    <w:t>6</w:t>
                  </w:r>
                </w:p>
              </w:tc>
              <w:tc>
                <w:tcPr>
                  <w:tcW w:w="1918" w:type="dxa"/>
                  <w:vAlign w:val="center"/>
                </w:tcPr>
                <w:p w:rsidR="007949F9" w:rsidRDefault="008F01CB">
                  <w:pPr>
                    <w:framePr w:hSpace="180" w:wrap="around" w:vAnchor="text" w:hAnchor="text" w:xAlign="center" w:y="1"/>
                    <w:autoSpaceDE w:val="0"/>
                    <w:autoSpaceDN w:val="0"/>
                    <w:spacing w:after="0"/>
                    <w:suppressOverlap/>
                    <w:jc w:val="center"/>
                    <w:textAlignment w:val="center"/>
                    <w:rPr>
                      <w:rFonts w:ascii="Times New Roman" w:eastAsia="宋体" w:hAnsi="Times New Roman"/>
                      <w:color w:val="000000"/>
                      <w:sz w:val="21"/>
                      <w:szCs w:val="21"/>
                    </w:rPr>
                  </w:pPr>
                  <w:r>
                    <w:rPr>
                      <w:rFonts w:ascii="Times New Roman" w:eastAsia="宋体" w:hAnsi="Times New Roman"/>
                      <w:color w:val="000000"/>
                      <w:sz w:val="21"/>
                      <w:szCs w:val="21"/>
                    </w:rPr>
                    <w:t>压机</w:t>
                  </w:r>
                </w:p>
              </w:tc>
              <w:tc>
                <w:tcPr>
                  <w:tcW w:w="1772" w:type="dxa"/>
                  <w:vAlign w:val="center"/>
                </w:tcPr>
                <w:p w:rsidR="007949F9" w:rsidRDefault="008F01CB">
                  <w:pPr>
                    <w:framePr w:hSpace="180" w:wrap="around" w:vAnchor="text" w:hAnchor="text" w:xAlign="center" w:y="1"/>
                    <w:autoSpaceDE w:val="0"/>
                    <w:autoSpaceDN w:val="0"/>
                    <w:spacing w:after="0"/>
                    <w:suppressOverlap/>
                    <w:jc w:val="center"/>
                    <w:textAlignment w:val="center"/>
                    <w:rPr>
                      <w:rFonts w:ascii="Times New Roman" w:eastAsia="宋体" w:hAnsi="Times New Roman"/>
                      <w:color w:val="000000"/>
                      <w:sz w:val="21"/>
                      <w:szCs w:val="21"/>
                    </w:rPr>
                  </w:pPr>
                  <w:r>
                    <w:rPr>
                      <w:rFonts w:ascii="Times New Roman" w:eastAsia="宋体" w:hAnsi="Times New Roman"/>
                      <w:color w:val="000000"/>
                      <w:sz w:val="21"/>
                      <w:szCs w:val="21"/>
                    </w:rPr>
                    <w:t>/</w:t>
                  </w:r>
                </w:p>
              </w:tc>
              <w:tc>
                <w:tcPr>
                  <w:tcW w:w="1623" w:type="dxa"/>
                  <w:vAlign w:val="center"/>
                </w:tcPr>
                <w:p w:rsidR="007949F9" w:rsidRDefault="008F01CB">
                  <w:pPr>
                    <w:framePr w:hSpace="180" w:wrap="around" w:vAnchor="text" w:hAnchor="text" w:xAlign="center" w:y="1"/>
                    <w:autoSpaceDE w:val="0"/>
                    <w:autoSpaceDN w:val="0"/>
                    <w:spacing w:after="0"/>
                    <w:suppressOverlap/>
                    <w:jc w:val="center"/>
                    <w:textAlignment w:val="center"/>
                    <w:rPr>
                      <w:rFonts w:ascii="Times New Roman" w:eastAsia="宋体" w:hAnsi="Times New Roman"/>
                      <w:color w:val="000000"/>
                      <w:sz w:val="21"/>
                      <w:szCs w:val="21"/>
                    </w:rPr>
                  </w:pPr>
                  <w:r>
                    <w:rPr>
                      <w:rFonts w:ascii="Times New Roman" w:eastAsia="宋体" w:hAnsi="Times New Roman" w:hint="eastAsia"/>
                      <w:color w:val="000000"/>
                      <w:sz w:val="21"/>
                      <w:szCs w:val="21"/>
                    </w:rPr>
                    <w:t>1</w:t>
                  </w:r>
                </w:p>
              </w:tc>
              <w:tc>
                <w:tcPr>
                  <w:tcW w:w="1623" w:type="dxa"/>
                  <w:vAlign w:val="center"/>
                </w:tcPr>
                <w:p w:rsidR="007949F9" w:rsidRDefault="008F01CB">
                  <w:pPr>
                    <w:framePr w:hSpace="180" w:wrap="around" w:vAnchor="text" w:hAnchor="text" w:xAlign="center" w:y="1"/>
                    <w:autoSpaceDE w:val="0"/>
                    <w:autoSpaceDN w:val="0"/>
                    <w:spacing w:after="0"/>
                    <w:suppressOverlap/>
                    <w:jc w:val="center"/>
                    <w:textAlignment w:val="center"/>
                    <w:rPr>
                      <w:rFonts w:ascii="Times New Roman" w:eastAsia="宋体" w:hAnsi="Times New Roman"/>
                      <w:color w:val="000000"/>
                      <w:sz w:val="21"/>
                      <w:szCs w:val="21"/>
                    </w:rPr>
                  </w:pPr>
                  <w:r>
                    <w:rPr>
                      <w:rFonts w:ascii="Times New Roman" w:eastAsia="宋体" w:hAnsi="Times New Roman" w:hint="eastAsia"/>
                      <w:color w:val="000000"/>
                      <w:sz w:val="21"/>
                      <w:szCs w:val="21"/>
                    </w:rPr>
                    <w:t>1</w:t>
                  </w:r>
                </w:p>
              </w:tc>
              <w:tc>
                <w:tcPr>
                  <w:tcW w:w="987" w:type="dxa"/>
                  <w:vAlign w:val="center"/>
                </w:tcPr>
                <w:p w:rsidR="007949F9" w:rsidRDefault="008F01CB">
                  <w:pPr>
                    <w:framePr w:hSpace="180" w:wrap="around" w:vAnchor="text" w:hAnchor="text" w:xAlign="center" w:y="1"/>
                    <w:autoSpaceDE w:val="0"/>
                    <w:autoSpaceDN w:val="0"/>
                    <w:spacing w:after="0"/>
                    <w:suppressOverlap/>
                    <w:jc w:val="center"/>
                    <w:textAlignment w:val="center"/>
                    <w:rPr>
                      <w:rFonts w:ascii="Times New Roman" w:eastAsia="宋体" w:hAnsi="Times New Roman"/>
                      <w:color w:val="000000"/>
                      <w:sz w:val="21"/>
                      <w:szCs w:val="21"/>
                    </w:rPr>
                  </w:pPr>
                  <w:r>
                    <w:rPr>
                      <w:rFonts w:ascii="Times New Roman" w:eastAsia="宋体" w:hAnsi="Times New Roman"/>
                      <w:color w:val="000000"/>
                      <w:sz w:val="21"/>
                      <w:szCs w:val="21"/>
                    </w:rPr>
                    <w:t>同环评</w:t>
                  </w:r>
                </w:p>
              </w:tc>
            </w:tr>
            <w:tr w:rsidR="007949F9">
              <w:trPr>
                <w:trHeight w:val="481"/>
              </w:trPr>
              <w:tc>
                <w:tcPr>
                  <w:tcW w:w="738" w:type="dxa"/>
                  <w:vAlign w:val="center"/>
                </w:tcPr>
                <w:p w:rsidR="007949F9" w:rsidRDefault="008F01CB">
                  <w:pPr>
                    <w:framePr w:hSpace="180" w:wrap="around" w:vAnchor="text" w:hAnchor="text" w:xAlign="center" w:y="1"/>
                    <w:autoSpaceDE w:val="0"/>
                    <w:autoSpaceDN w:val="0"/>
                    <w:spacing w:after="0"/>
                    <w:suppressOverlap/>
                    <w:jc w:val="center"/>
                    <w:textAlignment w:val="center"/>
                    <w:rPr>
                      <w:rFonts w:ascii="Times New Roman" w:eastAsia="宋体" w:hAnsi="Times New Roman"/>
                      <w:color w:val="000000"/>
                      <w:sz w:val="21"/>
                      <w:szCs w:val="21"/>
                    </w:rPr>
                  </w:pPr>
                  <w:r>
                    <w:rPr>
                      <w:rFonts w:ascii="Times New Roman" w:eastAsia="宋体" w:hAnsi="Times New Roman"/>
                      <w:color w:val="000000"/>
                      <w:sz w:val="21"/>
                      <w:szCs w:val="21"/>
                    </w:rPr>
                    <w:t>7</w:t>
                  </w:r>
                </w:p>
              </w:tc>
              <w:tc>
                <w:tcPr>
                  <w:tcW w:w="1918" w:type="dxa"/>
                  <w:vAlign w:val="center"/>
                </w:tcPr>
                <w:p w:rsidR="007949F9" w:rsidRDefault="008F01CB">
                  <w:pPr>
                    <w:framePr w:hSpace="180" w:wrap="around" w:vAnchor="text" w:hAnchor="text" w:xAlign="center" w:y="1"/>
                    <w:autoSpaceDE w:val="0"/>
                    <w:autoSpaceDN w:val="0"/>
                    <w:spacing w:after="0"/>
                    <w:suppressOverlap/>
                    <w:jc w:val="center"/>
                    <w:textAlignment w:val="center"/>
                    <w:rPr>
                      <w:rFonts w:ascii="Times New Roman" w:eastAsia="宋体" w:hAnsi="Times New Roman"/>
                      <w:color w:val="000000"/>
                      <w:sz w:val="21"/>
                      <w:szCs w:val="21"/>
                    </w:rPr>
                  </w:pPr>
                  <w:r>
                    <w:rPr>
                      <w:rFonts w:ascii="Times New Roman" w:eastAsia="宋体" w:hAnsi="Times New Roman"/>
                      <w:color w:val="000000"/>
                      <w:sz w:val="21"/>
                      <w:szCs w:val="21"/>
                    </w:rPr>
                    <w:t>空压机</w:t>
                  </w:r>
                </w:p>
              </w:tc>
              <w:tc>
                <w:tcPr>
                  <w:tcW w:w="1772" w:type="dxa"/>
                  <w:vAlign w:val="center"/>
                </w:tcPr>
                <w:p w:rsidR="007949F9" w:rsidRDefault="008F01CB">
                  <w:pPr>
                    <w:framePr w:hSpace="180" w:wrap="around" w:vAnchor="text" w:hAnchor="text" w:xAlign="center" w:y="1"/>
                    <w:autoSpaceDE w:val="0"/>
                    <w:autoSpaceDN w:val="0"/>
                    <w:spacing w:after="0"/>
                    <w:suppressOverlap/>
                    <w:jc w:val="center"/>
                    <w:textAlignment w:val="center"/>
                    <w:rPr>
                      <w:rFonts w:ascii="Times New Roman" w:eastAsia="宋体" w:hAnsi="Times New Roman"/>
                      <w:color w:val="000000"/>
                      <w:sz w:val="21"/>
                      <w:szCs w:val="21"/>
                    </w:rPr>
                  </w:pPr>
                  <w:r>
                    <w:rPr>
                      <w:rFonts w:ascii="Times New Roman" w:eastAsia="宋体" w:hAnsi="Times New Roman" w:hint="eastAsia"/>
                      <w:color w:val="000000"/>
                      <w:sz w:val="21"/>
                      <w:szCs w:val="21"/>
                    </w:rPr>
                    <w:t>0.6m</w:t>
                  </w:r>
                  <w:r>
                    <w:rPr>
                      <w:rFonts w:ascii="Times New Roman" w:eastAsia="宋体" w:hAnsi="Times New Roman" w:hint="eastAsia"/>
                      <w:color w:val="000000"/>
                      <w:sz w:val="21"/>
                      <w:szCs w:val="21"/>
                      <w:vertAlign w:val="superscript"/>
                    </w:rPr>
                    <w:t>3</w:t>
                  </w:r>
                  <w:r>
                    <w:rPr>
                      <w:rFonts w:ascii="Times New Roman" w:eastAsia="宋体" w:hAnsi="Times New Roman" w:hint="eastAsia"/>
                      <w:color w:val="000000"/>
                      <w:sz w:val="21"/>
                      <w:szCs w:val="21"/>
                    </w:rPr>
                    <w:t>/min</w:t>
                  </w:r>
                </w:p>
              </w:tc>
              <w:tc>
                <w:tcPr>
                  <w:tcW w:w="1623" w:type="dxa"/>
                  <w:vAlign w:val="center"/>
                </w:tcPr>
                <w:p w:rsidR="007949F9" w:rsidRDefault="008F01CB">
                  <w:pPr>
                    <w:framePr w:hSpace="180" w:wrap="around" w:vAnchor="text" w:hAnchor="text" w:xAlign="center" w:y="1"/>
                    <w:autoSpaceDE w:val="0"/>
                    <w:autoSpaceDN w:val="0"/>
                    <w:spacing w:after="0"/>
                    <w:suppressOverlap/>
                    <w:jc w:val="center"/>
                    <w:textAlignment w:val="center"/>
                    <w:rPr>
                      <w:rFonts w:ascii="Times New Roman" w:eastAsia="宋体" w:hAnsi="Times New Roman"/>
                      <w:color w:val="000000"/>
                      <w:sz w:val="21"/>
                      <w:szCs w:val="21"/>
                    </w:rPr>
                  </w:pPr>
                  <w:r>
                    <w:rPr>
                      <w:rFonts w:ascii="Times New Roman" w:eastAsia="宋体" w:hAnsi="Times New Roman" w:hint="eastAsia"/>
                      <w:color w:val="000000"/>
                      <w:sz w:val="21"/>
                      <w:szCs w:val="21"/>
                    </w:rPr>
                    <w:t>2</w:t>
                  </w:r>
                </w:p>
              </w:tc>
              <w:tc>
                <w:tcPr>
                  <w:tcW w:w="1623" w:type="dxa"/>
                  <w:vAlign w:val="center"/>
                </w:tcPr>
                <w:p w:rsidR="007949F9" w:rsidRDefault="008F01CB">
                  <w:pPr>
                    <w:framePr w:hSpace="180" w:wrap="around" w:vAnchor="text" w:hAnchor="text" w:xAlign="center" w:y="1"/>
                    <w:autoSpaceDE w:val="0"/>
                    <w:autoSpaceDN w:val="0"/>
                    <w:spacing w:after="0"/>
                    <w:suppressOverlap/>
                    <w:jc w:val="center"/>
                    <w:textAlignment w:val="center"/>
                    <w:rPr>
                      <w:rFonts w:ascii="Times New Roman" w:eastAsia="宋体" w:hAnsi="Times New Roman"/>
                      <w:color w:val="000000"/>
                      <w:sz w:val="21"/>
                      <w:szCs w:val="21"/>
                    </w:rPr>
                  </w:pPr>
                  <w:r>
                    <w:rPr>
                      <w:rFonts w:ascii="Times New Roman" w:eastAsia="宋体" w:hAnsi="Times New Roman" w:hint="eastAsia"/>
                      <w:color w:val="000000"/>
                      <w:sz w:val="21"/>
                      <w:szCs w:val="21"/>
                    </w:rPr>
                    <w:t>2</w:t>
                  </w:r>
                </w:p>
              </w:tc>
              <w:tc>
                <w:tcPr>
                  <w:tcW w:w="987" w:type="dxa"/>
                  <w:vAlign w:val="center"/>
                </w:tcPr>
                <w:p w:rsidR="007949F9" w:rsidRDefault="008F01CB">
                  <w:pPr>
                    <w:framePr w:hSpace="180" w:wrap="around" w:vAnchor="text" w:hAnchor="text" w:xAlign="center" w:y="1"/>
                    <w:autoSpaceDE w:val="0"/>
                    <w:autoSpaceDN w:val="0"/>
                    <w:spacing w:after="0"/>
                    <w:suppressOverlap/>
                    <w:jc w:val="center"/>
                    <w:textAlignment w:val="center"/>
                    <w:rPr>
                      <w:rFonts w:ascii="Times New Roman" w:eastAsia="宋体" w:hAnsi="Times New Roman"/>
                      <w:color w:val="000000"/>
                      <w:sz w:val="21"/>
                      <w:szCs w:val="21"/>
                    </w:rPr>
                  </w:pPr>
                  <w:r>
                    <w:rPr>
                      <w:rFonts w:ascii="Times New Roman" w:eastAsia="宋体" w:hAnsi="Times New Roman"/>
                      <w:color w:val="000000"/>
                      <w:sz w:val="21"/>
                      <w:szCs w:val="21"/>
                    </w:rPr>
                    <w:t>同环评</w:t>
                  </w:r>
                </w:p>
              </w:tc>
            </w:tr>
          </w:tbl>
          <w:p w:rsidR="007949F9" w:rsidRDefault="008F01CB" w:rsidP="006B2FA8">
            <w:pPr>
              <w:pStyle w:val="a5"/>
              <w:spacing w:beforeLines="100" w:after="0" w:line="360" w:lineRule="auto"/>
              <w:rPr>
                <w:rFonts w:ascii="Times New Roman" w:eastAsia="宋体" w:hAnsi="Times New Roman"/>
                <w:color w:val="000000"/>
                <w:sz w:val="24"/>
                <w:szCs w:val="24"/>
              </w:rPr>
            </w:pPr>
            <w:r>
              <w:rPr>
                <w:rFonts w:ascii="Times New Roman" w:eastAsia="宋体" w:hAnsi="Times New Roman"/>
                <w:color w:val="000000"/>
                <w:sz w:val="24"/>
                <w:szCs w:val="24"/>
              </w:rPr>
              <w:lastRenderedPageBreak/>
              <w:t>2</w:t>
            </w:r>
            <w:r>
              <w:rPr>
                <w:rFonts w:ascii="Times New Roman" w:eastAsia="宋体" w:hAnsi="Times New Roman"/>
                <w:color w:val="000000"/>
                <w:sz w:val="24"/>
                <w:szCs w:val="24"/>
              </w:rPr>
              <w:t>、公辅及环保工程</w:t>
            </w:r>
          </w:p>
          <w:p w:rsidR="007949F9" w:rsidRDefault="008F01CB">
            <w:pPr>
              <w:pStyle w:val="a5"/>
              <w:spacing w:after="0" w:line="360" w:lineRule="auto"/>
              <w:ind w:firstLineChars="200" w:firstLine="480"/>
              <w:rPr>
                <w:rFonts w:ascii="Times New Roman" w:eastAsia="宋体" w:hAnsi="Times New Roman"/>
                <w:color w:val="000000"/>
                <w:sz w:val="24"/>
                <w:szCs w:val="24"/>
              </w:rPr>
            </w:pPr>
            <w:r>
              <w:rPr>
                <w:rFonts w:ascii="Times New Roman" w:eastAsia="宋体" w:hAnsi="Times New Roman"/>
                <w:color w:val="000000"/>
                <w:sz w:val="24"/>
                <w:szCs w:val="24"/>
              </w:rPr>
              <w:t>建设项目公用及辅助工程见表</w:t>
            </w:r>
            <w:r>
              <w:rPr>
                <w:rFonts w:ascii="Times New Roman" w:eastAsia="宋体" w:hAnsi="Times New Roman"/>
                <w:color w:val="000000"/>
                <w:sz w:val="24"/>
                <w:szCs w:val="24"/>
              </w:rPr>
              <w:t>2-2</w:t>
            </w:r>
            <w:r>
              <w:rPr>
                <w:rFonts w:ascii="Times New Roman" w:eastAsia="宋体" w:hAnsi="Times New Roman"/>
                <w:color w:val="000000"/>
                <w:sz w:val="24"/>
                <w:szCs w:val="24"/>
              </w:rPr>
              <w:t>。</w:t>
            </w:r>
          </w:p>
          <w:p w:rsidR="007949F9" w:rsidRDefault="008F01CB" w:rsidP="006B2FA8">
            <w:pPr>
              <w:pStyle w:val="a5"/>
              <w:spacing w:beforeLines="100" w:after="120"/>
              <w:jc w:val="center"/>
              <w:rPr>
                <w:rFonts w:ascii="Times New Roman" w:eastAsia="宋体" w:hAnsi="Times New Roman"/>
                <w:sz w:val="24"/>
                <w:szCs w:val="24"/>
              </w:rPr>
            </w:pPr>
            <w:r>
              <w:rPr>
                <w:rFonts w:ascii="Times New Roman" w:eastAsia="宋体" w:hAnsi="Times New Roman"/>
                <w:sz w:val="24"/>
                <w:szCs w:val="24"/>
              </w:rPr>
              <w:t>表</w:t>
            </w:r>
            <w:r>
              <w:rPr>
                <w:rFonts w:ascii="Times New Roman" w:eastAsia="宋体" w:hAnsi="Times New Roman"/>
                <w:sz w:val="24"/>
                <w:szCs w:val="24"/>
              </w:rPr>
              <w:t xml:space="preserve"> 2-2 </w:t>
            </w:r>
            <w:r>
              <w:rPr>
                <w:rFonts w:ascii="Times New Roman" w:eastAsia="宋体" w:hAnsi="Times New Roman"/>
                <w:sz w:val="24"/>
                <w:szCs w:val="24"/>
              </w:rPr>
              <w:t>建设项目公辅及环保工程表对照表</w:t>
            </w:r>
          </w:p>
          <w:tbl>
            <w:tblPr>
              <w:tblW w:w="8697" w:type="dxa"/>
              <w:jc w:val="center"/>
              <w:tblBorders>
                <w:top w:val="single" w:sz="12" w:space="0" w:color="auto"/>
                <w:bottom w:val="single" w:sz="12" w:space="0" w:color="auto"/>
                <w:insideH w:val="single" w:sz="4" w:space="0" w:color="auto"/>
                <w:insideV w:val="single" w:sz="4" w:space="0" w:color="auto"/>
              </w:tblBorders>
              <w:tblLayout w:type="fixed"/>
              <w:tblLook w:val="04A0"/>
            </w:tblPr>
            <w:tblGrid>
              <w:gridCol w:w="1176"/>
              <w:gridCol w:w="1121"/>
              <w:gridCol w:w="2611"/>
              <w:gridCol w:w="2281"/>
              <w:gridCol w:w="1508"/>
            </w:tblGrid>
            <w:tr w:rsidR="007949F9">
              <w:trPr>
                <w:trHeight w:val="364"/>
                <w:jc w:val="center"/>
              </w:trPr>
              <w:tc>
                <w:tcPr>
                  <w:tcW w:w="2297" w:type="dxa"/>
                  <w:gridSpan w:val="2"/>
                  <w:tcBorders>
                    <w:top w:val="single" w:sz="12" w:space="0" w:color="auto"/>
                    <w:bottom w:val="single" w:sz="4" w:space="0" w:color="auto"/>
                    <w:right w:val="single" w:sz="4" w:space="0" w:color="auto"/>
                  </w:tcBorders>
                  <w:vAlign w:val="center"/>
                </w:tcPr>
                <w:p w:rsidR="007949F9" w:rsidRDefault="008F01CB">
                  <w:pPr>
                    <w:framePr w:hSpace="180" w:wrap="around" w:vAnchor="text" w:hAnchor="text" w:xAlign="center" w:y="1"/>
                    <w:autoSpaceDE w:val="0"/>
                    <w:autoSpaceDN w:val="0"/>
                    <w:spacing w:after="0" w:line="355" w:lineRule="exact"/>
                    <w:suppressOverlap/>
                    <w:jc w:val="center"/>
                    <w:textAlignment w:val="center"/>
                    <w:rPr>
                      <w:rFonts w:ascii="Times New Roman" w:eastAsia="宋体" w:hAnsi="Times New Roman"/>
                      <w:b/>
                      <w:color w:val="000000"/>
                      <w:sz w:val="21"/>
                      <w:szCs w:val="21"/>
                    </w:rPr>
                  </w:pPr>
                  <w:r>
                    <w:rPr>
                      <w:rFonts w:ascii="Times New Roman" w:eastAsia="宋体" w:hAnsi="Times New Roman"/>
                      <w:b/>
                      <w:color w:val="000000"/>
                      <w:sz w:val="21"/>
                      <w:szCs w:val="21"/>
                    </w:rPr>
                    <w:t>建设名称</w:t>
                  </w:r>
                </w:p>
              </w:tc>
              <w:tc>
                <w:tcPr>
                  <w:tcW w:w="2611" w:type="dxa"/>
                  <w:tcBorders>
                    <w:top w:val="single" w:sz="12" w:space="0" w:color="auto"/>
                    <w:left w:val="single" w:sz="4" w:space="0" w:color="auto"/>
                    <w:bottom w:val="single" w:sz="4" w:space="0" w:color="auto"/>
                    <w:right w:val="single" w:sz="4" w:space="0" w:color="auto"/>
                  </w:tcBorders>
                  <w:vAlign w:val="center"/>
                </w:tcPr>
                <w:p w:rsidR="007949F9" w:rsidRDefault="008F01CB">
                  <w:pPr>
                    <w:framePr w:hSpace="180" w:wrap="around" w:vAnchor="text" w:hAnchor="text" w:xAlign="center" w:y="1"/>
                    <w:autoSpaceDE w:val="0"/>
                    <w:autoSpaceDN w:val="0"/>
                    <w:spacing w:after="0" w:line="355" w:lineRule="exact"/>
                    <w:suppressOverlap/>
                    <w:jc w:val="center"/>
                    <w:textAlignment w:val="center"/>
                    <w:rPr>
                      <w:rFonts w:ascii="Times New Roman" w:eastAsia="宋体" w:hAnsi="Times New Roman"/>
                      <w:b/>
                      <w:color w:val="000000"/>
                      <w:sz w:val="21"/>
                      <w:szCs w:val="21"/>
                    </w:rPr>
                  </w:pPr>
                  <w:r>
                    <w:rPr>
                      <w:rFonts w:ascii="Times New Roman" w:eastAsia="宋体" w:hAnsi="Times New Roman"/>
                      <w:b/>
                      <w:color w:val="000000"/>
                      <w:sz w:val="21"/>
                      <w:szCs w:val="21"/>
                    </w:rPr>
                    <w:t>环评设计能力</w:t>
                  </w:r>
                </w:p>
              </w:tc>
              <w:tc>
                <w:tcPr>
                  <w:tcW w:w="2281" w:type="dxa"/>
                  <w:tcBorders>
                    <w:top w:val="single" w:sz="12" w:space="0" w:color="auto"/>
                    <w:left w:val="single" w:sz="4" w:space="0" w:color="auto"/>
                  </w:tcBorders>
                  <w:vAlign w:val="center"/>
                </w:tcPr>
                <w:p w:rsidR="007949F9" w:rsidRDefault="008F01CB">
                  <w:pPr>
                    <w:framePr w:hSpace="180" w:wrap="around" w:vAnchor="text" w:hAnchor="text" w:xAlign="center" w:y="1"/>
                    <w:autoSpaceDE w:val="0"/>
                    <w:autoSpaceDN w:val="0"/>
                    <w:spacing w:after="0" w:line="355" w:lineRule="exact"/>
                    <w:suppressOverlap/>
                    <w:jc w:val="center"/>
                    <w:textAlignment w:val="center"/>
                    <w:rPr>
                      <w:rFonts w:ascii="Times New Roman" w:eastAsia="宋体" w:hAnsi="Times New Roman"/>
                      <w:b/>
                      <w:color w:val="000000"/>
                      <w:sz w:val="21"/>
                      <w:szCs w:val="21"/>
                    </w:rPr>
                  </w:pPr>
                  <w:r>
                    <w:rPr>
                      <w:rFonts w:ascii="Times New Roman" w:eastAsia="宋体" w:hAnsi="Times New Roman"/>
                      <w:b/>
                      <w:color w:val="000000"/>
                      <w:sz w:val="21"/>
                      <w:szCs w:val="21"/>
                    </w:rPr>
                    <w:t>实际建设能力</w:t>
                  </w:r>
                </w:p>
              </w:tc>
              <w:tc>
                <w:tcPr>
                  <w:tcW w:w="1508" w:type="dxa"/>
                  <w:tcBorders>
                    <w:top w:val="single" w:sz="12" w:space="0" w:color="auto"/>
                    <w:left w:val="single" w:sz="4" w:space="0" w:color="auto"/>
                  </w:tcBorders>
                  <w:vAlign w:val="center"/>
                </w:tcPr>
                <w:p w:rsidR="007949F9" w:rsidRDefault="008F01CB">
                  <w:pPr>
                    <w:framePr w:hSpace="180" w:wrap="around" w:vAnchor="text" w:hAnchor="text" w:xAlign="center" w:y="1"/>
                    <w:autoSpaceDE w:val="0"/>
                    <w:autoSpaceDN w:val="0"/>
                    <w:spacing w:after="0" w:line="355" w:lineRule="exact"/>
                    <w:suppressOverlap/>
                    <w:jc w:val="center"/>
                    <w:textAlignment w:val="center"/>
                    <w:rPr>
                      <w:rFonts w:ascii="Times New Roman" w:eastAsia="宋体" w:hAnsi="Times New Roman"/>
                      <w:b/>
                      <w:color w:val="000000"/>
                      <w:sz w:val="21"/>
                      <w:szCs w:val="21"/>
                    </w:rPr>
                  </w:pPr>
                  <w:r>
                    <w:rPr>
                      <w:rFonts w:ascii="Times New Roman" w:eastAsia="宋体" w:hAnsi="Times New Roman"/>
                      <w:b/>
                      <w:color w:val="000000"/>
                      <w:sz w:val="21"/>
                      <w:szCs w:val="21"/>
                    </w:rPr>
                    <w:t>备注</w:t>
                  </w:r>
                </w:p>
              </w:tc>
            </w:tr>
            <w:tr w:rsidR="007949F9">
              <w:trPr>
                <w:trHeight w:val="364"/>
                <w:jc w:val="center"/>
              </w:trPr>
              <w:tc>
                <w:tcPr>
                  <w:tcW w:w="1176" w:type="dxa"/>
                  <w:vMerge w:val="restart"/>
                  <w:tcBorders>
                    <w:top w:val="single" w:sz="4" w:space="0" w:color="auto"/>
                    <w:bottom w:val="single" w:sz="4" w:space="0" w:color="auto"/>
                    <w:right w:val="single" w:sz="4" w:space="0" w:color="auto"/>
                  </w:tcBorders>
                  <w:vAlign w:val="center"/>
                </w:tcPr>
                <w:p w:rsidR="007949F9" w:rsidRDefault="008F01CB">
                  <w:pPr>
                    <w:framePr w:hSpace="180" w:wrap="around" w:vAnchor="text" w:hAnchor="text" w:xAlign="center" w:y="1"/>
                    <w:autoSpaceDE w:val="0"/>
                    <w:autoSpaceDN w:val="0"/>
                    <w:spacing w:after="0"/>
                    <w:suppressOverlap/>
                    <w:jc w:val="center"/>
                    <w:textAlignment w:val="center"/>
                    <w:rPr>
                      <w:rFonts w:ascii="Times New Roman" w:eastAsia="宋体" w:hAnsi="Times New Roman"/>
                      <w:color w:val="000000"/>
                      <w:sz w:val="21"/>
                      <w:szCs w:val="21"/>
                    </w:rPr>
                  </w:pPr>
                  <w:r>
                    <w:rPr>
                      <w:rFonts w:ascii="Times New Roman" w:eastAsia="宋体" w:hAnsi="Times New Roman"/>
                      <w:color w:val="000000"/>
                      <w:sz w:val="21"/>
                      <w:szCs w:val="21"/>
                    </w:rPr>
                    <w:t>贮运工程</w:t>
                  </w:r>
                </w:p>
              </w:tc>
              <w:tc>
                <w:tcPr>
                  <w:tcW w:w="1121" w:type="dxa"/>
                  <w:tcBorders>
                    <w:top w:val="single" w:sz="4" w:space="0" w:color="auto"/>
                    <w:left w:val="single" w:sz="4" w:space="0" w:color="auto"/>
                    <w:bottom w:val="single" w:sz="4" w:space="0" w:color="auto"/>
                    <w:right w:val="single" w:sz="4" w:space="0" w:color="auto"/>
                  </w:tcBorders>
                  <w:vAlign w:val="center"/>
                </w:tcPr>
                <w:p w:rsidR="007949F9" w:rsidRDefault="008F01CB">
                  <w:pPr>
                    <w:framePr w:hSpace="180" w:wrap="around" w:vAnchor="text" w:hAnchor="text" w:xAlign="center" w:y="1"/>
                    <w:autoSpaceDE w:val="0"/>
                    <w:autoSpaceDN w:val="0"/>
                    <w:spacing w:after="0"/>
                    <w:suppressOverlap/>
                    <w:jc w:val="center"/>
                    <w:textAlignment w:val="center"/>
                    <w:rPr>
                      <w:rFonts w:ascii="Times New Roman" w:eastAsia="宋体" w:hAnsi="Times New Roman"/>
                      <w:color w:val="000000"/>
                      <w:sz w:val="21"/>
                      <w:szCs w:val="21"/>
                    </w:rPr>
                  </w:pPr>
                  <w:r>
                    <w:rPr>
                      <w:rFonts w:ascii="Times New Roman" w:eastAsia="宋体" w:hAnsi="Times New Roman"/>
                      <w:color w:val="000000"/>
                      <w:sz w:val="21"/>
                      <w:szCs w:val="21"/>
                    </w:rPr>
                    <w:t>仓库</w:t>
                  </w:r>
                </w:p>
              </w:tc>
              <w:tc>
                <w:tcPr>
                  <w:tcW w:w="2611" w:type="dxa"/>
                  <w:tcBorders>
                    <w:top w:val="single" w:sz="4" w:space="0" w:color="auto"/>
                    <w:left w:val="single" w:sz="4" w:space="0" w:color="auto"/>
                    <w:bottom w:val="single" w:sz="4" w:space="0" w:color="auto"/>
                    <w:right w:val="single" w:sz="4" w:space="0" w:color="auto"/>
                  </w:tcBorders>
                  <w:vAlign w:val="center"/>
                </w:tcPr>
                <w:p w:rsidR="007949F9" w:rsidRDefault="008F01CB">
                  <w:pPr>
                    <w:framePr w:hSpace="180" w:wrap="around" w:vAnchor="text" w:hAnchor="text" w:xAlign="center" w:y="1"/>
                    <w:autoSpaceDE w:val="0"/>
                    <w:autoSpaceDN w:val="0"/>
                    <w:spacing w:after="0"/>
                    <w:suppressOverlap/>
                    <w:jc w:val="center"/>
                    <w:textAlignment w:val="center"/>
                    <w:rPr>
                      <w:rFonts w:ascii="Times New Roman" w:eastAsia="宋体" w:hAnsi="Times New Roman"/>
                      <w:color w:val="000000"/>
                      <w:sz w:val="21"/>
                      <w:szCs w:val="21"/>
                    </w:rPr>
                  </w:pPr>
                  <w:r>
                    <w:rPr>
                      <w:rFonts w:ascii="Times New Roman" w:eastAsia="宋体" w:hAnsi="Times New Roman"/>
                      <w:color w:val="000000"/>
                      <w:sz w:val="21"/>
                      <w:szCs w:val="21"/>
                    </w:rPr>
                    <w:t>/</w:t>
                  </w:r>
                </w:p>
              </w:tc>
              <w:tc>
                <w:tcPr>
                  <w:tcW w:w="2281" w:type="dxa"/>
                  <w:tcBorders>
                    <w:left w:val="single" w:sz="4" w:space="0" w:color="auto"/>
                  </w:tcBorders>
                  <w:vAlign w:val="center"/>
                </w:tcPr>
                <w:p w:rsidR="007949F9" w:rsidRDefault="008F01CB">
                  <w:pPr>
                    <w:framePr w:hSpace="180" w:wrap="around" w:vAnchor="text" w:hAnchor="text" w:xAlign="center" w:y="1"/>
                    <w:autoSpaceDE w:val="0"/>
                    <w:autoSpaceDN w:val="0"/>
                    <w:spacing w:after="0"/>
                    <w:suppressOverlap/>
                    <w:jc w:val="center"/>
                    <w:textAlignment w:val="center"/>
                    <w:rPr>
                      <w:rFonts w:ascii="Times New Roman" w:eastAsia="宋体" w:hAnsi="Times New Roman"/>
                      <w:color w:val="000000"/>
                      <w:sz w:val="21"/>
                      <w:szCs w:val="21"/>
                    </w:rPr>
                  </w:pPr>
                  <w:r>
                    <w:rPr>
                      <w:rFonts w:ascii="Times New Roman" w:eastAsia="宋体" w:hAnsi="Times New Roman"/>
                      <w:color w:val="000000"/>
                      <w:sz w:val="21"/>
                      <w:szCs w:val="21"/>
                    </w:rPr>
                    <w:t>/</w:t>
                  </w:r>
                </w:p>
              </w:tc>
              <w:tc>
                <w:tcPr>
                  <w:tcW w:w="1508" w:type="dxa"/>
                  <w:tcBorders>
                    <w:left w:val="single" w:sz="4" w:space="0" w:color="auto"/>
                  </w:tcBorders>
                  <w:vAlign w:val="center"/>
                </w:tcPr>
                <w:p w:rsidR="007949F9" w:rsidRDefault="008F01CB">
                  <w:pPr>
                    <w:framePr w:hSpace="180" w:wrap="around" w:vAnchor="text" w:hAnchor="text" w:xAlign="center" w:y="1"/>
                    <w:autoSpaceDE w:val="0"/>
                    <w:autoSpaceDN w:val="0"/>
                    <w:spacing w:after="0"/>
                    <w:suppressOverlap/>
                    <w:jc w:val="center"/>
                    <w:textAlignment w:val="center"/>
                    <w:rPr>
                      <w:rFonts w:ascii="Times New Roman" w:eastAsia="宋体" w:hAnsi="Times New Roman"/>
                      <w:color w:val="000000"/>
                      <w:sz w:val="21"/>
                      <w:szCs w:val="21"/>
                    </w:rPr>
                  </w:pPr>
                  <w:r>
                    <w:rPr>
                      <w:rFonts w:ascii="Times New Roman" w:eastAsia="宋体" w:hAnsi="Times New Roman"/>
                      <w:color w:val="000000"/>
                      <w:sz w:val="21"/>
                      <w:szCs w:val="21"/>
                    </w:rPr>
                    <w:t>/</w:t>
                  </w:r>
                </w:p>
              </w:tc>
            </w:tr>
            <w:tr w:rsidR="007949F9">
              <w:trPr>
                <w:trHeight w:val="364"/>
                <w:jc w:val="center"/>
              </w:trPr>
              <w:tc>
                <w:tcPr>
                  <w:tcW w:w="1176" w:type="dxa"/>
                  <w:vMerge/>
                  <w:tcBorders>
                    <w:top w:val="single" w:sz="4" w:space="0" w:color="auto"/>
                    <w:bottom w:val="single" w:sz="4" w:space="0" w:color="auto"/>
                    <w:right w:val="single" w:sz="4" w:space="0" w:color="auto"/>
                  </w:tcBorders>
                  <w:vAlign w:val="center"/>
                </w:tcPr>
                <w:p w:rsidR="007949F9" w:rsidRDefault="007949F9">
                  <w:pPr>
                    <w:framePr w:hSpace="180" w:wrap="around" w:vAnchor="text" w:hAnchor="text" w:xAlign="center" w:y="1"/>
                    <w:autoSpaceDE w:val="0"/>
                    <w:autoSpaceDN w:val="0"/>
                    <w:spacing w:after="0"/>
                    <w:suppressOverlap/>
                    <w:jc w:val="center"/>
                    <w:textAlignment w:val="center"/>
                    <w:rPr>
                      <w:rFonts w:ascii="Times New Roman" w:eastAsia="宋体" w:hAnsi="Times New Roman"/>
                      <w:color w:val="000000"/>
                      <w:sz w:val="21"/>
                      <w:szCs w:val="21"/>
                    </w:rPr>
                  </w:pPr>
                </w:p>
              </w:tc>
              <w:tc>
                <w:tcPr>
                  <w:tcW w:w="1121" w:type="dxa"/>
                  <w:tcBorders>
                    <w:top w:val="single" w:sz="4" w:space="0" w:color="auto"/>
                    <w:left w:val="single" w:sz="4" w:space="0" w:color="auto"/>
                    <w:bottom w:val="single" w:sz="4" w:space="0" w:color="auto"/>
                    <w:right w:val="single" w:sz="4" w:space="0" w:color="auto"/>
                  </w:tcBorders>
                  <w:vAlign w:val="center"/>
                </w:tcPr>
                <w:p w:rsidR="007949F9" w:rsidRDefault="008F01CB">
                  <w:pPr>
                    <w:framePr w:hSpace="180" w:wrap="around" w:vAnchor="text" w:hAnchor="text" w:xAlign="center" w:y="1"/>
                    <w:autoSpaceDE w:val="0"/>
                    <w:autoSpaceDN w:val="0"/>
                    <w:spacing w:after="0"/>
                    <w:suppressOverlap/>
                    <w:jc w:val="center"/>
                    <w:textAlignment w:val="center"/>
                    <w:rPr>
                      <w:rFonts w:ascii="Times New Roman" w:eastAsia="宋体" w:hAnsi="Times New Roman"/>
                      <w:color w:val="000000"/>
                      <w:sz w:val="21"/>
                      <w:szCs w:val="21"/>
                    </w:rPr>
                  </w:pPr>
                  <w:r>
                    <w:rPr>
                      <w:rFonts w:ascii="Times New Roman" w:eastAsia="宋体" w:hAnsi="Times New Roman"/>
                      <w:color w:val="000000"/>
                      <w:sz w:val="21"/>
                      <w:szCs w:val="21"/>
                    </w:rPr>
                    <w:t>运输</w:t>
                  </w:r>
                </w:p>
              </w:tc>
              <w:tc>
                <w:tcPr>
                  <w:tcW w:w="2611" w:type="dxa"/>
                  <w:tcBorders>
                    <w:top w:val="single" w:sz="4" w:space="0" w:color="auto"/>
                    <w:left w:val="single" w:sz="4" w:space="0" w:color="auto"/>
                    <w:bottom w:val="single" w:sz="4" w:space="0" w:color="auto"/>
                    <w:right w:val="single" w:sz="4" w:space="0" w:color="auto"/>
                  </w:tcBorders>
                  <w:vAlign w:val="center"/>
                </w:tcPr>
                <w:p w:rsidR="007949F9" w:rsidRDefault="008F01CB">
                  <w:pPr>
                    <w:framePr w:hSpace="180" w:wrap="around" w:vAnchor="text" w:hAnchor="text" w:xAlign="center" w:y="1"/>
                    <w:autoSpaceDE w:val="0"/>
                    <w:autoSpaceDN w:val="0"/>
                    <w:spacing w:after="0"/>
                    <w:suppressOverlap/>
                    <w:jc w:val="center"/>
                    <w:textAlignment w:val="center"/>
                    <w:rPr>
                      <w:rFonts w:ascii="Times New Roman" w:eastAsia="宋体" w:hAnsi="Times New Roman"/>
                      <w:color w:val="000000"/>
                      <w:sz w:val="21"/>
                      <w:szCs w:val="21"/>
                    </w:rPr>
                  </w:pPr>
                  <w:r>
                    <w:rPr>
                      <w:rFonts w:ascii="Times New Roman" w:eastAsia="宋体" w:hAnsi="Times New Roman"/>
                      <w:color w:val="000000"/>
                      <w:sz w:val="21"/>
                      <w:szCs w:val="21"/>
                    </w:rPr>
                    <w:t>/</w:t>
                  </w:r>
                </w:p>
              </w:tc>
              <w:tc>
                <w:tcPr>
                  <w:tcW w:w="2281" w:type="dxa"/>
                  <w:tcBorders>
                    <w:left w:val="single" w:sz="4" w:space="0" w:color="auto"/>
                  </w:tcBorders>
                  <w:vAlign w:val="center"/>
                </w:tcPr>
                <w:p w:rsidR="007949F9" w:rsidRDefault="008F01CB">
                  <w:pPr>
                    <w:framePr w:hSpace="180" w:wrap="around" w:vAnchor="text" w:hAnchor="text" w:xAlign="center" w:y="1"/>
                    <w:autoSpaceDE w:val="0"/>
                    <w:autoSpaceDN w:val="0"/>
                    <w:spacing w:after="0"/>
                    <w:suppressOverlap/>
                    <w:jc w:val="center"/>
                    <w:textAlignment w:val="center"/>
                    <w:rPr>
                      <w:rFonts w:ascii="Times New Roman" w:eastAsia="宋体" w:hAnsi="Times New Roman"/>
                      <w:color w:val="000000"/>
                      <w:sz w:val="21"/>
                      <w:szCs w:val="21"/>
                    </w:rPr>
                  </w:pPr>
                  <w:r>
                    <w:rPr>
                      <w:rFonts w:ascii="Times New Roman" w:eastAsia="宋体" w:hAnsi="Times New Roman"/>
                      <w:color w:val="000000"/>
                      <w:sz w:val="21"/>
                      <w:szCs w:val="21"/>
                    </w:rPr>
                    <w:t>/</w:t>
                  </w:r>
                </w:p>
              </w:tc>
              <w:tc>
                <w:tcPr>
                  <w:tcW w:w="1508" w:type="dxa"/>
                  <w:tcBorders>
                    <w:left w:val="single" w:sz="4" w:space="0" w:color="auto"/>
                  </w:tcBorders>
                  <w:vAlign w:val="center"/>
                </w:tcPr>
                <w:p w:rsidR="007949F9" w:rsidRDefault="008F01CB">
                  <w:pPr>
                    <w:framePr w:hSpace="180" w:wrap="around" w:vAnchor="text" w:hAnchor="text" w:xAlign="center" w:y="1"/>
                    <w:autoSpaceDE w:val="0"/>
                    <w:autoSpaceDN w:val="0"/>
                    <w:spacing w:after="0"/>
                    <w:suppressOverlap/>
                    <w:jc w:val="center"/>
                    <w:textAlignment w:val="center"/>
                    <w:rPr>
                      <w:rFonts w:ascii="Times New Roman" w:eastAsia="宋体" w:hAnsi="Times New Roman"/>
                      <w:color w:val="000000"/>
                      <w:sz w:val="21"/>
                      <w:szCs w:val="21"/>
                    </w:rPr>
                  </w:pPr>
                  <w:r>
                    <w:rPr>
                      <w:rFonts w:ascii="Times New Roman" w:eastAsia="宋体" w:hAnsi="Times New Roman"/>
                      <w:color w:val="000000"/>
                      <w:sz w:val="21"/>
                      <w:szCs w:val="21"/>
                    </w:rPr>
                    <w:t>/</w:t>
                  </w:r>
                </w:p>
              </w:tc>
            </w:tr>
            <w:tr w:rsidR="007949F9">
              <w:trPr>
                <w:trHeight w:val="364"/>
                <w:jc w:val="center"/>
              </w:trPr>
              <w:tc>
                <w:tcPr>
                  <w:tcW w:w="1176" w:type="dxa"/>
                  <w:tcBorders>
                    <w:top w:val="single" w:sz="4" w:space="0" w:color="auto"/>
                    <w:right w:val="single" w:sz="4" w:space="0" w:color="auto"/>
                  </w:tcBorders>
                  <w:vAlign w:val="center"/>
                </w:tcPr>
                <w:p w:rsidR="007949F9" w:rsidRDefault="008F01CB">
                  <w:pPr>
                    <w:framePr w:hSpace="180" w:wrap="around" w:vAnchor="text" w:hAnchor="text" w:xAlign="center" w:y="1"/>
                    <w:autoSpaceDE w:val="0"/>
                    <w:autoSpaceDN w:val="0"/>
                    <w:spacing w:after="0"/>
                    <w:suppressOverlap/>
                    <w:jc w:val="center"/>
                    <w:textAlignment w:val="center"/>
                    <w:rPr>
                      <w:rFonts w:ascii="Times New Roman" w:eastAsia="宋体" w:hAnsi="Times New Roman"/>
                      <w:color w:val="000000"/>
                      <w:sz w:val="21"/>
                      <w:szCs w:val="21"/>
                    </w:rPr>
                  </w:pPr>
                  <w:r>
                    <w:rPr>
                      <w:rFonts w:ascii="Times New Roman" w:eastAsia="宋体" w:hAnsi="Times New Roman"/>
                      <w:color w:val="000000"/>
                      <w:sz w:val="21"/>
                      <w:szCs w:val="21"/>
                    </w:rPr>
                    <w:t>主体工程</w:t>
                  </w:r>
                </w:p>
              </w:tc>
              <w:tc>
                <w:tcPr>
                  <w:tcW w:w="1121" w:type="dxa"/>
                  <w:tcBorders>
                    <w:top w:val="single" w:sz="4" w:space="0" w:color="auto"/>
                    <w:left w:val="single" w:sz="4" w:space="0" w:color="auto"/>
                    <w:right w:val="single" w:sz="4" w:space="0" w:color="auto"/>
                  </w:tcBorders>
                  <w:vAlign w:val="center"/>
                </w:tcPr>
                <w:p w:rsidR="007949F9" w:rsidRDefault="008F01CB">
                  <w:pPr>
                    <w:framePr w:hSpace="180" w:wrap="around" w:vAnchor="text" w:hAnchor="text" w:xAlign="center" w:y="1"/>
                    <w:autoSpaceDE w:val="0"/>
                    <w:autoSpaceDN w:val="0"/>
                    <w:spacing w:after="0"/>
                    <w:suppressOverlap/>
                    <w:jc w:val="center"/>
                    <w:textAlignment w:val="center"/>
                    <w:rPr>
                      <w:rFonts w:ascii="Times New Roman" w:eastAsia="宋体" w:hAnsi="Times New Roman"/>
                      <w:color w:val="000000"/>
                      <w:sz w:val="21"/>
                      <w:szCs w:val="21"/>
                    </w:rPr>
                  </w:pPr>
                  <w:r>
                    <w:rPr>
                      <w:rFonts w:ascii="Times New Roman" w:eastAsia="宋体" w:hAnsi="Times New Roman"/>
                      <w:color w:val="000000"/>
                      <w:sz w:val="21"/>
                      <w:szCs w:val="21"/>
                    </w:rPr>
                    <w:t>生产车间</w:t>
                  </w:r>
                </w:p>
              </w:tc>
              <w:tc>
                <w:tcPr>
                  <w:tcW w:w="2611" w:type="dxa"/>
                  <w:tcBorders>
                    <w:top w:val="single" w:sz="4" w:space="0" w:color="auto"/>
                    <w:left w:val="single" w:sz="4" w:space="0" w:color="auto"/>
                    <w:right w:val="single" w:sz="4" w:space="0" w:color="auto"/>
                  </w:tcBorders>
                  <w:vAlign w:val="center"/>
                </w:tcPr>
                <w:p w:rsidR="007949F9" w:rsidRDefault="008F01CB">
                  <w:pPr>
                    <w:framePr w:hSpace="180" w:wrap="around" w:vAnchor="text" w:hAnchor="text" w:xAlign="center" w:y="1"/>
                    <w:autoSpaceDE w:val="0"/>
                    <w:autoSpaceDN w:val="0"/>
                    <w:spacing w:after="0"/>
                    <w:suppressOverlap/>
                    <w:jc w:val="center"/>
                    <w:textAlignment w:val="center"/>
                    <w:rPr>
                      <w:rFonts w:ascii="Times New Roman" w:eastAsia="宋体" w:hAnsi="Times New Roman"/>
                      <w:color w:val="000000"/>
                      <w:sz w:val="21"/>
                      <w:szCs w:val="21"/>
                    </w:rPr>
                  </w:pPr>
                  <w:r>
                    <w:rPr>
                      <w:rFonts w:ascii="Times New Roman" w:eastAsia="宋体" w:hAnsi="Times New Roman"/>
                      <w:color w:val="000000"/>
                      <w:sz w:val="21"/>
                      <w:szCs w:val="21"/>
                    </w:rPr>
                    <w:t>占地面积</w:t>
                  </w:r>
                  <w:r>
                    <w:rPr>
                      <w:rFonts w:ascii="Times New Roman" w:eastAsia="宋体" w:hAnsi="Times New Roman" w:hint="eastAsia"/>
                      <w:color w:val="000000"/>
                      <w:sz w:val="21"/>
                      <w:szCs w:val="21"/>
                    </w:rPr>
                    <w:t>1600</w:t>
                  </w:r>
                  <w:r>
                    <w:rPr>
                      <w:rFonts w:ascii="Times New Roman" w:eastAsia="宋体" w:hAnsi="Times New Roman"/>
                      <w:color w:val="000000"/>
                      <w:sz w:val="21"/>
                      <w:szCs w:val="21"/>
                    </w:rPr>
                    <w:t>m</w:t>
                  </w:r>
                  <w:r>
                    <w:rPr>
                      <w:rFonts w:ascii="Times New Roman" w:eastAsia="宋体" w:hAnsi="Times New Roman"/>
                      <w:color w:val="000000"/>
                      <w:sz w:val="21"/>
                      <w:szCs w:val="21"/>
                      <w:vertAlign w:val="superscript"/>
                    </w:rPr>
                    <w:t>2</w:t>
                  </w:r>
                </w:p>
              </w:tc>
              <w:tc>
                <w:tcPr>
                  <w:tcW w:w="2281" w:type="dxa"/>
                  <w:tcBorders>
                    <w:left w:val="single" w:sz="4" w:space="0" w:color="auto"/>
                  </w:tcBorders>
                  <w:vAlign w:val="center"/>
                </w:tcPr>
                <w:p w:rsidR="007949F9" w:rsidRDefault="008F01CB">
                  <w:pPr>
                    <w:framePr w:hSpace="180" w:wrap="around" w:vAnchor="text" w:hAnchor="text" w:xAlign="center" w:y="1"/>
                    <w:autoSpaceDE w:val="0"/>
                    <w:autoSpaceDN w:val="0"/>
                    <w:spacing w:after="0"/>
                    <w:suppressOverlap/>
                    <w:jc w:val="center"/>
                    <w:textAlignment w:val="center"/>
                    <w:rPr>
                      <w:rFonts w:ascii="Times New Roman" w:eastAsia="宋体" w:hAnsi="Times New Roman"/>
                      <w:color w:val="000000"/>
                      <w:sz w:val="21"/>
                      <w:szCs w:val="21"/>
                    </w:rPr>
                  </w:pPr>
                  <w:r>
                    <w:rPr>
                      <w:rFonts w:ascii="Times New Roman" w:eastAsia="宋体" w:hAnsi="Times New Roman"/>
                      <w:color w:val="000000"/>
                      <w:sz w:val="21"/>
                      <w:szCs w:val="21"/>
                    </w:rPr>
                    <w:t>和环评一致</w:t>
                  </w:r>
                </w:p>
              </w:tc>
              <w:tc>
                <w:tcPr>
                  <w:tcW w:w="1508" w:type="dxa"/>
                  <w:tcBorders>
                    <w:left w:val="single" w:sz="4" w:space="0" w:color="auto"/>
                  </w:tcBorders>
                  <w:vAlign w:val="center"/>
                </w:tcPr>
                <w:p w:rsidR="007949F9" w:rsidRDefault="008F01CB">
                  <w:pPr>
                    <w:framePr w:hSpace="180" w:wrap="around" w:vAnchor="text" w:hAnchor="text" w:xAlign="center" w:y="1"/>
                    <w:autoSpaceDE w:val="0"/>
                    <w:autoSpaceDN w:val="0"/>
                    <w:spacing w:after="0"/>
                    <w:suppressOverlap/>
                    <w:jc w:val="center"/>
                    <w:textAlignment w:val="center"/>
                    <w:rPr>
                      <w:rFonts w:ascii="Times New Roman" w:eastAsia="宋体" w:hAnsi="Times New Roman"/>
                      <w:color w:val="000000"/>
                      <w:sz w:val="21"/>
                      <w:szCs w:val="21"/>
                    </w:rPr>
                  </w:pPr>
                  <w:r>
                    <w:rPr>
                      <w:rFonts w:ascii="Times New Roman" w:eastAsia="宋体" w:hAnsi="Times New Roman"/>
                      <w:color w:val="000000"/>
                      <w:sz w:val="21"/>
                      <w:szCs w:val="21"/>
                    </w:rPr>
                    <w:t>/</w:t>
                  </w:r>
                </w:p>
              </w:tc>
            </w:tr>
            <w:tr w:rsidR="007949F9">
              <w:trPr>
                <w:trHeight w:val="364"/>
                <w:jc w:val="center"/>
              </w:trPr>
              <w:tc>
                <w:tcPr>
                  <w:tcW w:w="1176" w:type="dxa"/>
                  <w:vMerge w:val="restart"/>
                  <w:tcBorders>
                    <w:top w:val="single" w:sz="4" w:space="0" w:color="auto"/>
                    <w:bottom w:val="single" w:sz="4" w:space="0" w:color="auto"/>
                    <w:right w:val="single" w:sz="4" w:space="0" w:color="auto"/>
                  </w:tcBorders>
                  <w:vAlign w:val="center"/>
                </w:tcPr>
                <w:p w:rsidR="007949F9" w:rsidRDefault="008F01CB">
                  <w:pPr>
                    <w:framePr w:hSpace="180" w:wrap="around" w:vAnchor="text" w:hAnchor="text" w:xAlign="center" w:y="1"/>
                    <w:autoSpaceDE w:val="0"/>
                    <w:autoSpaceDN w:val="0"/>
                    <w:spacing w:after="0"/>
                    <w:suppressOverlap/>
                    <w:jc w:val="center"/>
                    <w:textAlignment w:val="center"/>
                    <w:rPr>
                      <w:rFonts w:ascii="Times New Roman" w:eastAsia="宋体" w:hAnsi="Times New Roman"/>
                      <w:color w:val="000000"/>
                      <w:sz w:val="21"/>
                      <w:szCs w:val="21"/>
                    </w:rPr>
                  </w:pPr>
                  <w:r>
                    <w:rPr>
                      <w:rFonts w:ascii="Times New Roman" w:eastAsia="宋体" w:hAnsi="Times New Roman"/>
                      <w:color w:val="000000"/>
                      <w:sz w:val="21"/>
                      <w:szCs w:val="21"/>
                    </w:rPr>
                    <w:t>公用工程</w:t>
                  </w:r>
                </w:p>
              </w:tc>
              <w:tc>
                <w:tcPr>
                  <w:tcW w:w="1121" w:type="dxa"/>
                  <w:tcBorders>
                    <w:top w:val="single" w:sz="4" w:space="0" w:color="auto"/>
                    <w:left w:val="single" w:sz="4" w:space="0" w:color="auto"/>
                    <w:bottom w:val="single" w:sz="4" w:space="0" w:color="auto"/>
                    <w:right w:val="single" w:sz="4" w:space="0" w:color="auto"/>
                  </w:tcBorders>
                  <w:vAlign w:val="center"/>
                </w:tcPr>
                <w:p w:rsidR="007949F9" w:rsidRDefault="008F01CB">
                  <w:pPr>
                    <w:framePr w:hSpace="180" w:wrap="around" w:vAnchor="text" w:hAnchor="text" w:xAlign="center" w:y="1"/>
                    <w:autoSpaceDE w:val="0"/>
                    <w:autoSpaceDN w:val="0"/>
                    <w:spacing w:after="0"/>
                    <w:suppressOverlap/>
                    <w:jc w:val="center"/>
                    <w:textAlignment w:val="center"/>
                    <w:rPr>
                      <w:rFonts w:ascii="Times New Roman" w:eastAsia="宋体" w:hAnsi="Times New Roman"/>
                      <w:color w:val="000000"/>
                      <w:sz w:val="21"/>
                      <w:szCs w:val="21"/>
                    </w:rPr>
                  </w:pPr>
                  <w:r>
                    <w:rPr>
                      <w:rFonts w:ascii="Times New Roman" w:eastAsia="宋体" w:hAnsi="Times New Roman"/>
                      <w:color w:val="000000"/>
                      <w:sz w:val="21"/>
                      <w:szCs w:val="21"/>
                    </w:rPr>
                    <w:t>办公用房</w:t>
                  </w:r>
                </w:p>
              </w:tc>
              <w:tc>
                <w:tcPr>
                  <w:tcW w:w="2611" w:type="dxa"/>
                  <w:tcBorders>
                    <w:top w:val="single" w:sz="4" w:space="0" w:color="auto"/>
                    <w:left w:val="single" w:sz="4" w:space="0" w:color="auto"/>
                    <w:bottom w:val="single" w:sz="4" w:space="0" w:color="auto"/>
                    <w:right w:val="single" w:sz="4" w:space="0" w:color="auto"/>
                  </w:tcBorders>
                  <w:vAlign w:val="center"/>
                </w:tcPr>
                <w:p w:rsidR="007949F9" w:rsidRDefault="008F01CB">
                  <w:pPr>
                    <w:framePr w:hSpace="180" w:wrap="around" w:vAnchor="text" w:hAnchor="text" w:xAlign="center" w:y="1"/>
                    <w:autoSpaceDE w:val="0"/>
                    <w:autoSpaceDN w:val="0"/>
                    <w:spacing w:after="0"/>
                    <w:suppressOverlap/>
                    <w:jc w:val="center"/>
                    <w:textAlignment w:val="center"/>
                    <w:rPr>
                      <w:rFonts w:ascii="Times New Roman" w:eastAsia="宋体" w:hAnsi="Times New Roman"/>
                      <w:color w:val="000000"/>
                      <w:sz w:val="21"/>
                      <w:szCs w:val="21"/>
                    </w:rPr>
                  </w:pPr>
                  <w:r>
                    <w:rPr>
                      <w:rFonts w:ascii="Times New Roman" w:eastAsia="宋体" w:hAnsi="Times New Roman"/>
                      <w:color w:val="000000"/>
                      <w:sz w:val="21"/>
                      <w:szCs w:val="21"/>
                    </w:rPr>
                    <w:t>/</w:t>
                  </w:r>
                </w:p>
              </w:tc>
              <w:tc>
                <w:tcPr>
                  <w:tcW w:w="2281" w:type="dxa"/>
                  <w:tcBorders>
                    <w:left w:val="single" w:sz="4" w:space="0" w:color="auto"/>
                  </w:tcBorders>
                  <w:vAlign w:val="center"/>
                </w:tcPr>
                <w:p w:rsidR="007949F9" w:rsidRDefault="008F01CB">
                  <w:pPr>
                    <w:framePr w:hSpace="180" w:wrap="around" w:vAnchor="text" w:hAnchor="text" w:xAlign="center" w:y="1"/>
                    <w:autoSpaceDE w:val="0"/>
                    <w:autoSpaceDN w:val="0"/>
                    <w:spacing w:after="0"/>
                    <w:suppressOverlap/>
                    <w:jc w:val="center"/>
                    <w:textAlignment w:val="center"/>
                    <w:rPr>
                      <w:rFonts w:ascii="Times New Roman" w:eastAsia="宋体" w:hAnsi="Times New Roman"/>
                      <w:color w:val="000000"/>
                      <w:sz w:val="21"/>
                      <w:szCs w:val="21"/>
                    </w:rPr>
                  </w:pPr>
                  <w:r>
                    <w:rPr>
                      <w:rFonts w:ascii="Times New Roman" w:eastAsia="宋体" w:hAnsi="Times New Roman"/>
                      <w:color w:val="000000"/>
                      <w:sz w:val="21"/>
                      <w:szCs w:val="21"/>
                    </w:rPr>
                    <w:t>/</w:t>
                  </w:r>
                </w:p>
              </w:tc>
              <w:tc>
                <w:tcPr>
                  <w:tcW w:w="1508" w:type="dxa"/>
                  <w:tcBorders>
                    <w:left w:val="single" w:sz="4" w:space="0" w:color="auto"/>
                  </w:tcBorders>
                  <w:vAlign w:val="center"/>
                </w:tcPr>
                <w:p w:rsidR="007949F9" w:rsidRDefault="008F01CB">
                  <w:pPr>
                    <w:framePr w:hSpace="180" w:wrap="around" w:vAnchor="text" w:hAnchor="text" w:xAlign="center" w:y="1"/>
                    <w:autoSpaceDE w:val="0"/>
                    <w:autoSpaceDN w:val="0"/>
                    <w:spacing w:after="0"/>
                    <w:suppressOverlap/>
                    <w:jc w:val="center"/>
                    <w:textAlignment w:val="center"/>
                    <w:rPr>
                      <w:rFonts w:ascii="Times New Roman" w:eastAsia="宋体" w:hAnsi="Times New Roman"/>
                      <w:color w:val="000000"/>
                      <w:sz w:val="21"/>
                      <w:szCs w:val="21"/>
                    </w:rPr>
                  </w:pPr>
                  <w:r>
                    <w:rPr>
                      <w:rFonts w:ascii="Times New Roman" w:eastAsia="宋体" w:hAnsi="Times New Roman"/>
                      <w:color w:val="000000"/>
                      <w:sz w:val="21"/>
                      <w:szCs w:val="21"/>
                    </w:rPr>
                    <w:t>/</w:t>
                  </w:r>
                </w:p>
              </w:tc>
            </w:tr>
            <w:tr w:rsidR="007949F9">
              <w:trPr>
                <w:trHeight w:val="364"/>
                <w:jc w:val="center"/>
              </w:trPr>
              <w:tc>
                <w:tcPr>
                  <w:tcW w:w="1176" w:type="dxa"/>
                  <w:vMerge/>
                  <w:tcBorders>
                    <w:top w:val="single" w:sz="4" w:space="0" w:color="auto"/>
                    <w:bottom w:val="single" w:sz="4" w:space="0" w:color="auto"/>
                    <w:right w:val="single" w:sz="4" w:space="0" w:color="auto"/>
                  </w:tcBorders>
                  <w:vAlign w:val="center"/>
                </w:tcPr>
                <w:p w:rsidR="007949F9" w:rsidRDefault="007949F9">
                  <w:pPr>
                    <w:framePr w:hSpace="180" w:wrap="around" w:vAnchor="text" w:hAnchor="text" w:xAlign="center" w:y="1"/>
                    <w:autoSpaceDE w:val="0"/>
                    <w:autoSpaceDN w:val="0"/>
                    <w:spacing w:after="0"/>
                    <w:suppressOverlap/>
                    <w:jc w:val="center"/>
                    <w:textAlignment w:val="center"/>
                    <w:rPr>
                      <w:rFonts w:ascii="Times New Roman" w:eastAsia="宋体" w:hAnsi="Times New Roman"/>
                      <w:color w:val="000000"/>
                      <w:sz w:val="21"/>
                      <w:szCs w:val="21"/>
                    </w:rPr>
                  </w:pPr>
                </w:p>
              </w:tc>
              <w:tc>
                <w:tcPr>
                  <w:tcW w:w="1121" w:type="dxa"/>
                  <w:tcBorders>
                    <w:top w:val="single" w:sz="4" w:space="0" w:color="auto"/>
                    <w:left w:val="single" w:sz="4" w:space="0" w:color="auto"/>
                    <w:bottom w:val="single" w:sz="4" w:space="0" w:color="auto"/>
                    <w:right w:val="single" w:sz="4" w:space="0" w:color="auto"/>
                  </w:tcBorders>
                  <w:vAlign w:val="center"/>
                </w:tcPr>
                <w:p w:rsidR="007949F9" w:rsidRDefault="008F01CB">
                  <w:pPr>
                    <w:framePr w:hSpace="180" w:wrap="around" w:vAnchor="text" w:hAnchor="text" w:xAlign="center" w:y="1"/>
                    <w:autoSpaceDE w:val="0"/>
                    <w:autoSpaceDN w:val="0"/>
                    <w:spacing w:after="0"/>
                    <w:suppressOverlap/>
                    <w:jc w:val="center"/>
                    <w:textAlignment w:val="center"/>
                    <w:rPr>
                      <w:rFonts w:ascii="Times New Roman" w:eastAsia="宋体" w:hAnsi="Times New Roman"/>
                      <w:color w:val="000000"/>
                      <w:sz w:val="21"/>
                      <w:szCs w:val="21"/>
                    </w:rPr>
                  </w:pPr>
                  <w:r>
                    <w:rPr>
                      <w:rFonts w:ascii="Times New Roman" w:eastAsia="宋体" w:hAnsi="Times New Roman"/>
                      <w:color w:val="000000"/>
                      <w:sz w:val="21"/>
                      <w:szCs w:val="21"/>
                    </w:rPr>
                    <w:t>给水</w:t>
                  </w:r>
                </w:p>
              </w:tc>
              <w:tc>
                <w:tcPr>
                  <w:tcW w:w="2611" w:type="dxa"/>
                  <w:tcBorders>
                    <w:top w:val="single" w:sz="4" w:space="0" w:color="auto"/>
                    <w:left w:val="single" w:sz="4" w:space="0" w:color="auto"/>
                    <w:bottom w:val="single" w:sz="4" w:space="0" w:color="auto"/>
                    <w:right w:val="single" w:sz="4" w:space="0" w:color="auto"/>
                  </w:tcBorders>
                  <w:vAlign w:val="center"/>
                </w:tcPr>
                <w:p w:rsidR="007949F9" w:rsidRDefault="008F01CB">
                  <w:pPr>
                    <w:framePr w:hSpace="180" w:wrap="around" w:vAnchor="text" w:hAnchor="text" w:xAlign="center" w:y="1"/>
                    <w:autoSpaceDE w:val="0"/>
                    <w:autoSpaceDN w:val="0"/>
                    <w:spacing w:after="0"/>
                    <w:suppressOverlap/>
                    <w:jc w:val="center"/>
                    <w:textAlignment w:val="center"/>
                    <w:rPr>
                      <w:rFonts w:ascii="Times New Roman" w:eastAsia="宋体" w:hAnsi="Times New Roman"/>
                      <w:color w:val="000000"/>
                      <w:sz w:val="21"/>
                      <w:szCs w:val="21"/>
                    </w:rPr>
                  </w:pPr>
                  <w:r>
                    <w:rPr>
                      <w:rFonts w:ascii="Times New Roman" w:eastAsia="宋体" w:hAnsi="Times New Roman" w:hint="eastAsia"/>
                      <w:color w:val="000000"/>
                      <w:sz w:val="21"/>
                      <w:szCs w:val="21"/>
                    </w:rPr>
                    <w:t>150</w:t>
                  </w:r>
                  <w:r>
                    <w:rPr>
                      <w:rFonts w:ascii="Times New Roman" w:eastAsia="宋体" w:hAnsi="Times New Roman"/>
                      <w:color w:val="000000"/>
                      <w:sz w:val="21"/>
                      <w:szCs w:val="21"/>
                    </w:rPr>
                    <w:t>t/</w:t>
                  </w:r>
                  <w:r>
                    <w:rPr>
                      <w:rFonts w:ascii="Times New Roman" w:eastAsia="宋体" w:hAnsi="Times New Roman" w:hint="eastAsia"/>
                      <w:color w:val="000000"/>
                      <w:sz w:val="21"/>
                      <w:szCs w:val="21"/>
                    </w:rPr>
                    <w:t>a</w:t>
                  </w:r>
                </w:p>
              </w:tc>
              <w:tc>
                <w:tcPr>
                  <w:tcW w:w="2281" w:type="dxa"/>
                  <w:tcBorders>
                    <w:left w:val="single" w:sz="4" w:space="0" w:color="auto"/>
                  </w:tcBorders>
                  <w:vAlign w:val="center"/>
                </w:tcPr>
                <w:p w:rsidR="007949F9" w:rsidRDefault="008F01CB">
                  <w:pPr>
                    <w:framePr w:hSpace="180" w:wrap="around" w:vAnchor="text" w:hAnchor="text" w:xAlign="center" w:y="1"/>
                    <w:autoSpaceDE w:val="0"/>
                    <w:autoSpaceDN w:val="0"/>
                    <w:spacing w:after="0"/>
                    <w:suppressOverlap/>
                    <w:jc w:val="center"/>
                    <w:textAlignment w:val="center"/>
                    <w:rPr>
                      <w:rFonts w:ascii="Times New Roman" w:eastAsia="宋体" w:hAnsi="Times New Roman"/>
                      <w:color w:val="000000"/>
                      <w:sz w:val="21"/>
                      <w:szCs w:val="21"/>
                    </w:rPr>
                  </w:pPr>
                  <w:r>
                    <w:rPr>
                      <w:rFonts w:ascii="Times New Roman" w:eastAsia="宋体" w:hAnsi="Times New Roman" w:hint="eastAsia"/>
                      <w:color w:val="000000"/>
                      <w:sz w:val="21"/>
                      <w:szCs w:val="21"/>
                    </w:rPr>
                    <w:t>1</w:t>
                  </w:r>
                  <w:r>
                    <w:rPr>
                      <w:rFonts w:ascii="Times New Roman" w:eastAsia="宋体" w:hAnsi="Times New Roman"/>
                      <w:color w:val="000000"/>
                      <w:sz w:val="21"/>
                      <w:szCs w:val="21"/>
                    </w:rPr>
                    <w:t>05 t/</w:t>
                  </w:r>
                  <w:r>
                    <w:rPr>
                      <w:rFonts w:ascii="Times New Roman" w:eastAsia="宋体" w:hAnsi="Times New Roman" w:hint="eastAsia"/>
                      <w:color w:val="000000"/>
                      <w:sz w:val="21"/>
                      <w:szCs w:val="21"/>
                    </w:rPr>
                    <w:t>a</w:t>
                  </w:r>
                </w:p>
              </w:tc>
              <w:tc>
                <w:tcPr>
                  <w:tcW w:w="1508" w:type="dxa"/>
                  <w:tcBorders>
                    <w:left w:val="single" w:sz="4" w:space="0" w:color="auto"/>
                  </w:tcBorders>
                  <w:vAlign w:val="center"/>
                </w:tcPr>
                <w:p w:rsidR="007949F9" w:rsidRDefault="008F01CB">
                  <w:pPr>
                    <w:framePr w:hSpace="180" w:wrap="around" w:vAnchor="text" w:hAnchor="text" w:xAlign="center" w:y="1"/>
                    <w:autoSpaceDE w:val="0"/>
                    <w:autoSpaceDN w:val="0"/>
                    <w:spacing w:after="0"/>
                    <w:suppressOverlap/>
                    <w:jc w:val="center"/>
                    <w:textAlignment w:val="center"/>
                    <w:rPr>
                      <w:rFonts w:ascii="Times New Roman" w:eastAsia="宋体" w:hAnsi="Times New Roman"/>
                      <w:color w:val="000000"/>
                      <w:sz w:val="21"/>
                      <w:szCs w:val="21"/>
                    </w:rPr>
                  </w:pPr>
                  <w:r>
                    <w:rPr>
                      <w:rFonts w:ascii="Times New Roman" w:eastAsia="宋体" w:hAnsi="Times New Roman"/>
                      <w:color w:val="000000"/>
                      <w:sz w:val="21"/>
                      <w:szCs w:val="21"/>
                    </w:rPr>
                    <w:t>/</w:t>
                  </w:r>
                </w:p>
              </w:tc>
            </w:tr>
            <w:tr w:rsidR="007949F9">
              <w:trPr>
                <w:trHeight w:val="364"/>
                <w:jc w:val="center"/>
              </w:trPr>
              <w:tc>
                <w:tcPr>
                  <w:tcW w:w="1176" w:type="dxa"/>
                  <w:vMerge/>
                  <w:tcBorders>
                    <w:top w:val="single" w:sz="4" w:space="0" w:color="auto"/>
                    <w:bottom w:val="single" w:sz="4" w:space="0" w:color="auto"/>
                    <w:right w:val="single" w:sz="4" w:space="0" w:color="auto"/>
                  </w:tcBorders>
                  <w:vAlign w:val="center"/>
                </w:tcPr>
                <w:p w:rsidR="007949F9" w:rsidRDefault="007949F9">
                  <w:pPr>
                    <w:framePr w:hSpace="180" w:wrap="around" w:vAnchor="text" w:hAnchor="text" w:xAlign="center" w:y="1"/>
                    <w:autoSpaceDE w:val="0"/>
                    <w:autoSpaceDN w:val="0"/>
                    <w:spacing w:after="0"/>
                    <w:suppressOverlap/>
                    <w:jc w:val="center"/>
                    <w:textAlignment w:val="center"/>
                    <w:rPr>
                      <w:rFonts w:ascii="Times New Roman" w:eastAsia="宋体" w:hAnsi="Times New Roman"/>
                      <w:color w:val="000000"/>
                      <w:sz w:val="21"/>
                      <w:szCs w:val="21"/>
                    </w:rPr>
                  </w:pPr>
                </w:p>
              </w:tc>
              <w:tc>
                <w:tcPr>
                  <w:tcW w:w="1121" w:type="dxa"/>
                  <w:vMerge w:val="restart"/>
                  <w:tcBorders>
                    <w:top w:val="single" w:sz="4" w:space="0" w:color="auto"/>
                    <w:left w:val="single" w:sz="4" w:space="0" w:color="auto"/>
                    <w:bottom w:val="single" w:sz="4" w:space="0" w:color="auto"/>
                    <w:right w:val="single" w:sz="4" w:space="0" w:color="auto"/>
                  </w:tcBorders>
                  <w:vAlign w:val="center"/>
                </w:tcPr>
                <w:p w:rsidR="007949F9" w:rsidRDefault="008F01CB">
                  <w:pPr>
                    <w:framePr w:hSpace="180" w:wrap="around" w:vAnchor="text" w:hAnchor="text" w:xAlign="center" w:y="1"/>
                    <w:autoSpaceDE w:val="0"/>
                    <w:autoSpaceDN w:val="0"/>
                    <w:spacing w:after="0"/>
                    <w:suppressOverlap/>
                    <w:jc w:val="center"/>
                    <w:textAlignment w:val="center"/>
                    <w:rPr>
                      <w:rFonts w:ascii="Times New Roman" w:eastAsia="宋体" w:hAnsi="Times New Roman"/>
                      <w:color w:val="000000"/>
                      <w:sz w:val="21"/>
                      <w:szCs w:val="21"/>
                    </w:rPr>
                  </w:pPr>
                  <w:r>
                    <w:rPr>
                      <w:rFonts w:ascii="Times New Roman" w:eastAsia="宋体" w:hAnsi="Times New Roman"/>
                      <w:color w:val="000000"/>
                      <w:sz w:val="21"/>
                      <w:szCs w:val="21"/>
                    </w:rPr>
                    <w:t>排水</w:t>
                  </w:r>
                </w:p>
              </w:tc>
              <w:tc>
                <w:tcPr>
                  <w:tcW w:w="2611" w:type="dxa"/>
                  <w:tcBorders>
                    <w:top w:val="single" w:sz="4" w:space="0" w:color="auto"/>
                    <w:left w:val="single" w:sz="4" w:space="0" w:color="auto"/>
                    <w:bottom w:val="single" w:sz="4" w:space="0" w:color="auto"/>
                    <w:right w:val="single" w:sz="4" w:space="0" w:color="auto"/>
                  </w:tcBorders>
                  <w:vAlign w:val="center"/>
                </w:tcPr>
                <w:p w:rsidR="007949F9" w:rsidRDefault="008F01CB">
                  <w:pPr>
                    <w:framePr w:hSpace="180" w:wrap="around" w:vAnchor="text" w:hAnchor="text" w:xAlign="center" w:y="1"/>
                    <w:autoSpaceDE w:val="0"/>
                    <w:autoSpaceDN w:val="0"/>
                    <w:spacing w:after="0"/>
                    <w:suppressOverlap/>
                    <w:jc w:val="center"/>
                    <w:textAlignment w:val="center"/>
                    <w:rPr>
                      <w:rFonts w:ascii="Times New Roman" w:eastAsia="宋体" w:hAnsi="Times New Roman"/>
                      <w:color w:val="000000"/>
                      <w:sz w:val="21"/>
                      <w:szCs w:val="21"/>
                    </w:rPr>
                  </w:pPr>
                  <w:r>
                    <w:rPr>
                      <w:rFonts w:ascii="Times New Roman" w:eastAsia="宋体" w:hAnsi="Times New Roman"/>
                      <w:color w:val="000000"/>
                      <w:sz w:val="21"/>
                      <w:szCs w:val="21"/>
                    </w:rPr>
                    <w:t>雨水</w:t>
                  </w:r>
                  <w:r>
                    <w:rPr>
                      <w:rFonts w:ascii="Times New Roman" w:eastAsia="宋体" w:hAnsi="Times New Roman"/>
                      <w:color w:val="000000"/>
                      <w:sz w:val="21"/>
                      <w:szCs w:val="21"/>
                    </w:rPr>
                    <w:t>10t/d</w:t>
                  </w:r>
                </w:p>
              </w:tc>
              <w:tc>
                <w:tcPr>
                  <w:tcW w:w="2281" w:type="dxa"/>
                  <w:tcBorders>
                    <w:left w:val="single" w:sz="4" w:space="0" w:color="auto"/>
                  </w:tcBorders>
                  <w:vAlign w:val="center"/>
                </w:tcPr>
                <w:p w:rsidR="007949F9" w:rsidRDefault="008F01CB">
                  <w:pPr>
                    <w:framePr w:hSpace="180" w:wrap="around" w:vAnchor="text" w:hAnchor="text" w:xAlign="center" w:y="1"/>
                    <w:autoSpaceDE w:val="0"/>
                    <w:autoSpaceDN w:val="0"/>
                    <w:spacing w:after="0"/>
                    <w:suppressOverlap/>
                    <w:jc w:val="center"/>
                    <w:textAlignment w:val="center"/>
                    <w:rPr>
                      <w:rFonts w:ascii="Times New Roman" w:eastAsia="宋体" w:hAnsi="Times New Roman"/>
                      <w:color w:val="000000"/>
                      <w:sz w:val="21"/>
                      <w:szCs w:val="21"/>
                    </w:rPr>
                  </w:pPr>
                  <w:r>
                    <w:rPr>
                      <w:rFonts w:ascii="Times New Roman" w:eastAsia="宋体" w:hAnsi="Times New Roman"/>
                      <w:color w:val="000000"/>
                      <w:sz w:val="21"/>
                      <w:szCs w:val="21"/>
                    </w:rPr>
                    <w:t>/</w:t>
                  </w:r>
                </w:p>
              </w:tc>
              <w:tc>
                <w:tcPr>
                  <w:tcW w:w="1508" w:type="dxa"/>
                  <w:tcBorders>
                    <w:left w:val="single" w:sz="4" w:space="0" w:color="auto"/>
                  </w:tcBorders>
                  <w:vAlign w:val="center"/>
                </w:tcPr>
                <w:p w:rsidR="007949F9" w:rsidRDefault="008F01CB">
                  <w:pPr>
                    <w:framePr w:hSpace="180" w:wrap="around" w:vAnchor="text" w:hAnchor="text" w:xAlign="center" w:y="1"/>
                    <w:autoSpaceDE w:val="0"/>
                    <w:autoSpaceDN w:val="0"/>
                    <w:spacing w:after="0"/>
                    <w:suppressOverlap/>
                    <w:jc w:val="center"/>
                    <w:textAlignment w:val="center"/>
                    <w:rPr>
                      <w:rFonts w:ascii="Times New Roman" w:eastAsia="宋体" w:hAnsi="Times New Roman"/>
                      <w:color w:val="000000"/>
                      <w:sz w:val="21"/>
                      <w:szCs w:val="21"/>
                    </w:rPr>
                  </w:pPr>
                  <w:r>
                    <w:rPr>
                      <w:rFonts w:ascii="Times New Roman" w:eastAsia="宋体" w:hAnsi="Times New Roman"/>
                      <w:color w:val="000000"/>
                      <w:sz w:val="21"/>
                      <w:szCs w:val="21"/>
                    </w:rPr>
                    <w:t>/</w:t>
                  </w:r>
                </w:p>
              </w:tc>
            </w:tr>
            <w:tr w:rsidR="007949F9">
              <w:trPr>
                <w:trHeight w:val="364"/>
                <w:jc w:val="center"/>
              </w:trPr>
              <w:tc>
                <w:tcPr>
                  <w:tcW w:w="1176" w:type="dxa"/>
                  <w:vMerge/>
                  <w:tcBorders>
                    <w:top w:val="single" w:sz="4" w:space="0" w:color="auto"/>
                    <w:bottom w:val="single" w:sz="4" w:space="0" w:color="auto"/>
                    <w:right w:val="single" w:sz="4" w:space="0" w:color="auto"/>
                  </w:tcBorders>
                  <w:vAlign w:val="center"/>
                </w:tcPr>
                <w:p w:rsidR="007949F9" w:rsidRDefault="007949F9">
                  <w:pPr>
                    <w:framePr w:hSpace="180" w:wrap="around" w:vAnchor="text" w:hAnchor="text" w:xAlign="center" w:y="1"/>
                    <w:autoSpaceDE w:val="0"/>
                    <w:autoSpaceDN w:val="0"/>
                    <w:spacing w:after="0"/>
                    <w:suppressOverlap/>
                    <w:jc w:val="center"/>
                    <w:textAlignment w:val="center"/>
                    <w:rPr>
                      <w:rFonts w:ascii="Times New Roman" w:eastAsia="宋体" w:hAnsi="Times New Roman"/>
                      <w:color w:val="000000"/>
                      <w:sz w:val="21"/>
                      <w:szCs w:val="21"/>
                    </w:rPr>
                  </w:pPr>
                </w:p>
              </w:tc>
              <w:tc>
                <w:tcPr>
                  <w:tcW w:w="1121" w:type="dxa"/>
                  <w:vMerge/>
                  <w:tcBorders>
                    <w:top w:val="single" w:sz="4" w:space="0" w:color="auto"/>
                    <w:left w:val="single" w:sz="4" w:space="0" w:color="auto"/>
                    <w:bottom w:val="single" w:sz="4" w:space="0" w:color="auto"/>
                    <w:right w:val="single" w:sz="4" w:space="0" w:color="auto"/>
                  </w:tcBorders>
                  <w:vAlign w:val="center"/>
                </w:tcPr>
                <w:p w:rsidR="007949F9" w:rsidRDefault="007949F9">
                  <w:pPr>
                    <w:framePr w:hSpace="180" w:wrap="around" w:vAnchor="text" w:hAnchor="text" w:xAlign="center" w:y="1"/>
                    <w:autoSpaceDE w:val="0"/>
                    <w:autoSpaceDN w:val="0"/>
                    <w:spacing w:after="0"/>
                    <w:suppressOverlap/>
                    <w:jc w:val="center"/>
                    <w:textAlignment w:val="center"/>
                    <w:rPr>
                      <w:rFonts w:ascii="Times New Roman" w:eastAsia="宋体" w:hAnsi="Times New Roman"/>
                      <w:color w:val="000000"/>
                      <w:sz w:val="21"/>
                      <w:szCs w:val="21"/>
                    </w:rPr>
                  </w:pPr>
                </w:p>
              </w:tc>
              <w:tc>
                <w:tcPr>
                  <w:tcW w:w="2611" w:type="dxa"/>
                  <w:tcBorders>
                    <w:top w:val="single" w:sz="4" w:space="0" w:color="auto"/>
                    <w:left w:val="single" w:sz="4" w:space="0" w:color="auto"/>
                    <w:bottom w:val="single" w:sz="4" w:space="0" w:color="auto"/>
                    <w:right w:val="single" w:sz="4" w:space="0" w:color="auto"/>
                  </w:tcBorders>
                  <w:vAlign w:val="center"/>
                </w:tcPr>
                <w:p w:rsidR="007949F9" w:rsidRDefault="008F01CB">
                  <w:pPr>
                    <w:framePr w:hSpace="180" w:wrap="around" w:vAnchor="text" w:hAnchor="text" w:xAlign="center" w:y="1"/>
                    <w:autoSpaceDE w:val="0"/>
                    <w:autoSpaceDN w:val="0"/>
                    <w:spacing w:after="0"/>
                    <w:suppressOverlap/>
                    <w:jc w:val="center"/>
                    <w:textAlignment w:val="center"/>
                    <w:rPr>
                      <w:rFonts w:ascii="Times New Roman" w:eastAsia="宋体" w:hAnsi="Times New Roman"/>
                      <w:color w:val="000000"/>
                      <w:sz w:val="21"/>
                      <w:szCs w:val="21"/>
                    </w:rPr>
                  </w:pPr>
                  <w:r>
                    <w:rPr>
                      <w:rFonts w:ascii="Times New Roman" w:eastAsia="宋体" w:hAnsi="Times New Roman"/>
                      <w:color w:val="000000"/>
                      <w:sz w:val="21"/>
                      <w:szCs w:val="21"/>
                    </w:rPr>
                    <w:t>污水</w:t>
                  </w:r>
                  <w:r>
                    <w:rPr>
                      <w:rFonts w:ascii="Times New Roman" w:eastAsia="宋体" w:hAnsi="Times New Roman"/>
                      <w:color w:val="000000"/>
                      <w:sz w:val="21"/>
                      <w:szCs w:val="21"/>
                    </w:rPr>
                    <w:t>10t/d</w:t>
                  </w:r>
                </w:p>
              </w:tc>
              <w:tc>
                <w:tcPr>
                  <w:tcW w:w="2281" w:type="dxa"/>
                  <w:tcBorders>
                    <w:left w:val="single" w:sz="4" w:space="0" w:color="auto"/>
                  </w:tcBorders>
                  <w:vAlign w:val="center"/>
                </w:tcPr>
                <w:p w:rsidR="007949F9" w:rsidRDefault="008F01CB">
                  <w:pPr>
                    <w:framePr w:hSpace="180" w:wrap="around" w:vAnchor="text" w:hAnchor="text" w:xAlign="center" w:y="1"/>
                    <w:autoSpaceDE w:val="0"/>
                    <w:autoSpaceDN w:val="0"/>
                    <w:spacing w:after="0"/>
                    <w:suppressOverlap/>
                    <w:jc w:val="center"/>
                    <w:textAlignment w:val="center"/>
                    <w:rPr>
                      <w:rFonts w:ascii="Times New Roman" w:eastAsia="宋体" w:hAnsi="Times New Roman"/>
                      <w:color w:val="000000"/>
                      <w:sz w:val="21"/>
                      <w:szCs w:val="21"/>
                    </w:rPr>
                  </w:pPr>
                  <w:r>
                    <w:rPr>
                      <w:rFonts w:ascii="Times New Roman" w:eastAsia="宋体" w:hAnsi="Times New Roman"/>
                      <w:color w:val="000000"/>
                      <w:sz w:val="21"/>
                      <w:szCs w:val="21"/>
                    </w:rPr>
                    <w:t>84t/</w:t>
                  </w:r>
                  <w:r>
                    <w:rPr>
                      <w:rFonts w:ascii="Times New Roman" w:eastAsia="宋体" w:hAnsi="Times New Roman" w:hint="eastAsia"/>
                      <w:color w:val="000000"/>
                      <w:sz w:val="21"/>
                      <w:szCs w:val="21"/>
                    </w:rPr>
                    <w:t>a</w:t>
                  </w:r>
                </w:p>
              </w:tc>
              <w:tc>
                <w:tcPr>
                  <w:tcW w:w="1508" w:type="dxa"/>
                  <w:tcBorders>
                    <w:left w:val="single" w:sz="4" w:space="0" w:color="auto"/>
                  </w:tcBorders>
                  <w:vAlign w:val="center"/>
                </w:tcPr>
                <w:p w:rsidR="007949F9" w:rsidRDefault="008F01CB">
                  <w:pPr>
                    <w:framePr w:hSpace="180" w:wrap="around" w:vAnchor="text" w:hAnchor="text" w:xAlign="center" w:y="1"/>
                    <w:autoSpaceDE w:val="0"/>
                    <w:autoSpaceDN w:val="0"/>
                    <w:spacing w:after="0"/>
                    <w:suppressOverlap/>
                    <w:jc w:val="center"/>
                    <w:textAlignment w:val="center"/>
                    <w:rPr>
                      <w:rFonts w:ascii="Times New Roman" w:eastAsia="宋体" w:hAnsi="Times New Roman"/>
                      <w:color w:val="000000"/>
                      <w:sz w:val="21"/>
                      <w:szCs w:val="21"/>
                    </w:rPr>
                  </w:pPr>
                  <w:r>
                    <w:rPr>
                      <w:rFonts w:ascii="Times New Roman" w:eastAsia="宋体" w:hAnsi="Times New Roman"/>
                      <w:color w:val="000000"/>
                      <w:sz w:val="21"/>
                      <w:szCs w:val="21"/>
                    </w:rPr>
                    <w:t>/</w:t>
                  </w:r>
                </w:p>
              </w:tc>
            </w:tr>
            <w:tr w:rsidR="007949F9">
              <w:trPr>
                <w:trHeight w:val="364"/>
                <w:jc w:val="center"/>
              </w:trPr>
              <w:tc>
                <w:tcPr>
                  <w:tcW w:w="1176" w:type="dxa"/>
                  <w:vMerge/>
                  <w:tcBorders>
                    <w:top w:val="single" w:sz="4" w:space="0" w:color="auto"/>
                    <w:bottom w:val="single" w:sz="4" w:space="0" w:color="auto"/>
                    <w:right w:val="single" w:sz="4" w:space="0" w:color="auto"/>
                  </w:tcBorders>
                  <w:vAlign w:val="center"/>
                </w:tcPr>
                <w:p w:rsidR="007949F9" w:rsidRDefault="007949F9">
                  <w:pPr>
                    <w:framePr w:hSpace="180" w:wrap="around" w:vAnchor="text" w:hAnchor="text" w:xAlign="center" w:y="1"/>
                    <w:autoSpaceDE w:val="0"/>
                    <w:autoSpaceDN w:val="0"/>
                    <w:spacing w:after="0"/>
                    <w:suppressOverlap/>
                    <w:jc w:val="center"/>
                    <w:textAlignment w:val="center"/>
                    <w:rPr>
                      <w:rFonts w:ascii="Times New Roman" w:eastAsia="宋体" w:hAnsi="Times New Roman"/>
                      <w:color w:val="000000"/>
                      <w:sz w:val="21"/>
                      <w:szCs w:val="21"/>
                    </w:rPr>
                  </w:pPr>
                </w:p>
              </w:tc>
              <w:tc>
                <w:tcPr>
                  <w:tcW w:w="1121" w:type="dxa"/>
                  <w:tcBorders>
                    <w:top w:val="single" w:sz="4" w:space="0" w:color="auto"/>
                    <w:left w:val="single" w:sz="4" w:space="0" w:color="auto"/>
                    <w:bottom w:val="single" w:sz="4" w:space="0" w:color="auto"/>
                    <w:right w:val="single" w:sz="4" w:space="0" w:color="auto"/>
                  </w:tcBorders>
                  <w:vAlign w:val="center"/>
                </w:tcPr>
                <w:p w:rsidR="007949F9" w:rsidRDefault="008F01CB">
                  <w:pPr>
                    <w:framePr w:hSpace="180" w:wrap="around" w:vAnchor="text" w:hAnchor="text" w:xAlign="center" w:y="1"/>
                    <w:autoSpaceDE w:val="0"/>
                    <w:autoSpaceDN w:val="0"/>
                    <w:spacing w:after="0"/>
                    <w:suppressOverlap/>
                    <w:jc w:val="center"/>
                    <w:textAlignment w:val="center"/>
                    <w:rPr>
                      <w:rFonts w:ascii="Times New Roman" w:eastAsia="宋体" w:hAnsi="Times New Roman"/>
                      <w:color w:val="000000"/>
                      <w:sz w:val="21"/>
                      <w:szCs w:val="21"/>
                    </w:rPr>
                  </w:pPr>
                  <w:r>
                    <w:rPr>
                      <w:rFonts w:ascii="Times New Roman" w:eastAsia="宋体" w:hAnsi="Times New Roman"/>
                      <w:color w:val="000000"/>
                      <w:sz w:val="21"/>
                      <w:szCs w:val="21"/>
                    </w:rPr>
                    <w:t>供热</w:t>
                  </w:r>
                </w:p>
              </w:tc>
              <w:tc>
                <w:tcPr>
                  <w:tcW w:w="2611" w:type="dxa"/>
                  <w:tcBorders>
                    <w:top w:val="single" w:sz="4" w:space="0" w:color="auto"/>
                    <w:left w:val="single" w:sz="4" w:space="0" w:color="auto"/>
                    <w:bottom w:val="single" w:sz="4" w:space="0" w:color="auto"/>
                    <w:right w:val="single" w:sz="4" w:space="0" w:color="auto"/>
                  </w:tcBorders>
                  <w:vAlign w:val="center"/>
                </w:tcPr>
                <w:p w:rsidR="007949F9" w:rsidRDefault="008F01CB">
                  <w:pPr>
                    <w:framePr w:hSpace="180" w:wrap="around" w:vAnchor="text" w:hAnchor="text" w:xAlign="center" w:y="1"/>
                    <w:autoSpaceDE w:val="0"/>
                    <w:autoSpaceDN w:val="0"/>
                    <w:spacing w:after="0"/>
                    <w:suppressOverlap/>
                    <w:jc w:val="center"/>
                    <w:textAlignment w:val="center"/>
                    <w:rPr>
                      <w:rFonts w:ascii="Times New Roman" w:eastAsia="宋体" w:hAnsi="Times New Roman"/>
                      <w:color w:val="000000"/>
                      <w:sz w:val="21"/>
                      <w:szCs w:val="21"/>
                    </w:rPr>
                  </w:pPr>
                  <w:r>
                    <w:rPr>
                      <w:rFonts w:ascii="Times New Roman" w:eastAsia="宋体" w:hAnsi="Times New Roman"/>
                      <w:color w:val="000000"/>
                      <w:sz w:val="21"/>
                      <w:szCs w:val="21"/>
                    </w:rPr>
                    <w:t>/</w:t>
                  </w:r>
                </w:p>
              </w:tc>
              <w:tc>
                <w:tcPr>
                  <w:tcW w:w="2281" w:type="dxa"/>
                  <w:tcBorders>
                    <w:left w:val="single" w:sz="4" w:space="0" w:color="auto"/>
                  </w:tcBorders>
                  <w:vAlign w:val="center"/>
                </w:tcPr>
                <w:p w:rsidR="007949F9" w:rsidRDefault="008F01CB">
                  <w:pPr>
                    <w:framePr w:hSpace="180" w:wrap="around" w:vAnchor="text" w:hAnchor="text" w:xAlign="center" w:y="1"/>
                    <w:autoSpaceDE w:val="0"/>
                    <w:autoSpaceDN w:val="0"/>
                    <w:spacing w:after="0"/>
                    <w:suppressOverlap/>
                    <w:jc w:val="center"/>
                    <w:textAlignment w:val="center"/>
                    <w:rPr>
                      <w:rFonts w:ascii="Times New Roman" w:eastAsia="宋体" w:hAnsi="Times New Roman"/>
                      <w:color w:val="000000"/>
                      <w:sz w:val="21"/>
                      <w:szCs w:val="21"/>
                    </w:rPr>
                  </w:pPr>
                  <w:r>
                    <w:rPr>
                      <w:rFonts w:ascii="Times New Roman" w:eastAsia="宋体" w:hAnsi="Times New Roman"/>
                      <w:color w:val="000000"/>
                      <w:sz w:val="21"/>
                      <w:szCs w:val="21"/>
                    </w:rPr>
                    <w:t>/</w:t>
                  </w:r>
                </w:p>
              </w:tc>
              <w:tc>
                <w:tcPr>
                  <w:tcW w:w="1508" w:type="dxa"/>
                  <w:tcBorders>
                    <w:left w:val="single" w:sz="4" w:space="0" w:color="auto"/>
                  </w:tcBorders>
                  <w:vAlign w:val="center"/>
                </w:tcPr>
                <w:p w:rsidR="007949F9" w:rsidRDefault="008F01CB">
                  <w:pPr>
                    <w:framePr w:hSpace="180" w:wrap="around" w:vAnchor="text" w:hAnchor="text" w:xAlign="center" w:y="1"/>
                    <w:autoSpaceDE w:val="0"/>
                    <w:autoSpaceDN w:val="0"/>
                    <w:spacing w:after="0"/>
                    <w:suppressOverlap/>
                    <w:jc w:val="center"/>
                    <w:textAlignment w:val="center"/>
                    <w:rPr>
                      <w:rFonts w:ascii="Times New Roman" w:eastAsia="宋体" w:hAnsi="Times New Roman"/>
                      <w:color w:val="000000"/>
                      <w:sz w:val="21"/>
                      <w:szCs w:val="21"/>
                    </w:rPr>
                  </w:pPr>
                  <w:r>
                    <w:rPr>
                      <w:rFonts w:ascii="Times New Roman" w:eastAsia="宋体" w:hAnsi="Times New Roman"/>
                      <w:color w:val="000000"/>
                      <w:sz w:val="21"/>
                      <w:szCs w:val="21"/>
                    </w:rPr>
                    <w:t>/</w:t>
                  </w:r>
                </w:p>
              </w:tc>
            </w:tr>
            <w:tr w:rsidR="007949F9">
              <w:trPr>
                <w:trHeight w:val="364"/>
                <w:jc w:val="center"/>
              </w:trPr>
              <w:tc>
                <w:tcPr>
                  <w:tcW w:w="1176" w:type="dxa"/>
                  <w:vMerge/>
                  <w:tcBorders>
                    <w:top w:val="single" w:sz="4" w:space="0" w:color="auto"/>
                    <w:bottom w:val="single" w:sz="4" w:space="0" w:color="auto"/>
                    <w:right w:val="single" w:sz="4" w:space="0" w:color="auto"/>
                  </w:tcBorders>
                  <w:vAlign w:val="center"/>
                </w:tcPr>
                <w:p w:rsidR="007949F9" w:rsidRDefault="007949F9">
                  <w:pPr>
                    <w:framePr w:hSpace="180" w:wrap="around" w:vAnchor="text" w:hAnchor="text" w:xAlign="center" w:y="1"/>
                    <w:autoSpaceDE w:val="0"/>
                    <w:autoSpaceDN w:val="0"/>
                    <w:spacing w:after="0"/>
                    <w:suppressOverlap/>
                    <w:jc w:val="center"/>
                    <w:textAlignment w:val="center"/>
                    <w:rPr>
                      <w:rFonts w:ascii="Times New Roman" w:eastAsia="宋体" w:hAnsi="Times New Roman"/>
                      <w:color w:val="000000"/>
                      <w:sz w:val="21"/>
                      <w:szCs w:val="21"/>
                    </w:rPr>
                  </w:pPr>
                </w:p>
              </w:tc>
              <w:tc>
                <w:tcPr>
                  <w:tcW w:w="1121" w:type="dxa"/>
                  <w:tcBorders>
                    <w:top w:val="single" w:sz="4" w:space="0" w:color="auto"/>
                    <w:left w:val="single" w:sz="4" w:space="0" w:color="auto"/>
                    <w:bottom w:val="single" w:sz="4" w:space="0" w:color="auto"/>
                    <w:right w:val="single" w:sz="4" w:space="0" w:color="auto"/>
                  </w:tcBorders>
                  <w:vAlign w:val="center"/>
                </w:tcPr>
                <w:p w:rsidR="007949F9" w:rsidRDefault="008F01CB">
                  <w:pPr>
                    <w:framePr w:hSpace="180" w:wrap="around" w:vAnchor="text" w:hAnchor="text" w:xAlign="center" w:y="1"/>
                    <w:autoSpaceDE w:val="0"/>
                    <w:autoSpaceDN w:val="0"/>
                    <w:spacing w:after="0"/>
                    <w:suppressOverlap/>
                    <w:jc w:val="center"/>
                    <w:textAlignment w:val="center"/>
                    <w:rPr>
                      <w:rFonts w:ascii="Times New Roman" w:eastAsia="宋体" w:hAnsi="Times New Roman"/>
                      <w:color w:val="000000"/>
                      <w:sz w:val="21"/>
                      <w:szCs w:val="21"/>
                    </w:rPr>
                  </w:pPr>
                  <w:r>
                    <w:rPr>
                      <w:rFonts w:ascii="Times New Roman" w:eastAsia="宋体" w:hAnsi="Times New Roman"/>
                      <w:color w:val="000000"/>
                      <w:sz w:val="21"/>
                      <w:szCs w:val="21"/>
                    </w:rPr>
                    <w:t>供电</w:t>
                  </w:r>
                </w:p>
              </w:tc>
              <w:tc>
                <w:tcPr>
                  <w:tcW w:w="2611" w:type="dxa"/>
                  <w:tcBorders>
                    <w:top w:val="single" w:sz="4" w:space="0" w:color="auto"/>
                    <w:left w:val="single" w:sz="4" w:space="0" w:color="auto"/>
                    <w:bottom w:val="single" w:sz="4" w:space="0" w:color="auto"/>
                    <w:right w:val="single" w:sz="4" w:space="0" w:color="auto"/>
                  </w:tcBorders>
                  <w:vAlign w:val="center"/>
                </w:tcPr>
                <w:p w:rsidR="007949F9" w:rsidRDefault="008F01CB">
                  <w:pPr>
                    <w:framePr w:hSpace="180" w:wrap="around" w:vAnchor="text" w:hAnchor="text" w:xAlign="center" w:y="1"/>
                    <w:autoSpaceDE w:val="0"/>
                    <w:autoSpaceDN w:val="0"/>
                    <w:spacing w:after="0"/>
                    <w:ind w:leftChars="-50" w:left="-110" w:rightChars="-50" w:right="-110"/>
                    <w:suppressOverlap/>
                    <w:jc w:val="center"/>
                    <w:textAlignment w:val="center"/>
                    <w:rPr>
                      <w:rFonts w:ascii="Times New Roman" w:eastAsia="宋体" w:hAnsi="Times New Roman"/>
                      <w:color w:val="000000"/>
                      <w:sz w:val="21"/>
                      <w:szCs w:val="21"/>
                    </w:rPr>
                  </w:pPr>
                  <w:r>
                    <w:rPr>
                      <w:rFonts w:ascii="Times New Roman" w:eastAsia="宋体" w:hAnsi="Times New Roman" w:hint="eastAsia"/>
                      <w:color w:val="000000"/>
                      <w:sz w:val="21"/>
                      <w:szCs w:val="21"/>
                    </w:rPr>
                    <w:t>2</w:t>
                  </w:r>
                  <w:r>
                    <w:rPr>
                      <w:rFonts w:ascii="Times New Roman" w:eastAsia="宋体" w:hAnsi="Times New Roman" w:hint="eastAsia"/>
                      <w:color w:val="000000"/>
                      <w:sz w:val="21"/>
                      <w:szCs w:val="21"/>
                    </w:rPr>
                    <w:t>万千瓦</w:t>
                  </w:r>
                </w:p>
              </w:tc>
              <w:tc>
                <w:tcPr>
                  <w:tcW w:w="2281" w:type="dxa"/>
                  <w:tcBorders>
                    <w:left w:val="single" w:sz="4" w:space="0" w:color="auto"/>
                  </w:tcBorders>
                  <w:vAlign w:val="center"/>
                </w:tcPr>
                <w:p w:rsidR="007949F9" w:rsidRDefault="008F01CB">
                  <w:pPr>
                    <w:framePr w:hSpace="180" w:wrap="around" w:vAnchor="text" w:hAnchor="text" w:xAlign="center" w:y="1"/>
                    <w:autoSpaceDE w:val="0"/>
                    <w:autoSpaceDN w:val="0"/>
                    <w:spacing w:after="0"/>
                    <w:ind w:leftChars="-50" w:left="-110" w:rightChars="-50" w:right="-110"/>
                    <w:suppressOverlap/>
                    <w:jc w:val="center"/>
                    <w:textAlignment w:val="center"/>
                    <w:rPr>
                      <w:rFonts w:ascii="Times New Roman" w:eastAsia="宋体" w:hAnsi="Times New Roman"/>
                      <w:color w:val="000000"/>
                      <w:sz w:val="21"/>
                      <w:szCs w:val="21"/>
                    </w:rPr>
                  </w:pPr>
                  <w:r>
                    <w:rPr>
                      <w:rFonts w:ascii="Times New Roman" w:eastAsia="宋体" w:hAnsi="Times New Roman" w:hint="eastAsia"/>
                      <w:color w:val="000000"/>
                      <w:sz w:val="21"/>
                      <w:szCs w:val="21"/>
                    </w:rPr>
                    <w:t>2</w:t>
                  </w:r>
                  <w:r>
                    <w:rPr>
                      <w:rFonts w:ascii="Times New Roman" w:eastAsia="宋体" w:hAnsi="Times New Roman" w:hint="eastAsia"/>
                      <w:color w:val="000000"/>
                      <w:sz w:val="21"/>
                      <w:szCs w:val="21"/>
                    </w:rPr>
                    <w:t>万千瓦</w:t>
                  </w:r>
                </w:p>
              </w:tc>
              <w:tc>
                <w:tcPr>
                  <w:tcW w:w="1508" w:type="dxa"/>
                  <w:tcBorders>
                    <w:left w:val="single" w:sz="4" w:space="0" w:color="auto"/>
                  </w:tcBorders>
                  <w:vAlign w:val="center"/>
                </w:tcPr>
                <w:p w:rsidR="007949F9" w:rsidRDefault="008F01CB">
                  <w:pPr>
                    <w:framePr w:hSpace="180" w:wrap="around" w:vAnchor="text" w:hAnchor="text" w:xAlign="center" w:y="1"/>
                    <w:autoSpaceDE w:val="0"/>
                    <w:autoSpaceDN w:val="0"/>
                    <w:spacing w:after="0"/>
                    <w:ind w:leftChars="-50" w:left="-110" w:rightChars="-50" w:right="-110"/>
                    <w:suppressOverlap/>
                    <w:jc w:val="center"/>
                    <w:textAlignment w:val="center"/>
                    <w:rPr>
                      <w:rFonts w:ascii="Times New Roman" w:eastAsia="宋体" w:hAnsi="Times New Roman"/>
                      <w:color w:val="000000"/>
                      <w:sz w:val="21"/>
                      <w:szCs w:val="21"/>
                    </w:rPr>
                  </w:pPr>
                  <w:r>
                    <w:rPr>
                      <w:rFonts w:ascii="Times New Roman" w:eastAsia="宋体" w:hAnsi="Times New Roman"/>
                      <w:color w:val="000000"/>
                      <w:sz w:val="21"/>
                      <w:szCs w:val="21"/>
                    </w:rPr>
                    <w:t>/</w:t>
                  </w:r>
                </w:p>
              </w:tc>
            </w:tr>
            <w:tr w:rsidR="007949F9">
              <w:trPr>
                <w:trHeight w:val="65"/>
                <w:jc w:val="center"/>
              </w:trPr>
              <w:tc>
                <w:tcPr>
                  <w:tcW w:w="1176" w:type="dxa"/>
                  <w:vMerge/>
                  <w:tcBorders>
                    <w:top w:val="single" w:sz="4" w:space="0" w:color="auto"/>
                    <w:bottom w:val="single" w:sz="4" w:space="0" w:color="auto"/>
                    <w:right w:val="single" w:sz="4" w:space="0" w:color="auto"/>
                  </w:tcBorders>
                  <w:vAlign w:val="center"/>
                </w:tcPr>
                <w:p w:rsidR="007949F9" w:rsidRDefault="007949F9">
                  <w:pPr>
                    <w:framePr w:hSpace="180" w:wrap="around" w:vAnchor="text" w:hAnchor="text" w:xAlign="center" w:y="1"/>
                    <w:autoSpaceDE w:val="0"/>
                    <w:autoSpaceDN w:val="0"/>
                    <w:spacing w:after="0"/>
                    <w:suppressOverlap/>
                    <w:jc w:val="center"/>
                    <w:textAlignment w:val="center"/>
                    <w:rPr>
                      <w:rFonts w:ascii="Times New Roman" w:eastAsia="宋体" w:hAnsi="Times New Roman"/>
                      <w:color w:val="000000"/>
                      <w:sz w:val="21"/>
                      <w:szCs w:val="21"/>
                    </w:rPr>
                  </w:pPr>
                </w:p>
              </w:tc>
              <w:tc>
                <w:tcPr>
                  <w:tcW w:w="1121" w:type="dxa"/>
                  <w:tcBorders>
                    <w:top w:val="single" w:sz="4" w:space="0" w:color="auto"/>
                    <w:left w:val="single" w:sz="4" w:space="0" w:color="auto"/>
                    <w:bottom w:val="single" w:sz="4" w:space="0" w:color="auto"/>
                    <w:right w:val="single" w:sz="4" w:space="0" w:color="auto"/>
                  </w:tcBorders>
                  <w:vAlign w:val="center"/>
                </w:tcPr>
                <w:p w:rsidR="007949F9" w:rsidRDefault="008F01CB">
                  <w:pPr>
                    <w:framePr w:hSpace="180" w:wrap="around" w:vAnchor="text" w:hAnchor="text" w:xAlign="center" w:y="1"/>
                    <w:autoSpaceDE w:val="0"/>
                    <w:autoSpaceDN w:val="0"/>
                    <w:spacing w:after="0"/>
                    <w:suppressOverlap/>
                    <w:jc w:val="center"/>
                    <w:textAlignment w:val="center"/>
                    <w:rPr>
                      <w:rFonts w:ascii="Times New Roman" w:eastAsia="宋体" w:hAnsi="Times New Roman"/>
                      <w:color w:val="000000"/>
                      <w:sz w:val="21"/>
                      <w:szCs w:val="21"/>
                    </w:rPr>
                  </w:pPr>
                  <w:r>
                    <w:rPr>
                      <w:rFonts w:ascii="Times New Roman" w:eastAsia="宋体" w:hAnsi="Times New Roman"/>
                      <w:color w:val="000000"/>
                      <w:sz w:val="21"/>
                      <w:szCs w:val="21"/>
                    </w:rPr>
                    <w:t>供气</w:t>
                  </w:r>
                </w:p>
              </w:tc>
              <w:tc>
                <w:tcPr>
                  <w:tcW w:w="2611" w:type="dxa"/>
                  <w:tcBorders>
                    <w:top w:val="single" w:sz="4" w:space="0" w:color="auto"/>
                    <w:left w:val="single" w:sz="4" w:space="0" w:color="auto"/>
                    <w:bottom w:val="single" w:sz="4" w:space="0" w:color="auto"/>
                    <w:right w:val="single" w:sz="4" w:space="0" w:color="auto"/>
                  </w:tcBorders>
                  <w:vAlign w:val="center"/>
                </w:tcPr>
                <w:p w:rsidR="007949F9" w:rsidRDefault="008F01CB">
                  <w:pPr>
                    <w:framePr w:hSpace="180" w:wrap="around" w:vAnchor="text" w:hAnchor="text" w:xAlign="center" w:y="1"/>
                    <w:autoSpaceDE w:val="0"/>
                    <w:autoSpaceDN w:val="0"/>
                    <w:spacing w:after="0"/>
                    <w:suppressOverlap/>
                    <w:jc w:val="center"/>
                    <w:textAlignment w:val="center"/>
                    <w:rPr>
                      <w:rFonts w:ascii="Times New Roman" w:eastAsia="宋体" w:hAnsi="Times New Roman"/>
                      <w:color w:val="000000"/>
                      <w:sz w:val="21"/>
                      <w:szCs w:val="21"/>
                    </w:rPr>
                  </w:pPr>
                  <w:r>
                    <w:rPr>
                      <w:rFonts w:ascii="Times New Roman" w:eastAsia="宋体" w:hAnsi="Times New Roman"/>
                      <w:color w:val="000000"/>
                      <w:sz w:val="21"/>
                      <w:szCs w:val="21"/>
                    </w:rPr>
                    <w:t>/</w:t>
                  </w:r>
                </w:p>
              </w:tc>
              <w:tc>
                <w:tcPr>
                  <w:tcW w:w="2281" w:type="dxa"/>
                  <w:tcBorders>
                    <w:left w:val="single" w:sz="4" w:space="0" w:color="auto"/>
                  </w:tcBorders>
                  <w:vAlign w:val="center"/>
                </w:tcPr>
                <w:p w:rsidR="007949F9" w:rsidRDefault="008F01CB">
                  <w:pPr>
                    <w:framePr w:hSpace="180" w:wrap="around" w:vAnchor="text" w:hAnchor="text" w:xAlign="center" w:y="1"/>
                    <w:autoSpaceDE w:val="0"/>
                    <w:autoSpaceDN w:val="0"/>
                    <w:spacing w:after="0"/>
                    <w:suppressOverlap/>
                    <w:jc w:val="center"/>
                    <w:textAlignment w:val="center"/>
                    <w:rPr>
                      <w:rFonts w:ascii="Times New Roman" w:eastAsia="宋体" w:hAnsi="Times New Roman"/>
                      <w:color w:val="000000"/>
                      <w:sz w:val="21"/>
                      <w:szCs w:val="21"/>
                    </w:rPr>
                  </w:pPr>
                  <w:r>
                    <w:rPr>
                      <w:rFonts w:ascii="Times New Roman" w:eastAsia="宋体" w:hAnsi="Times New Roman"/>
                      <w:color w:val="000000"/>
                      <w:sz w:val="21"/>
                      <w:szCs w:val="21"/>
                    </w:rPr>
                    <w:t>/</w:t>
                  </w:r>
                </w:p>
              </w:tc>
              <w:tc>
                <w:tcPr>
                  <w:tcW w:w="1508" w:type="dxa"/>
                  <w:tcBorders>
                    <w:left w:val="single" w:sz="4" w:space="0" w:color="auto"/>
                  </w:tcBorders>
                  <w:vAlign w:val="center"/>
                </w:tcPr>
                <w:p w:rsidR="007949F9" w:rsidRDefault="008F01CB">
                  <w:pPr>
                    <w:framePr w:hSpace="180" w:wrap="around" w:vAnchor="text" w:hAnchor="text" w:xAlign="center" w:y="1"/>
                    <w:autoSpaceDE w:val="0"/>
                    <w:autoSpaceDN w:val="0"/>
                    <w:spacing w:after="0"/>
                    <w:suppressOverlap/>
                    <w:jc w:val="center"/>
                    <w:textAlignment w:val="center"/>
                    <w:rPr>
                      <w:rFonts w:ascii="Times New Roman" w:eastAsia="宋体" w:hAnsi="Times New Roman"/>
                      <w:color w:val="000000"/>
                      <w:sz w:val="21"/>
                      <w:szCs w:val="21"/>
                    </w:rPr>
                  </w:pPr>
                  <w:r>
                    <w:rPr>
                      <w:rFonts w:ascii="Times New Roman" w:eastAsia="宋体" w:hAnsi="Times New Roman"/>
                      <w:color w:val="000000"/>
                      <w:sz w:val="21"/>
                      <w:szCs w:val="21"/>
                    </w:rPr>
                    <w:t>/</w:t>
                  </w:r>
                </w:p>
              </w:tc>
            </w:tr>
            <w:tr w:rsidR="007949F9">
              <w:trPr>
                <w:trHeight w:val="364"/>
                <w:jc w:val="center"/>
              </w:trPr>
              <w:tc>
                <w:tcPr>
                  <w:tcW w:w="1176" w:type="dxa"/>
                  <w:vMerge/>
                  <w:tcBorders>
                    <w:top w:val="single" w:sz="4" w:space="0" w:color="auto"/>
                    <w:bottom w:val="single" w:sz="4" w:space="0" w:color="auto"/>
                    <w:right w:val="single" w:sz="4" w:space="0" w:color="auto"/>
                  </w:tcBorders>
                  <w:vAlign w:val="center"/>
                </w:tcPr>
                <w:p w:rsidR="007949F9" w:rsidRDefault="007949F9">
                  <w:pPr>
                    <w:framePr w:hSpace="180" w:wrap="around" w:vAnchor="text" w:hAnchor="text" w:xAlign="center" w:y="1"/>
                    <w:autoSpaceDE w:val="0"/>
                    <w:autoSpaceDN w:val="0"/>
                    <w:spacing w:after="0"/>
                    <w:suppressOverlap/>
                    <w:jc w:val="center"/>
                    <w:textAlignment w:val="center"/>
                    <w:rPr>
                      <w:rFonts w:ascii="Times New Roman" w:eastAsia="宋体" w:hAnsi="Times New Roman"/>
                      <w:color w:val="000000"/>
                      <w:sz w:val="21"/>
                      <w:szCs w:val="21"/>
                    </w:rPr>
                  </w:pPr>
                </w:p>
              </w:tc>
              <w:tc>
                <w:tcPr>
                  <w:tcW w:w="1121" w:type="dxa"/>
                  <w:tcBorders>
                    <w:top w:val="single" w:sz="4" w:space="0" w:color="auto"/>
                    <w:left w:val="single" w:sz="4" w:space="0" w:color="auto"/>
                    <w:bottom w:val="single" w:sz="4" w:space="0" w:color="auto"/>
                    <w:right w:val="single" w:sz="4" w:space="0" w:color="auto"/>
                  </w:tcBorders>
                  <w:vAlign w:val="center"/>
                </w:tcPr>
                <w:p w:rsidR="007949F9" w:rsidRDefault="008F01CB">
                  <w:pPr>
                    <w:framePr w:hSpace="180" w:wrap="around" w:vAnchor="text" w:hAnchor="text" w:xAlign="center" w:y="1"/>
                    <w:autoSpaceDE w:val="0"/>
                    <w:autoSpaceDN w:val="0"/>
                    <w:spacing w:after="0"/>
                    <w:suppressOverlap/>
                    <w:jc w:val="center"/>
                    <w:textAlignment w:val="center"/>
                    <w:rPr>
                      <w:rFonts w:ascii="Times New Roman" w:eastAsia="宋体" w:hAnsi="Times New Roman"/>
                      <w:color w:val="000000"/>
                      <w:sz w:val="21"/>
                      <w:szCs w:val="21"/>
                    </w:rPr>
                  </w:pPr>
                  <w:r>
                    <w:rPr>
                      <w:rFonts w:ascii="Times New Roman" w:eastAsia="宋体" w:hAnsi="Times New Roman"/>
                      <w:color w:val="000000"/>
                      <w:sz w:val="21"/>
                      <w:szCs w:val="21"/>
                    </w:rPr>
                    <w:t>绿化</w:t>
                  </w:r>
                </w:p>
              </w:tc>
              <w:tc>
                <w:tcPr>
                  <w:tcW w:w="2611" w:type="dxa"/>
                  <w:tcBorders>
                    <w:top w:val="single" w:sz="4" w:space="0" w:color="auto"/>
                    <w:left w:val="single" w:sz="4" w:space="0" w:color="auto"/>
                    <w:bottom w:val="single" w:sz="4" w:space="0" w:color="auto"/>
                    <w:right w:val="single" w:sz="4" w:space="0" w:color="auto"/>
                  </w:tcBorders>
                  <w:vAlign w:val="center"/>
                </w:tcPr>
                <w:p w:rsidR="007949F9" w:rsidRDefault="008F01CB">
                  <w:pPr>
                    <w:framePr w:hSpace="180" w:wrap="around" w:vAnchor="text" w:hAnchor="text" w:xAlign="center" w:y="1"/>
                    <w:autoSpaceDE w:val="0"/>
                    <w:autoSpaceDN w:val="0"/>
                    <w:spacing w:after="0"/>
                    <w:suppressOverlap/>
                    <w:jc w:val="center"/>
                    <w:textAlignment w:val="center"/>
                    <w:rPr>
                      <w:rFonts w:ascii="Times New Roman" w:eastAsia="宋体" w:hAnsi="Times New Roman"/>
                      <w:color w:val="000000"/>
                      <w:sz w:val="21"/>
                      <w:szCs w:val="21"/>
                    </w:rPr>
                  </w:pPr>
                  <w:r>
                    <w:rPr>
                      <w:rFonts w:ascii="Times New Roman" w:eastAsia="宋体" w:hAnsi="Times New Roman"/>
                      <w:color w:val="000000"/>
                      <w:sz w:val="21"/>
                      <w:szCs w:val="21"/>
                    </w:rPr>
                    <w:t>/</w:t>
                  </w:r>
                </w:p>
              </w:tc>
              <w:tc>
                <w:tcPr>
                  <w:tcW w:w="2281" w:type="dxa"/>
                  <w:tcBorders>
                    <w:left w:val="single" w:sz="4" w:space="0" w:color="auto"/>
                  </w:tcBorders>
                  <w:vAlign w:val="center"/>
                </w:tcPr>
                <w:p w:rsidR="007949F9" w:rsidRDefault="008F01CB">
                  <w:pPr>
                    <w:framePr w:hSpace="180" w:wrap="around" w:vAnchor="text" w:hAnchor="text" w:xAlign="center" w:y="1"/>
                    <w:autoSpaceDE w:val="0"/>
                    <w:autoSpaceDN w:val="0"/>
                    <w:spacing w:after="0"/>
                    <w:suppressOverlap/>
                    <w:jc w:val="center"/>
                    <w:textAlignment w:val="center"/>
                    <w:rPr>
                      <w:rFonts w:ascii="Times New Roman" w:eastAsia="宋体" w:hAnsi="Times New Roman"/>
                      <w:color w:val="000000"/>
                      <w:sz w:val="21"/>
                      <w:szCs w:val="21"/>
                    </w:rPr>
                  </w:pPr>
                  <w:r>
                    <w:rPr>
                      <w:rFonts w:ascii="Times New Roman" w:eastAsia="宋体" w:hAnsi="Times New Roman"/>
                      <w:color w:val="000000"/>
                      <w:sz w:val="21"/>
                      <w:szCs w:val="21"/>
                    </w:rPr>
                    <w:t>/</w:t>
                  </w:r>
                </w:p>
              </w:tc>
              <w:tc>
                <w:tcPr>
                  <w:tcW w:w="1508" w:type="dxa"/>
                  <w:tcBorders>
                    <w:left w:val="single" w:sz="4" w:space="0" w:color="auto"/>
                  </w:tcBorders>
                  <w:vAlign w:val="center"/>
                </w:tcPr>
                <w:p w:rsidR="007949F9" w:rsidRDefault="008F01CB">
                  <w:pPr>
                    <w:framePr w:hSpace="180" w:wrap="around" w:vAnchor="text" w:hAnchor="text" w:xAlign="center" w:y="1"/>
                    <w:autoSpaceDE w:val="0"/>
                    <w:autoSpaceDN w:val="0"/>
                    <w:spacing w:after="0"/>
                    <w:suppressOverlap/>
                    <w:jc w:val="center"/>
                    <w:textAlignment w:val="center"/>
                    <w:rPr>
                      <w:rFonts w:ascii="Times New Roman" w:eastAsia="宋体" w:hAnsi="Times New Roman"/>
                      <w:color w:val="000000"/>
                      <w:sz w:val="21"/>
                      <w:szCs w:val="21"/>
                    </w:rPr>
                  </w:pPr>
                  <w:r>
                    <w:rPr>
                      <w:rFonts w:ascii="Times New Roman" w:eastAsia="宋体" w:hAnsi="Times New Roman"/>
                      <w:color w:val="000000"/>
                      <w:sz w:val="21"/>
                      <w:szCs w:val="21"/>
                    </w:rPr>
                    <w:t>/</w:t>
                  </w:r>
                </w:p>
              </w:tc>
            </w:tr>
            <w:tr w:rsidR="007949F9">
              <w:trPr>
                <w:trHeight w:val="96"/>
                <w:jc w:val="center"/>
              </w:trPr>
              <w:tc>
                <w:tcPr>
                  <w:tcW w:w="1176" w:type="dxa"/>
                  <w:vMerge w:val="restart"/>
                  <w:tcBorders>
                    <w:top w:val="single" w:sz="4" w:space="0" w:color="auto"/>
                    <w:bottom w:val="single" w:sz="4" w:space="0" w:color="auto"/>
                    <w:right w:val="single" w:sz="4" w:space="0" w:color="auto"/>
                  </w:tcBorders>
                  <w:vAlign w:val="center"/>
                </w:tcPr>
                <w:p w:rsidR="007949F9" w:rsidRDefault="008F01CB">
                  <w:pPr>
                    <w:framePr w:hSpace="180" w:wrap="around" w:vAnchor="text" w:hAnchor="text" w:xAlign="center" w:y="1"/>
                    <w:autoSpaceDE w:val="0"/>
                    <w:autoSpaceDN w:val="0"/>
                    <w:spacing w:after="0"/>
                    <w:suppressOverlap/>
                    <w:jc w:val="center"/>
                    <w:textAlignment w:val="center"/>
                    <w:rPr>
                      <w:rFonts w:ascii="Times New Roman" w:eastAsia="宋体" w:hAnsi="Times New Roman"/>
                      <w:color w:val="000000"/>
                      <w:sz w:val="21"/>
                      <w:szCs w:val="21"/>
                    </w:rPr>
                  </w:pPr>
                  <w:r>
                    <w:rPr>
                      <w:rFonts w:ascii="Times New Roman" w:eastAsia="宋体" w:hAnsi="Times New Roman"/>
                      <w:color w:val="000000"/>
                      <w:sz w:val="21"/>
                      <w:szCs w:val="21"/>
                    </w:rPr>
                    <w:t>环保工程</w:t>
                  </w:r>
                </w:p>
              </w:tc>
              <w:tc>
                <w:tcPr>
                  <w:tcW w:w="1121" w:type="dxa"/>
                  <w:vMerge w:val="restart"/>
                  <w:tcBorders>
                    <w:top w:val="single" w:sz="4" w:space="0" w:color="auto"/>
                    <w:left w:val="single" w:sz="4" w:space="0" w:color="auto"/>
                    <w:right w:val="single" w:sz="4" w:space="0" w:color="auto"/>
                  </w:tcBorders>
                  <w:vAlign w:val="center"/>
                </w:tcPr>
                <w:p w:rsidR="007949F9" w:rsidRDefault="008F01CB">
                  <w:pPr>
                    <w:framePr w:hSpace="180" w:wrap="around" w:vAnchor="text" w:hAnchor="text" w:xAlign="center" w:y="1"/>
                    <w:autoSpaceDE w:val="0"/>
                    <w:autoSpaceDN w:val="0"/>
                    <w:spacing w:after="0"/>
                    <w:suppressOverlap/>
                    <w:jc w:val="center"/>
                    <w:textAlignment w:val="center"/>
                    <w:rPr>
                      <w:rFonts w:ascii="Times New Roman" w:eastAsia="宋体" w:hAnsi="Times New Roman"/>
                      <w:color w:val="000000"/>
                      <w:sz w:val="21"/>
                      <w:szCs w:val="21"/>
                    </w:rPr>
                  </w:pPr>
                  <w:r>
                    <w:rPr>
                      <w:rFonts w:ascii="Times New Roman" w:eastAsia="宋体" w:hAnsi="Times New Roman"/>
                      <w:color w:val="000000"/>
                      <w:sz w:val="21"/>
                      <w:szCs w:val="21"/>
                    </w:rPr>
                    <w:t>废气处理</w:t>
                  </w:r>
                </w:p>
              </w:tc>
              <w:tc>
                <w:tcPr>
                  <w:tcW w:w="2611" w:type="dxa"/>
                  <w:tcBorders>
                    <w:top w:val="single" w:sz="4" w:space="0" w:color="auto"/>
                    <w:left w:val="single" w:sz="4" w:space="0" w:color="auto"/>
                    <w:bottom w:val="single" w:sz="4" w:space="0" w:color="auto"/>
                    <w:right w:val="single" w:sz="4" w:space="0" w:color="auto"/>
                  </w:tcBorders>
                  <w:vAlign w:val="center"/>
                </w:tcPr>
                <w:p w:rsidR="007949F9" w:rsidRDefault="008F01CB">
                  <w:pPr>
                    <w:framePr w:hSpace="180" w:wrap="around" w:vAnchor="text" w:hAnchor="text" w:xAlign="center" w:y="1"/>
                    <w:autoSpaceDE w:val="0"/>
                    <w:autoSpaceDN w:val="0"/>
                    <w:spacing w:after="0"/>
                    <w:suppressOverlap/>
                    <w:jc w:val="center"/>
                    <w:textAlignment w:val="center"/>
                    <w:rPr>
                      <w:rFonts w:ascii="Times New Roman" w:eastAsia="宋体" w:hAnsi="Times New Roman"/>
                      <w:color w:val="000000"/>
                      <w:sz w:val="21"/>
                      <w:szCs w:val="21"/>
                    </w:rPr>
                  </w:pPr>
                  <w:r>
                    <w:rPr>
                      <w:rFonts w:ascii="Times New Roman" w:eastAsia="宋体" w:hAnsi="Times New Roman" w:hint="eastAsia"/>
                      <w:color w:val="000000"/>
                      <w:sz w:val="21"/>
                      <w:szCs w:val="21"/>
                    </w:rPr>
                    <w:t>喷砂机自带布袋除尘器</w:t>
                  </w:r>
                  <w:r>
                    <w:rPr>
                      <w:rFonts w:ascii="Times New Roman" w:eastAsia="宋体" w:hAnsi="Times New Roman"/>
                      <w:color w:val="000000"/>
                      <w:sz w:val="21"/>
                      <w:szCs w:val="21"/>
                    </w:rPr>
                    <w:t>风量</w:t>
                  </w:r>
                  <w:r>
                    <w:rPr>
                      <w:rFonts w:ascii="Times New Roman" w:eastAsia="宋体" w:hAnsi="Times New Roman" w:hint="eastAsia"/>
                      <w:color w:val="000000"/>
                      <w:sz w:val="21"/>
                      <w:szCs w:val="21"/>
                    </w:rPr>
                    <w:t>5</w:t>
                  </w:r>
                  <w:r>
                    <w:rPr>
                      <w:rFonts w:ascii="Times New Roman" w:eastAsia="宋体" w:hAnsi="Times New Roman"/>
                      <w:color w:val="000000"/>
                      <w:sz w:val="21"/>
                      <w:szCs w:val="21"/>
                    </w:rPr>
                    <w:t>000m</w:t>
                  </w:r>
                  <w:r>
                    <w:rPr>
                      <w:rFonts w:ascii="Times New Roman" w:eastAsia="宋体" w:hAnsi="Times New Roman"/>
                      <w:color w:val="000000"/>
                      <w:sz w:val="21"/>
                      <w:szCs w:val="21"/>
                      <w:vertAlign w:val="superscript"/>
                    </w:rPr>
                    <w:t>3</w:t>
                  </w:r>
                  <w:r>
                    <w:rPr>
                      <w:rFonts w:ascii="Times New Roman" w:eastAsia="宋体" w:hAnsi="Times New Roman"/>
                      <w:color w:val="000000"/>
                      <w:sz w:val="21"/>
                      <w:szCs w:val="21"/>
                    </w:rPr>
                    <w:t>/h</w:t>
                  </w:r>
                </w:p>
              </w:tc>
              <w:tc>
                <w:tcPr>
                  <w:tcW w:w="2281" w:type="dxa"/>
                  <w:tcBorders>
                    <w:left w:val="single" w:sz="4" w:space="0" w:color="auto"/>
                  </w:tcBorders>
                  <w:vAlign w:val="center"/>
                </w:tcPr>
                <w:p w:rsidR="007949F9" w:rsidRDefault="008F01CB">
                  <w:pPr>
                    <w:framePr w:hSpace="180" w:wrap="around" w:vAnchor="text" w:hAnchor="text" w:xAlign="center" w:y="1"/>
                    <w:autoSpaceDE w:val="0"/>
                    <w:autoSpaceDN w:val="0"/>
                    <w:spacing w:after="0"/>
                    <w:suppressOverlap/>
                    <w:jc w:val="center"/>
                    <w:textAlignment w:val="center"/>
                    <w:rPr>
                      <w:rFonts w:ascii="Times New Roman" w:eastAsia="宋体" w:hAnsi="Times New Roman"/>
                      <w:color w:val="000000"/>
                      <w:sz w:val="21"/>
                      <w:szCs w:val="21"/>
                    </w:rPr>
                  </w:pPr>
                  <w:r>
                    <w:rPr>
                      <w:rFonts w:ascii="Times New Roman" w:eastAsia="宋体" w:hAnsi="Times New Roman"/>
                      <w:color w:val="000000"/>
                      <w:sz w:val="21"/>
                      <w:szCs w:val="21"/>
                    </w:rPr>
                    <w:t>和环评一致</w:t>
                  </w:r>
                </w:p>
              </w:tc>
              <w:tc>
                <w:tcPr>
                  <w:tcW w:w="1508" w:type="dxa"/>
                  <w:tcBorders>
                    <w:left w:val="single" w:sz="4" w:space="0" w:color="auto"/>
                  </w:tcBorders>
                  <w:vAlign w:val="center"/>
                </w:tcPr>
                <w:p w:rsidR="007949F9" w:rsidRDefault="008F01CB">
                  <w:pPr>
                    <w:framePr w:hSpace="180" w:wrap="around" w:vAnchor="text" w:hAnchor="text" w:xAlign="center" w:y="1"/>
                    <w:autoSpaceDE w:val="0"/>
                    <w:autoSpaceDN w:val="0"/>
                    <w:spacing w:after="0"/>
                    <w:suppressOverlap/>
                    <w:jc w:val="center"/>
                    <w:textAlignment w:val="center"/>
                    <w:rPr>
                      <w:rFonts w:ascii="Times New Roman" w:eastAsia="宋体" w:hAnsi="Times New Roman"/>
                      <w:color w:val="000000"/>
                      <w:sz w:val="21"/>
                      <w:szCs w:val="21"/>
                    </w:rPr>
                  </w:pPr>
                  <w:r>
                    <w:rPr>
                      <w:rFonts w:ascii="Times New Roman" w:eastAsia="宋体" w:hAnsi="Times New Roman"/>
                      <w:color w:val="000000"/>
                      <w:sz w:val="21"/>
                      <w:szCs w:val="21"/>
                    </w:rPr>
                    <w:t>/</w:t>
                  </w:r>
                </w:p>
              </w:tc>
            </w:tr>
            <w:tr w:rsidR="007949F9">
              <w:trPr>
                <w:trHeight w:val="96"/>
                <w:jc w:val="center"/>
              </w:trPr>
              <w:tc>
                <w:tcPr>
                  <w:tcW w:w="1176" w:type="dxa"/>
                  <w:vMerge/>
                  <w:tcBorders>
                    <w:top w:val="single" w:sz="4" w:space="0" w:color="auto"/>
                    <w:bottom w:val="single" w:sz="4" w:space="0" w:color="auto"/>
                    <w:right w:val="single" w:sz="4" w:space="0" w:color="auto"/>
                  </w:tcBorders>
                  <w:vAlign w:val="center"/>
                </w:tcPr>
                <w:p w:rsidR="007949F9" w:rsidRDefault="007949F9">
                  <w:pPr>
                    <w:framePr w:hSpace="180" w:wrap="around" w:vAnchor="text" w:hAnchor="text" w:xAlign="center" w:y="1"/>
                    <w:autoSpaceDE w:val="0"/>
                    <w:autoSpaceDN w:val="0"/>
                    <w:spacing w:after="0"/>
                    <w:suppressOverlap/>
                    <w:jc w:val="center"/>
                    <w:textAlignment w:val="center"/>
                    <w:rPr>
                      <w:rFonts w:ascii="Times New Roman" w:eastAsia="宋体" w:hAnsi="Times New Roman"/>
                      <w:color w:val="000000"/>
                      <w:sz w:val="21"/>
                      <w:szCs w:val="21"/>
                    </w:rPr>
                  </w:pPr>
                </w:p>
              </w:tc>
              <w:tc>
                <w:tcPr>
                  <w:tcW w:w="1121" w:type="dxa"/>
                  <w:vMerge/>
                  <w:tcBorders>
                    <w:left w:val="single" w:sz="4" w:space="0" w:color="auto"/>
                    <w:right w:val="single" w:sz="4" w:space="0" w:color="auto"/>
                  </w:tcBorders>
                  <w:vAlign w:val="center"/>
                </w:tcPr>
                <w:p w:rsidR="007949F9" w:rsidRDefault="007949F9">
                  <w:pPr>
                    <w:framePr w:hSpace="180" w:wrap="around" w:vAnchor="text" w:hAnchor="text" w:xAlign="center" w:y="1"/>
                    <w:autoSpaceDE w:val="0"/>
                    <w:autoSpaceDN w:val="0"/>
                    <w:spacing w:after="0"/>
                    <w:suppressOverlap/>
                    <w:jc w:val="center"/>
                    <w:textAlignment w:val="center"/>
                    <w:rPr>
                      <w:rFonts w:ascii="Times New Roman" w:eastAsia="宋体" w:hAnsi="Times New Roman"/>
                      <w:color w:val="000000"/>
                      <w:sz w:val="21"/>
                      <w:szCs w:val="21"/>
                    </w:rPr>
                  </w:pPr>
                </w:p>
              </w:tc>
              <w:tc>
                <w:tcPr>
                  <w:tcW w:w="2611" w:type="dxa"/>
                  <w:tcBorders>
                    <w:top w:val="single" w:sz="4" w:space="0" w:color="auto"/>
                    <w:left w:val="single" w:sz="4" w:space="0" w:color="auto"/>
                    <w:bottom w:val="single" w:sz="4" w:space="0" w:color="auto"/>
                    <w:right w:val="single" w:sz="4" w:space="0" w:color="auto"/>
                  </w:tcBorders>
                  <w:vAlign w:val="center"/>
                </w:tcPr>
                <w:p w:rsidR="007949F9" w:rsidRDefault="008F01CB">
                  <w:pPr>
                    <w:framePr w:hSpace="180" w:wrap="around" w:vAnchor="text" w:hAnchor="text" w:xAlign="center" w:y="1"/>
                    <w:autoSpaceDE w:val="0"/>
                    <w:autoSpaceDN w:val="0"/>
                    <w:spacing w:after="0"/>
                    <w:suppressOverlap/>
                    <w:jc w:val="center"/>
                    <w:textAlignment w:val="center"/>
                    <w:rPr>
                      <w:rFonts w:ascii="Times New Roman" w:eastAsia="宋体" w:hAnsi="Times New Roman"/>
                      <w:color w:val="000000"/>
                      <w:sz w:val="21"/>
                      <w:szCs w:val="21"/>
                    </w:rPr>
                  </w:pPr>
                  <w:r>
                    <w:rPr>
                      <w:rFonts w:ascii="Times New Roman" w:eastAsia="宋体" w:hAnsi="Times New Roman" w:hint="eastAsia"/>
                      <w:color w:val="000000"/>
                      <w:sz w:val="21"/>
                      <w:szCs w:val="21"/>
                    </w:rPr>
                    <w:t>抛丸机自带布袋除尘器</w:t>
                  </w:r>
                  <w:r>
                    <w:rPr>
                      <w:rFonts w:ascii="Times New Roman" w:eastAsia="宋体" w:hAnsi="Times New Roman"/>
                      <w:color w:val="000000"/>
                      <w:sz w:val="21"/>
                      <w:szCs w:val="21"/>
                    </w:rPr>
                    <w:t>风量</w:t>
                  </w:r>
                  <w:r>
                    <w:rPr>
                      <w:rFonts w:ascii="Times New Roman" w:eastAsia="宋体" w:hAnsi="Times New Roman" w:hint="eastAsia"/>
                      <w:color w:val="000000"/>
                      <w:sz w:val="21"/>
                      <w:szCs w:val="21"/>
                    </w:rPr>
                    <w:t>5</w:t>
                  </w:r>
                  <w:r>
                    <w:rPr>
                      <w:rFonts w:ascii="Times New Roman" w:eastAsia="宋体" w:hAnsi="Times New Roman"/>
                      <w:color w:val="000000"/>
                      <w:sz w:val="21"/>
                      <w:szCs w:val="21"/>
                    </w:rPr>
                    <w:t>000m</w:t>
                  </w:r>
                  <w:r>
                    <w:rPr>
                      <w:rFonts w:ascii="Times New Roman" w:eastAsia="宋体" w:hAnsi="Times New Roman"/>
                      <w:color w:val="000000"/>
                      <w:sz w:val="21"/>
                      <w:szCs w:val="21"/>
                      <w:vertAlign w:val="superscript"/>
                    </w:rPr>
                    <w:t>3</w:t>
                  </w:r>
                  <w:r>
                    <w:rPr>
                      <w:rFonts w:ascii="Times New Roman" w:eastAsia="宋体" w:hAnsi="Times New Roman"/>
                      <w:color w:val="000000"/>
                      <w:sz w:val="21"/>
                      <w:szCs w:val="21"/>
                    </w:rPr>
                    <w:t>/h</w:t>
                  </w:r>
                </w:p>
              </w:tc>
              <w:tc>
                <w:tcPr>
                  <w:tcW w:w="2281" w:type="dxa"/>
                  <w:tcBorders>
                    <w:left w:val="single" w:sz="4" w:space="0" w:color="auto"/>
                  </w:tcBorders>
                  <w:vAlign w:val="center"/>
                </w:tcPr>
                <w:p w:rsidR="007949F9" w:rsidRDefault="008F01CB">
                  <w:pPr>
                    <w:framePr w:hSpace="180" w:wrap="around" w:vAnchor="text" w:hAnchor="text" w:xAlign="center" w:y="1"/>
                    <w:autoSpaceDE w:val="0"/>
                    <w:autoSpaceDN w:val="0"/>
                    <w:spacing w:after="0"/>
                    <w:suppressOverlap/>
                    <w:jc w:val="center"/>
                    <w:textAlignment w:val="center"/>
                    <w:rPr>
                      <w:rFonts w:ascii="Times New Roman" w:eastAsia="宋体" w:hAnsi="Times New Roman"/>
                      <w:color w:val="000000"/>
                      <w:sz w:val="21"/>
                      <w:szCs w:val="21"/>
                    </w:rPr>
                  </w:pPr>
                  <w:r>
                    <w:rPr>
                      <w:rFonts w:ascii="Times New Roman" w:eastAsia="宋体" w:hAnsi="Times New Roman"/>
                      <w:color w:val="000000"/>
                      <w:sz w:val="21"/>
                      <w:szCs w:val="21"/>
                    </w:rPr>
                    <w:t>和环评一致</w:t>
                  </w:r>
                </w:p>
              </w:tc>
              <w:tc>
                <w:tcPr>
                  <w:tcW w:w="1508" w:type="dxa"/>
                  <w:tcBorders>
                    <w:left w:val="single" w:sz="4" w:space="0" w:color="auto"/>
                  </w:tcBorders>
                  <w:vAlign w:val="center"/>
                </w:tcPr>
                <w:p w:rsidR="007949F9" w:rsidRDefault="008F01CB">
                  <w:pPr>
                    <w:framePr w:hSpace="180" w:wrap="around" w:vAnchor="text" w:hAnchor="text" w:xAlign="center" w:y="1"/>
                    <w:autoSpaceDE w:val="0"/>
                    <w:autoSpaceDN w:val="0"/>
                    <w:spacing w:after="0"/>
                    <w:suppressOverlap/>
                    <w:jc w:val="center"/>
                    <w:textAlignment w:val="center"/>
                    <w:rPr>
                      <w:rFonts w:ascii="Times New Roman" w:eastAsia="宋体" w:hAnsi="Times New Roman"/>
                      <w:color w:val="000000"/>
                      <w:sz w:val="21"/>
                      <w:szCs w:val="21"/>
                    </w:rPr>
                  </w:pPr>
                  <w:r>
                    <w:rPr>
                      <w:rFonts w:ascii="Times New Roman" w:eastAsia="宋体" w:hAnsi="Times New Roman"/>
                      <w:color w:val="000000"/>
                      <w:sz w:val="21"/>
                      <w:szCs w:val="21"/>
                    </w:rPr>
                    <w:t>/</w:t>
                  </w:r>
                </w:p>
              </w:tc>
            </w:tr>
            <w:tr w:rsidR="007949F9">
              <w:trPr>
                <w:trHeight w:val="96"/>
                <w:jc w:val="center"/>
              </w:trPr>
              <w:tc>
                <w:tcPr>
                  <w:tcW w:w="1176" w:type="dxa"/>
                  <w:vMerge/>
                  <w:tcBorders>
                    <w:top w:val="single" w:sz="4" w:space="0" w:color="auto"/>
                    <w:bottom w:val="single" w:sz="4" w:space="0" w:color="auto"/>
                    <w:right w:val="single" w:sz="4" w:space="0" w:color="auto"/>
                  </w:tcBorders>
                  <w:vAlign w:val="center"/>
                </w:tcPr>
                <w:p w:rsidR="007949F9" w:rsidRDefault="007949F9">
                  <w:pPr>
                    <w:framePr w:hSpace="180" w:wrap="around" w:vAnchor="text" w:hAnchor="text" w:xAlign="center" w:y="1"/>
                    <w:autoSpaceDE w:val="0"/>
                    <w:autoSpaceDN w:val="0"/>
                    <w:spacing w:after="0"/>
                    <w:suppressOverlap/>
                    <w:jc w:val="center"/>
                    <w:textAlignment w:val="center"/>
                    <w:rPr>
                      <w:rFonts w:ascii="Times New Roman" w:eastAsia="宋体" w:hAnsi="Times New Roman"/>
                      <w:color w:val="000000"/>
                      <w:sz w:val="21"/>
                      <w:szCs w:val="21"/>
                    </w:rPr>
                  </w:pPr>
                </w:p>
              </w:tc>
              <w:tc>
                <w:tcPr>
                  <w:tcW w:w="1121" w:type="dxa"/>
                  <w:vMerge/>
                  <w:tcBorders>
                    <w:left w:val="single" w:sz="4" w:space="0" w:color="auto"/>
                    <w:bottom w:val="single" w:sz="4" w:space="0" w:color="auto"/>
                    <w:right w:val="single" w:sz="4" w:space="0" w:color="auto"/>
                  </w:tcBorders>
                  <w:vAlign w:val="center"/>
                </w:tcPr>
                <w:p w:rsidR="007949F9" w:rsidRDefault="007949F9">
                  <w:pPr>
                    <w:framePr w:hSpace="180" w:wrap="around" w:vAnchor="text" w:hAnchor="text" w:xAlign="center" w:y="1"/>
                    <w:autoSpaceDE w:val="0"/>
                    <w:autoSpaceDN w:val="0"/>
                    <w:spacing w:after="0"/>
                    <w:suppressOverlap/>
                    <w:jc w:val="center"/>
                    <w:textAlignment w:val="center"/>
                    <w:rPr>
                      <w:rFonts w:ascii="Times New Roman" w:eastAsia="宋体" w:hAnsi="Times New Roman"/>
                      <w:color w:val="000000"/>
                      <w:sz w:val="21"/>
                      <w:szCs w:val="21"/>
                    </w:rPr>
                  </w:pPr>
                </w:p>
              </w:tc>
              <w:tc>
                <w:tcPr>
                  <w:tcW w:w="2611" w:type="dxa"/>
                  <w:tcBorders>
                    <w:top w:val="single" w:sz="4" w:space="0" w:color="auto"/>
                    <w:left w:val="single" w:sz="4" w:space="0" w:color="auto"/>
                    <w:bottom w:val="single" w:sz="4" w:space="0" w:color="auto"/>
                    <w:right w:val="single" w:sz="4" w:space="0" w:color="auto"/>
                  </w:tcBorders>
                  <w:vAlign w:val="center"/>
                </w:tcPr>
                <w:p w:rsidR="007949F9" w:rsidRDefault="008F01CB">
                  <w:pPr>
                    <w:framePr w:hSpace="180" w:wrap="around" w:vAnchor="text" w:hAnchor="text" w:xAlign="center" w:y="1"/>
                    <w:autoSpaceDE w:val="0"/>
                    <w:autoSpaceDN w:val="0"/>
                    <w:spacing w:after="0"/>
                    <w:suppressOverlap/>
                    <w:jc w:val="center"/>
                    <w:textAlignment w:val="center"/>
                    <w:rPr>
                      <w:rFonts w:ascii="Times New Roman" w:eastAsia="宋体" w:hAnsi="Times New Roman"/>
                      <w:color w:val="000000"/>
                      <w:sz w:val="21"/>
                      <w:szCs w:val="21"/>
                    </w:rPr>
                  </w:pPr>
                  <w:r>
                    <w:rPr>
                      <w:rFonts w:ascii="Times New Roman" w:eastAsia="宋体" w:hAnsi="Times New Roman"/>
                      <w:color w:val="000000"/>
                      <w:sz w:val="21"/>
                      <w:szCs w:val="21"/>
                    </w:rPr>
                    <w:t>过滤棉</w:t>
                  </w:r>
                  <w:r>
                    <w:rPr>
                      <w:rFonts w:ascii="Times New Roman" w:eastAsia="宋体" w:hAnsi="Times New Roman"/>
                      <w:color w:val="000000"/>
                      <w:sz w:val="21"/>
                      <w:szCs w:val="21"/>
                    </w:rPr>
                    <w:t>+</w:t>
                  </w:r>
                  <w:r>
                    <w:rPr>
                      <w:rFonts w:ascii="Times New Roman" w:eastAsia="宋体" w:hAnsi="Times New Roman" w:hint="eastAsia"/>
                      <w:color w:val="000000"/>
                      <w:sz w:val="21"/>
                      <w:szCs w:val="21"/>
                    </w:rPr>
                    <w:t>二级</w:t>
                  </w:r>
                  <w:r>
                    <w:rPr>
                      <w:rFonts w:ascii="Times New Roman" w:eastAsia="宋体" w:hAnsi="Times New Roman"/>
                      <w:color w:val="000000"/>
                      <w:sz w:val="21"/>
                      <w:szCs w:val="21"/>
                    </w:rPr>
                    <w:t>活性炭吸附</w:t>
                  </w:r>
                  <w:r>
                    <w:rPr>
                      <w:rFonts w:ascii="Times New Roman" w:eastAsia="宋体" w:hAnsi="Times New Roman"/>
                      <w:color w:val="000000"/>
                      <w:sz w:val="21"/>
                      <w:szCs w:val="21"/>
                    </w:rPr>
                    <w:t>1</w:t>
                  </w:r>
                  <w:r>
                    <w:rPr>
                      <w:rFonts w:ascii="Times New Roman" w:eastAsia="宋体" w:hAnsi="Times New Roman"/>
                      <w:color w:val="000000"/>
                      <w:sz w:val="21"/>
                      <w:szCs w:val="21"/>
                    </w:rPr>
                    <w:t>套风量</w:t>
                  </w:r>
                  <w:r>
                    <w:rPr>
                      <w:rFonts w:ascii="Times New Roman" w:eastAsia="宋体" w:hAnsi="Times New Roman" w:hint="eastAsia"/>
                      <w:color w:val="000000"/>
                      <w:sz w:val="21"/>
                      <w:szCs w:val="21"/>
                    </w:rPr>
                    <w:t>8</w:t>
                  </w:r>
                  <w:r>
                    <w:rPr>
                      <w:rFonts w:ascii="Times New Roman" w:eastAsia="宋体" w:hAnsi="Times New Roman"/>
                      <w:color w:val="000000"/>
                      <w:sz w:val="21"/>
                      <w:szCs w:val="21"/>
                    </w:rPr>
                    <w:t>000m</w:t>
                  </w:r>
                  <w:r>
                    <w:rPr>
                      <w:rFonts w:ascii="Times New Roman" w:eastAsia="宋体" w:hAnsi="Times New Roman"/>
                      <w:color w:val="000000"/>
                      <w:sz w:val="21"/>
                      <w:szCs w:val="21"/>
                      <w:vertAlign w:val="superscript"/>
                    </w:rPr>
                    <w:t>3</w:t>
                  </w:r>
                  <w:r>
                    <w:rPr>
                      <w:rFonts w:ascii="Times New Roman" w:eastAsia="宋体" w:hAnsi="Times New Roman"/>
                      <w:color w:val="000000"/>
                      <w:sz w:val="21"/>
                      <w:szCs w:val="21"/>
                    </w:rPr>
                    <w:t>/h</w:t>
                  </w:r>
                </w:p>
              </w:tc>
              <w:tc>
                <w:tcPr>
                  <w:tcW w:w="2281" w:type="dxa"/>
                  <w:tcBorders>
                    <w:left w:val="single" w:sz="4" w:space="0" w:color="auto"/>
                  </w:tcBorders>
                  <w:vAlign w:val="center"/>
                </w:tcPr>
                <w:p w:rsidR="007949F9" w:rsidRDefault="008F01CB">
                  <w:pPr>
                    <w:framePr w:hSpace="180" w:wrap="around" w:vAnchor="text" w:hAnchor="text" w:xAlign="center" w:y="1"/>
                    <w:autoSpaceDE w:val="0"/>
                    <w:autoSpaceDN w:val="0"/>
                    <w:spacing w:after="0"/>
                    <w:suppressOverlap/>
                    <w:jc w:val="center"/>
                    <w:textAlignment w:val="center"/>
                    <w:rPr>
                      <w:rFonts w:ascii="Times New Roman" w:eastAsia="宋体" w:hAnsi="Times New Roman"/>
                      <w:color w:val="000000"/>
                      <w:sz w:val="21"/>
                      <w:szCs w:val="21"/>
                    </w:rPr>
                  </w:pPr>
                  <w:r>
                    <w:rPr>
                      <w:rFonts w:ascii="Times New Roman" w:eastAsia="宋体" w:hAnsi="Times New Roman"/>
                      <w:color w:val="000000"/>
                      <w:sz w:val="21"/>
                      <w:szCs w:val="21"/>
                    </w:rPr>
                    <w:t>和环评一致</w:t>
                  </w:r>
                </w:p>
              </w:tc>
              <w:tc>
                <w:tcPr>
                  <w:tcW w:w="1508" w:type="dxa"/>
                  <w:tcBorders>
                    <w:left w:val="single" w:sz="4" w:space="0" w:color="auto"/>
                  </w:tcBorders>
                  <w:vAlign w:val="center"/>
                </w:tcPr>
                <w:p w:rsidR="007949F9" w:rsidRDefault="008F01CB">
                  <w:pPr>
                    <w:framePr w:hSpace="180" w:wrap="around" w:vAnchor="text" w:hAnchor="text" w:xAlign="center" w:y="1"/>
                    <w:autoSpaceDE w:val="0"/>
                    <w:autoSpaceDN w:val="0"/>
                    <w:spacing w:after="0"/>
                    <w:suppressOverlap/>
                    <w:jc w:val="center"/>
                    <w:textAlignment w:val="center"/>
                    <w:rPr>
                      <w:rFonts w:ascii="Times New Roman" w:eastAsia="宋体" w:hAnsi="Times New Roman"/>
                      <w:color w:val="000000"/>
                      <w:sz w:val="21"/>
                      <w:szCs w:val="21"/>
                    </w:rPr>
                  </w:pPr>
                  <w:r>
                    <w:rPr>
                      <w:rFonts w:ascii="Times New Roman" w:eastAsia="宋体" w:hAnsi="Times New Roman"/>
                      <w:color w:val="000000"/>
                      <w:sz w:val="21"/>
                      <w:szCs w:val="21"/>
                    </w:rPr>
                    <w:t>/</w:t>
                  </w:r>
                </w:p>
              </w:tc>
            </w:tr>
            <w:tr w:rsidR="007949F9">
              <w:trPr>
                <w:trHeight w:val="364"/>
                <w:jc w:val="center"/>
              </w:trPr>
              <w:tc>
                <w:tcPr>
                  <w:tcW w:w="1176" w:type="dxa"/>
                  <w:vMerge/>
                  <w:tcBorders>
                    <w:top w:val="single" w:sz="4" w:space="0" w:color="auto"/>
                    <w:bottom w:val="single" w:sz="4" w:space="0" w:color="auto"/>
                    <w:right w:val="single" w:sz="4" w:space="0" w:color="auto"/>
                  </w:tcBorders>
                  <w:vAlign w:val="center"/>
                </w:tcPr>
                <w:p w:rsidR="007949F9" w:rsidRDefault="007949F9">
                  <w:pPr>
                    <w:framePr w:hSpace="180" w:wrap="around" w:vAnchor="text" w:hAnchor="text" w:xAlign="center" w:y="1"/>
                    <w:suppressOverlap/>
                    <w:jc w:val="center"/>
                    <w:rPr>
                      <w:rFonts w:ascii="Times New Roman" w:hAnsi="Times New Roman"/>
                      <w:sz w:val="21"/>
                      <w:szCs w:val="21"/>
                    </w:rPr>
                  </w:pPr>
                </w:p>
              </w:tc>
              <w:tc>
                <w:tcPr>
                  <w:tcW w:w="1121" w:type="dxa"/>
                  <w:tcBorders>
                    <w:top w:val="single" w:sz="4" w:space="0" w:color="auto"/>
                    <w:left w:val="single" w:sz="4" w:space="0" w:color="auto"/>
                    <w:bottom w:val="single" w:sz="4" w:space="0" w:color="auto"/>
                    <w:right w:val="single" w:sz="4" w:space="0" w:color="auto"/>
                  </w:tcBorders>
                  <w:vAlign w:val="center"/>
                </w:tcPr>
                <w:p w:rsidR="007949F9" w:rsidRDefault="008F01CB">
                  <w:pPr>
                    <w:framePr w:hSpace="180" w:wrap="around" w:vAnchor="text" w:hAnchor="text" w:xAlign="center" w:y="1"/>
                    <w:autoSpaceDE w:val="0"/>
                    <w:autoSpaceDN w:val="0"/>
                    <w:spacing w:after="0"/>
                    <w:suppressOverlap/>
                    <w:jc w:val="center"/>
                    <w:textAlignment w:val="center"/>
                    <w:rPr>
                      <w:rFonts w:ascii="Times New Roman" w:eastAsia="宋体" w:hAnsi="Times New Roman"/>
                      <w:color w:val="000000"/>
                      <w:sz w:val="21"/>
                      <w:szCs w:val="21"/>
                    </w:rPr>
                  </w:pPr>
                  <w:r>
                    <w:rPr>
                      <w:rFonts w:ascii="Times New Roman" w:eastAsia="宋体" w:hAnsi="Times New Roman"/>
                      <w:color w:val="000000"/>
                      <w:sz w:val="21"/>
                      <w:szCs w:val="21"/>
                    </w:rPr>
                    <w:t>废水处理</w:t>
                  </w:r>
                </w:p>
              </w:tc>
              <w:tc>
                <w:tcPr>
                  <w:tcW w:w="2611" w:type="dxa"/>
                  <w:tcBorders>
                    <w:top w:val="single" w:sz="4" w:space="0" w:color="auto"/>
                    <w:left w:val="single" w:sz="4" w:space="0" w:color="auto"/>
                    <w:bottom w:val="single" w:sz="4" w:space="0" w:color="auto"/>
                    <w:right w:val="single" w:sz="4" w:space="0" w:color="auto"/>
                  </w:tcBorders>
                  <w:vAlign w:val="center"/>
                </w:tcPr>
                <w:p w:rsidR="007949F9" w:rsidRDefault="008F01CB">
                  <w:pPr>
                    <w:framePr w:hSpace="180" w:wrap="around" w:vAnchor="text" w:hAnchor="text" w:xAlign="center" w:y="1"/>
                    <w:autoSpaceDE w:val="0"/>
                    <w:autoSpaceDN w:val="0"/>
                    <w:spacing w:after="0"/>
                    <w:suppressOverlap/>
                    <w:jc w:val="center"/>
                    <w:textAlignment w:val="center"/>
                    <w:rPr>
                      <w:rFonts w:ascii="Times New Roman" w:eastAsia="宋体" w:hAnsi="Times New Roman"/>
                      <w:color w:val="000000"/>
                      <w:sz w:val="21"/>
                      <w:szCs w:val="21"/>
                    </w:rPr>
                  </w:pPr>
                  <w:r>
                    <w:rPr>
                      <w:rFonts w:ascii="Times New Roman" w:eastAsia="宋体" w:hAnsi="Times New Roman"/>
                      <w:color w:val="000000"/>
                      <w:sz w:val="21"/>
                      <w:szCs w:val="21"/>
                    </w:rPr>
                    <w:t>三格式化粪池</w:t>
                  </w:r>
                  <w:r>
                    <w:rPr>
                      <w:rFonts w:ascii="Times New Roman" w:eastAsia="宋体" w:hAnsi="Times New Roman"/>
                      <w:color w:val="000000"/>
                      <w:sz w:val="21"/>
                      <w:szCs w:val="21"/>
                    </w:rPr>
                    <w:t>5m</w:t>
                  </w:r>
                  <w:r>
                    <w:rPr>
                      <w:rFonts w:ascii="Times New Roman" w:eastAsia="宋体" w:hAnsi="Times New Roman"/>
                      <w:color w:val="000000"/>
                      <w:sz w:val="21"/>
                      <w:szCs w:val="21"/>
                      <w:vertAlign w:val="superscript"/>
                    </w:rPr>
                    <w:t>3</w:t>
                  </w:r>
                </w:p>
              </w:tc>
              <w:tc>
                <w:tcPr>
                  <w:tcW w:w="2281" w:type="dxa"/>
                  <w:tcBorders>
                    <w:left w:val="single" w:sz="4" w:space="0" w:color="auto"/>
                  </w:tcBorders>
                  <w:vAlign w:val="center"/>
                </w:tcPr>
                <w:p w:rsidR="007949F9" w:rsidRDefault="008F01CB">
                  <w:pPr>
                    <w:framePr w:hSpace="180" w:wrap="around" w:vAnchor="text" w:hAnchor="text" w:xAlign="center" w:y="1"/>
                    <w:autoSpaceDE w:val="0"/>
                    <w:autoSpaceDN w:val="0"/>
                    <w:spacing w:after="0"/>
                    <w:suppressOverlap/>
                    <w:jc w:val="center"/>
                    <w:textAlignment w:val="center"/>
                    <w:rPr>
                      <w:rFonts w:ascii="Times New Roman" w:eastAsia="宋体" w:hAnsi="Times New Roman"/>
                      <w:color w:val="000000"/>
                      <w:sz w:val="21"/>
                      <w:szCs w:val="21"/>
                    </w:rPr>
                  </w:pPr>
                  <w:r>
                    <w:rPr>
                      <w:rFonts w:ascii="Times New Roman" w:eastAsia="宋体" w:hAnsi="Times New Roman"/>
                      <w:color w:val="000000"/>
                      <w:sz w:val="21"/>
                      <w:szCs w:val="21"/>
                    </w:rPr>
                    <w:t>和环评一致</w:t>
                  </w:r>
                </w:p>
              </w:tc>
              <w:tc>
                <w:tcPr>
                  <w:tcW w:w="1508" w:type="dxa"/>
                  <w:tcBorders>
                    <w:left w:val="single" w:sz="4" w:space="0" w:color="auto"/>
                  </w:tcBorders>
                  <w:vAlign w:val="center"/>
                </w:tcPr>
                <w:p w:rsidR="007949F9" w:rsidRDefault="008F01CB">
                  <w:pPr>
                    <w:framePr w:hSpace="180" w:wrap="around" w:vAnchor="text" w:hAnchor="text" w:xAlign="center" w:y="1"/>
                    <w:autoSpaceDE w:val="0"/>
                    <w:autoSpaceDN w:val="0"/>
                    <w:spacing w:after="0"/>
                    <w:suppressOverlap/>
                    <w:jc w:val="center"/>
                    <w:textAlignment w:val="center"/>
                    <w:rPr>
                      <w:rFonts w:ascii="Times New Roman" w:eastAsia="宋体" w:hAnsi="Times New Roman"/>
                      <w:color w:val="000000"/>
                      <w:sz w:val="21"/>
                      <w:szCs w:val="21"/>
                    </w:rPr>
                  </w:pPr>
                  <w:r>
                    <w:rPr>
                      <w:rFonts w:ascii="Times New Roman" w:eastAsia="宋体" w:hAnsi="Times New Roman"/>
                      <w:color w:val="000000"/>
                      <w:sz w:val="21"/>
                      <w:szCs w:val="21"/>
                    </w:rPr>
                    <w:t>/</w:t>
                  </w:r>
                </w:p>
              </w:tc>
            </w:tr>
            <w:tr w:rsidR="007949F9">
              <w:trPr>
                <w:trHeight w:val="364"/>
                <w:jc w:val="center"/>
              </w:trPr>
              <w:tc>
                <w:tcPr>
                  <w:tcW w:w="1176" w:type="dxa"/>
                  <w:vMerge/>
                  <w:tcBorders>
                    <w:top w:val="single" w:sz="4" w:space="0" w:color="auto"/>
                    <w:bottom w:val="single" w:sz="4" w:space="0" w:color="auto"/>
                    <w:right w:val="single" w:sz="4" w:space="0" w:color="auto"/>
                  </w:tcBorders>
                  <w:vAlign w:val="center"/>
                </w:tcPr>
                <w:p w:rsidR="007949F9" w:rsidRDefault="007949F9">
                  <w:pPr>
                    <w:framePr w:hSpace="180" w:wrap="around" w:vAnchor="text" w:hAnchor="text" w:xAlign="center" w:y="1"/>
                    <w:suppressOverlap/>
                    <w:jc w:val="center"/>
                    <w:rPr>
                      <w:rFonts w:ascii="Times New Roman" w:hAnsi="Times New Roman"/>
                      <w:sz w:val="21"/>
                      <w:szCs w:val="21"/>
                    </w:rPr>
                  </w:pPr>
                </w:p>
              </w:tc>
              <w:tc>
                <w:tcPr>
                  <w:tcW w:w="1121" w:type="dxa"/>
                  <w:vMerge w:val="restart"/>
                  <w:tcBorders>
                    <w:top w:val="single" w:sz="4" w:space="0" w:color="auto"/>
                    <w:left w:val="single" w:sz="4" w:space="0" w:color="auto"/>
                    <w:bottom w:val="single" w:sz="4" w:space="0" w:color="auto"/>
                    <w:right w:val="single" w:sz="4" w:space="0" w:color="auto"/>
                  </w:tcBorders>
                  <w:vAlign w:val="center"/>
                </w:tcPr>
                <w:p w:rsidR="007949F9" w:rsidRDefault="008F01CB">
                  <w:pPr>
                    <w:framePr w:hSpace="180" w:wrap="around" w:vAnchor="text" w:hAnchor="text" w:xAlign="center" w:y="1"/>
                    <w:autoSpaceDE w:val="0"/>
                    <w:autoSpaceDN w:val="0"/>
                    <w:spacing w:after="0"/>
                    <w:suppressOverlap/>
                    <w:jc w:val="center"/>
                    <w:textAlignment w:val="center"/>
                    <w:rPr>
                      <w:rFonts w:ascii="Times New Roman" w:eastAsia="宋体" w:hAnsi="Times New Roman"/>
                      <w:color w:val="000000"/>
                      <w:sz w:val="21"/>
                      <w:szCs w:val="21"/>
                    </w:rPr>
                  </w:pPr>
                  <w:r>
                    <w:rPr>
                      <w:rFonts w:ascii="Times New Roman" w:eastAsia="宋体" w:hAnsi="Times New Roman"/>
                      <w:color w:val="000000"/>
                      <w:sz w:val="21"/>
                      <w:szCs w:val="21"/>
                    </w:rPr>
                    <w:t>固废处理</w:t>
                  </w:r>
                </w:p>
              </w:tc>
              <w:tc>
                <w:tcPr>
                  <w:tcW w:w="2611" w:type="dxa"/>
                  <w:tcBorders>
                    <w:top w:val="single" w:sz="4" w:space="0" w:color="auto"/>
                    <w:left w:val="single" w:sz="4" w:space="0" w:color="auto"/>
                    <w:bottom w:val="single" w:sz="4" w:space="0" w:color="auto"/>
                    <w:right w:val="single" w:sz="4" w:space="0" w:color="auto"/>
                  </w:tcBorders>
                  <w:vAlign w:val="center"/>
                </w:tcPr>
                <w:p w:rsidR="007949F9" w:rsidRDefault="008F01CB">
                  <w:pPr>
                    <w:framePr w:hSpace="180" w:wrap="around" w:vAnchor="text" w:hAnchor="text" w:xAlign="center" w:y="1"/>
                    <w:autoSpaceDE w:val="0"/>
                    <w:autoSpaceDN w:val="0"/>
                    <w:spacing w:after="0"/>
                    <w:suppressOverlap/>
                    <w:jc w:val="center"/>
                    <w:textAlignment w:val="center"/>
                    <w:rPr>
                      <w:rFonts w:ascii="Times New Roman" w:eastAsia="宋体" w:hAnsi="Times New Roman"/>
                      <w:color w:val="000000"/>
                      <w:sz w:val="21"/>
                      <w:szCs w:val="21"/>
                    </w:rPr>
                  </w:pPr>
                  <w:r>
                    <w:rPr>
                      <w:rFonts w:ascii="Times New Roman" w:eastAsia="宋体" w:hAnsi="Times New Roman"/>
                      <w:color w:val="000000"/>
                      <w:sz w:val="21"/>
                      <w:szCs w:val="21"/>
                    </w:rPr>
                    <w:t>10m</w:t>
                  </w:r>
                  <w:r>
                    <w:rPr>
                      <w:rFonts w:ascii="Times New Roman" w:eastAsia="宋体" w:hAnsi="Times New Roman"/>
                      <w:color w:val="000000"/>
                      <w:sz w:val="21"/>
                      <w:szCs w:val="21"/>
                      <w:vertAlign w:val="superscript"/>
                    </w:rPr>
                    <w:t>2</w:t>
                  </w:r>
                </w:p>
              </w:tc>
              <w:tc>
                <w:tcPr>
                  <w:tcW w:w="2281" w:type="dxa"/>
                  <w:tcBorders>
                    <w:left w:val="single" w:sz="4" w:space="0" w:color="auto"/>
                  </w:tcBorders>
                  <w:vAlign w:val="center"/>
                </w:tcPr>
                <w:p w:rsidR="007949F9" w:rsidRDefault="008F01CB">
                  <w:pPr>
                    <w:framePr w:hSpace="180" w:wrap="around" w:vAnchor="text" w:hAnchor="text" w:xAlign="center" w:y="1"/>
                    <w:autoSpaceDE w:val="0"/>
                    <w:autoSpaceDN w:val="0"/>
                    <w:spacing w:after="0"/>
                    <w:suppressOverlap/>
                    <w:jc w:val="center"/>
                    <w:textAlignment w:val="center"/>
                    <w:rPr>
                      <w:rFonts w:ascii="Times New Roman" w:eastAsia="宋体" w:hAnsi="Times New Roman"/>
                      <w:color w:val="000000"/>
                      <w:sz w:val="21"/>
                      <w:szCs w:val="21"/>
                    </w:rPr>
                  </w:pPr>
                  <w:r>
                    <w:rPr>
                      <w:rFonts w:ascii="Times New Roman" w:eastAsia="宋体" w:hAnsi="Times New Roman"/>
                      <w:color w:val="000000"/>
                      <w:sz w:val="21"/>
                      <w:szCs w:val="21"/>
                    </w:rPr>
                    <w:t>和环评一致</w:t>
                  </w:r>
                </w:p>
              </w:tc>
              <w:tc>
                <w:tcPr>
                  <w:tcW w:w="1508" w:type="dxa"/>
                  <w:tcBorders>
                    <w:left w:val="single" w:sz="4" w:space="0" w:color="auto"/>
                  </w:tcBorders>
                  <w:vAlign w:val="center"/>
                </w:tcPr>
                <w:p w:rsidR="007949F9" w:rsidRDefault="008F01CB">
                  <w:pPr>
                    <w:framePr w:hSpace="180" w:wrap="around" w:vAnchor="text" w:hAnchor="text" w:xAlign="center" w:y="1"/>
                    <w:autoSpaceDE w:val="0"/>
                    <w:autoSpaceDN w:val="0"/>
                    <w:spacing w:after="0"/>
                    <w:suppressOverlap/>
                    <w:jc w:val="center"/>
                    <w:textAlignment w:val="center"/>
                    <w:rPr>
                      <w:rFonts w:ascii="Times New Roman" w:eastAsia="宋体" w:hAnsi="Times New Roman"/>
                      <w:color w:val="000000"/>
                      <w:sz w:val="21"/>
                      <w:szCs w:val="21"/>
                    </w:rPr>
                  </w:pPr>
                  <w:r>
                    <w:rPr>
                      <w:rFonts w:ascii="Times New Roman" w:eastAsia="宋体" w:hAnsi="Times New Roman"/>
                      <w:color w:val="000000"/>
                      <w:sz w:val="21"/>
                      <w:szCs w:val="21"/>
                    </w:rPr>
                    <w:t>/</w:t>
                  </w:r>
                </w:p>
              </w:tc>
            </w:tr>
            <w:tr w:rsidR="007949F9">
              <w:trPr>
                <w:trHeight w:val="364"/>
                <w:jc w:val="center"/>
              </w:trPr>
              <w:tc>
                <w:tcPr>
                  <w:tcW w:w="1176" w:type="dxa"/>
                  <w:vMerge/>
                  <w:tcBorders>
                    <w:top w:val="single" w:sz="4" w:space="0" w:color="auto"/>
                    <w:bottom w:val="single" w:sz="4" w:space="0" w:color="auto"/>
                    <w:right w:val="single" w:sz="4" w:space="0" w:color="auto"/>
                  </w:tcBorders>
                  <w:vAlign w:val="center"/>
                </w:tcPr>
                <w:p w:rsidR="007949F9" w:rsidRDefault="007949F9">
                  <w:pPr>
                    <w:framePr w:hSpace="180" w:wrap="around" w:vAnchor="text" w:hAnchor="text" w:xAlign="center" w:y="1"/>
                    <w:suppressOverlap/>
                    <w:jc w:val="center"/>
                    <w:rPr>
                      <w:rFonts w:ascii="Times New Roman" w:hAnsi="Times New Roman"/>
                      <w:sz w:val="21"/>
                      <w:szCs w:val="21"/>
                    </w:rPr>
                  </w:pPr>
                </w:p>
              </w:tc>
              <w:tc>
                <w:tcPr>
                  <w:tcW w:w="1121" w:type="dxa"/>
                  <w:vMerge/>
                  <w:tcBorders>
                    <w:top w:val="single" w:sz="4" w:space="0" w:color="auto"/>
                    <w:left w:val="single" w:sz="4" w:space="0" w:color="auto"/>
                    <w:bottom w:val="single" w:sz="4" w:space="0" w:color="auto"/>
                    <w:right w:val="single" w:sz="4" w:space="0" w:color="auto"/>
                  </w:tcBorders>
                  <w:vAlign w:val="center"/>
                </w:tcPr>
                <w:p w:rsidR="007949F9" w:rsidRDefault="007949F9">
                  <w:pPr>
                    <w:framePr w:hSpace="180" w:wrap="around" w:vAnchor="text" w:hAnchor="text" w:xAlign="center" w:y="1"/>
                    <w:autoSpaceDE w:val="0"/>
                    <w:autoSpaceDN w:val="0"/>
                    <w:spacing w:after="0"/>
                    <w:suppressOverlap/>
                    <w:jc w:val="center"/>
                    <w:textAlignment w:val="center"/>
                    <w:rPr>
                      <w:rFonts w:ascii="Times New Roman" w:eastAsia="宋体" w:hAnsi="Times New Roman"/>
                      <w:color w:val="000000"/>
                      <w:sz w:val="21"/>
                      <w:szCs w:val="21"/>
                    </w:rPr>
                  </w:pPr>
                </w:p>
              </w:tc>
              <w:tc>
                <w:tcPr>
                  <w:tcW w:w="2611" w:type="dxa"/>
                  <w:tcBorders>
                    <w:top w:val="single" w:sz="4" w:space="0" w:color="auto"/>
                    <w:left w:val="single" w:sz="4" w:space="0" w:color="auto"/>
                    <w:bottom w:val="single" w:sz="4" w:space="0" w:color="auto"/>
                    <w:right w:val="single" w:sz="4" w:space="0" w:color="auto"/>
                  </w:tcBorders>
                  <w:vAlign w:val="center"/>
                </w:tcPr>
                <w:p w:rsidR="007949F9" w:rsidRDefault="008F01CB">
                  <w:pPr>
                    <w:framePr w:hSpace="180" w:wrap="around" w:vAnchor="text" w:hAnchor="text" w:xAlign="center" w:y="1"/>
                    <w:autoSpaceDE w:val="0"/>
                    <w:autoSpaceDN w:val="0"/>
                    <w:spacing w:after="0"/>
                    <w:suppressOverlap/>
                    <w:jc w:val="center"/>
                    <w:textAlignment w:val="center"/>
                    <w:rPr>
                      <w:rFonts w:ascii="Times New Roman" w:eastAsia="宋体" w:hAnsi="Times New Roman"/>
                      <w:color w:val="000000"/>
                      <w:sz w:val="21"/>
                      <w:szCs w:val="21"/>
                    </w:rPr>
                  </w:pPr>
                  <w:r>
                    <w:rPr>
                      <w:rFonts w:ascii="Times New Roman" w:eastAsia="宋体" w:hAnsi="Times New Roman"/>
                      <w:color w:val="000000"/>
                      <w:sz w:val="21"/>
                      <w:szCs w:val="21"/>
                    </w:rPr>
                    <w:t>10m</w:t>
                  </w:r>
                  <w:r>
                    <w:rPr>
                      <w:rFonts w:ascii="Times New Roman" w:eastAsia="宋体" w:hAnsi="Times New Roman"/>
                      <w:color w:val="000000"/>
                      <w:sz w:val="21"/>
                      <w:szCs w:val="21"/>
                      <w:vertAlign w:val="superscript"/>
                    </w:rPr>
                    <w:t>2</w:t>
                  </w:r>
                </w:p>
              </w:tc>
              <w:tc>
                <w:tcPr>
                  <w:tcW w:w="2281" w:type="dxa"/>
                  <w:tcBorders>
                    <w:left w:val="single" w:sz="4" w:space="0" w:color="auto"/>
                  </w:tcBorders>
                  <w:vAlign w:val="center"/>
                </w:tcPr>
                <w:p w:rsidR="007949F9" w:rsidRDefault="008F01CB">
                  <w:pPr>
                    <w:framePr w:hSpace="180" w:wrap="around" w:vAnchor="text" w:hAnchor="text" w:xAlign="center" w:y="1"/>
                    <w:autoSpaceDE w:val="0"/>
                    <w:autoSpaceDN w:val="0"/>
                    <w:spacing w:after="0"/>
                    <w:suppressOverlap/>
                    <w:jc w:val="center"/>
                    <w:textAlignment w:val="center"/>
                    <w:rPr>
                      <w:rFonts w:ascii="Times New Roman" w:eastAsia="宋体" w:hAnsi="Times New Roman"/>
                      <w:color w:val="000000"/>
                      <w:sz w:val="21"/>
                      <w:szCs w:val="21"/>
                    </w:rPr>
                  </w:pPr>
                  <w:r>
                    <w:rPr>
                      <w:rFonts w:ascii="Times New Roman" w:eastAsia="宋体" w:hAnsi="Times New Roman"/>
                      <w:color w:val="000000"/>
                      <w:sz w:val="21"/>
                      <w:szCs w:val="21"/>
                    </w:rPr>
                    <w:t>和环评一致</w:t>
                  </w:r>
                </w:p>
              </w:tc>
              <w:tc>
                <w:tcPr>
                  <w:tcW w:w="1508" w:type="dxa"/>
                  <w:tcBorders>
                    <w:left w:val="single" w:sz="4" w:space="0" w:color="auto"/>
                  </w:tcBorders>
                  <w:vAlign w:val="center"/>
                </w:tcPr>
                <w:p w:rsidR="007949F9" w:rsidRDefault="008F01CB">
                  <w:pPr>
                    <w:framePr w:hSpace="180" w:wrap="around" w:vAnchor="text" w:hAnchor="text" w:xAlign="center" w:y="1"/>
                    <w:autoSpaceDE w:val="0"/>
                    <w:autoSpaceDN w:val="0"/>
                    <w:spacing w:after="0"/>
                    <w:suppressOverlap/>
                    <w:jc w:val="center"/>
                    <w:textAlignment w:val="center"/>
                    <w:rPr>
                      <w:rFonts w:ascii="Times New Roman" w:eastAsia="宋体" w:hAnsi="Times New Roman"/>
                      <w:color w:val="000000"/>
                      <w:sz w:val="21"/>
                      <w:szCs w:val="21"/>
                    </w:rPr>
                  </w:pPr>
                  <w:r>
                    <w:rPr>
                      <w:rFonts w:ascii="Times New Roman" w:eastAsia="宋体" w:hAnsi="Times New Roman"/>
                      <w:color w:val="000000"/>
                      <w:sz w:val="21"/>
                      <w:szCs w:val="21"/>
                    </w:rPr>
                    <w:t>/</w:t>
                  </w:r>
                </w:p>
              </w:tc>
            </w:tr>
            <w:tr w:rsidR="007949F9">
              <w:trPr>
                <w:trHeight w:val="364"/>
                <w:jc w:val="center"/>
              </w:trPr>
              <w:tc>
                <w:tcPr>
                  <w:tcW w:w="1176" w:type="dxa"/>
                  <w:vMerge/>
                  <w:tcBorders>
                    <w:top w:val="single" w:sz="4" w:space="0" w:color="auto"/>
                    <w:bottom w:val="single" w:sz="4" w:space="0" w:color="auto"/>
                    <w:right w:val="single" w:sz="4" w:space="0" w:color="auto"/>
                  </w:tcBorders>
                  <w:vAlign w:val="center"/>
                </w:tcPr>
                <w:p w:rsidR="007949F9" w:rsidRDefault="007949F9">
                  <w:pPr>
                    <w:framePr w:hSpace="180" w:wrap="around" w:vAnchor="text" w:hAnchor="text" w:xAlign="center" w:y="1"/>
                    <w:suppressOverlap/>
                    <w:jc w:val="center"/>
                    <w:rPr>
                      <w:rFonts w:ascii="Times New Roman" w:hAnsi="Times New Roman"/>
                      <w:sz w:val="21"/>
                      <w:szCs w:val="21"/>
                    </w:rPr>
                  </w:pPr>
                </w:p>
              </w:tc>
              <w:tc>
                <w:tcPr>
                  <w:tcW w:w="1121" w:type="dxa"/>
                  <w:tcBorders>
                    <w:top w:val="single" w:sz="4" w:space="0" w:color="auto"/>
                    <w:left w:val="single" w:sz="4" w:space="0" w:color="auto"/>
                    <w:bottom w:val="single" w:sz="4" w:space="0" w:color="auto"/>
                    <w:right w:val="single" w:sz="4" w:space="0" w:color="auto"/>
                  </w:tcBorders>
                  <w:vAlign w:val="center"/>
                </w:tcPr>
                <w:p w:rsidR="007949F9" w:rsidRDefault="008F01CB">
                  <w:pPr>
                    <w:framePr w:hSpace="180" w:wrap="around" w:vAnchor="text" w:hAnchor="text" w:xAlign="center" w:y="1"/>
                    <w:autoSpaceDE w:val="0"/>
                    <w:autoSpaceDN w:val="0"/>
                    <w:spacing w:after="0"/>
                    <w:suppressOverlap/>
                    <w:jc w:val="center"/>
                    <w:textAlignment w:val="center"/>
                    <w:rPr>
                      <w:rFonts w:ascii="Times New Roman" w:eastAsia="宋体" w:hAnsi="Times New Roman"/>
                      <w:color w:val="000000"/>
                      <w:sz w:val="21"/>
                      <w:szCs w:val="21"/>
                    </w:rPr>
                  </w:pPr>
                  <w:r>
                    <w:rPr>
                      <w:rFonts w:ascii="Times New Roman" w:eastAsia="宋体" w:hAnsi="Times New Roman"/>
                      <w:color w:val="000000"/>
                      <w:sz w:val="21"/>
                      <w:szCs w:val="21"/>
                    </w:rPr>
                    <w:t>噪声处理</w:t>
                  </w:r>
                </w:p>
              </w:tc>
              <w:tc>
                <w:tcPr>
                  <w:tcW w:w="2611" w:type="dxa"/>
                  <w:tcBorders>
                    <w:top w:val="single" w:sz="4" w:space="0" w:color="auto"/>
                    <w:left w:val="single" w:sz="4" w:space="0" w:color="auto"/>
                    <w:bottom w:val="single" w:sz="4" w:space="0" w:color="auto"/>
                    <w:right w:val="single" w:sz="4" w:space="0" w:color="auto"/>
                  </w:tcBorders>
                  <w:vAlign w:val="center"/>
                </w:tcPr>
                <w:p w:rsidR="007949F9" w:rsidRDefault="008F01CB">
                  <w:pPr>
                    <w:framePr w:hSpace="180" w:wrap="around" w:vAnchor="text" w:hAnchor="text" w:xAlign="center" w:y="1"/>
                    <w:autoSpaceDE w:val="0"/>
                    <w:autoSpaceDN w:val="0"/>
                    <w:spacing w:after="0"/>
                    <w:suppressOverlap/>
                    <w:jc w:val="center"/>
                    <w:textAlignment w:val="center"/>
                    <w:rPr>
                      <w:rFonts w:ascii="Times New Roman" w:eastAsia="宋体" w:hAnsi="Times New Roman"/>
                      <w:color w:val="000000"/>
                      <w:sz w:val="21"/>
                      <w:szCs w:val="21"/>
                    </w:rPr>
                  </w:pPr>
                  <w:r>
                    <w:rPr>
                      <w:rFonts w:ascii="Times New Roman" w:eastAsia="宋体" w:hAnsi="Times New Roman"/>
                      <w:color w:val="000000"/>
                      <w:sz w:val="21"/>
                      <w:szCs w:val="21"/>
                    </w:rPr>
                    <w:t>厂房降噪</w:t>
                  </w:r>
                  <w:r>
                    <w:rPr>
                      <w:rFonts w:ascii="Times New Roman" w:eastAsia="宋体" w:hAnsi="Times New Roman"/>
                      <w:color w:val="000000"/>
                      <w:sz w:val="21"/>
                      <w:szCs w:val="21"/>
                    </w:rPr>
                    <w:t>20dB(A)</w:t>
                  </w:r>
                </w:p>
              </w:tc>
              <w:tc>
                <w:tcPr>
                  <w:tcW w:w="2281" w:type="dxa"/>
                  <w:tcBorders>
                    <w:left w:val="single" w:sz="4" w:space="0" w:color="auto"/>
                  </w:tcBorders>
                  <w:vAlign w:val="center"/>
                </w:tcPr>
                <w:p w:rsidR="007949F9" w:rsidRDefault="008F01CB">
                  <w:pPr>
                    <w:framePr w:hSpace="180" w:wrap="around" w:vAnchor="text" w:hAnchor="text" w:xAlign="center" w:y="1"/>
                    <w:autoSpaceDE w:val="0"/>
                    <w:autoSpaceDN w:val="0"/>
                    <w:spacing w:after="0"/>
                    <w:suppressOverlap/>
                    <w:jc w:val="center"/>
                    <w:textAlignment w:val="center"/>
                    <w:rPr>
                      <w:rFonts w:ascii="Times New Roman" w:eastAsia="宋体" w:hAnsi="Times New Roman"/>
                      <w:color w:val="000000"/>
                      <w:sz w:val="21"/>
                      <w:szCs w:val="21"/>
                    </w:rPr>
                  </w:pPr>
                  <w:r>
                    <w:rPr>
                      <w:rFonts w:ascii="Times New Roman" w:eastAsia="宋体" w:hAnsi="Times New Roman"/>
                      <w:color w:val="000000"/>
                      <w:sz w:val="21"/>
                      <w:szCs w:val="21"/>
                    </w:rPr>
                    <w:t>和环评一致</w:t>
                  </w:r>
                </w:p>
              </w:tc>
              <w:tc>
                <w:tcPr>
                  <w:tcW w:w="1508" w:type="dxa"/>
                  <w:tcBorders>
                    <w:left w:val="single" w:sz="4" w:space="0" w:color="auto"/>
                  </w:tcBorders>
                  <w:vAlign w:val="center"/>
                </w:tcPr>
                <w:p w:rsidR="007949F9" w:rsidRDefault="008F01CB">
                  <w:pPr>
                    <w:framePr w:hSpace="180" w:wrap="around" w:vAnchor="text" w:hAnchor="text" w:xAlign="center" w:y="1"/>
                    <w:autoSpaceDE w:val="0"/>
                    <w:autoSpaceDN w:val="0"/>
                    <w:spacing w:after="0"/>
                    <w:suppressOverlap/>
                    <w:jc w:val="center"/>
                    <w:textAlignment w:val="center"/>
                    <w:rPr>
                      <w:rFonts w:ascii="Times New Roman" w:eastAsia="宋体" w:hAnsi="Times New Roman"/>
                      <w:color w:val="000000"/>
                      <w:sz w:val="21"/>
                      <w:szCs w:val="21"/>
                    </w:rPr>
                  </w:pPr>
                  <w:r>
                    <w:rPr>
                      <w:rFonts w:ascii="Times New Roman" w:eastAsia="宋体" w:hAnsi="Times New Roman"/>
                      <w:color w:val="000000"/>
                      <w:sz w:val="21"/>
                      <w:szCs w:val="21"/>
                    </w:rPr>
                    <w:t>/</w:t>
                  </w:r>
                </w:p>
              </w:tc>
            </w:tr>
            <w:tr w:rsidR="007949F9">
              <w:trPr>
                <w:trHeight w:val="364"/>
                <w:jc w:val="center"/>
              </w:trPr>
              <w:tc>
                <w:tcPr>
                  <w:tcW w:w="1176" w:type="dxa"/>
                  <w:vMerge/>
                  <w:tcBorders>
                    <w:top w:val="single" w:sz="4" w:space="0" w:color="auto"/>
                    <w:bottom w:val="single" w:sz="12" w:space="0" w:color="auto"/>
                    <w:right w:val="single" w:sz="4" w:space="0" w:color="auto"/>
                  </w:tcBorders>
                  <w:vAlign w:val="center"/>
                </w:tcPr>
                <w:p w:rsidR="007949F9" w:rsidRDefault="007949F9">
                  <w:pPr>
                    <w:framePr w:hSpace="180" w:wrap="around" w:vAnchor="text" w:hAnchor="text" w:xAlign="center" w:y="1"/>
                    <w:suppressOverlap/>
                    <w:jc w:val="center"/>
                    <w:rPr>
                      <w:rFonts w:ascii="Times New Roman" w:hAnsi="Times New Roman"/>
                      <w:sz w:val="21"/>
                      <w:szCs w:val="21"/>
                    </w:rPr>
                  </w:pPr>
                </w:p>
              </w:tc>
              <w:tc>
                <w:tcPr>
                  <w:tcW w:w="1121" w:type="dxa"/>
                  <w:tcBorders>
                    <w:top w:val="single" w:sz="4" w:space="0" w:color="auto"/>
                    <w:left w:val="single" w:sz="4" w:space="0" w:color="auto"/>
                    <w:bottom w:val="single" w:sz="12" w:space="0" w:color="auto"/>
                    <w:right w:val="single" w:sz="4" w:space="0" w:color="auto"/>
                  </w:tcBorders>
                  <w:vAlign w:val="center"/>
                </w:tcPr>
                <w:p w:rsidR="007949F9" w:rsidRDefault="008F01CB">
                  <w:pPr>
                    <w:framePr w:hSpace="180" w:wrap="around" w:vAnchor="text" w:hAnchor="text" w:xAlign="center" w:y="1"/>
                    <w:autoSpaceDE w:val="0"/>
                    <w:autoSpaceDN w:val="0"/>
                    <w:spacing w:after="0"/>
                    <w:suppressOverlap/>
                    <w:jc w:val="center"/>
                    <w:textAlignment w:val="center"/>
                    <w:rPr>
                      <w:rFonts w:ascii="Times New Roman" w:eastAsia="宋体" w:hAnsi="Times New Roman"/>
                      <w:color w:val="000000"/>
                      <w:sz w:val="21"/>
                      <w:szCs w:val="21"/>
                    </w:rPr>
                  </w:pPr>
                  <w:r>
                    <w:rPr>
                      <w:rFonts w:ascii="Times New Roman" w:eastAsia="宋体" w:hAnsi="Times New Roman"/>
                      <w:color w:val="000000"/>
                      <w:sz w:val="21"/>
                      <w:szCs w:val="21"/>
                    </w:rPr>
                    <w:t>其他</w:t>
                  </w:r>
                </w:p>
              </w:tc>
              <w:tc>
                <w:tcPr>
                  <w:tcW w:w="2611" w:type="dxa"/>
                  <w:tcBorders>
                    <w:top w:val="single" w:sz="4" w:space="0" w:color="auto"/>
                    <w:left w:val="single" w:sz="4" w:space="0" w:color="auto"/>
                    <w:bottom w:val="single" w:sz="12" w:space="0" w:color="auto"/>
                    <w:right w:val="single" w:sz="4" w:space="0" w:color="auto"/>
                  </w:tcBorders>
                  <w:vAlign w:val="center"/>
                </w:tcPr>
                <w:p w:rsidR="007949F9" w:rsidRDefault="008F01CB">
                  <w:pPr>
                    <w:framePr w:hSpace="180" w:wrap="around" w:vAnchor="text" w:hAnchor="text" w:xAlign="center" w:y="1"/>
                    <w:autoSpaceDE w:val="0"/>
                    <w:autoSpaceDN w:val="0"/>
                    <w:spacing w:after="0"/>
                    <w:suppressOverlap/>
                    <w:jc w:val="center"/>
                    <w:textAlignment w:val="center"/>
                    <w:rPr>
                      <w:rFonts w:ascii="Times New Roman" w:eastAsia="宋体" w:hAnsi="Times New Roman"/>
                      <w:color w:val="000000"/>
                      <w:sz w:val="21"/>
                      <w:szCs w:val="21"/>
                    </w:rPr>
                  </w:pPr>
                  <w:r>
                    <w:rPr>
                      <w:rFonts w:ascii="Times New Roman" w:eastAsia="宋体" w:hAnsi="Times New Roman"/>
                      <w:color w:val="000000"/>
                      <w:sz w:val="21"/>
                      <w:szCs w:val="21"/>
                    </w:rPr>
                    <w:t>/</w:t>
                  </w:r>
                </w:p>
              </w:tc>
              <w:tc>
                <w:tcPr>
                  <w:tcW w:w="2281" w:type="dxa"/>
                  <w:tcBorders>
                    <w:left w:val="single" w:sz="4" w:space="0" w:color="auto"/>
                    <w:bottom w:val="single" w:sz="12" w:space="0" w:color="auto"/>
                  </w:tcBorders>
                  <w:vAlign w:val="center"/>
                </w:tcPr>
                <w:p w:rsidR="007949F9" w:rsidRDefault="008F01CB">
                  <w:pPr>
                    <w:framePr w:hSpace="180" w:wrap="around" w:vAnchor="text" w:hAnchor="text" w:xAlign="center" w:y="1"/>
                    <w:autoSpaceDE w:val="0"/>
                    <w:autoSpaceDN w:val="0"/>
                    <w:spacing w:after="0"/>
                    <w:suppressOverlap/>
                    <w:jc w:val="center"/>
                    <w:textAlignment w:val="center"/>
                    <w:rPr>
                      <w:rFonts w:ascii="Times New Roman" w:eastAsia="宋体" w:hAnsi="Times New Roman"/>
                      <w:color w:val="000000"/>
                      <w:sz w:val="21"/>
                      <w:szCs w:val="21"/>
                    </w:rPr>
                  </w:pPr>
                  <w:r>
                    <w:rPr>
                      <w:rFonts w:ascii="Times New Roman" w:eastAsia="宋体" w:hAnsi="Times New Roman"/>
                      <w:color w:val="000000"/>
                      <w:sz w:val="21"/>
                      <w:szCs w:val="21"/>
                    </w:rPr>
                    <w:t>和环评一致</w:t>
                  </w:r>
                </w:p>
              </w:tc>
              <w:tc>
                <w:tcPr>
                  <w:tcW w:w="1508" w:type="dxa"/>
                  <w:tcBorders>
                    <w:left w:val="single" w:sz="4" w:space="0" w:color="auto"/>
                    <w:bottom w:val="single" w:sz="12" w:space="0" w:color="auto"/>
                  </w:tcBorders>
                  <w:vAlign w:val="center"/>
                </w:tcPr>
                <w:p w:rsidR="007949F9" w:rsidRDefault="008F01CB">
                  <w:pPr>
                    <w:framePr w:hSpace="180" w:wrap="around" w:vAnchor="text" w:hAnchor="text" w:xAlign="center" w:y="1"/>
                    <w:autoSpaceDE w:val="0"/>
                    <w:autoSpaceDN w:val="0"/>
                    <w:spacing w:after="0"/>
                    <w:suppressOverlap/>
                    <w:jc w:val="center"/>
                    <w:textAlignment w:val="center"/>
                    <w:rPr>
                      <w:rFonts w:ascii="Times New Roman" w:eastAsia="宋体" w:hAnsi="Times New Roman"/>
                      <w:color w:val="000000"/>
                      <w:sz w:val="21"/>
                      <w:szCs w:val="21"/>
                    </w:rPr>
                  </w:pPr>
                  <w:r>
                    <w:rPr>
                      <w:rFonts w:ascii="Times New Roman" w:eastAsia="宋体" w:hAnsi="Times New Roman"/>
                      <w:color w:val="000000"/>
                      <w:sz w:val="21"/>
                      <w:szCs w:val="21"/>
                    </w:rPr>
                    <w:t>/</w:t>
                  </w:r>
                </w:p>
              </w:tc>
            </w:tr>
          </w:tbl>
          <w:p w:rsidR="007949F9" w:rsidRDefault="008F01CB" w:rsidP="006B2FA8">
            <w:pPr>
              <w:pStyle w:val="a5"/>
              <w:spacing w:beforeLines="100" w:after="0" w:line="360" w:lineRule="auto"/>
              <w:jc w:val="both"/>
              <w:rPr>
                <w:rFonts w:ascii="Times New Roman" w:eastAsia="宋体" w:hAnsi="Times New Roman"/>
                <w:color w:val="000000"/>
                <w:sz w:val="24"/>
                <w:szCs w:val="24"/>
              </w:rPr>
            </w:pPr>
            <w:r>
              <w:rPr>
                <w:rFonts w:ascii="Times New Roman" w:eastAsia="宋体" w:hAnsi="Times New Roman"/>
                <w:color w:val="000000"/>
                <w:sz w:val="24"/>
                <w:szCs w:val="24"/>
              </w:rPr>
              <w:t>3</w:t>
            </w:r>
            <w:r>
              <w:rPr>
                <w:rFonts w:ascii="Times New Roman" w:eastAsia="宋体" w:hAnsi="Times New Roman"/>
                <w:color w:val="000000"/>
                <w:sz w:val="24"/>
                <w:szCs w:val="24"/>
              </w:rPr>
              <w:t>、环保建设投资</w:t>
            </w:r>
          </w:p>
          <w:p w:rsidR="007949F9" w:rsidRDefault="008F01CB">
            <w:pPr>
              <w:pStyle w:val="a5"/>
              <w:spacing w:after="0" w:line="360" w:lineRule="auto"/>
              <w:ind w:firstLineChars="200" w:firstLine="480"/>
              <w:jc w:val="both"/>
              <w:rPr>
                <w:rFonts w:ascii="Times New Roman" w:eastAsia="宋体" w:hAnsi="Times New Roman"/>
                <w:color w:val="000000"/>
                <w:sz w:val="24"/>
                <w:szCs w:val="24"/>
              </w:rPr>
            </w:pPr>
            <w:r>
              <w:rPr>
                <w:rFonts w:ascii="Times New Roman" w:eastAsia="宋体" w:hAnsi="Times New Roman"/>
                <w:color w:val="000000"/>
                <w:sz w:val="24"/>
                <w:szCs w:val="24"/>
              </w:rPr>
              <w:t>项目环保投资为</w:t>
            </w:r>
            <w:r>
              <w:rPr>
                <w:rFonts w:ascii="Times New Roman" w:eastAsia="宋体" w:hAnsi="Times New Roman"/>
                <w:color w:val="000000"/>
                <w:sz w:val="24"/>
                <w:szCs w:val="24"/>
              </w:rPr>
              <w:t>10</w:t>
            </w:r>
            <w:r>
              <w:rPr>
                <w:rFonts w:ascii="Times New Roman" w:eastAsia="宋体" w:hAnsi="Times New Roman"/>
                <w:sz w:val="24"/>
                <w:szCs w:val="24"/>
              </w:rPr>
              <w:t>万元，占总投资的</w:t>
            </w:r>
            <w:r>
              <w:rPr>
                <w:rFonts w:ascii="Times New Roman" w:eastAsia="宋体" w:hAnsi="Times New Roman"/>
                <w:sz w:val="24"/>
                <w:szCs w:val="24"/>
              </w:rPr>
              <w:t>20%</w:t>
            </w:r>
            <w:r>
              <w:rPr>
                <w:rFonts w:ascii="Times New Roman" w:eastAsia="宋体" w:hAnsi="Times New Roman"/>
                <w:sz w:val="24"/>
                <w:szCs w:val="24"/>
              </w:rPr>
              <w:t>，具</w:t>
            </w:r>
            <w:r>
              <w:rPr>
                <w:rFonts w:ascii="Times New Roman" w:eastAsia="宋体" w:hAnsi="Times New Roman"/>
                <w:color w:val="000000"/>
                <w:sz w:val="24"/>
                <w:szCs w:val="24"/>
              </w:rPr>
              <w:t>体环保投资情况见表</w:t>
            </w:r>
            <w:r>
              <w:rPr>
                <w:rFonts w:ascii="Times New Roman" w:eastAsia="宋体" w:hAnsi="Times New Roman"/>
                <w:color w:val="000000"/>
                <w:sz w:val="24"/>
                <w:szCs w:val="24"/>
              </w:rPr>
              <w:t>2-3</w:t>
            </w:r>
            <w:r>
              <w:rPr>
                <w:rFonts w:ascii="Times New Roman" w:eastAsia="宋体" w:hAnsi="Times New Roman"/>
                <w:color w:val="000000"/>
                <w:sz w:val="24"/>
                <w:szCs w:val="24"/>
              </w:rPr>
              <w:t>。</w:t>
            </w:r>
          </w:p>
          <w:p w:rsidR="007949F9" w:rsidRDefault="008F01CB">
            <w:pPr>
              <w:pStyle w:val="a5"/>
              <w:spacing w:after="0" w:line="360" w:lineRule="auto"/>
              <w:jc w:val="center"/>
              <w:rPr>
                <w:rFonts w:ascii="Times New Roman" w:eastAsia="宋体" w:hAnsi="Times New Roman"/>
                <w:sz w:val="24"/>
                <w:szCs w:val="24"/>
              </w:rPr>
            </w:pPr>
            <w:r>
              <w:rPr>
                <w:rFonts w:ascii="Times New Roman" w:eastAsia="宋体" w:hAnsi="Times New Roman"/>
                <w:sz w:val="24"/>
                <w:szCs w:val="24"/>
              </w:rPr>
              <w:t>表</w:t>
            </w:r>
            <w:r>
              <w:rPr>
                <w:rFonts w:ascii="Times New Roman" w:eastAsia="宋体" w:hAnsi="Times New Roman"/>
                <w:sz w:val="24"/>
                <w:szCs w:val="24"/>
              </w:rPr>
              <w:t>2-3</w:t>
            </w:r>
            <w:r>
              <w:rPr>
                <w:rFonts w:ascii="Times New Roman" w:eastAsia="宋体" w:hAnsi="Times New Roman"/>
                <w:sz w:val="24"/>
                <w:szCs w:val="24"/>
              </w:rPr>
              <w:tab/>
            </w:r>
            <w:r>
              <w:rPr>
                <w:rFonts w:ascii="Times New Roman" w:eastAsia="宋体" w:hAnsi="Times New Roman"/>
                <w:sz w:val="24"/>
                <w:szCs w:val="24"/>
              </w:rPr>
              <w:t>建设项目环保投资一览表</w:t>
            </w:r>
          </w:p>
          <w:tbl>
            <w:tblPr>
              <w:tblW w:w="8790" w:type="dxa"/>
              <w:tblBorders>
                <w:top w:val="single" w:sz="12" w:space="0" w:color="auto"/>
                <w:bottom w:val="single" w:sz="12" w:space="0" w:color="auto"/>
                <w:insideH w:val="single" w:sz="4" w:space="0" w:color="auto"/>
                <w:insideV w:val="single" w:sz="4" w:space="0" w:color="auto"/>
              </w:tblBorders>
              <w:tblLayout w:type="fixed"/>
              <w:tblLook w:val="04A0"/>
            </w:tblPr>
            <w:tblGrid>
              <w:gridCol w:w="1735"/>
              <w:gridCol w:w="3059"/>
              <w:gridCol w:w="2032"/>
              <w:gridCol w:w="1964"/>
            </w:tblGrid>
            <w:tr w:rsidR="007949F9">
              <w:trPr>
                <w:trHeight w:val="453"/>
              </w:trPr>
              <w:tc>
                <w:tcPr>
                  <w:tcW w:w="1735" w:type="dxa"/>
                  <w:tcMar>
                    <w:left w:w="0" w:type="dxa"/>
                    <w:right w:w="0" w:type="dxa"/>
                  </w:tcMar>
                  <w:vAlign w:val="center"/>
                </w:tcPr>
                <w:p w:rsidR="007949F9" w:rsidRDefault="008F01CB">
                  <w:pPr>
                    <w:framePr w:hSpace="180" w:wrap="around" w:vAnchor="text" w:hAnchor="text" w:xAlign="center" w:y="1"/>
                    <w:autoSpaceDE w:val="0"/>
                    <w:autoSpaceDN w:val="0"/>
                    <w:spacing w:after="0"/>
                    <w:suppressOverlap/>
                    <w:jc w:val="center"/>
                    <w:rPr>
                      <w:rFonts w:ascii="Times New Roman" w:eastAsia="宋体" w:hAnsi="Times New Roman"/>
                      <w:b/>
                      <w:bCs/>
                      <w:color w:val="000000"/>
                      <w:sz w:val="21"/>
                      <w:szCs w:val="21"/>
                    </w:rPr>
                  </w:pPr>
                  <w:r>
                    <w:rPr>
                      <w:rFonts w:ascii="Times New Roman" w:eastAsia="宋体" w:hAnsi="Times New Roman"/>
                      <w:b/>
                      <w:bCs/>
                      <w:color w:val="000000"/>
                      <w:sz w:val="21"/>
                      <w:szCs w:val="21"/>
                    </w:rPr>
                    <w:t>污染源</w:t>
                  </w:r>
                </w:p>
              </w:tc>
              <w:tc>
                <w:tcPr>
                  <w:tcW w:w="3059" w:type="dxa"/>
                  <w:tcMar>
                    <w:left w:w="0" w:type="dxa"/>
                    <w:right w:w="0" w:type="dxa"/>
                  </w:tcMar>
                  <w:vAlign w:val="center"/>
                </w:tcPr>
                <w:p w:rsidR="007949F9" w:rsidRDefault="008F01CB">
                  <w:pPr>
                    <w:framePr w:hSpace="180" w:wrap="around" w:vAnchor="text" w:hAnchor="text" w:xAlign="center" w:y="1"/>
                    <w:autoSpaceDE w:val="0"/>
                    <w:autoSpaceDN w:val="0"/>
                    <w:spacing w:after="0"/>
                    <w:suppressOverlap/>
                    <w:jc w:val="center"/>
                    <w:rPr>
                      <w:rFonts w:ascii="Times New Roman" w:eastAsia="宋体" w:hAnsi="Times New Roman"/>
                      <w:b/>
                      <w:bCs/>
                      <w:color w:val="000000"/>
                      <w:sz w:val="21"/>
                      <w:szCs w:val="21"/>
                    </w:rPr>
                  </w:pPr>
                  <w:r>
                    <w:rPr>
                      <w:rFonts w:ascii="Times New Roman" w:eastAsia="宋体" w:hAnsi="Times New Roman"/>
                      <w:b/>
                      <w:bCs/>
                      <w:color w:val="000000"/>
                      <w:sz w:val="21"/>
                      <w:szCs w:val="21"/>
                    </w:rPr>
                    <w:t>环境保护设施名称</w:t>
                  </w:r>
                </w:p>
              </w:tc>
              <w:tc>
                <w:tcPr>
                  <w:tcW w:w="2032" w:type="dxa"/>
                  <w:vAlign w:val="center"/>
                </w:tcPr>
                <w:p w:rsidR="007949F9" w:rsidRDefault="008F01CB">
                  <w:pPr>
                    <w:framePr w:hSpace="180" w:wrap="around" w:vAnchor="text" w:hAnchor="text" w:xAlign="center" w:y="1"/>
                    <w:autoSpaceDE w:val="0"/>
                    <w:autoSpaceDN w:val="0"/>
                    <w:spacing w:after="0"/>
                    <w:suppressOverlap/>
                    <w:jc w:val="center"/>
                    <w:rPr>
                      <w:rFonts w:ascii="Times New Roman" w:eastAsia="宋体" w:hAnsi="Times New Roman"/>
                      <w:b/>
                      <w:bCs/>
                      <w:color w:val="000000"/>
                      <w:sz w:val="21"/>
                      <w:szCs w:val="21"/>
                    </w:rPr>
                  </w:pPr>
                  <w:r>
                    <w:rPr>
                      <w:rFonts w:ascii="Times New Roman" w:eastAsia="宋体" w:hAnsi="Times New Roman"/>
                      <w:b/>
                      <w:bCs/>
                      <w:color w:val="000000"/>
                      <w:sz w:val="21"/>
                      <w:szCs w:val="21"/>
                    </w:rPr>
                    <w:t>投资估算</w:t>
                  </w:r>
                </w:p>
                <w:p w:rsidR="007949F9" w:rsidRDefault="008F01CB">
                  <w:pPr>
                    <w:framePr w:hSpace="180" w:wrap="around" w:vAnchor="text" w:hAnchor="text" w:xAlign="center" w:y="1"/>
                    <w:autoSpaceDE w:val="0"/>
                    <w:autoSpaceDN w:val="0"/>
                    <w:spacing w:after="0"/>
                    <w:suppressOverlap/>
                    <w:jc w:val="center"/>
                    <w:rPr>
                      <w:rFonts w:ascii="Times New Roman" w:eastAsia="宋体" w:hAnsi="Times New Roman"/>
                      <w:b/>
                      <w:bCs/>
                      <w:color w:val="000000"/>
                      <w:sz w:val="21"/>
                      <w:szCs w:val="21"/>
                    </w:rPr>
                  </w:pPr>
                  <w:r>
                    <w:rPr>
                      <w:rFonts w:ascii="Times New Roman" w:eastAsia="宋体" w:hAnsi="Times New Roman"/>
                      <w:b/>
                      <w:bCs/>
                      <w:color w:val="000000"/>
                      <w:sz w:val="21"/>
                      <w:szCs w:val="21"/>
                    </w:rPr>
                    <w:t>（万元）</w:t>
                  </w:r>
                </w:p>
              </w:tc>
              <w:tc>
                <w:tcPr>
                  <w:tcW w:w="1964" w:type="dxa"/>
                  <w:vAlign w:val="center"/>
                </w:tcPr>
                <w:p w:rsidR="007949F9" w:rsidRDefault="008F01CB">
                  <w:pPr>
                    <w:framePr w:hSpace="180" w:wrap="around" w:vAnchor="text" w:hAnchor="text" w:xAlign="center" w:y="1"/>
                    <w:autoSpaceDE w:val="0"/>
                    <w:autoSpaceDN w:val="0"/>
                    <w:spacing w:after="0"/>
                    <w:suppressOverlap/>
                    <w:jc w:val="center"/>
                    <w:rPr>
                      <w:rFonts w:ascii="Times New Roman" w:eastAsia="宋体" w:hAnsi="Times New Roman"/>
                      <w:b/>
                      <w:bCs/>
                      <w:color w:val="000000"/>
                      <w:sz w:val="21"/>
                      <w:szCs w:val="21"/>
                    </w:rPr>
                  </w:pPr>
                  <w:r>
                    <w:rPr>
                      <w:rFonts w:ascii="Times New Roman" w:eastAsia="宋体" w:hAnsi="Times New Roman"/>
                      <w:b/>
                      <w:bCs/>
                      <w:color w:val="000000"/>
                      <w:sz w:val="21"/>
                      <w:szCs w:val="21"/>
                    </w:rPr>
                    <w:t>实际投资</w:t>
                  </w:r>
                </w:p>
                <w:p w:rsidR="007949F9" w:rsidRDefault="008F01CB">
                  <w:pPr>
                    <w:framePr w:hSpace="180" w:wrap="around" w:vAnchor="text" w:hAnchor="text" w:xAlign="center" w:y="1"/>
                    <w:autoSpaceDE w:val="0"/>
                    <w:autoSpaceDN w:val="0"/>
                    <w:spacing w:after="0"/>
                    <w:suppressOverlap/>
                    <w:jc w:val="center"/>
                    <w:rPr>
                      <w:rFonts w:ascii="Times New Roman" w:eastAsia="宋体" w:hAnsi="Times New Roman"/>
                      <w:b/>
                      <w:bCs/>
                      <w:color w:val="000000"/>
                      <w:sz w:val="21"/>
                      <w:szCs w:val="21"/>
                    </w:rPr>
                  </w:pPr>
                  <w:r>
                    <w:rPr>
                      <w:rFonts w:ascii="Times New Roman" w:eastAsia="宋体" w:hAnsi="Times New Roman"/>
                      <w:b/>
                      <w:bCs/>
                      <w:color w:val="000000"/>
                      <w:sz w:val="21"/>
                      <w:szCs w:val="21"/>
                    </w:rPr>
                    <w:t>（万元）</w:t>
                  </w:r>
                </w:p>
              </w:tc>
            </w:tr>
            <w:tr w:rsidR="007949F9">
              <w:trPr>
                <w:trHeight w:val="376"/>
              </w:trPr>
              <w:tc>
                <w:tcPr>
                  <w:tcW w:w="1735" w:type="dxa"/>
                  <w:tcMar>
                    <w:left w:w="0" w:type="dxa"/>
                    <w:right w:w="0" w:type="dxa"/>
                  </w:tcMar>
                  <w:vAlign w:val="center"/>
                </w:tcPr>
                <w:p w:rsidR="007949F9" w:rsidRDefault="008F01CB">
                  <w:pPr>
                    <w:framePr w:hSpace="180" w:wrap="around" w:vAnchor="text" w:hAnchor="text" w:xAlign="center" w:y="1"/>
                    <w:autoSpaceDE w:val="0"/>
                    <w:autoSpaceDN w:val="0"/>
                    <w:spacing w:after="0"/>
                    <w:suppressOverlap/>
                    <w:jc w:val="center"/>
                    <w:rPr>
                      <w:rFonts w:ascii="Times New Roman" w:eastAsia="宋体" w:hAnsi="Times New Roman"/>
                      <w:color w:val="000000"/>
                      <w:sz w:val="21"/>
                      <w:szCs w:val="21"/>
                    </w:rPr>
                  </w:pPr>
                  <w:r>
                    <w:rPr>
                      <w:rFonts w:ascii="Times New Roman" w:eastAsia="宋体" w:hAnsi="Times New Roman"/>
                      <w:color w:val="000000"/>
                      <w:sz w:val="21"/>
                      <w:szCs w:val="21"/>
                    </w:rPr>
                    <w:t>废水</w:t>
                  </w:r>
                </w:p>
              </w:tc>
              <w:tc>
                <w:tcPr>
                  <w:tcW w:w="3059" w:type="dxa"/>
                  <w:tcMar>
                    <w:left w:w="0" w:type="dxa"/>
                    <w:right w:w="0" w:type="dxa"/>
                  </w:tcMar>
                  <w:vAlign w:val="center"/>
                </w:tcPr>
                <w:p w:rsidR="007949F9" w:rsidRDefault="008F01CB">
                  <w:pPr>
                    <w:framePr w:hSpace="180" w:wrap="around" w:vAnchor="text" w:hAnchor="text" w:xAlign="center" w:y="1"/>
                    <w:autoSpaceDE w:val="0"/>
                    <w:autoSpaceDN w:val="0"/>
                    <w:spacing w:after="0"/>
                    <w:suppressOverlap/>
                    <w:jc w:val="center"/>
                    <w:rPr>
                      <w:rFonts w:ascii="Times New Roman" w:eastAsia="宋体" w:hAnsi="Times New Roman"/>
                      <w:color w:val="000000"/>
                      <w:sz w:val="21"/>
                      <w:szCs w:val="21"/>
                    </w:rPr>
                  </w:pPr>
                  <w:r>
                    <w:rPr>
                      <w:rFonts w:ascii="Times New Roman" w:eastAsia="宋体" w:hAnsi="Times New Roman"/>
                      <w:color w:val="000000"/>
                      <w:sz w:val="21"/>
                      <w:szCs w:val="21"/>
                    </w:rPr>
                    <w:t>化粪池</w:t>
                  </w:r>
                </w:p>
              </w:tc>
              <w:tc>
                <w:tcPr>
                  <w:tcW w:w="2032" w:type="dxa"/>
                  <w:vAlign w:val="center"/>
                </w:tcPr>
                <w:p w:rsidR="007949F9" w:rsidRDefault="008F01CB">
                  <w:pPr>
                    <w:framePr w:hSpace="180" w:wrap="around" w:vAnchor="text" w:hAnchor="text" w:xAlign="center" w:y="1"/>
                    <w:autoSpaceDE w:val="0"/>
                    <w:autoSpaceDN w:val="0"/>
                    <w:spacing w:after="0"/>
                    <w:suppressOverlap/>
                    <w:jc w:val="center"/>
                    <w:rPr>
                      <w:rFonts w:ascii="Times New Roman" w:eastAsia="宋体" w:hAnsi="Times New Roman"/>
                      <w:color w:val="000000"/>
                      <w:sz w:val="21"/>
                      <w:szCs w:val="21"/>
                    </w:rPr>
                  </w:pPr>
                  <w:r>
                    <w:rPr>
                      <w:rFonts w:ascii="Times New Roman" w:eastAsia="宋体" w:hAnsi="Times New Roman"/>
                      <w:color w:val="000000"/>
                      <w:sz w:val="21"/>
                      <w:szCs w:val="21"/>
                    </w:rPr>
                    <w:t>/</w:t>
                  </w:r>
                </w:p>
              </w:tc>
              <w:tc>
                <w:tcPr>
                  <w:tcW w:w="1964" w:type="dxa"/>
                  <w:vAlign w:val="center"/>
                </w:tcPr>
                <w:p w:rsidR="007949F9" w:rsidRDefault="008F01CB">
                  <w:pPr>
                    <w:framePr w:hSpace="180" w:wrap="around" w:vAnchor="text" w:hAnchor="text" w:xAlign="center" w:y="1"/>
                    <w:autoSpaceDE w:val="0"/>
                    <w:autoSpaceDN w:val="0"/>
                    <w:spacing w:after="0"/>
                    <w:suppressOverlap/>
                    <w:jc w:val="center"/>
                    <w:rPr>
                      <w:rFonts w:ascii="Times New Roman" w:eastAsia="宋体" w:hAnsi="Times New Roman"/>
                      <w:color w:val="000000"/>
                      <w:sz w:val="21"/>
                      <w:szCs w:val="21"/>
                    </w:rPr>
                  </w:pPr>
                  <w:r>
                    <w:rPr>
                      <w:rFonts w:ascii="Times New Roman" w:eastAsia="宋体" w:hAnsi="Times New Roman"/>
                      <w:color w:val="000000"/>
                      <w:sz w:val="21"/>
                      <w:szCs w:val="21"/>
                    </w:rPr>
                    <w:t>/</w:t>
                  </w:r>
                </w:p>
              </w:tc>
            </w:tr>
            <w:tr w:rsidR="007949F9">
              <w:trPr>
                <w:trHeight w:val="503"/>
              </w:trPr>
              <w:tc>
                <w:tcPr>
                  <w:tcW w:w="1735" w:type="dxa"/>
                  <w:vMerge w:val="restart"/>
                  <w:tcMar>
                    <w:left w:w="0" w:type="dxa"/>
                    <w:right w:w="0" w:type="dxa"/>
                  </w:tcMar>
                  <w:vAlign w:val="center"/>
                </w:tcPr>
                <w:p w:rsidR="007949F9" w:rsidRDefault="008F01CB">
                  <w:pPr>
                    <w:framePr w:hSpace="180" w:wrap="around" w:vAnchor="text" w:hAnchor="text" w:xAlign="center" w:y="1"/>
                    <w:autoSpaceDE w:val="0"/>
                    <w:autoSpaceDN w:val="0"/>
                    <w:spacing w:after="0"/>
                    <w:suppressOverlap/>
                    <w:jc w:val="center"/>
                    <w:rPr>
                      <w:rFonts w:ascii="Times New Roman" w:eastAsia="宋体" w:hAnsi="Times New Roman"/>
                      <w:color w:val="000000"/>
                      <w:sz w:val="21"/>
                      <w:szCs w:val="21"/>
                    </w:rPr>
                  </w:pPr>
                  <w:r>
                    <w:rPr>
                      <w:rFonts w:ascii="Times New Roman" w:eastAsia="宋体" w:hAnsi="Times New Roman"/>
                      <w:color w:val="000000"/>
                      <w:sz w:val="21"/>
                      <w:szCs w:val="21"/>
                    </w:rPr>
                    <w:t>废气</w:t>
                  </w:r>
                </w:p>
              </w:tc>
              <w:tc>
                <w:tcPr>
                  <w:tcW w:w="3059" w:type="dxa"/>
                  <w:tcMar>
                    <w:left w:w="0" w:type="dxa"/>
                    <w:right w:w="0" w:type="dxa"/>
                  </w:tcMar>
                  <w:vAlign w:val="center"/>
                </w:tcPr>
                <w:p w:rsidR="007949F9" w:rsidRDefault="008F01CB">
                  <w:pPr>
                    <w:framePr w:hSpace="180" w:wrap="around" w:vAnchor="text" w:hAnchor="text" w:xAlign="center" w:y="1"/>
                    <w:autoSpaceDE w:val="0"/>
                    <w:autoSpaceDN w:val="0"/>
                    <w:spacing w:after="0"/>
                    <w:suppressOverlap/>
                    <w:jc w:val="center"/>
                    <w:textAlignment w:val="center"/>
                    <w:rPr>
                      <w:rFonts w:ascii="Times New Roman" w:eastAsia="宋体" w:hAnsi="Times New Roman"/>
                      <w:color w:val="000000"/>
                      <w:sz w:val="21"/>
                      <w:szCs w:val="21"/>
                    </w:rPr>
                  </w:pPr>
                  <w:r>
                    <w:rPr>
                      <w:rFonts w:ascii="Times New Roman" w:eastAsia="宋体" w:hAnsi="Times New Roman" w:hint="eastAsia"/>
                      <w:color w:val="000000"/>
                      <w:sz w:val="21"/>
                      <w:szCs w:val="21"/>
                    </w:rPr>
                    <w:t>布袋除尘器（</w:t>
                  </w:r>
                  <w:r>
                    <w:rPr>
                      <w:rFonts w:ascii="Times New Roman" w:eastAsia="宋体" w:hAnsi="Times New Roman" w:hint="eastAsia"/>
                      <w:color w:val="000000"/>
                      <w:sz w:val="21"/>
                      <w:szCs w:val="21"/>
                    </w:rPr>
                    <w:t>2</w:t>
                  </w:r>
                  <w:r>
                    <w:rPr>
                      <w:rFonts w:ascii="Times New Roman" w:eastAsia="宋体" w:hAnsi="Times New Roman" w:hint="eastAsia"/>
                      <w:color w:val="000000"/>
                      <w:sz w:val="21"/>
                      <w:szCs w:val="21"/>
                    </w:rPr>
                    <w:t>套）</w:t>
                  </w:r>
                </w:p>
              </w:tc>
              <w:tc>
                <w:tcPr>
                  <w:tcW w:w="2032" w:type="dxa"/>
                  <w:vMerge w:val="restart"/>
                  <w:vAlign w:val="center"/>
                </w:tcPr>
                <w:p w:rsidR="007949F9" w:rsidRDefault="008F01CB">
                  <w:pPr>
                    <w:framePr w:hSpace="180" w:wrap="around" w:vAnchor="text" w:hAnchor="text" w:xAlign="center" w:y="1"/>
                    <w:autoSpaceDE w:val="0"/>
                    <w:autoSpaceDN w:val="0"/>
                    <w:spacing w:after="0"/>
                    <w:suppressOverlap/>
                    <w:jc w:val="center"/>
                    <w:rPr>
                      <w:rFonts w:ascii="Times New Roman" w:eastAsia="宋体" w:hAnsi="Times New Roman"/>
                      <w:color w:val="000000"/>
                      <w:sz w:val="21"/>
                      <w:szCs w:val="21"/>
                    </w:rPr>
                  </w:pPr>
                  <w:r>
                    <w:rPr>
                      <w:rFonts w:ascii="Times New Roman" w:eastAsia="宋体" w:hAnsi="Times New Roman" w:hint="eastAsia"/>
                      <w:color w:val="000000"/>
                      <w:sz w:val="21"/>
                      <w:szCs w:val="21"/>
                    </w:rPr>
                    <w:t>8</w:t>
                  </w:r>
                </w:p>
              </w:tc>
              <w:tc>
                <w:tcPr>
                  <w:tcW w:w="1964" w:type="dxa"/>
                  <w:vMerge w:val="restart"/>
                  <w:vAlign w:val="center"/>
                </w:tcPr>
                <w:p w:rsidR="007949F9" w:rsidRDefault="008F01CB">
                  <w:pPr>
                    <w:framePr w:hSpace="180" w:wrap="around" w:vAnchor="text" w:hAnchor="text" w:xAlign="center" w:y="1"/>
                    <w:autoSpaceDE w:val="0"/>
                    <w:autoSpaceDN w:val="0"/>
                    <w:spacing w:after="0"/>
                    <w:suppressOverlap/>
                    <w:jc w:val="center"/>
                    <w:rPr>
                      <w:rFonts w:ascii="Times New Roman" w:eastAsia="宋体" w:hAnsi="Times New Roman"/>
                      <w:color w:val="000000"/>
                      <w:sz w:val="21"/>
                      <w:szCs w:val="21"/>
                    </w:rPr>
                  </w:pPr>
                  <w:r>
                    <w:rPr>
                      <w:rFonts w:ascii="Times New Roman" w:eastAsia="宋体" w:hAnsi="Times New Roman"/>
                      <w:color w:val="000000"/>
                      <w:sz w:val="21"/>
                      <w:szCs w:val="21"/>
                    </w:rPr>
                    <w:t>8</w:t>
                  </w:r>
                </w:p>
              </w:tc>
            </w:tr>
            <w:tr w:rsidR="007949F9">
              <w:trPr>
                <w:trHeight w:val="503"/>
              </w:trPr>
              <w:tc>
                <w:tcPr>
                  <w:tcW w:w="1735" w:type="dxa"/>
                  <w:vMerge/>
                  <w:tcMar>
                    <w:left w:w="0" w:type="dxa"/>
                    <w:right w:w="0" w:type="dxa"/>
                  </w:tcMar>
                  <w:vAlign w:val="center"/>
                </w:tcPr>
                <w:p w:rsidR="007949F9" w:rsidRDefault="007949F9">
                  <w:pPr>
                    <w:framePr w:hSpace="180" w:wrap="around" w:vAnchor="text" w:hAnchor="text" w:xAlign="center" w:y="1"/>
                    <w:autoSpaceDE w:val="0"/>
                    <w:autoSpaceDN w:val="0"/>
                    <w:spacing w:after="0"/>
                    <w:suppressOverlap/>
                    <w:jc w:val="center"/>
                    <w:rPr>
                      <w:rFonts w:ascii="Times New Roman" w:eastAsia="宋体" w:hAnsi="Times New Roman"/>
                      <w:color w:val="000000"/>
                      <w:sz w:val="21"/>
                      <w:szCs w:val="21"/>
                    </w:rPr>
                  </w:pPr>
                </w:p>
              </w:tc>
              <w:tc>
                <w:tcPr>
                  <w:tcW w:w="3059" w:type="dxa"/>
                  <w:tcMar>
                    <w:left w:w="0" w:type="dxa"/>
                    <w:right w:w="0" w:type="dxa"/>
                  </w:tcMar>
                  <w:vAlign w:val="center"/>
                </w:tcPr>
                <w:p w:rsidR="007949F9" w:rsidRDefault="008F01CB">
                  <w:pPr>
                    <w:framePr w:hSpace="180" w:wrap="around" w:vAnchor="text" w:hAnchor="text" w:xAlign="center" w:y="1"/>
                    <w:autoSpaceDE w:val="0"/>
                    <w:autoSpaceDN w:val="0"/>
                    <w:spacing w:after="0"/>
                    <w:suppressOverlap/>
                    <w:jc w:val="center"/>
                    <w:rPr>
                      <w:rFonts w:ascii="Times New Roman" w:eastAsia="宋体" w:hAnsi="Times New Roman"/>
                      <w:color w:val="000000"/>
                      <w:sz w:val="21"/>
                      <w:szCs w:val="21"/>
                    </w:rPr>
                  </w:pPr>
                  <w:r>
                    <w:rPr>
                      <w:rFonts w:ascii="Times New Roman" w:eastAsia="宋体" w:hAnsi="Times New Roman"/>
                      <w:color w:val="000000"/>
                      <w:sz w:val="21"/>
                      <w:szCs w:val="21"/>
                    </w:rPr>
                    <w:t>过滤棉</w:t>
                  </w:r>
                  <w:r>
                    <w:rPr>
                      <w:rFonts w:ascii="Times New Roman" w:eastAsia="宋体" w:hAnsi="Times New Roman"/>
                      <w:color w:val="000000"/>
                      <w:sz w:val="21"/>
                      <w:szCs w:val="21"/>
                    </w:rPr>
                    <w:t>+</w:t>
                  </w:r>
                  <w:r>
                    <w:rPr>
                      <w:rFonts w:ascii="Times New Roman" w:eastAsia="宋体" w:hAnsi="Times New Roman" w:hint="eastAsia"/>
                      <w:color w:val="000000"/>
                      <w:sz w:val="21"/>
                      <w:szCs w:val="21"/>
                    </w:rPr>
                    <w:t>二级</w:t>
                  </w:r>
                  <w:r>
                    <w:rPr>
                      <w:rFonts w:ascii="Times New Roman" w:eastAsia="宋体" w:hAnsi="Times New Roman"/>
                      <w:color w:val="000000"/>
                      <w:sz w:val="21"/>
                      <w:szCs w:val="21"/>
                    </w:rPr>
                    <w:t>活性炭吸附处理装置</w:t>
                  </w:r>
                </w:p>
              </w:tc>
              <w:tc>
                <w:tcPr>
                  <w:tcW w:w="2032" w:type="dxa"/>
                  <w:vMerge/>
                  <w:vAlign w:val="center"/>
                </w:tcPr>
                <w:p w:rsidR="007949F9" w:rsidRDefault="007949F9">
                  <w:pPr>
                    <w:framePr w:hSpace="180" w:wrap="around" w:vAnchor="text" w:hAnchor="text" w:xAlign="center" w:y="1"/>
                    <w:autoSpaceDE w:val="0"/>
                    <w:autoSpaceDN w:val="0"/>
                    <w:spacing w:after="0"/>
                    <w:suppressOverlap/>
                    <w:jc w:val="center"/>
                    <w:rPr>
                      <w:rFonts w:ascii="Times New Roman" w:eastAsia="宋体" w:hAnsi="Times New Roman"/>
                      <w:color w:val="000000"/>
                      <w:sz w:val="21"/>
                      <w:szCs w:val="21"/>
                    </w:rPr>
                  </w:pPr>
                </w:p>
              </w:tc>
              <w:tc>
                <w:tcPr>
                  <w:tcW w:w="1964" w:type="dxa"/>
                  <w:vMerge/>
                  <w:vAlign w:val="center"/>
                </w:tcPr>
                <w:p w:rsidR="007949F9" w:rsidRDefault="007949F9">
                  <w:pPr>
                    <w:framePr w:hSpace="180" w:wrap="around" w:vAnchor="text" w:hAnchor="text" w:xAlign="center" w:y="1"/>
                    <w:autoSpaceDE w:val="0"/>
                    <w:autoSpaceDN w:val="0"/>
                    <w:spacing w:after="0"/>
                    <w:suppressOverlap/>
                    <w:jc w:val="center"/>
                    <w:rPr>
                      <w:rFonts w:ascii="Times New Roman" w:eastAsia="宋体" w:hAnsi="Times New Roman"/>
                      <w:color w:val="000000"/>
                      <w:sz w:val="21"/>
                      <w:szCs w:val="21"/>
                    </w:rPr>
                  </w:pPr>
                </w:p>
              </w:tc>
            </w:tr>
            <w:tr w:rsidR="007949F9">
              <w:trPr>
                <w:trHeight w:val="376"/>
              </w:trPr>
              <w:tc>
                <w:tcPr>
                  <w:tcW w:w="1735" w:type="dxa"/>
                  <w:tcMar>
                    <w:left w:w="0" w:type="dxa"/>
                    <w:right w:w="0" w:type="dxa"/>
                  </w:tcMar>
                  <w:vAlign w:val="center"/>
                </w:tcPr>
                <w:p w:rsidR="007949F9" w:rsidRDefault="008F01CB">
                  <w:pPr>
                    <w:framePr w:hSpace="180" w:wrap="around" w:vAnchor="text" w:hAnchor="text" w:xAlign="center" w:y="1"/>
                    <w:autoSpaceDE w:val="0"/>
                    <w:autoSpaceDN w:val="0"/>
                    <w:spacing w:after="0"/>
                    <w:suppressOverlap/>
                    <w:jc w:val="center"/>
                    <w:rPr>
                      <w:rFonts w:ascii="Times New Roman" w:eastAsia="宋体" w:hAnsi="Times New Roman"/>
                      <w:color w:val="000000"/>
                      <w:sz w:val="21"/>
                      <w:szCs w:val="21"/>
                    </w:rPr>
                  </w:pPr>
                  <w:r>
                    <w:rPr>
                      <w:rFonts w:ascii="Times New Roman" w:eastAsia="宋体" w:hAnsi="Times New Roman"/>
                      <w:color w:val="000000"/>
                      <w:sz w:val="21"/>
                      <w:szCs w:val="21"/>
                    </w:rPr>
                    <w:t>噪声</w:t>
                  </w:r>
                </w:p>
              </w:tc>
              <w:tc>
                <w:tcPr>
                  <w:tcW w:w="3059" w:type="dxa"/>
                  <w:tcMar>
                    <w:left w:w="0" w:type="dxa"/>
                    <w:right w:w="0" w:type="dxa"/>
                  </w:tcMar>
                  <w:vAlign w:val="center"/>
                </w:tcPr>
                <w:p w:rsidR="007949F9" w:rsidRDefault="008F01CB">
                  <w:pPr>
                    <w:framePr w:hSpace="180" w:wrap="around" w:vAnchor="text" w:hAnchor="text" w:xAlign="center" w:y="1"/>
                    <w:autoSpaceDE w:val="0"/>
                    <w:autoSpaceDN w:val="0"/>
                    <w:spacing w:after="0"/>
                    <w:suppressOverlap/>
                    <w:jc w:val="center"/>
                    <w:rPr>
                      <w:rFonts w:ascii="Times New Roman" w:eastAsia="宋体" w:hAnsi="Times New Roman"/>
                      <w:color w:val="000000"/>
                      <w:sz w:val="21"/>
                      <w:szCs w:val="21"/>
                    </w:rPr>
                  </w:pPr>
                  <w:r>
                    <w:rPr>
                      <w:rFonts w:ascii="Times New Roman" w:eastAsia="宋体" w:hAnsi="Times New Roman"/>
                      <w:color w:val="000000"/>
                      <w:sz w:val="21"/>
                      <w:szCs w:val="21"/>
                    </w:rPr>
                    <w:t>减振、隔声</w:t>
                  </w:r>
                </w:p>
              </w:tc>
              <w:tc>
                <w:tcPr>
                  <w:tcW w:w="2032" w:type="dxa"/>
                  <w:vAlign w:val="center"/>
                </w:tcPr>
                <w:p w:rsidR="007949F9" w:rsidRDefault="008F01CB">
                  <w:pPr>
                    <w:framePr w:hSpace="180" w:wrap="around" w:vAnchor="text" w:hAnchor="text" w:xAlign="center" w:y="1"/>
                    <w:autoSpaceDE w:val="0"/>
                    <w:autoSpaceDN w:val="0"/>
                    <w:spacing w:after="0"/>
                    <w:suppressOverlap/>
                    <w:jc w:val="center"/>
                    <w:rPr>
                      <w:rFonts w:ascii="Times New Roman" w:eastAsia="宋体" w:hAnsi="Times New Roman"/>
                      <w:color w:val="000000"/>
                      <w:sz w:val="21"/>
                      <w:szCs w:val="21"/>
                    </w:rPr>
                  </w:pPr>
                  <w:r>
                    <w:rPr>
                      <w:rFonts w:ascii="Times New Roman" w:eastAsia="宋体" w:hAnsi="Times New Roman"/>
                      <w:color w:val="000000"/>
                      <w:sz w:val="21"/>
                      <w:szCs w:val="21"/>
                    </w:rPr>
                    <w:t>/</w:t>
                  </w:r>
                </w:p>
              </w:tc>
              <w:tc>
                <w:tcPr>
                  <w:tcW w:w="1964" w:type="dxa"/>
                  <w:vAlign w:val="center"/>
                </w:tcPr>
                <w:p w:rsidR="007949F9" w:rsidRDefault="008F01CB">
                  <w:pPr>
                    <w:framePr w:hSpace="180" w:wrap="around" w:vAnchor="text" w:hAnchor="text" w:xAlign="center" w:y="1"/>
                    <w:autoSpaceDE w:val="0"/>
                    <w:autoSpaceDN w:val="0"/>
                    <w:spacing w:after="0"/>
                    <w:suppressOverlap/>
                    <w:jc w:val="center"/>
                    <w:rPr>
                      <w:rFonts w:ascii="Times New Roman" w:eastAsia="宋体" w:hAnsi="Times New Roman"/>
                      <w:color w:val="000000"/>
                      <w:sz w:val="21"/>
                      <w:szCs w:val="21"/>
                    </w:rPr>
                  </w:pPr>
                  <w:r>
                    <w:rPr>
                      <w:rFonts w:ascii="Times New Roman" w:eastAsia="宋体" w:hAnsi="Times New Roman"/>
                      <w:color w:val="000000"/>
                      <w:sz w:val="21"/>
                      <w:szCs w:val="21"/>
                    </w:rPr>
                    <w:t>/</w:t>
                  </w:r>
                </w:p>
              </w:tc>
            </w:tr>
            <w:tr w:rsidR="007949F9">
              <w:trPr>
                <w:trHeight w:val="376"/>
              </w:trPr>
              <w:tc>
                <w:tcPr>
                  <w:tcW w:w="1735" w:type="dxa"/>
                  <w:vMerge w:val="restart"/>
                  <w:tcMar>
                    <w:left w:w="0" w:type="dxa"/>
                    <w:right w:w="0" w:type="dxa"/>
                  </w:tcMar>
                  <w:vAlign w:val="center"/>
                </w:tcPr>
                <w:p w:rsidR="007949F9" w:rsidRDefault="008F01CB">
                  <w:pPr>
                    <w:framePr w:hSpace="180" w:wrap="around" w:vAnchor="text" w:hAnchor="text" w:xAlign="center" w:y="1"/>
                    <w:autoSpaceDE w:val="0"/>
                    <w:autoSpaceDN w:val="0"/>
                    <w:spacing w:after="0"/>
                    <w:suppressOverlap/>
                    <w:jc w:val="center"/>
                    <w:rPr>
                      <w:rFonts w:ascii="Times New Roman" w:eastAsia="宋体" w:hAnsi="Times New Roman"/>
                      <w:color w:val="000000"/>
                      <w:sz w:val="21"/>
                      <w:szCs w:val="21"/>
                    </w:rPr>
                  </w:pPr>
                  <w:r>
                    <w:rPr>
                      <w:rFonts w:ascii="Times New Roman" w:eastAsia="宋体" w:hAnsi="Times New Roman"/>
                      <w:color w:val="000000"/>
                      <w:sz w:val="21"/>
                      <w:szCs w:val="21"/>
                    </w:rPr>
                    <w:lastRenderedPageBreak/>
                    <w:t>固废</w:t>
                  </w:r>
                </w:p>
              </w:tc>
              <w:tc>
                <w:tcPr>
                  <w:tcW w:w="3059" w:type="dxa"/>
                  <w:tcMar>
                    <w:left w:w="0" w:type="dxa"/>
                    <w:right w:w="0" w:type="dxa"/>
                  </w:tcMar>
                  <w:vAlign w:val="center"/>
                </w:tcPr>
                <w:p w:rsidR="007949F9" w:rsidRDefault="008F01CB">
                  <w:pPr>
                    <w:framePr w:hSpace="180" w:wrap="around" w:vAnchor="text" w:hAnchor="text" w:xAlign="center" w:y="1"/>
                    <w:autoSpaceDE w:val="0"/>
                    <w:autoSpaceDN w:val="0"/>
                    <w:spacing w:after="0"/>
                    <w:suppressOverlap/>
                    <w:jc w:val="center"/>
                    <w:rPr>
                      <w:rFonts w:ascii="Times New Roman" w:eastAsia="宋体" w:hAnsi="Times New Roman"/>
                      <w:color w:val="000000"/>
                      <w:sz w:val="21"/>
                      <w:szCs w:val="21"/>
                    </w:rPr>
                  </w:pPr>
                  <w:r>
                    <w:rPr>
                      <w:rFonts w:ascii="Times New Roman" w:eastAsia="宋体" w:hAnsi="Times New Roman"/>
                      <w:color w:val="000000"/>
                      <w:sz w:val="21"/>
                      <w:szCs w:val="21"/>
                    </w:rPr>
                    <w:t>一般固废堆场</w:t>
                  </w:r>
                </w:p>
              </w:tc>
              <w:tc>
                <w:tcPr>
                  <w:tcW w:w="2032" w:type="dxa"/>
                  <w:vMerge w:val="restart"/>
                  <w:vAlign w:val="center"/>
                </w:tcPr>
                <w:p w:rsidR="007949F9" w:rsidRDefault="008F01CB">
                  <w:pPr>
                    <w:framePr w:hSpace="180" w:wrap="around" w:vAnchor="text" w:hAnchor="text" w:xAlign="center" w:y="1"/>
                    <w:autoSpaceDE w:val="0"/>
                    <w:autoSpaceDN w:val="0"/>
                    <w:spacing w:after="0"/>
                    <w:suppressOverlap/>
                    <w:jc w:val="center"/>
                    <w:rPr>
                      <w:rFonts w:ascii="Times New Roman" w:eastAsia="宋体" w:hAnsi="Times New Roman"/>
                      <w:color w:val="000000"/>
                      <w:sz w:val="21"/>
                      <w:szCs w:val="21"/>
                    </w:rPr>
                  </w:pPr>
                  <w:r>
                    <w:rPr>
                      <w:rFonts w:ascii="Times New Roman" w:eastAsia="宋体" w:hAnsi="Times New Roman" w:hint="eastAsia"/>
                      <w:color w:val="000000"/>
                      <w:sz w:val="21"/>
                      <w:szCs w:val="21"/>
                    </w:rPr>
                    <w:t>2</w:t>
                  </w:r>
                </w:p>
              </w:tc>
              <w:tc>
                <w:tcPr>
                  <w:tcW w:w="1964" w:type="dxa"/>
                  <w:vMerge w:val="restart"/>
                  <w:vAlign w:val="center"/>
                </w:tcPr>
                <w:p w:rsidR="007949F9" w:rsidRDefault="008F01CB">
                  <w:pPr>
                    <w:framePr w:hSpace="180" w:wrap="around" w:vAnchor="text" w:hAnchor="text" w:xAlign="center" w:y="1"/>
                    <w:autoSpaceDE w:val="0"/>
                    <w:autoSpaceDN w:val="0"/>
                    <w:spacing w:after="0"/>
                    <w:suppressOverlap/>
                    <w:jc w:val="center"/>
                    <w:rPr>
                      <w:rFonts w:ascii="Times New Roman" w:eastAsia="宋体" w:hAnsi="Times New Roman"/>
                      <w:color w:val="000000"/>
                      <w:sz w:val="21"/>
                      <w:szCs w:val="21"/>
                    </w:rPr>
                  </w:pPr>
                  <w:r>
                    <w:rPr>
                      <w:rFonts w:ascii="Times New Roman" w:eastAsia="宋体" w:hAnsi="Times New Roman" w:hint="eastAsia"/>
                      <w:color w:val="000000"/>
                      <w:sz w:val="21"/>
                      <w:szCs w:val="21"/>
                    </w:rPr>
                    <w:t>2</w:t>
                  </w:r>
                </w:p>
              </w:tc>
            </w:tr>
            <w:tr w:rsidR="007949F9">
              <w:trPr>
                <w:trHeight w:val="376"/>
              </w:trPr>
              <w:tc>
                <w:tcPr>
                  <w:tcW w:w="1735" w:type="dxa"/>
                  <w:vMerge/>
                  <w:tcMar>
                    <w:left w:w="0" w:type="dxa"/>
                    <w:right w:w="0" w:type="dxa"/>
                  </w:tcMar>
                  <w:vAlign w:val="center"/>
                </w:tcPr>
                <w:p w:rsidR="007949F9" w:rsidRDefault="007949F9">
                  <w:pPr>
                    <w:framePr w:hSpace="180" w:wrap="around" w:vAnchor="text" w:hAnchor="text" w:xAlign="center" w:y="1"/>
                    <w:autoSpaceDE w:val="0"/>
                    <w:autoSpaceDN w:val="0"/>
                    <w:spacing w:after="0"/>
                    <w:suppressOverlap/>
                    <w:jc w:val="center"/>
                    <w:rPr>
                      <w:rFonts w:ascii="Times New Roman" w:eastAsia="宋体" w:hAnsi="Times New Roman"/>
                      <w:color w:val="000000"/>
                      <w:sz w:val="21"/>
                      <w:szCs w:val="21"/>
                    </w:rPr>
                  </w:pPr>
                </w:p>
              </w:tc>
              <w:tc>
                <w:tcPr>
                  <w:tcW w:w="3059" w:type="dxa"/>
                  <w:tcMar>
                    <w:left w:w="0" w:type="dxa"/>
                    <w:right w:w="0" w:type="dxa"/>
                  </w:tcMar>
                  <w:vAlign w:val="center"/>
                </w:tcPr>
                <w:p w:rsidR="007949F9" w:rsidRDefault="008F01CB">
                  <w:pPr>
                    <w:framePr w:hSpace="180" w:wrap="around" w:vAnchor="text" w:hAnchor="text" w:xAlign="center" w:y="1"/>
                    <w:autoSpaceDE w:val="0"/>
                    <w:autoSpaceDN w:val="0"/>
                    <w:spacing w:after="0"/>
                    <w:suppressOverlap/>
                    <w:jc w:val="center"/>
                    <w:rPr>
                      <w:rFonts w:ascii="Times New Roman" w:eastAsia="宋体" w:hAnsi="Times New Roman"/>
                      <w:color w:val="000000"/>
                      <w:sz w:val="21"/>
                      <w:szCs w:val="21"/>
                    </w:rPr>
                  </w:pPr>
                  <w:r>
                    <w:rPr>
                      <w:rFonts w:ascii="Times New Roman" w:eastAsia="宋体" w:hAnsi="Times New Roman"/>
                      <w:color w:val="000000"/>
                      <w:sz w:val="21"/>
                      <w:szCs w:val="21"/>
                    </w:rPr>
                    <w:t>危险固废堆场</w:t>
                  </w:r>
                </w:p>
              </w:tc>
              <w:tc>
                <w:tcPr>
                  <w:tcW w:w="2032" w:type="dxa"/>
                  <w:vMerge/>
                  <w:vAlign w:val="center"/>
                </w:tcPr>
                <w:p w:rsidR="007949F9" w:rsidRDefault="007949F9">
                  <w:pPr>
                    <w:framePr w:hSpace="180" w:wrap="around" w:vAnchor="text" w:hAnchor="text" w:xAlign="center" w:y="1"/>
                    <w:autoSpaceDE w:val="0"/>
                    <w:autoSpaceDN w:val="0"/>
                    <w:spacing w:after="0"/>
                    <w:suppressOverlap/>
                    <w:jc w:val="center"/>
                    <w:rPr>
                      <w:rFonts w:ascii="Times New Roman" w:eastAsia="宋体" w:hAnsi="Times New Roman"/>
                      <w:color w:val="000000"/>
                      <w:sz w:val="21"/>
                      <w:szCs w:val="21"/>
                    </w:rPr>
                  </w:pPr>
                </w:p>
              </w:tc>
              <w:tc>
                <w:tcPr>
                  <w:tcW w:w="1964" w:type="dxa"/>
                  <w:vMerge/>
                  <w:vAlign w:val="center"/>
                </w:tcPr>
                <w:p w:rsidR="007949F9" w:rsidRDefault="007949F9">
                  <w:pPr>
                    <w:framePr w:hSpace="180" w:wrap="around" w:vAnchor="text" w:hAnchor="text" w:xAlign="center" w:y="1"/>
                    <w:autoSpaceDE w:val="0"/>
                    <w:autoSpaceDN w:val="0"/>
                    <w:spacing w:after="0"/>
                    <w:suppressOverlap/>
                    <w:jc w:val="center"/>
                    <w:rPr>
                      <w:rFonts w:ascii="Times New Roman" w:eastAsia="宋体" w:hAnsi="Times New Roman"/>
                      <w:color w:val="000000"/>
                      <w:sz w:val="21"/>
                      <w:szCs w:val="21"/>
                    </w:rPr>
                  </w:pPr>
                </w:p>
              </w:tc>
            </w:tr>
            <w:tr w:rsidR="007949F9">
              <w:trPr>
                <w:trHeight w:val="333"/>
              </w:trPr>
              <w:tc>
                <w:tcPr>
                  <w:tcW w:w="4794" w:type="dxa"/>
                  <w:gridSpan w:val="2"/>
                  <w:tcMar>
                    <w:left w:w="0" w:type="dxa"/>
                    <w:right w:w="0" w:type="dxa"/>
                  </w:tcMar>
                  <w:vAlign w:val="center"/>
                </w:tcPr>
                <w:p w:rsidR="007949F9" w:rsidRDefault="008F01CB">
                  <w:pPr>
                    <w:framePr w:hSpace="180" w:wrap="around" w:vAnchor="text" w:hAnchor="text" w:xAlign="center" w:y="1"/>
                    <w:autoSpaceDE w:val="0"/>
                    <w:autoSpaceDN w:val="0"/>
                    <w:spacing w:after="0"/>
                    <w:suppressOverlap/>
                    <w:jc w:val="center"/>
                    <w:rPr>
                      <w:rFonts w:ascii="Times New Roman" w:eastAsia="宋体" w:hAnsi="Times New Roman"/>
                      <w:color w:val="000000"/>
                      <w:sz w:val="21"/>
                      <w:szCs w:val="21"/>
                    </w:rPr>
                  </w:pPr>
                  <w:r>
                    <w:rPr>
                      <w:rFonts w:ascii="Times New Roman" w:eastAsia="宋体" w:hAnsi="Times New Roman"/>
                      <w:color w:val="000000"/>
                      <w:sz w:val="21"/>
                      <w:szCs w:val="21"/>
                    </w:rPr>
                    <w:t>合计</w:t>
                  </w:r>
                </w:p>
              </w:tc>
              <w:tc>
                <w:tcPr>
                  <w:tcW w:w="2032" w:type="dxa"/>
                  <w:vAlign w:val="center"/>
                </w:tcPr>
                <w:p w:rsidR="007949F9" w:rsidRDefault="008F01CB">
                  <w:pPr>
                    <w:framePr w:hSpace="180" w:wrap="around" w:vAnchor="text" w:hAnchor="text" w:xAlign="center" w:y="1"/>
                    <w:autoSpaceDE w:val="0"/>
                    <w:autoSpaceDN w:val="0"/>
                    <w:spacing w:after="0"/>
                    <w:suppressOverlap/>
                    <w:jc w:val="center"/>
                    <w:rPr>
                      <w:rFonts w:ascii="Times New Roman" w:eastAsia="宋体" w:hAnsi="Times New Roman"/>
                      <w:color w:val="000000"/>
                      <w:sz w:val="21"/>
                      <w:szCs w:val="21"/>
                    </w:rPr>
                  </w:pPr>
                  <w:r>
                    <w:rPr>
                      <w:rFonts w:ascii="Times New Roman" w:eastAsia="宋体" w:hAnsi="Times New Roman"/>
                      <w:color w:val="000000"/>
                      <w:sz w:val="21"/>
                      <w:szCs w:val="21"/>
                    </w:rPr>
                    <w:t>10</w:t>
                  </w:r>
                </w:p>
              </w:tc>
              <w:tc>
                <w:tcPr>
                  <w:tcW w:w="1964" w:type="dxa"/>
                  <w:vAlign w:val="center"/>
                </w:tcPr>
                <w:p w:rsidR="007949F9" w:rsidRDefault="008F01CB">
                  <w:pPr>
                    <w:framePr w:hSpace="180" w:wrap="around" w:vAnchor="text" w:hAnchor="text" w:xAlign="center" w:y="1"/>
                    <w:autoSpaceDE w:val="0"/>
                    <w:autoSpaceDN w:val="0"/>
                    <w:spacing w:after="0"/>
                    <w:suppressOverlap/>
                    <w:jc w:val="center"/>
                    <w:rPr>
                      <w:rFonts w:ascii="Times New Roman" w:eastAsia="宋体" w:hAnsi="Times New Roman"/>
                      <w:color w:val="000000"/>
                      <w:sz w:val="21"/>
                      <w:szCs w:val="21"/>
                    </w:rPr>
                  </w:pPr>
                  <w:r>
                    <w:rPr>
                      <w:rFonts w:ascii="Times New Roman" w:eastAsia="宋体" w:hAnsi="Times New Roman"/>
                      <w:color w:val="000000"/>
                      <w:sz w:val="21"/>
                      <w:szCs w:val="21"/>
                    </w:rPr>
                    <w:t>10</w:t>
                  </w:r>
                </w:p>
              </w:tc>
            </w:tr>
          </w:tbl>
          <w:p w:rsidR="007949F9" w:rsidRDefault="008F01CB" w:rsidP="006B2FA8">
            <w:pPr>
              <w:pStyle w:val="a5"/>
              <w:spacing w:beforeLines="100" w:after="0" w:line="360" w:lineRule="auto"/>
              <w:jc w:val="both"/>
              <w:rPr>
                <w:rFonts w:ascii="Times New Roman" w:eastAsia="宋体" w:hAnsi="Times New Roman"/>
                <w:color w:val="000000"/>
                <w:sz w:val="24"/>
                <w:szCs w:val="24"/>
              </w:rPr>
            </w:pPr>
            <w:r>
              <w:rPr>
                <w:rFonts w:ascii="Times New Roman" w:eastAsia="宋体" w:hAnsi="Times New Roman"/>
                <w:color w:val="000000"/>
                <w:sz w:val="24"/>
                <w:szCs w:val="24"/>
              </w:rPr>
              <w:t>4</w:t>
            </w:r>
            <w:r>
              <w:rPr>
                <w:rFonts w:ascii="Times New Roman" w:eastAsia="宋体" w:hAnsi="Times New Roman"/>
                <w:color w:val="000000"/>
                <w:sz w:val="24"/>
                <w:szCs w:val="24"/>
              </w:rPr>
              <w:t>、劳动定员及工作制</w:t>
            </w:r>
          </w:p>
          <w:p w:rsidR="007949F9" w:rsidRDefault="008F01CB">
            <w:pPr>
              <w:pStyle w:val="a5"/>
              <w:spacing w:after="0" w:line="360" w:lineRule="auto"/>
              <w:ind w:firstLineChars="200" w:firstLine="480"/>
              <w:jc w:val="both"/>
              <w:rPr>
                <w:rFonts w:ascii="Times New Roman" w:eastAsia="宋体" w:hAnsi="Times New Roman"/>
                <w:color w:val="000000"/>
                <w:sz w:val="24"/>
                <w:szCs w:val="24"/>
              </w:rPr>
            </w:pPr>
            <w:r>
              <w:rPr>
                <w:rFonts w:ascii="Times New Roman" w:eastAsia="宋体" w:hAnsi="Times New Roman"/>
                <w:color w:val="000000"/>
                <w:sz w:val="24"/>
                <w:szCs w:val="24"/>
              </w:rPr>
              <w:t>本项目全厂定员</w:t>
            </w:r>
            <w:r>
              <w:rPr>
                <w:rFonts w:ascii="Times New Roman" w:eastAsia="宋体" w:hAnsi="Times New Roman"/>
                <w:color w:val="000000"/>
                <w:sz w:val="24"/>
                <w:szCs w:val="24"/>
              </w:rPr>
              <w:t>1</w:t>
            </w:r>
            <w:r>
              <w:rPr>
                <w:rFonts w:ascii="Times New Roman" w:eastAsia="宋体" w:hAnsi="Times New Roman" w:hint="eastAsia"/>
                <w:color w:val="000000"/>
                <w:sz w:val="24"/>
                <w:szCs w:val="24"/>
              </w:rPr>
              <w:t>0</w:t>
            </w:r>
            <w:r>
              <w:rPr>
                <w:rFonts w:ascii="Times New Roman" w:eastAsia="宋体" w:hAnsi="Times New Roman"/>
                <w:color w:val="000000"/>
                <w:sz w:val="24"/>
                <w:szCs w:val="24"/>
              </w:rPr>
              <w:t>人，实行</w:t>
            </w:r>
            <w:r>
              <w:rPr>
                <w:rFonts w:ascii="Times New Roman" w:eastAsia="宋体" w:hAnsi="Times New Roman" w:hint="eastAsia"/>
                <w:color w:val="000000"/>
                <w:sz w:val="24"/>
                <w:szCs w:val="24"/>
              </w:rPr>
              <w:t>二</w:t>
            </w:r>
            <w:r>
              <w:rPr>
                <w:rFonts w:ascii="Times New Roman" w:eastAsia="宋体" w:hAnsi="Times New Roman"/>
                <w:color w:val="000000"/>
                <w:sz w:val="24"/>
                <w:szCs w:val="24"/>
              </w:rPr>
              <w:t>班</w:t>
            </w:r>
            <w:r>
              <w:rPr>
                <w:rFonts w:ascii="Times New Roman" w:eastAsia="宋体" w:hAnsi="Times New Roman"/>
                <w:color w:val="000000"/>
                <w:sz w:val="24"/>
                <w:szCs w:val="24"/>
              </w:rPr>
              <w:t>8h</w:t>
            </w:r>
            <w:r>
              <w:rPr>
                <w:rFonts w:ascii="Times New Roman" w:eastAsia="宋体" w:hAnsi="Times New Roman"/>
                <w:color w:val="000000"/>
                <w:sz w:val="24"/>
                <w:szCs w:val="24"/>
              </w:rPr>
              <w:t>工作制，年生产</w:t>
            </w:r>
            <w:r>
              <w:rPr>
                <w:rFonts w:ascii="Times New Roman" w:eastAsia="宋体" w:hAnsi="Times New Roman"/>
                <w:color w:val="000000"/>
                <w:sz w:val="24"/>
                <w:szCs w:val="24"/>
              </w:rPr>
              <w:t>300</w:t>
            </w:r>
            <w:r>
              <w:rPr>
                <w:rFonts w:ascii="Times New Roman" w:eastAsia="宋体" w:hAnsi="Times New Roman"/>
                <w:color w:val="000000"/>
                <w:sz w:val="24"/>
                <w:szCs w:val="24"/>
              </w:rPr>
              <w:t>天；工作时间为</w:t>
            </w:r>
            <w:r>
              <w:rPr>
                <w:rFonts w:ascii="Times New Roman" w:eastAsia="宋体" w:hAnsi="Times New Roman"/>
                <w:color w:val="000000"/>
                <w:sz w:val="24"/>
                <w:szCs w:val="24"/>
              </w:rPr>
              <w:t>8:00-</w:t>
            </w:r>
            <w:r>
              <w:rPr>
                <w:rFonts w:ascii="Times New Roman" w:eastAsia="宋体" w:hAnsi="Times New Roman" w:hint="eastAsia"/>
                <w:color w:val="000000"/>
                <w:sz w:val="24"/>
                <w:szCs w:val="24"/>
              </w:rPr>
              <w:t>22</w:t>
            </w:r>
            <w:r>
              <w:rPr>
                <w:rFonts w:ascii="Times New Roman" w:eastAsia="宋体" w:hAnsi="Times New Roman"/>
                <w:color w:val="000000"/>
                <w:sz w:val="24"/>
                <w:szCs w:val="24"/>
              </w:rPr>
              <w:t>：</w:t>
            </w:r>
            <w:r>
              <w:rPr>
                <w:rFonts w:ascii="Times New Roman" w:eastAsia="宋体" w:hAnsi="Times New Roman"/>
                <w:color w:val="000000"/>
                <w:sz w:val="24"/>
                <w:szCs w:val="24"/>
              </w:rPr>
              <w:t>00</w:t>
            </w:r>
            <w:r>
              <w:rPr>
                <w:rFonts w:ascii="Times New Roman" w:eastAsia="宋体" w:hAnsi="Times New Roman"/>
                <w:color w:val="000000"/>
                <w:sz w:val="24"/>
                <w:szCs w:val="24"/>
              </w:rPr>
              <w:t>；验收项目无宿舍，员工用餐为外送快餐。</w:t>
            </w:r>
          </w:p>
        </w:tc>
      </w:tr>
      <w:tr w:rsidR="007949F9" w:rsidTr="008F01CB">
        <w:trPr>
          <w:trHeight w:val="10627"/>
        </w:trPr>
        <w:tc>
          <w:tcPr>
            <w:tcW w:w="8980" w:type="dxa"/>
          </w:tcPr>
          <w:p w:rsidR="007949F9" w:rsidRDefault="008F01CB" w:rsidP="006B2FA8">
            <w:pPr>
              <w:spacing w:beforeLines="100" w:after="0" w:line="360" w:lineRule="auto"/>
              <w:rPr>
                <w:rFonts w:ascii="Times New Roman" w:eastAsia="宋体" w:hAnsi="Times New Roman"/>
                <w:bCs/>
                <w:color w:val="000000"/>
                <w:sz w:val="24"/>
                <w:szCs w:val="24"/>
              </w:rPr>
            </w:pPr>
            <w:r>
              <w:rPr>
                <w:rFonts w:ascii="Times New Roman" w:eastAsia="宋体" w:hAnsi="Times New Roman"/>
                <w:bCs/>
                <w:color w:val="000000"/>
                <w:sz w:val="24"/>
                <w:szCs w:val="24"/>
              </w:rPr>
              <w:lastRenderedPageBreak/>
              <w:t>原辅材料消耗及水平衡：</w:t>
            </w:r>
          </w:p>
          <w:p w:rsidR="007949F9" w:rsidRDefault="008F01CB">
            <w:pPr>
              <w:pStyle w:val="a5"/>
              <w:spacing w:after="0" w:line="360" w:lineRule="auto"/>
              <w:jc w:val="both"/>
              <w:rPr>
                <w:rFonts w:ascii="Times New Roman" w:eastAsia="宋体" w:hAnsi="Times New Roman"/>
                <w:bCs/>
                <w:color w:val="000000"/>
                <w:sz w:val="24"/>
                <w:szCs w:val="24"/>
              </w:rPr>
            </w:pPr>
            <w:r>
              <w:rPr>
                <w:rFonts w:ascii="Times New Roman" w:eastAsia="宋体" w:hAnsi="Times New Roman"/>
                <w:bCs/>
                <w:color w:val="000000"/>
                <w:sz w:val="24"/>
                <w:szCs w:val="24"/>
              </w:rPr>
              <w:t>1</w:t>
            </w:r>
            <w:r>
              <w:rPr>
                <w:rFonts w:ascii="Times New Roman" w:eastAsia="宋体" w:hAnsi="Times New Roman"/>
                <w:bCs/>
                <w:color w:val="000000"/>
                <w:sz w:val="24"/>
                <w:szCs w:val="24"/>
              </w:rPr>
              <w:t>、原辅材料消耗</w:t>
            </w:r>
          </w:p>
          <w:p w:rsidR="007949F9" w:rsidRDefault="008F01CB">
            <w:pPr>
              <w:pStyle w:val="a5"/>
              <w:spacing w:after="0" w:line="360" w:lineRule="auto"/>
              <w:ind w:firstLineChars="200" w:firstLine="480"/>
              <w:jc w:val="both"/>
              <w:rPr>
                <w:rFonts w:ascii="Times New Roman" w:eastAsia="宋体" w:hAnsi="Times New Roman"/>
                <w:color w:val="000000"/>
                <w:sz w:val="24"/>
                <w:szCs w:val="24"/>
              </w:rPr>
            </w:pPr>
            <w:r>
              <w:rPr>
                <w:rFonts w:ascii="Times New Roman" w:eastAsia="宋体" w:hAnsi="Times New Roman"/>
                <w:color w:val="000000"/>
                <w:sz w:val="24"/>
                <w:szCs w:val="24"/>
              </w:rPr>
              <w:t>建设项目主要原辅材料见表</w:t>
            </w:r>
            <w:r>
              <w:rPr>
                <w:rFonts w:ascii="Times New Roman" w:eastAsia="宋体" w:hAnsi="Times New Roman"/>
                <w:color w:val="000000"/>
                <w:sz w:val="24"/>
                <w:szCs w:val="24"/>
              </w:rPr>
              <w:t>2-4</w:t>
            </w:r>
            <w:r>
              <w:rPr>
                <w:rFonts w:ascii="Times New Roman" w:eastAsia="宋体" w:hAnsi="Times New Roman"/>
                <w:color w:val="000000"/>
                <w:sz w:val="24"/>
                <w:szCs w:val="24"/>
              </w:rPr>
              <w:t>。</w:t>
            </w:r>
          </w:p>
          <w:p w:rsidR="007949F9" w:rsidRDefault="008F01CB">
            <w:pPr>
              <w:pStyle w:val="4"/>
              <w:tabs>
                <w:tab w:val="left" w:pos="661"/>
              </w:tabs>
              <w:spacing w:after="0" w:line="360" w:lineRule="auto"/>
              <w:ind w:right="96"/>
              <w:jc w:val="center"/>
              <w:rPr>
                <w:rFonts w:ascii="Times New Roman" w:hAnsi="Times New Roman" w:cs="Times New Roman"/>
                <w:b w:val="0"/>
                <w:bCs w:val="0"/>
                <w:lang w:val="en-US" w:bidi="ar-SA"/>
              </w:rPr>
            </w:pPr>
            <w:r>
              <w:rPr>
                <w:rFonts w:ascii="Times New Roman" w:hAnsi="Times New Roman" w:cs="Times New Roman"/>
                <w:b w:val="0"/>
                <w:bCs w:val="0"/>
                <w:lang w:val="en-US" w:bidi="ar-SA"/>
              </w:rPr>
              <w:t>表</w:t>
            </w:r>
            <w:r>
              <w:rPr>
                <w:rFonts w:ascii="Times New Roman" w:hAnsi="Times New Roman" w:cs="Times New Roman"/>
                <w:b w:val="0"/>
                <w:bCs w:val="0"/>
                <w:lang w:val="en-US" w:bidi="ar-SA"/>
              </w:rPr>
              <w:t>2-4</w:t>
            </w:r>
            <w:r>
              <w:rPr>
                <w:rFonts w:ascii="Times New Roman" w:hAnsi="Times New Roman" w:cs="Times New Roman"/>
                <w:b w:val="0"/>
                <w:bCs w:val="0"/>
                <w:lang w:val="en-US" w:bidi="ar-SA"/>
              </w:rPr>
              <w:tab/>
              <w:t xml:space="preserve"> </w:t>
            </w:r>
            <w:r>
              <w:rPr>
                <w:rFonts w:ascii="Times New Roman" w:hAnsi="Times New Roman" w:cs="Times New Roman"/>
                <w:b w:val="0"/>
                <w:bCs w:val="0"/>
                <w:lang w:val="en-US" w:bidi="ar-SA"/>
              </w:rPr>
              <w:t>建设项目主要原辅材料消耗情况</w:t>
            </w:r>
          </w:p>
          <w:tbl>
            <w:tblPr>
              <w:tblpPr w:leftFromText="180" w:rightFromText="180" w:vertAnchor="text" w:tblpXSpec="center" w:tblpY="1"/>
              <w:tblOverlap w:val="never"/>
              <w:tblW w:w="8640" w:type="dxa"/>
              <w:tblBorders>
                <w:top w:val="single" w:sz="12" w:space="0" w:color="auto"/>
                <w:bottom w:val="single" w:sz="12" w:space="0" w:color="auto"/>
                <w:insideH w:val="single" w:sz="6" w:space="0" w:color="auto"/>
                <w:insideV w:val="single" w:sz="6" w:space="0" w:color="auto"/>
              </w:tblBorders>
              <w:tblLayout w:type="fixed"/>
              <w:tblLook w:val="04A0"/>
            </w:tblPr>
            <w:tblGrid>
              <w:gridCol w:w="995"/>
              <w:gridCol w:w="2132"/>
              <w:gridCol w:w="2086"/>
              <w:gridCol w:w="2086"/>
              <w:gridCol w:w="1341"/>
            </w:tblGrid>
            <w:tr w:rsidR="007949F9">
              <w:trPr>
                <w:trHeight w:val="411"/>
              </w:trPr>
              <w:tc>
                <w:tcPr>
                  <w:tcW w:w="995" w:type="dxa"/>
                  <w:vAlign w:val="center"/>
                </w:tcPr>
                <w:p w:rsidR="007949F9" w:rsidRDefault="008F01CB">
                  <w:pPr>
                    <w:spacing w:after="0"/>
                    <w:jc w:val="center"/>
                    <w:rPr>
                      <w:rFonts w:ascii="Times New Roman" w:eastAsia="宋体" w:hAnsi="Times New Roman"/>
                      <w:b/>
                      <w:sz w:val="21"/>
                      <w:szCs w:val="21"/>
                    </w:rPr>
                  </w:pPr>
                  <w:r>
                    <w:rPr>
                      <w:rFonts w:ascii="Times New Roman" w:eastAsia="宋体" w:hAnsi="Times New Roman"/>
                      <w:b/>
                      <w:sz w:val="21"/>
                      <w:szCs w:val="21"/>
                    </w:rPr>
                    <w:t>序号</w:t>
                  </w:r>
                </w:p>
              </w:tc>
              <w:tc>
                <w:tcPr>
                  <w:tcW w:w="2132" w:type="dxa"/>
                  <w:vAlign w:val="center"/>
                </w:tcPr>
                <w:p w:rsidR="007949F9" w:rsidRDefault="008F01CB">
                  <w:pPr>
                    <w:spacing w:after="0"/>
                    <w:jc w:val="center"/>
                    <w:rPr>
                      <w:rFonts w:ascii="Times New Roman" w:eastAsia="宋体" w:hAnsi="Times New Roman"/>
                      <w:b/>
                      <w:sz w:val="21"/>
                      <w:szCs w:val="21"/>
                    </w:rPr>
                  </w:pPr>
                  <w:r>
                    <w:rPr>
                      <w:rFonts w:ascii="Times New Roman" w:eastAsia="宋体" w:hAnsi="Times New Roman"/>
                      <w:b/>
                      <w:sz w:val="21"/>
                      <w:szCs w:val="21"/>
                    </w:rPr>
                    <w:t>名称</w:t>
                  </w:r>
                </w:p>
              </w:tc>
              <w:tc>
                <w:tcPr>
                  <w:tcW w:w="2086" w:type="dxa"/>
                  <w:vAlign w:val="center"/>
                </w:tcPr>
                <w:p w:rsidR="007949F9" w:rsidRDefault="008F01CB">
                  <w:pPr>
                    <w:spacing w:after="0"/>
                    <w:jc w:val="center"/>
                    <w:rPr>
                      <w:rFonts w:ascii="Times New Roman" w:eastAsia="宋体" w:hAnsi="Times New Roman"/>
                      <w:b/>
                      <w:sz w:val="21"/>
                      <w:szCs w:val="21"/>
                    </w:rPr>
                  </w:pPr>
                  <w:r>
                    <w:rPr>
                      <w:rFonts w:ascii="Times New Roman" w:eastAsia="宋体" w:hAnsi="Times New Roman"/>
                      <w:b/>
                      <w:sz w:val="21"/>
                      <w:szCs w:val="21"/>
                    </w:rPr>
                    <w:t>环评年消耗量</w:t>
                  </w:r>
                </w:p>
              </w:tc>
              <w:tc>
                <w:tcPr>
                  <w:tcW w:w="2086" w:type="dxa"/>
                  <w:vAlign w:val="center"/>
                </w:tcPr>
                <w:p w:rsidR="007949F9" w:rsidRDefault="008F01CB">
                  <w:pPr>
                    <w:spacing w:after="0"/>
                    <w:jc w:val="center"/>
                    <w:rPr>
                      <w:rFonts w:ascii="Times New Roman" w:eastAsia="宋体" w:hAnsi="Times New Roman"/>
                      <w:b/>
                      <w:sz w:val="21"/>
                      <w:szCs w:val="21"/>
                    </w:rPr>
                  </w:pPr>
                  <w:r>
                    <w:rPr>
                      <w:rFonts w:ascii="Times New Roman" w:eastAsia="宋体" w:hAnsi="Times New Roman"/>
                      <w:b/>
                      <w:sz w:val="21"/>
                      <w:szCs w:val="21"/>
                    </w:rPr>
                    <w:t>实际年消耗量</w:t>
                  </w:r>
                </w:p>
              </w:tc>
              <w:tc>
                <w:tcPr>
                  <w:tcW w:w="1341" w:type="dxa"/>
                  <w:vAlign w:val="center"/>
                </w:tcPr>
                <w:p w:rsidR="007949F9" w:rsidRDefault="008F01CB">
                  <w:pPr>
                    <w:spacing w:after="0"/>
                    <w:jc w:val="center"/>
                    <w:rPr>
                      <w:rFonts w:ascii="Times New Roman" w:eastAsia="宋体" w:hAnsi="Times New Roman"/>
                      <w:b/>
                      <w:sz w:val="21"/>
                      <w:szCs w:val="21"/>
                    </w:rPr>
                  </w:pPr>
                  <w:r>
                    <w:rPr>
                      <w:rFonts w:ascii="Times New Roman" w:eastAsia="宋体" w:hAnsi="Times New Roman"/>
                      <w:b/>
                      <w:sz w:val="21"/>
                      <w:szCs w:val="21"/>
                    </w:rPr>
                    <w:t>备注</w:t>
                  </w:r>
                </w:p>
              </w:tc>
            </w:tr>
            <w:tr w:rsidR="007949F9">
              <w:trPr>
                <w:trHeight w:val="411"/>
              </w:trPr>
              <w:tc>
                <w:tcPr>
                  <w:tcW w:w="995" w:type="dxa"/>
                  <w:vAlign w:val="center"/>
                </w:tcPr>
                <w:p w:rsidR="007949F9" w:rsidRDefault="008F01CB">
                  <w:pPr>
                    <w:spacing w:after="0"/>
                    <w:jc w:val="center"/>
                    <w:rPr>
                      <w:rFonts w:ascii="Times New Roman" w:eastAsia="宋体" w:hAnsi="Times New Roman"/>
                      <w:sz w:val="21"/>
                      <w:szCs w:val="21"/>
                    </w:rPr>
                  </w:pPr>
                  <w:r>
                    <w:rPr>
                      <w:rFonts w:ascii="Times New Roman" w:eastAsia="宋体" w:hAnsi="Times New Roman"/>
                      <w:sz w:val="21"/>
                      <w:szCs w:val="21"/>
                    </w:rPr>
                    <w:t>1</w:t>
                  </w:r>
                </w:p>
              </w:tc>
              <w:tc>
                <w:tcPr>
                  <w:tcW w:w="2132" w:type="dxa"/>
                  <w:vAlign w:val="center"/>
                </w:tcPr>
                <w:p w:rsidR="007949F9" w:rsidRDefault="008F01CB">
                  <w:pPr>
                    <w:spacing w:after="0"/>
                    <w:jc w:val="center"/>
                    <w:rPr>
                      <w:rFonts w:ascii="Times New Roman" w:eastAsia="宋体" w:hAnsi="Times New Roman"/>
                      <w:sz w:val="21"/>
                      <w:szCs w:val="21"/>
                    </w:rPr>
                  </w:pPr>
                  <w:r>
                    <w:rPr>
                      <w:rFonts w:ascii="Times New Roman" w:eastAsia="宋体" w:hAnsi="Times New Roman"/>
                      <w:sz w:val="21"/>
                      <w:szCs w:val="21"/>
                    </w:rPr>
                    <w:t>不锈钢</w:t>
                  </w:r>
                </w:p>
              </w:tc>
              <w:tc>
                <w:tcPr>
                  <w:tcW w:w="2086" w:type="dxa"/>
                  <w:vAlign w:val="center"/>
                </w:tcPr>
                <w:p w:rsidR="007949F9" w:rsidRDefault="008F01CB">
                  <w:pPr>
                    <w:spacing w:after="0"/>
                    <w:jc w:val="center"/>
                    <w:rPr>
                      <w:rFonts w:ascii="Times New Roman" w:eastAsia="宋体" w:hAnsi="Times New Roman"/>
                      <w:sz w:val="21"/>
                      <w:szCs w:val="21"/>
                    </w:rPr>
                  </w:pPr>
                  <w:r>
                    <w:rPr>
                      <w:rFonts w:ascii="Times New Roman" w:eastAsia="宋体" w:hAnsi="Times New Roman" w:hint="eastAsia"/>
                      <w:sz w:val="21"/>
                      <w:szCs w:val="21"/>
                    </w:rPr>
                    <w:t>1800</w:t>
                  </w:r>
                  <w:r>
                    <w:rPr>
                      <w:rFonts w:ascii="Times New Roman" w:eastAsia="宋体" w:hAnsi="Times New Roman" w:hint="eastAsia"/>
                      <w:sz w:val="21"/>
                      <w:szCs w:val="21"/>
                    </w:rPr>
                    <w:t>张</w:t>
                  </w:r>
                </w:p>
              </w:tc>
              <w:tc>
                <w:tcPr>
                  <w:tcW w:w="2086" w:type="dxa"/>
                  <w:vAlign w:val="center"/>
                </w:tcPr>
                <w:p w:rsidR="007949F9" w:rsidRDefault="008F01CB">
                  <w:pPr>
                    <w:spacing w:after="0"/>
                    <w:jc w:val="center"/>
                    <w:rPr>
                      <w:rFonts w:ascii="Times New Roman" w:eastAsia="宋体" w:hAnsi="Times New Roman"/>
                      <w:sz w:val="21"/>
                      <w:szCs w:val="21"/>
                    </w:rPr>
                  </w:pPr>
                  <w:r>
                    <w:rPr>
                      <w:rFonts w:ascii="Times New Roman" w:eastAsia="宋体" w:hAnsi="Times New Roman" w:hint="eastAsia"/>
                      <w:sz w:val="21"/>
                      <w:szCs w:val="21"/>
                    </w:rPr>
                    <w:t>1800</w:t>
                  </w:r>
                  <w:r>
                    <w:rPr>
                      <w:rFonts w:ascii="Times New Roman" w:eastAsia="宋体" w:hAnsi="Times New Roman" w:hint="eastAsia"/>
                      <w:sz w:val="21"/>
                      <w:szCs w:val="21"/>
                    </w:rPr>
                    <w:t>张</w:t>
                  </w:r>
                </w:p>
              </w:tc>
              <w:tc>
                <w:tcPr>
                  <w:tcW w:w="1341" w:type="dxa"/>
                  <w:vAlign w:val="center"/>
                </w:tcPr>
                <w:p w:rsidR="007949F9" w:rsidRDefault="008F01CB">
                  <w:pPr>
                    <w:spacing w:after="0"/>
                    <w:jc w:val="center"/>
                    <w:rPr>
                      <w:rFonts w:ascii="Times New Roman" w:eastAsia="宋体" w:hAnsi="Times New Roman"/>
                      <w:sz w:val="21"/>
                      <w:szCs w:val="21"/>
                    </w:rPr>
                  </w:pPr>
                  <w:r>
                    <w:rPr>
                      <w:rFonts w:ascii="Times New Roman" w:eastAsia="宋体" w:hAnsi="Times New Roman"/>
                      <w:sz w:val="21"/>
                      <w:szCs w:val="21"/>
                    </w:rPr>
                    <w:t>/</w:t>
                  </w:r>
                </w:p>
              </w:tc>
            </w:tr>
            <w:tr w:rsidR="007949F9">
              <w:trPr>
                <w:trHeight w:val="411"/>
              </w:trPr>
              <w:tc>
                <w:tcPr>
                  <w:tcW w:w="995" w:type="dxa"/>
                  <w:vAlign w:val="center"/>
                </w:tcPr>
                <w:p w:rsidR="007949F9" w:rsidRDefault="008F01CB">
                  <w:pPr>
                    <w:spacing w:after="0"/>
                    <w:jc w:val="center"/>
                    <w:rPr>
                      <w:rFonts w:ascii="Times New Roman" w:eastAsia="宋体" w:hAnsi="Times New Roman"/>
                      <w:sz w:val="21"/>
                      <w:szCs w:val="21"/>
                    </w:rPr>
                  </w:pPr>
                  <w:r>
                    <w:rPr>
                      <w:rFonts w:ascii="Times New Roman" w:eastAsia="宋体" w:hAnsi="Times New Roman"/>
                      <w:sz w:val="21"/>
                      <w:szCs w:val="21"/>
                    </w:rPr>
                    <w:t>2</w:t>
                  </w:r>
                </w:p>
              </w:tc>
              <w:tc>
                <w:tcPr>
                  <w:tcW w:w="2132" w:type="dxa"/>
                  <w:vAlign w:val="center"/>
                </w:tcPr>
                <w:p w:rsidR="007949F9" w:rsidRDefault="008F01CB">
                  <w:pPr>
                    <w:spacing w:after="0"/>
                    <w:jc w:val="center"/>
                    <w:rPr>
                      <w:rFonts w:ascii="Times New Roman" w:eastAsia="宋体" w:hAnsi="Times New Roman"/>
                      <w:sz w:val="21"/>
                      <w:szCs w:val="21"/>
                    </w:rPr>
                  </w:pPr>
                  <w:r>
                    <w:rPr>
                      <w:rFonts w:ascii="Times New Roman" w:eastAsia="宋体" w:hAnsi="Times New Roman"/>
                      <w:sz w:val="21"/>
                      <w:szCs w:val="21"/>
                    </w:rPr>
                    <w:t>水性</w:t>
                  </w:r>
                  <w:r>
                    <w:rPr>
                      <w:rFonts w:ascii="Times New Roman" w:eastAsia="宋体" w:hAnsi="Times New Roman" w:hint="eastAsia"/>
                      <w:sz w:val="21"/>
                      <w:szCs w:val="21"/>
                    </w:rPr>
                    <w:t>UV</w:t>
                  </w:r>
                  <w:r>
                    <w:rPr>
                      <w:rFonts w:ascii="Times New Roman" w:eastAsia="宋体" w:hAnsi="Times New Roman" w:hint="eastAsia"/>
                      <w:sz w:val="21"/>
                      <w:szCs w:val="21"/>
                    </w:rPr>
                    <w:t>油墨</w:t>
                  </w:r>
                </w:p>
              </w:tc>
              <w:tc>
                <w:tcPr>
                  <w:tcW w:w="2086" w:type="dxa"/>
                  <w:vAlign w:val="center"/>
                </w:tcPr>
                <w:p w:rsidR="007949F9" w:rsidRDefault="008F01CB">
                  <w:pPr>
                    <w:spacing w:after="0"/>
                    <w:jc w:val="center"/>
                    <w:rPr>
                      <w:rFonts w:ascii="Times New Roman" w:eastAsia="宋体" w:hAnsi="Times New Roman"/>
                      <w:sz w:val="21"/>
                      <w:szCs w:val="21"/>
                    </w:rPr>
                  </w:pPr>
                  <w:r>
                    <w:rPr>
                      <w:rFonts w:ascii="Times New Roman" w:eastAsia="宋体" w:hAnsi="Times New Roman" w:hint="eastAsia"/>
                      <w:sz w:val="21"/>
                      <w:szCs w:val="21"/>
                    </w:rPr>
                    <w:t>0.5</w:t>
                  </w:r>
                  <w:r>
                    <w:rPr>
                      <w:rFonts w:ascii="Times New Roman" w:eastAsia="宋体" w:hAnsi="Times New Roman"/>
                      <w:sz w:val="21"/>
                      <w:szCs w:val="21"/>
                    </w:rPr>
                    <w:t>吨</w:t>
                  </w:r>
                </w:p>
              </w:tc>
              <w:tc>
                <w:tcPr>
                  <w:tcW w:w="2086" w:type="dxa"/>
                  <w:vAlign w:val="center"/>
                </w:tcPr>
                <w:p w:rsidR="007949F9" w:rsidRDefault="008F01CB">
                  <w:pPr>
                    <w:spacing w:after="0"/>
                    <w:jc w:val="center"/>
                    <w:rPr>
                      <w:rFonts w:ascii="Times New Roman" w:eastAsia="宋体" w:hAnsi="Times New Roman"/>
                      <w:sz w:val="21"/>
                      <w:szCs w:val="21"/>
                    </w:rPr>
                  </w:pPr>
                  <w:r>
                    <w:rPr>
                      <w:rFonts w:ascii="Times New Roman" w:eastAsia="宋体" w:hAnsi="Times New Roman" w:hint="eastAsia"/>
                      <w:sz w:val="21"/>
                      <w:szCs w:val="21"/>
                    </w:rPr>
                    <w:t>0.5</w:t>
                  </w:r>
                  <w:r>
                    <w:rPr>
                      <w:rFonts w:ascii="Times New Roman" w:eastAsia="宋体" w:hAnsi="Times New Roman"/>
                      <w:sz w:val="21"/>
                      <w:szCs w:val="21"/>
                    </w:rPr>
                    <w:t>吨</w:t>
                  </w:r>
                </w:p>
              </w:tc>
              <w:tc>
                <w:tcPr>
                  <w:tcW w:w="1341" w:type="dxa"/>
                  <w:vAlign w:val="center"/>
                </w:tcPr>
                <w:p w:rsidR="007949F9" w:rsidRDefault="008F01CB">
                  <w:pPr>
                    <w:spacing w:after="0"/>
                    <w:jc w:val="center"/>
                    <w:rPr>
                      <w:rFonts w:ascii="Times New Roman" w:eastAsia="宋体" w:hAnsi="Times New Roman"/>
                      <w:sz w:val="21"/>
                      <w:szCs w:val="21"/>
                    </w:rPr>
                  </w:pPr>
                  <w:r>
                    <w:rPr>
                      <w:rFonts w:ascii="Times New Roman" w:eastAsia="宋体" w:hAnsi="Times New Roman"/>
                      <w:sz w:val="21"/>
                      <w:szCs w:val="21"/>
                    </w:rPr>
                    <w:t>/</w:t>
                  </w:r>
                </w:p>
              </w:tc>
            </w:tr>
            <w:tr w:rsidR="007949F9">
              <w:trPr>
                <w:trHeight w:val="411"/>
              </w:trPr>
              <w:tc>
                <w:tcPr>
                  <w:tcW w:w="995" w:type="dxa"/>
                  <w:vAlign w:val="center"/>
                </w:tcPr>
                <w:p w:rsidR="007949F9" w:rsidRDefault="008F01CB">
                  <w:pPr>
                    <w:spacing w:after="0"/>
                    <w:jc w:val="center"/>
                    <w:rPr>
                      <w:rFonts w:ascii="Times New Roman" w:eastAsia="宋体" w:hAnsi="Times New Roman"/>
                      <w:sz w:val="21"/>
                      <w:szCs w:val="21"/>
                    </w:rPr>
                  </w:pPr>
                  <w:r>
                    <w:rPr>
                      <w:rFonts w:ascii="Times New Roman" w:eastAsia="宋体" w:hAnsi="Times New Roman"/>
                      <w:sz w:val="21"/>
                      <w:szCs w:val="21"/>
                    </w:rPr>
                    <w:t>3</w:t>
                  </w:r>
                </w:p>
              </w:tc>
              <w:tc>
                <w:tcPr>
                  <w:tcW w:w="2132" w:type="dxa"/>
                  <w:vAlign w:val="center"/>
                </w:tcPr>
                <w:p w:rsidR="007949F9" w:rsidRDefault="008F01CB">
                  <w:pPr>
                    <w:spacing w:after="0"/>
                    <w:jc w:val="center"/>
                    <w:rPr>
                      <w:rFonts w:ascii="Times New Roman" w:eastAsia="宋体" w:hAnsi="Times New Roman"/>
                      <w:sz w:val="21"/>
                      <w:szCs w:val="21"/>
                    </w:rPr>
                  </w:pPr>
                  <w:r>
                    <w:rPr>
                      <w:rFonts w:ascii="Times New Roman" w:eastAsia="宋体" w:hAnsi="Times New Roman"/>
                      <w:sz w:val="21"/>
                      <w:szCs w:val="21"/>
                    </w:rPr>
                    <w:t>不锈钢丸</w:t>
                  </w:r>
                </w:p>
              </w:tc>
              <w:tc>
                <w:tcPr>
                  <w:tcW w:w="2086" w:type="dxa"/>
                  <w:vAlign w:val="center"/>
                </w:tcPr>
                <w:p w:rsidR="007949F9" w:rsidRDefault="008F01CB">
                  <w:pPr>
                    <w:spacing w:after="0"/>
                    <w:jc w:val="center"/>
                    <w:rPr>
                      <w:rFonts w:ascii="Times New Roman" w:eastAsia="宋体" w:hAnsi="Times New Roman"/>
                      <w:sz w:val="21"/>
                      <w:szCs w:val="21"/>
                    </w:rPr>
                  </w:pPr>
                  <w:r>
                    <w:rPr>
                      <w:rFonts w:ascii="Times New Roman" w:eastAsia="宋体" w:hAnsi="Times New Roman" w:hint="eastAsia"/>
                      <w:sz w:val="21"/>
                      <w:szCs w:val="21"/>
                    </w:rPr>
                    <w:t>0.15</w:t>
                  </w:r>
                  <w:r>
                    <w:rPr>
                      <w:rFonts w:ascii="Times New Roman" w:eastAsia="宋体" w:hAnsi="Times New Roman"/>
                      <w:sz w:val="21"/>
                      <w:szCs w:val="21"/>
                    </w:rPr>
                    <w:t>吨</w:t>
                  </w:r>
                </w:p>
              </w:tc>
              <w:tc>
                <w:tcPr>
                  <w:tcW w:w="2086" w:type="dxa"/>
                  <w:vAlign w:val="center"/>
                </w:tcPr>
                <w:p w:rsidR="007949F9" w:rsidRDefault="008F01CB">
                  <w:pPr>
                    <w:spacing w:after="0"/>
                    <w:jc w:val="center"/>
                    <w:rPr>
                      <w:rFonts w:ascii="Times New Roman" w:eastAsia="宋体" w:hAnsi="Times New Roman"/>
                      <w:sz w:val="21"/>
                      <w:szCs w:val="21"/>
                    </w:rPr>
                  </w:pPr>
                  <w:r>
                    <w:rPr>
                      <w:rFonts w:ascii="Times New Roman" w:eastAsia="宋体" w:hAnsi="Times New Roman" w:hint="eastAsia"/>
                      <w:sz w:val="21"/>
                      <w:szCs w:val="21"/>
                    </w:rPr>
                    <w:t>0.15</w:t>
                  </w:r>
                  <w:r>
                    <w:rPr>
                      <w:rFonts w:ascii="Times New Roman" w:eastAsia="宋体" w:hAnsi="Times New Roman"/>
                      <w:sz w:val="21"/>
                      <w:szCs w:val="21"/>
                    </w:rPr>
                    <w:t>吨</w:t>
                  </w:r>
                </w:p>
              </w:tc>
              <w:tc>
                <w:tcPr>
                  <w:tcW w:w="1341" w:type="dxa"/>
                  <w:vAlign w:val="center"/>
                </w:tcPr>
                <w:p w:rsidR="007949F9" w:rsidRDefault="008F01CB">
                  <w:pPr>
                    <w:spacing w:after="0"/>
                    <w:jc w:val="center"/>
                    <w:rPr>
                      <w:rFonts w:ascii="Times New Roman" w:eastAsia="宋体" w:hAnsi="Times New Roman"/>
                      <w:sz w:val="21"/>
                      <w:szCs w:val="21"/>
                    </w:rPr>
                  </w:pPr>
                  <w:r>
                    <w:rPr>
                      <w:rFonts w:ascii="Times New Roman" w:eastAsia="宋体" w:hAnsi="Times New Roman"/>
                      <w:sz w:val="21"/>
                      <w:szCs w:val="21"/>
                    </w:rPr>
                    <w:t>/</w:t>
                  </w:r>
                </w:p>
              </w:tc>
            </w:tr>
            <w:tr w:rsidR="007949F9">
              <w:trPr>
                <w:trHeight w:val="411"/>
              </w:trPr>
              <w:tc>
                <w:tcPr>
                  <w:tcW w:w="995" w:type="dxa"/>
                  <w:vAlign w:val="center"/>
                </w:tcPr>
                <w:p w:rsidR="007949F9" w:rsidRDefault="008F01CB">
                  <w:pPr>
                    <w:spacing w:after="0"/>
                    <w:jc w:val="center"/>
                    <w:rPr>
                      <w:rFonts w:ascii="Times New Roman" w:eastAsia="宋体" w:hAnsi="Times New Roman"/>
                      <w:sz w:val="21"/>
                      <w:szCs w:val="21"/>
                    </w:rPr>
                  </w:pPr>
                  <w:r>
                    <w:rPr>
                      <w:rFonts w:ascii="Times New Roman" w:eastAsia="宋体" w:hAnsi="Times New Roman"/>
                      <w:sz w:val="21"/>
                      <w:szCs w:val="21"/>
                    </w:rPr>
                    <w:t>4</w:t>
                  </w:r>
                </w:p>
              </w:tc>
              <w:tc>
                <w:tcPr>
                  <w:tcW w:w="2132" w:type="dxa"/>
                  <w:vAlign w:val="center"/>
                </w:tcPr>
                <w:p w:rsidR="007949F9" w:rsidRDefault="008F01CB">
                  <w:pPr>
                    <w:spacing w:after="0"/>
                    <w:jc w:val="center"/>
                    <w:rPr>
                      <w:rFonts w:ascii="Times New Roman" w:eastAsia="宋体" w:hAnsi="Times New Roman"/>
                      <w:sz w:val="21"/>
                      <w:szCs w:val="21"/>
                    </w:rPr>
                  </w:pPr>
                  <w:r>
                    <w:rPr>
                      <w:rFonts w:ascii="Times New Roman" w:eastAsia="宋体" w:hAnsi="Times New Roman"/>
                      <w:sz w:val="21"/>
                      <w:szCs w:val="21"/>
                    </w:rPr>
                    <w:t>石英砂</w:t>
                  </w:r>
                </w:p>
              </w:tc>
              <w:tc>
                <w:tcPr>
                  <w:tcW w:w="2086" w:type="dxa"/>
                  <w:vAlign w:val="center"/>
                </w:tcPr>
                <w:p w:rsidR="007949F9" w:rsidRDefault="008F01CB">
                  <w:pPr>
                    <w:spacing w:after="0"/>
                    <w:jc w:val="center"/>
                    <w:rPr>
                      <w:rFonts w:ascii="Times New Roman" w:eastAsia="宋体" w:hAnsi="Times New Roman"/>
                      <w:sz w:val="21"/>
                      <w:szCs w:val="21"/>
                    </w:rPr>
                  </w:pPr>
                  <w:r>
                    <w:rPr>
                      <w:rFonts w:ascii="Times New Roman" w:eastAsia="宋体" w:hAnsi="Times New Roman" w:hint="eastAsia"/>
                      <w:sz w:val="21"/>
                      <w:szCs w:val="21"/>
                    </w:rPr>
                    <w:t>0.2</w:t>
                  </w:r>
                  <w:r>
                    <w:rPr>
                      <w:rFonts w:ascii="Times New Roman" w:eastAsia="宋体" w:hAnsi="Times New Roman"/>
                      <w:sz w:val="21"/>
                      <w:szCs w:val="21"/>
                    </w:rPr>
                    <w:t>吨</w:t>
                  </w:r>
                </w:p>
              </w:tc>
              <w:tc>
                <w:tcPr>
                  <w:tcW w:w="2086" w:type="dxa"/>
                  <w:vAlign w:val="center"/>
                </w:tcPr>
                <w:p w:rsidR="007949F9" w:rsidRDefault="008F01CB">
                  <w:pPr>
                    <w:spacing w:after="0"/>
                    <w:jc w:val="center"/>
                    <w:rPr>
                      <w:rFonts w:ascii="Times New Roman" w:eastAsia="宋体" w:hAnsi="Times New Roman"/>
                      <w:sz w:val="21"/>
                      <w:szCs w:val="21"/>
                    </w:rPr>
                  </w:pPr>
                  <w:r>
                    <w:rPr>
                      <w:rFonts w:ascii="Times New Roman" w:eastAsia="宋体" w:hAnsi="Times New Roman" w:hint="eastAsia"/>
                      <w:sz w:val="21"/>
                      <w:szCs w:val="21"/>
                    </w:rPr>
                    <w:t>0.2</w:t>
                  </w:r>
                  <w:r>
                    <w:rPr>
                      <w:rFonts w:ascii="Times New Roman" w:eastAsia="宋体" w:hAnsi="Times New Roman"/>
                      <w:sz w:val="21"/>
                      <w:szCs w:val="21"/>
                    </w:rPr>
                    <w:t>吨</w:t>
                  </w:r>
                </w:p>
              </w:tc>
              <w:tc>
                <w:tcPr>
                  <w:tcW w:w="1341" w:type="dxa"/>
                  <w:vAlign w:val="center"/>
                </w:tcPr>
                <w:p w:rsidR="007949F9" w:rsidRDefault="008F01CB">
                  <w:pPr>
                    <w:spacing w:after="0"/>
                    <w:jc w:val="center"/>
                    <w:rPr>
                      <w:rFonts w:ascii="Times New Roman" w:eastAsia="宋体" w:hAnsi="Times New Roman"/>
                      <w:sz w:val="21"/>
                      <w:szCs w:val="21"/>
                    </w:rPr>
                  </w:pPr>
                  <w:r>
                    <w:rPr>
                      <w:rFonts w:ascii="Times New Roman" w:eastAsia="宋体" w:hAnsi="Times New Roman"/>
                      <w:sz w:val="21"/>
                      <w:szCs w:val="21"/>
                    </w:rPr>
                    <w:t>/</w:t>
                  </w:r>
                </w:p>
              </w:tc>
            </w:tr>
            <w:tr w:rsidR="007949F9">
              <w:trPr>
                <w:trHeight w:val="411"/>
              </w:trPr>
              <w:tc>
                <w:tcPr>
                  <w:tcW w:w="995" w:type="dxa"/>
                  <w:vAlign w:val="center"/>
                </w:tcPr>
                <w:p w:rsidR="007949F9" w:rsidRDefault="008F01CB">
                  <w:pPr>
                    <w:spacing w:after="0"/>
                    <w:jc w:val="center"/>
                    <w:rPr>
                      <w:rFonts w:ascii="Times New Roman" w:eastAsia="宋体" w:hAnsi="Times New Roman"/>
                      <w:sz w:val="21"/>
                      <w:szCs w:val="21"/>
                    </w:rPr>
                  </w:pPr>
                  <w:r>
                    <w:rPr>
                      <w:rFonts w:ascii="Times New Roman" w:eastAsia="宋体" w:hAnsi="Times New Roman" w:hint="eastAsia"/>
                      <w:sz w:val="21"/>
                      <w:szCs w:val="21"/>
                    </w:rPr>
                    <w:t>5</w:t>
                  </w:r>
                </w:p>
              </w:tc>
              <w:tc>
                <w:tcPr>
                  <w:tcW w:w="2132" w:type="dxa"/>
                  <w:vAlign w:val="center"/>
                </w:tcPr>
                <w:p w:rsidR="007949F9" w:rsidRDefault="008F01CB">
                  <w:pPr>
                    <w:spacing w:after="0"/>
                    <w:jc w:val="center"/>
                    <w:rPr>
                      <w:rFonts w:ascii="Times New Roman" w:eastAsia="宋体" w:hAnsi="Times New Roman"/>
                      <w:sz w:val="21"/>
                      <w:szCs w:val="21"/>
                    </w:rPr>
                  </w:pPr>
                  <w:r>
                    <w:rPr>
                      <w:rFonts w:ascii="Times New Roman" w:eastAsia="宋体" w:hAnsi="Times New Roman"/>
                      <w:sz w:val="21"/>
                      <w:szCs w:val="21"/>
                    </w:rPr>
                    <w:t>菲林胶片</w:t>
                  </w:r>
                </w:p>
              </w:tc>
              <w:tc>
                <w:tcPr>
                  <w:tcW w:w="2086" w:type="dxa"/>
                  <w:vAlign w:val="center"/>
                </w:tcPr>
                <w:p w:rsidR="007949F9" w:rsidRDefault="008F01CB">
                  <w:pPr>
                    <w:spacing w:after="0"/>
                    <w:jc w:val="center"/>
                    <w:rPr>
                      <w:rFonts w:ascii="Times New Roman" w:eastAsia="宋体" w:hAnsi="Times New Roman"/>
                      <w:sz w:val="21"/>
                      <w:szCs w:val="21"/>
                    </w:rPr>
                  </w:pPr>
                  <w:r>
                    <w:rPr>
                      <w:rFonts w:ascii="Times New Roman" w:eastAsia="宋体" w:hAnsi="Times New Roman" w:hint="eastAsia"/>
                      <w:sz w:val="21"/>
                      <w:szCs w:val="21"/>
                    </w:rPr>
                    <w:t>50</w:t>
                  </w:r>
                  <w:r>
                    <w:rPr>
                      <w:rFonts w:ascii="Times New Roman" w:eastAsia="宋体" w:hAnsi="Times New Roman" w:hint="eastAsia"/>
                      <w:sz w:val="21"/>
                      <w:szCs w:val="21"/>
                    </w:rPr>
                    <w:t>张</w:t>
                  </w:r>
                </w:p>
              </w:tc>
              <w:tc>
                <w:tcPr>
                  <w:tcW w:w="2086" w:type="dxa"/>
                  <w:vAlign w:val="center"/>
                </w:tcPr>
                <w:p w:rsidR="007949F9" w:rsidRDefault="008F01CB">
                  <w:pPr>
                    <w:spacing w:after="0"/>
                    <w:jc w:val="center"/>
                    <w:rPr>
                      <w:rFonts w:ascii="Times New Roman" w:eastAsia="宋体" w:hAnsi="Times New Roman"/>
                      <w:sz w:val="21"/>
                      <w:szCs w:val="21"/>
                    </w:rPr>
                  </w:pPr>
                  <w:r>
                    <w:rPr>
                      <w:rFonts w:ascii="Times New Roman" w:eastAsia="宋体" w:hAnsi="Times New Roman" w:hint="eastAsia"/>
                      <w:sz w:val="21"/>
                      <w:szCs w:val="21"/>
                    </w:rPr>
                    <w:t>50</w:t>
                  </w:r>
                  <w:r>
                    <w:rPr>
                      <w:rFonts w:ascii="Times New Roman" w:eastAsia="宋体" w:hAnsi="Times New Roman" w:hint="eastAsia"/>
                      <w:sz w:val="21"/>
                      <w:szCs w:val="21"/>
                    </w:rPr>
                    <w:t>张</w:t>
                  </w:r>
                </w:p>
              </w:tc>
              <w:tc>
                <w:tcPr>
                  <w:tcW w:w="1341" w:type="dxa"/>
                  <w:vAlign w:val="center"/>
                </w:tcPr>
                <w:p w:rsidR="007949F9" w:rsidRDefault="007949F9">
                  <w:pPr>
                    <w:spacing w:after="0"/>
                    <w:jc w:val="center"/>
                    <w:rPr>
                      <w:rFonts w:ascii="Times New Roman" w:eastAsia="宋体" w:hAnsi="Times New Roman"/>
                      <w:sz w:val="21"/>
                      <w:szCs w:val="21"/>
                    </w:rPr>
                  </w:pPr>
                </w:p>
              </w:tc>
            </w:tr>
          </w:tbl>
          <w:p w:rsidR="007949F9" w:rsidRDefault="008F01CB" w:rsidP="006B2FA8">
            <w:pPr>
              <w:pStyle w:val="a5"/>
              <w:spacing w:beforeLines="100" w:after="0" w:line="360" w:lineRule="auto"/>
              <w:jc w:val="both"/>
              <w:rPr>
                <w:rFonts w:ascii="Times New Roman" w:eastAsia="宋体" w:hAnsi="Times New Roman"/>
                <w:bCs/>
                <w:color w:val="000000"/>
                <w:sz w:val="24"/>
                <w:szCs w:val="24"/>
              </w:rPr>
            </w:pPr>
            <w:r>
              <w:rPr>
                <w:rFonts w:ascii="Times New Roman" w:eastAsia="宋体" w:hAnsi="Times New Roman"/>
                <w:bCs/>
                <w:color w:val="000000"/>
                <w:sz w:val="24"/>
                <w:szCs w:val="24"/>
              </w:rPr>
              <w:t>2</w:t>
            </w:r>
            <w:r>
              <w:rPr>
                <w:rFonts w:ascii="Times New Roman" w:eastAsia="宋体" w:hAnsi="Times New Roman"/>
                <w:bCs/>
                <w:color w:val="000000"/>
                <w:sz w:val="24"/>
                <w:szCs w:val="24"/>
              </w:rPr>
              <w:t>、水平衡</w:t>
            </w:r>
          </w:p>
          <w:p w:rsidR="007949F9" w:rsidRDefault="008F01CB" w:rsidP="006B2FA8">
            <w:pPr>
              <w:spacing w:beforeLines="100" w:after="0" w:line="360" w:lineRule="auto"/>
              <w:rPr>
                <w:rFonts w:ascii="Times New Roman" w:eastAsia="宋体" w:hAnsi="Times New Roman"/>
                <w:color w:val="000000"/>
                <w:sz w:val="24"/>
                <w:szCs w:val="24"/>
              </w:rPr>
            </w:pPr>
            <w:r>
              <w:rPr>
                <w:rFonts w:ascii="Times New Roman" w:eastAsia="宋体" w:hAnsi="Times New Roman"/>
                <w:color w:val="000000"/>
                <w:sz w:val="24"/>
                <w:szCs w:val="24"/>
              </w:rPr>
              <w:t>现有项目无生产废水，仅有职工生活污水。本项目用排水平衡图见下图</w:t>
            </w:r>
            <w:r>
              <w:rPr>
                <w:rFonts w:ascii="Times New Roman" w:eastAsia="宋体" w:hAnsi="Times New Roman"/>
                <w:color w:val="000000"/>
                <w:sz w:val="24"/>
                <w:szCs w:val="24"/>
              </w:rPr>
              <w:t>2-1</w:t>
            </w:r>
            <w:r>
              <w:rPr>
                <w:rFonts w:ascii="Times New Roman" w:eastAsia="宋体" w:hAnsi="Times New Roman"/>
                <w:color w:val="000000"/>
                <w:sz w:val="24"/>
                <w:szCs w:val="24"/>
              </w:rPr>
              <w:t>。</w:t>
            </w:r>
          </w:p>
          <w:p w:rsidR="007949F9" w:rsidRDefault="007949F9">
            <w:pPr>
              <w:pStyle w:val="2"/>
              <w:ind w:left="440" w:firstLine="440"/>
              <w:rPr>
                <w:rFonts w:ascii="Times New Roman" w:hAnsi="Times New Roman"/>
              </w:rPr>
            </w:pPr>
            <w:r w:rsidRPr="007949F9">
              <w:rPr>
                <w:rFonts w:ascii="Times New Roman" w:eastAsia="宋体" w:hAnsi="Times New Roman"/>
                <w:bCs/>
              </w:rPr>
              <w:pict>
                <v:group id="画布 381" o:spid="_x0000_s1065" editas="canvas" style="position:absolute;left:0;text-align:left;margin-left:12.85pt;margin-top:14.05pt;width:416.35pt;height:77pt;z-index:251805696" coordsize="5287618,978010203" o:gfxdata="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">
                  <v:shape id="_x0000_s1026" style="position:absolute;width:5287618;height:978010" coordsize="21600,21600" o:spt="100" o:gfxdata="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" adj="0,,0" path="" filled="f" stroked="f">
                    <v:stroke joinstyle="round"/>
                    <v:formulas/>
                    <v:path o:connecttype="segments"/>
                  </v:shape>
                  <v:shapetype id="_x0000_t202" coordsize="21600,21600" o:spt="202" path="m,l,21600r21600,l21600,xe">
                    <v:stroke joinstyle="miter"/>
                    <v:path gradientshapeok="t" o:connecttype="rect"/>
                  </v:shapetype>
                  <v:shape id="Text Box 292" o:spid="_x0000_s1077" type="#_x0000_t202" style="position:absolute;left:1121897;top:508592;width:1008380;height:280035" o:gfxdata="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" filled="f">
                    <v:textbox>
                      <w:txbxContent>
                        <w:p w:rsidR="008F01CB" w:rsidRDefault="008F01CB">
                          <w:pPr>
                            <w:pStyle w:val="ad"/>
                            <w:spacing w:before="0" w:beforeAutospacing="0" w:after="0" w:afterAutospacing="0"/>
                            <w:jc w:val="center"/>
                          </w:pPr>
                          <w:r>
                            <w:rPr>
                              <w:rFonts w:ascii="Times New Roman" w:hint="eastAsia"/>
                              <w:sz w:val="21"/>
                              <w:szCs w:val="21"/>
                            </w:rPr>
                            <w:t>职工生活用水</w:t>
                          </w:r>
                        </w:p>
                      </w:txbxContent>
                    </v:textbox>
                  </v:shape>
                  <v:shape id="Text Box 283" o:spid="_x0000_s1076" type="#_x0000_t202" style="position:absolute;left:1941047;top:118067;width:723265;height:279400" o:gfxdata="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EpUiL/WAAAACQEAAA8AAAAAAAAAAQAgAAAAIgAAAGRycy9kb3ducmV2LnhtbFBL&#10;AQIUABQAAAAIAIdO4kCWvt22+AEAANQDAAAOAAAAAAAAAAEAIAAAACUBAABkcnMvZTJvRG9jLnht&#10;bFBLBQYAAAAABgAGAFkBAACPBQAAAAA=&#10;" filled="f" stroked="f">
                    <v:textbox>
                      <w:txbxContent>
                        <w:p w:rsidR="008F01CB" w:rsidRDefault="008F01CB">
                          <w:pPr>
                            <w:pStyle w:val="ad"/>
                            <w:spacing w:before="0" w:beforeAutospacing="0" w:after="0" w:afterAutospacing="0"/>
                            <w:jc w:val="both"/>
                          </w:pPr>
                          <w:r>
                            <w:rPr>
                              <w:rFonts w:ascii="Times New Roman" w:hint="eastAsia"/>
                              <w:sz w:val="21"/>
                              <w:szCs w:val="21"/>
                            </w:rPr>
                            <w:t>损耗</w:t>
                          </w:r>
                          <w:r>
                            <w:rPr>
                              <w:rFonts w:ascii="Times New Roman"/>
                              <w:sz w:val="21"/>
                              <w:szCs w:val="21"/>
                            </w:rPr>
                            <w:t>21</w:t>
                          </w:r>
                        </w:p>
                      </w:txbxContent>
                    </v:textbox>
                  </v:shape>
                  <v:shape id="Freeform 284" o:spid="_x0000_s1075" style="position:absolute;left:1789917;top:369527;width:248920;height:136525" coordsize="360,315" o:spt="100" o:gfxdata="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" adj="0,,0" path="m,315c74,211,148,107,180,90v32,-17,-15,135,15,120c225,195,335,37,360,e" filled="f">
                    <v:stroke endarrow="block" joinstyle="round"/>
                    <v:formulas/>
                    <v:path o:connecttype="segments" o:connectlocs="0,@0;@0,@0;@0,@0;@0,0" o:connectangles="0,0,0,0"/>
                  </v:shape>
                  <v:shape id="Text Box 2079" o:spid="_x0000_s1074" type="#_x0000_t202" style="position:absolute;left:2590652;top:499067;width:672465;height:283845" o:gfxdata="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" filled="f">
                    <v:textbox>
                      <w:txbxContent>
                        <w:p w:rsidR="008F01CB" w:rsidRDefault="008F01CB">
                          <w:pPr>
                            <w:pStyle w:val="ad"/>
                            <w:spacing w:before="0" w:beforeAutospacing="0" w:after="0" w:afterAutospacing="0"/>
                            <w:jc w:val="center"/>
                          </w:pPr>
                          <w:r>
                            <w:rPr>
                              <w:rFonts w:ascii="Times New Roman" w:hint="eastAsia"/>
                              <w:kern w:val="2"/>
                              <w:sz w:val="21"/>
                              <w:szCs w:val="21"/>
                            </w:rPr>
                            <w:t>化粪池</w:t>
                          </w:r>
                        </w:p>
                      </w:txbxContent>
                    </v:textbox>
                  </v:shape>
                  <v:shape id="Text Box 2078" o:spid="_x0000_s1073" type="#_x0000_t202" style="position:absolute;left:3711427;top:290787;width:1557020;height:692150" o:gfxdata="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SlSIv9YAAAAJAQAADwAAAAAAAAABACAAAAAiAAAAZHJzL2Rvd25yZXYueG1s&#10;UEsBAhQAFAAAAAgAh07iQPzs93P6AQAA1gMAAA4AAAAAAAAAAQAgAAAAJQEAAGRycy9lMm9Eb2Mu&#10;eG1sUEsFBgAAAAAGAAYAWQEAAJEFAAAAAA==&#10;" filled="f" stroked="f">
                    <v:textbox>
                      <w:txbxContent>
                        <w:p w:rsidR="008F01CB" w:rsidRDefault="008F01CB">
                          <w:pPr>
                            <w:pStyle w:val="ad"/>
                            <w:spacing w:before="0" w:beforeAutospacing="0" w:after="0" w:afterAutospacing="0"/>
                            <w:jc w:val="center"/>
                            <w:rPr>
                              <w:sz w:val="21"/>
                              <w:szCs w:val="21"/>
                            </w:rPr>
                          </w:pPr>
                          <w:r>
                            <w:rPr>
                              <w:rFonts w:ascii="Times New Roman" w:hint="eastAsia"/>
                              <w:kern w:val="2"/>
                              <w:sz w:val="21"/>
                              <w:szCs w:val="21"/>
                            </w:rPr>
                            <w:t>接管</w:t>
                          </w:r>
                          <w:r>
                            <w:rPr>
                              <w:rFonts w:hAnsi="Times New Roman" w:hint="eastAsia"/>
                              <w:sz w:val="21"/>
                              <w:szCs w:val="21"/>
                            </w:rPr>
                            <w:t>无锡玉祁永新污水处理有限公司，尾水排入横港</w:t>
                          </w:r>
                        </w:p>
                      </w:txbxContent>
                    </v:textbox>
                  </v:shape>
                  <v:line id="Line 149" o:spid="_x0000_s1072" style="position:absolute;flip:y" from="2130290,641501" to="2590665,641501" o:gfxdata="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JBkLyfZAAAACQEA&#10;AA8AAAAAAAAAAQAgAAAAIgAAAGRycy9kb3ducmV2LnhtbFBLAQIUABQAAAAIAIdO4kAM8DbP4AEA&#10;AJcDAAAOAAAAAAAAAAEAIAAAACgBAABkcnMvZTJvRG9jLnhtbFBLBQYAAAAABgAGAFkBAAB6BQAA&#10;AAA=&#10;">
                    <v:stroke endarrow="block"/>
                  </v:line>
                  <v:line id="Line 149" o:spid="_x0000_s1071" style="position:absolute;flip:y" from="3263130,637056" to="3711440,641501" o:gfxdata="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QZC8n2QAAAAkB&#10;AAAPAAAAAAAAAAEAIAAAACIAAABkcnMvZG93bnJldi54bWxQSwECFAAUAAAACACHTuJATRhZqeEB&#10;AACaAwAADgAAAAAAAAABACAAAAAoAQAAZHJzL2Uyb0RvYy54bWxQSwUGAAAAAAYABgBZAQAAewUA&#10;AAAA&#10;">
                    <v:stroke endarrow="block"/>
                  </v:line>
                  <v:shape id="Text Box 308" o:spid="_x0000_s1070" type="#_x0000_t202" style="position:absolute;left:2106782;top:381592;width:474980;height:251460" o:gfxdata="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SlSIv9YAAAAJAQAADwAAAAAAAAABACAAAAAiAAAAZHJzL2Rvd25yZXYueG1s&#10;UEsBAhQAFAAAAAgAh07iQDkxlw36AQAA1AMAAA4AAAAAAAAAAQAgAAAAJQEAAGRycy9lMm9Eb2Mu&#10;eG1sUEsFBgAAAAAGAAYAWQEAAJEFAAAAAA==&#10;" filled="f" stroked="f">
                    <v:textbox>
                      <w:txbxContent>
                        <w:p w:rsidR="008F01CB" w:rsidRDefault="008F01CB">
                          <w:pPr>
                            <w:pStyle w:val="ad"/>
                            <w:spacing w:before="0" w:beforeAutospacing="0" w:after="0" w:afterAutospacing="0"/>
                            <w:jc w:val="center"/>
                          </w:pPr>
                          <w:r>
                            <w:rPr>
                              <w:rFonts w:ascii="Times New Roman" w:hAnsi="Times New Roman"/>
                              <w:kern w:val="2"/>
                              <w:sz w:val="21"/>
                              <w:szCs w:val="21"/>
                            </w:rPr>
                            <w:t>84</w:t>
                          </w:r>
                        </w:p>
                      </w:txbxContent>
                    </v:textbox>
                  </v:shape>
                  <v:shape id="Text Box 2095" o:spid="_x0000_s1069" type="#_x0000_t202" style="position:absolute;left:9003;top:508592;width:652780;height:299085" o:gfxdata="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SlSIv9YAAAAJAQAADwAAAAAAAAABACAAAAAiAAAAZHJzL2Rvd25yZXYueG1sUEsB&#10;AhQAFAAAAAgAh07iQDlFYZL3AQAA0gMAAA4AAAAAAAAAAQAgAAAAJQEAAGRycy9lMm9Eb2MueG1s&#10;UEsFBgAAAAAGAAYAWQEAAI4FAAAAAA==&#10;" filled="f" stroked="f">
                    <v:textbox>
                      <w:txbxContent>
                        <w:p w:rsidR="008F01CB" w:rsidRDefault="008F01CB">
                          <w:pPr>
                            <w:pStyle w:val="ad"/>
                            <w:spacing w:before="0" w:beforeAutospacing="0" w:after="0" w:afterAutospacing="0" w:line="300" w:lineRule="auto"/>
                            <w:jc w:val="center"/>
                          </w:pPr>
                          <w:r>
                            <w:rPr>
                              <w:rFonts w:ascii="Times New Roman" w:hint="eastAsia"/>
                              <w:kern w:val="2"/>
                              <w:sz w:val="21"/>
                              <w:szCs w:val="21"/>
                            </w:rPr>
                            <w:t>自来水</w:t>
                          </w:r>
                        </w:p>
                      </w:txbxContent>
                    </v:textbox>
                  </v:shape>
                  <v:line id="Line 149" o:spid="_x0000_s1068" style="position:absolute" from="602467,655277" to="1122532,656547" o:gfxdata="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DwRkYs2QAAAAkBAAAPAAAAAAAA&#10;AAEAIAAAACIAAABkcnMvZG93bnJldi54bWxQSwECFAAUAAAACACHTuJALKfTE9gBAACPAwAADgAA&#10;AAAAAAABACAAAAAoAQAAZHJzL2Uyb0RvYy54bWxQSwUGAAAAAAYABgBZAQAAcgUAAAAA&#10;">
                    <v:stroke endarrow="block"/>
                  </v:line>
                  <v:shape id="Text Box 309" o:spid="_x0000_s1067" type="#_x0000_t202" style="position:absolute;left:624692;top:400642;width:474345;height:251460" o:gfxdata="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BKVIi/1gAAAAkBAAAPAAAAAAAAAAEAIAAAACIAAABkcnMvZG93bnJldi54bWxQ&#10;SwECFAAUAAAACACHTuJAdzBmcPkBAADTAwAADgAAAAAAAAABACAAAAAlAQAAZHJzL2Uyb0RvYy54&#10;bWxQSwUGAAAAAAYABgBZAQAAkAUAAAAA&#10;" filled="f" stroked="f">
                    <v:textbox>
                      <w:txbxContent>
                        <w:p w:rsidR="008F01CB" w:rsidRDefault="008F01CB">
                          <w:pPr>
                            <w:pStyle w:val="ad"/>
                            <w:spacing w:before="0" w:beforeAutospacing="0" w:after="0" w:afterAutospacing="0"/>
                            <w:jc w:val="center"/>
                            <w:rPr>
                              <w:rFonts w:ascii="Times New Roman" w:hAnsi="Times New Roman" w:cs="Times New Roman"/>
                              <w:sz w:val="21"/>
                              <w:szCs w:val="21"/>
                            </w:rPr>
                          </w:pPr>
                          <w:r>
                            <w:rPr>
                              <w:rFonts w:ascii="Times New Roman" w:hAnsi="Times New Roman" w:cs="Times New Roman"/>
                              <w:sz w:val="21"/>
                              <w:szCs w:val="21"/>
                            </w:rPr>
                            <w:t>105</w:t>
                          </w:r>
                        </w:p>
                      </w:txbxContent>
                    </v:textbox>
                  </v:shape>
                  <v:shape id="Text Box 308" o:spid="_x0000_s1066" type="#_x0000_t202" style="position:absolute;left:3227557;top:375242;width:474980;height:250825" o:gfxdata="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BKVIi/1gAAAAkBAAAPAAAAAAAAAAEAIAAAACIAAABkcnMvZG93bnJldi54bWxQ&#10;SwECFAAUAAAACACHTuJAEI5hBvkBAADUAwAADgAAAAAAAAABACAAAAAlAQAAZHJzL2Uyb0RvYy54&#10;bWxQSwUGAAAAAAYABgBZAQAAkAUAAAAA&#10;" filled="f" stroked="f">
                    <v:textbox>
                      <w:txbxContent>
                        <w:p w:rsidR="008F01CB" w:rsidRDefault="008F01CB">
                          <w:pPr>
                            <w:pStyle w:val="ad"/>
                            <w:spacing w:before="0" w:beforeAutospacing="0" w:after="0" w:afterAutospacing="0"/>
                            <w:jc w:val="center"/>
                          </w:pPr>
                          <w:r>
                            <w:rPr>
                              <w:rFonts w:ascii="Times New Roman" w:hAnsi="Times New Roman"/>
                              <w:kern w:val="2"/>
                              <w:sz w:val="21"/>
                              <w:szCs w:val="21"/>
                            </w:rPr>
                            <w:t>84</w:t>
                          </w:r>
                        </w:p>
                      </w:txbxContent>
                    </v:textbox>
                  </v:shape>
                </v:group>
              </w:pict>
            </w:r>
          </w:p>
          <w:p w:rsidR="007949F9" w:rsidRDefault="007949F9">
            <w:pPr>
              <w:pStyle w:val="a4"/>
              <w:ind w:firstLine="280"/>
              <w:rPr>
                <w:rFonts w:ascii="Times New Roman" w:hAnsi="Times New Roman"/>
              </w:rPr>
            </w:pPr>
          </w:p>
          <w:p w:rsidR="007949F9" w:rsidRDefault="007949F9">
            <w:pPr>
              <w:pStyle w:val="2"/>
              <w:ind w:left="440" w:firstLine="440"/>
              <w:rPr>
                <w:rFonts w:ascii="Times New Roman" w:hAnsi="Times New Roman"/>
              </w:rPr>
            </w:pPr>
          </w:p>
          <w:p w:rsidR="007949F9" w:rsidRDefault="007949F9">
            <w:pPr>
              <w:pStyle w:val="a4"/>
              <w:ind w:firstLine="280"/>
              <w:rPr>
                <w:rFonts w:ascii="Times New Roman" w:hAnsi="Times New Roman"/>
              </w:rPr>
            </w:pPr>
          </w:p>
          <w:p w:rsidR="007949F9" w:rsidRDefault="008F01CB">
            <w:pPr>
              <w:pStyle w:val="a4"/>
              <w:ind w:firstLine="240"/>
              <w:jc w:val="center"/>
              <w:rPr>
                <w:rFonts w:ascii="Times New Roman" w:hAnsi="Times New Roman"/>
              </w:rPr>
            </w:pPr>
            <w:r>
              <w:rPr>
                <w:rFonts w:ascii="Times New Roman" w:eastAsia="宋体" w:hAnsi="Times New Roman"/>
                <w:sz w:val="24"/>
                <w:szCs w:val="24"/>
              </w:rPr>
              <w:t>图</w:t>
            </w:r>
            <w:r>
              <w:rPr>
                <w:rFonts w:ascii="Times New Roman" w:eastAsia="宋体" w:hAnsi="Times New Roman"/>
                <w:sz w:val="24"/>
                <w:szCs w:val="24"/>
              </w:rPr>
              <w:t>2-1</w:t>
            </w:r>
            <w:r>
              <w:rPr>
                <w:rFonts w:ascii="Times New Roman" w:eastAsia="宋体" w:hAnsi="Times New Roman"/>
                <w:sz w:val="24"/>
                <w:szCs w:val="24"/>
              </w:rPr>
              <w:tab/>
            </w:r>
            <w:r>
              <w:rPr>
                <w:rFonts w:ascii="Times New Roman" w:eastAsia="宋体" w:hAnsi="Times New Roman"/>
                <w:sz w:val="24"/>
                <w:szCs w:val="24"/>
              </w:rPr>
              <w:t>项目用排水平衡图</w:t>
            </w:r>
            <w:r>
              <w:rPr>
                <w:rFonts w:ascii="Times New Roman" w:eastAsia="宋体" w:hAnsi="Times New Roman"/>
                <w:sz w:val="24"/>
                <w:szCs w:val="24"/>
              </w:rPr>
              <w:t xml:space="preserve"> </w:t>
            </w:r>
            <w:r>
              <w:rPr>
                <w:rFonts w:ascii="Times New Roman" w:eastAsia="宋体" w:hAnsi="Times New Roman"/>
                <w:sz w:val="24"/>
                <w:szCs w:val="24"/>
              </w:rPr>
              <w:t>单位</w:t>
            </w:r>
            <w:r>
              <w:rPr>
                <w:rFonts w:ascii="Times New Roman" w:eastAsia="宋体" w:hAnsi="Times New Roman"/>
                <w:sz w:val="24"/>
                <w:szCs w:val="24"/>
              </w:rPr>
              <w:t xml:space="preserve"> t/a</w:t>
            </w:r>
          </w:p>
        </w:tc>
      </w:tr>
      <w:tr w:rsidR="007949F9">
        <w:trPr>
          <w:trHeight w:val="12212"/>
        </w:trPr>
        <w:tc>
          <w:tcPr>
            <w:tcW w:w="8980" w:type="dxa"/>
            <w:tcBorders>
              <w:bottom w:val="single" w:sz="12" w:space="0" w:color="auto"/>
            </w:tcBorders>
          </w:tcPr>
          <w:p w:rsidR="007949F9" w:rsidRDefault="008F01CB" w:rsidP="006B2FA8">
            <w:pPr>
              <w:spacing w:beforeLines="100" w:after="0" w:line="360" w:lineRule="auto"/>
              <w:rPr>
                <w:rFonts w:ascii="Times New Roman" w:eastAsia="宋体" w:hAnsi="Times New Roman"/>
                <w:bCs/>
                <w:color w:val="000000"/>
                <w:sz w:val="24"/>
                <w:szCs w:val="24"/>
              </w:rPr>
            </w:pPr>
            <w:r>
              <w:rPr>
                <w:rFonts w:ascii="Times New Roman" w:eastAsia="宋体" w:hAnsi="Times New Roman"/>
                <w:bCs/>
                <w:color w:val="000000"/>
                <w:sz w:val="24"/>
                <w:szCs w:val="24"/>
              </w:rPr>
              <w:lastRenderedPageBreak/>
              <w:t>主要工艺流程及产物环节（附处理工艺流程图，标出产污节点）</w:t>
            </w:r>
          </w:p>
          <w:p w:rsidR="007949F9" w:rsidRDefault="008F01CB">
            <w:pPr>
              <w:pStyle w:val="a5"/>
              <w:autoSpaceDE w:val="0"/>
              <w:autoSpaceDN w:val="0"/>
              <w:spacing w:after="0" w:line="360" w:lineRule="auto"/>
              <w:ind w:left="142"/>
              <w:jc w:val="both"/>
              <w:rPr>
                <w:rFonts w:ascii="Times New Roman" w:eastAsia="宋体" w:hAnsi="Times New Roman"/>
                <w:color w:val="000000"/>
                <w:sz w:val="24"/>
                <w:szCs w:val="24"/>
              </w:rPr>
            </w:pPr>
            <w:r>
              <w:rPr>
                <w:rFonts w:ascii="Times New Roman" w:eastAsia="宋体" w:hAnsi="Times New Roman"/>
                <w:color w:val="000000"/>
                <w:sz w:val="24"/>
                <w:szCs w:val="24"/>
              </w:rPr>
              <w:t>1</w:t>
            </w:r>
            <w:r>
              <w:rPr>
                <w:rFonts w:ascii="Times New Roman" w:eastAsia="宋体" w:hAnsi="Times New Roman"/>
                <w:sz w:val="24"/>
                <w:szCs w:val="24"/>
              </w:rPr>
              <w:t>.</w:t>
            </w:r>
            <w:r>
              <w:rPr>
                <w:rFonts w:ascii="Times New Roman" w:eastAsia="宋体" w:hAnsi="Times New Roman"/>
                <w:color w:val="000000"/>
                <w:sz w:val="24"/>
                <w:szCs w:val="24"/>
              </w:rPr>
              <w:t>建设项目生产工艺流程</w:t>
            </w:r>
          </w:p>
          <w:p w:rsidR="007949F9" w:rsidRDefault="008F01CB">
            <w:pPr>
              <w:spacing w:line="360" w:lineRule="auto"/>
              <w:jc w:val="center"/>
              <w:rPr>
                <w:rFonts w:ascii="Times New Roman" w:eastAsia="宋体" w:hAnsi="Times New Roman"/>
                <w:color w:val="000000"/>
                <w:sz w:val="24"/>
                <w:szCs w:val="24"/>
              </w:rPr>
            </w:pPr>
            <w:r>
              <w:rPr>
                <w:rFonts w:ascii="Times New Roman" w:eastAsia="宋体" w:hAnsi="Times New Roman"/>
                <w:noProof/>
                <w:color w:val="000000"/>
                <w:sz w:val="24"/>
                <w:szCs w:val="24"/>
              </w:rPr>
              <w:drawing>
                <wp:inline distT="0" distB="0" distL="0" distR="0">
                  <wp:extent cx="3084195" cy="4563745"/>
                  <wp:effectExtent l="0" t="0" r="1905" b="8255"/>
                  <wp:docPr id="1" name="图片 1" descr="C:\Users\ADMINI~1\AppData\Local\Temp\1586678252(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ADMINI~1\AppData\Local\Temp\1586678252(1).png"/>
                          <pic:cNvPicPr>
                            <a:picLocks noChangeAspect="1" noChangeArrowheads="1"/>
                          </pic:cNvPicPr>
                        </pic:nvPicPr>
                        <pic:blipFill>
                          <a:blip r:embed="rId11">
                            <a:extLst>
                              <a:ext uri="{28A0092B-C50C-407E-A947-70E740481C1C}">
                                <a14:useLocalDpi xmlns:a14="http://schemas.microsoft.com/office/drawing/2010/main" xmlns:wpsCustomData="http://www.wps.cn/officeDocument/2013/wpsCustomData" xmlns:wps="http://schemas.microsoft.com/office/word/2010/wordprocessingShape" xmlns:wpi="http://schemas.microsoft.com/office/word/2010/wordprocessingInk" xmlns:wpg="http://schemas.microsoft.com/office/word/2010/wordprocessingGroup" xmlns:w15="http://schemas.microsoft.com/office/word/2012/wordml" xmlns:w10="urn:schemas-microsoft-com:office:word" xmlns:w14="http://schemas.microsoft.com/office/word/2010/wordml" xmlns:w="http://schemas.openxmlformats.org/wordprocessingml/2006/main"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t="3041"/>
                          <a:stretch>
                            <a:fillRect/>
                          </a:stretch>
                        </pic:blipFill>
                        <pic:spPr>
                          <a:xfrm>
                            <a:off x="0" y="0"/>
                            <a:ext cx="3089193" cy="4570904"/>
                          </a:xfrm>
                          <a:prstGeom prst="rect">
                            <a:avLst/>
                          </a:prstGeom>
                          <a:noFill/>
                          <a:ln>
                            <a:noFill/>
                          </a:ln>
                        </pic:spPr>
                      </pic:pic>
                    </a:graphicData>
                  </a:graphic>
                </wp:inline>
              </w:drawing>
            </w:r>
          </w:p>
          <w:p w:rsidR="007949F9" w:rsidRDefault="008F01CB">
            <w:pPr>
              <w:tabs>
                <w:tab w:val="left" w:pos="2076"/>
              </w:tabs>
              <w:spacing w:after="0" w:line="360" w:lineRule="auto"/>
              <w:jc w:val="center"/>
              <w:rPr>
                <w:rFonts w:ascii="Times New Roman" w:eastAsia="宋体" w:hAnsi="Times New Roman"/>
                <w:bCs/>
                <w:sz w:val="24"/>
                <w:szCs w:val="24"/>
              </w:rPr>
            </w:pPr>
            <w:r>
              <w:rPr>
                <w:rFonts w:ascii="Times New Roman" w:eastAsia="宋体" w:hAnsi="Times New Roman"/>
                <w:bCs/>
                <w:sz w:val="24"/>
                <w:szCs w:val="24"/>
              </w:rPr>
              <w:t>图</w:t>
            </w:r>
            <w:r>
              <w:rPr>
                <w:rFonts w:ascii="Times New Roman" w:eastAsia="宋体" w:hAnsi="Times New Roman"/>
                <w:bCs/>
                <w:sz w:val="24"/>
                <w:szCs w:val="24"/>
              </w:rPr>
              <w:t xml:space="preserve">2-2  </w:t>
            </w:r>
            <w:r>
              <w:rPr>
                <w:rFonts w:ascii="Times New Roman" w:eastAsia="宋体" w:hAnsi="Times New Roman"/>
                <w:bCs/>
                <w:sz w:val="24"/>
                <w:szCs w:val="24"/>
              </w:rPr>
              <w:t>生产工艺流程图</w:t>
            </w:r>
          </w:p>
          <w:p w:rsidR="007949F9" w:rsidRDefault="008F01CB">
            <w:pPr>
              <w:spacing w:after="0" w:line="360" w:lineRule="auto"/>
              <w:rPr>
                <w:rFonts w:ascii="Times New Roman" w:eastAsia="宋体" w:hAnsi="Times New Roman"/>
                <w:sz w:val="24"/>
                <w:szCs w:val="24"/>
              </w:rPr>
            </w:pPr>
            <w:r>
              <w:rPr>
                <w:rFonts w:ascii="Times New Roman" w:eastAsia="宋体" w:hAnsi="Times New Roman"/>
                <w:sz w:val="24"/>
                <w:szCs w:val="24"/>
              </w:rPr>
              <w:t>工艺流程说明：</w:t>
            </w:r>
          </w:p>
          <w:p w:rsidR="007949F9" w:rsidRDefault="008F01CB">
            <w:pPr>
              <w:spacing w:after="0" w:line="360" w:lineRule="auto"/>
              <w:ind w:firstLineChars="200" w:firstLine="482"/>
              <w:rPr>
                <w:rFonts w:ascii="Times New Roman" w:eastAsia="宋体" w:hAnsi="Times New Roman"/>
                <w:sz w:val="24"/>
                <w:szCs w:val="24"/>
              </w:rPr>
            </w:pPr>
            <w:r>
              <w:rPr>
                <w:rFonts w:ascii="Times New Roman" w:eastAsia="宋体" w:hAnsi="Times New Roman" w:hint="eastAsia"/>
                <w:b/>
                <w:sz w:val="24"/>
                <w:szCs w:val="24"/>
              </w:rPr>
              <w:t>喷砂：</w:t>
            </w:r>
            <w:r>
              <w:rPr>
                <w:rFonts w:ascii="Times New Roman" w:eastAsia="宋体" w:hAnsi="Times New Roman" w:hint="eastAsia"/>
                <w:sz w:val="24"/>
                <w:szCs w:val="24"/>
              </w:rPr>
              <w:t>将钢板放在喷砂机内，利用空气把石英砂高速吹出，清理和粗化钢板表面。喷砂工序使用的石英砂为循环使用，使用过程中砂粒有一定的损耗，形成粉尘，由喷砂机自带的布袋除尘装置后由</w:t>
            </w:r>
            <w:r>
              <w:rPr>
                <w:rFonts w:ascii="Times New Roman" w:eastAsia="宋体" w:hAnsi="Times New Roman"/>
                <w:sz w:val="24"/>
                <w:szCs w:val="24"/>
              </w:rPr>
              <w:t>1</w:t>
            </w:r>
            <w:r>
              <w:rPr>
                <w:rFonts w:ascii="Times New Roman" w:eastAsia="宋体" w:hAnsi="Times New Roman" w:hint="eastAsia"/>
                <w:sz w:val="24"/>
                <w:szCs w:val="24"/>
              </w:rPr>
              <w:t>根</w:t>
            </w:r>
            <w:r>
              <w:rPr>
                <w:rFonts w:ascii="Times New Roman" w:eastAsia="宋体" w:hAnsi="Times New Roman"/>
                <w:sz w:val="24"/>
                <w:szCs w:val="24"/>
              </w:rPr>
              <w:t>15</w:t>
            </w:r>
            <w:r>
              <w:rPr>
                <w:rFonts w:ascii="Times New Roman" w:eastAsia="宋体" w:hAnsi="Times New Roman" w:hint="eastAsia"/>
                <w:sz w:val="24"/>
                <w:szCs w:val="24"/>
              </w:rPr>
              <w:t>米排气筒</w:t>
            </w:r>
            <w:r>
              <w:rPr>
                <w:rFonts w:ascii="Times New Roman" w:eastAsia="宋体" w:hAnsi="Times New Roman"/>
                <w:sz w:val="24"/>
                <w:szCs w:val="24"/>
              </w:rPr>
              <w:t>FQ</w:t>
            </w:r>
            <w:r>
              <w:rPr>
                <w:rFonts w:ascii="Times New Roman" w:eastAsia="宋体" w:hAnsi="Times New Roman" w:hint="eastAsia"/>
                <w:sz w:val="24"/>
                <w:szCs w:val="24"/>
              </w:rPr>
              <w:t>0</w:t>
            </w:r>
            <w:r>
              <w:rPr>
                <w:rFonts w:ascii="Times New Roman" w:eastAsia="宋体" w:hAnsi="Times New Roman"/>
                <w:sz w:val="24"/>
                <w:szCs w:val="24"/>
              </w:rPr>
              <w:t>1</w:t>
            </w:r>
            <w:r>
              <w:rPr>
                <w:rFonts w:ascii="Times New Roman" w:eastAsia="宋体" w:hAnsi="Times New Roman" w:hint="eastAsia"/>
                <w:sz w:val="24"/>
                <w:szCs w:val="24"/>
              </w:rPr>
              <w:t>排放。该工序污染物主要为喷砂颗粒物</w:t>
            </w:r>
            <w:r>
              <w:rPr>
                <w:rFonts w:ascii="Times New Roman" w:eastAsia="宋体" w:hAnsi="Times New Roman"/>
                <w:sz w:val="24"/>
                <w:szCs w:val="24"/>
              </w:rPr>
              <w:t>G1</w:t>
            </w:r>
            <w:r>
              <w:rPr>
                <w:rFonts w:ascii="Times New Roman" w:eastAsia="宋体" w:hAnsi="Times New Roman" w:hint="eastAsia"/>
                <w:sz w:val="24"/>
                <w:szCs w:val="24"/>
              </w:rPr>
              <w:t>和设备噪声</w:t>
            </w:r>
            <w:r>
              <w:rPr>
                <w:rFonts w:ascii="Times New Roman" w:eastAsia="宋体" w:hAnsi="Times New Roman"/>
                <w:sz w:val="24"/>
                <w:szCs w:val="24"/>
              </w:rPr>
              <w:t>N</w:t>
            </w:r>
            <w:r>
              <w:rPr>
                <w:rFonts w:ascii="Times New Roman" w:eastAsia="宋体" w:hAnsi="Times New Roman" w:hint="eastAsia"/>
                <w:sz w:val="24"/>
                <w:szCs w:val="24"/>
              </w:rPr>
              <w:t>。</w:t>
            </w:r>
          </w:p>
          <w:p w:rsidR="007949F9" w:rsidRDefault="008F01CB">
            <w:pPr>
              <w:spacing w:after="0" w:line="360" w:lineRule="auto"/>
              <w:ind w:firstLineChars="200" w:firstLine="482"/>
              <w:rPr>
                <w:rFonts w:ascii="Times New Roman" w:eastAsia="宋体" w:hAnsi="Times New Roman"/>
                <w:sz w:val="24"/>
                <w:szCs w:val="24"/>
              </w:rPr>
            </w:pPr>
            <w:r>
              <w:rPr>
                <w:rFonts w:ascii="Times New Roman" w:eastAsia="宋体" w:hAnsi="Times New Roman" w:hint="eastAsia"/>
                <w:b/>
                <w:sz w:val="24"/>
                <w:szCs w:val="24"/>
              </w:rPr>
              <w:t>抛丸：</w:t>
            </w:r>
            <w:r>
              <w:rPr>
                <w:rFonts w:ascii="Times New Roman" w:eastAsia="宋体" w:hAnsi="Times New Roman" w:hint="eastAsia"/>
                <w:sz w:val="24"/>
                <w:szCs w:val="24"/>
              </w:rPr>
              <w:t>利用电机带动叶轮体旋转，靠离心力的作用把不锈钢丸抛向钢板正反两面，从而使钢板表面的机械性能得到改善，提高钢板的抗疲劳性。抛丸工序使用的不锈钢丸为循环使用，使用过程中不锈钢丸有一定的损耗，形成金属粉尘，由抛丸机自带的布袋除尘装置后合并入排气筒</w:t>
            </w:r>
            <w:r>
              <w:rPr>
                <w:rFonts w:ascii="Times New Roman" w:eastAsia="宋体" w:hAnsi="Times New Roman"/>
                <w:sz w:val="24"/>
                <w:szCs w:val="24"/>
              </w:rPr>
              <w:t>FQ</w:t>
            </w:r>
            <w:r>
              <w:rPr>
                <w:rFonts w:ascii="Times New Roman" w:eastAsia="宋体" w:hAnsi="Times New Roman" w:hint="eastAsia"/>
                <w:sz w:val="24"/>
                <w:szCs w:val="24"/>
              </w:rPr>
              <w:t>0</w:t>
            </w:r>
            <w:r>
              <w:rPr>
                <w:rFonts w:ascii="Times New Roman" w:eastAsia="宋体" w:hAnsi="Times New Roman"/>
                <w:sz w:val="24"/>
                <w:szCs w:val="24"/>
              </w:rPr>
              <w:t>1</w:t>
            </w:r>
            <w:r>
              <w:rPr>
                <w:rFonts w:ascii="Times New Roman" w:eastAsia="宋体" w:hAnsi="Times New Roman" w:hint="eastAsia"/>
                <w:sz w:val="24"/>
                <w:szCs w:val="24"/>
              </w:rPr>
              <w:t>排放。该工序污染物主要为抛丸颗粒物</w:t>
            </w:r>
            <w:r>
              <w:rPr>
                <w:rFonts w:ascii="Times New Roman" w:eastAsia="宋体" w:hAnsi="Times New Roman"/>
                <w:sz w:val="24"/>
                <w:szCs w:val="24"/>
              </w:rPr>
              <w:t>G2</w:t>
            </w:r>
            <w:r>
              <w:rPr>
                <w:rFonts w:ascii="Times New Roman" w:eastAsia="宋体" w:hAnsi="Times New Roman" w:hint="eastAsia"/>
                <w:sz w:val="24"/>
                <w:szCs w:val="24"/>
              </w:rPr>
              <w:t>和设备噪声</w:t>
            </w:r>
            <w:r>
              <w:rPr>
                <w:rFonts w:ascii="Times New Roman" w:eastAsia="宋体" w:hAnsi="Times New Roman"/>
                <w:sz w:val="24"/>
                <w:szCs w:val="24"/>
              </w:rPr>
              <w:t>N</w:t>
            </w:r>
            <w:r>
              <w:rPr>
                <w:rFonts w:ascii="Times New Roman" w:eastAsia="宋体" w:hAnsi="Times New Roman" w:hint="eastAsia"/>
                <w:sz w:val="24"/>
                <w:szCs w:val="24"/>
              </w:rPr>
              <w:t>。</w:t>
            </w:r>
          </w:p>
          <w:p w:rsidR="007949F9" w:rsidRDefault="008F01CB">
            <w:pPr>
              <w:spacing w:after="0" w:line="360" w:lineRule="auto"/>
              <w:ind w:firstLineChars="200" w:firstLine="482"/>
              <w:rPr>
                <w:rFonts w:ascii="Times New Roman" w:eastAsia="宋体" w:hAnsi="Times New Roman"/>
                <w:sz w:val="24"/>
                <w:szCs w:val="24"/>
              </w:rPr>
            </w:pPr>
            <w:r>
              <w:rPr>
                <w:rFonts w:ascii="Times New Roman" w:eastAsia="宋体" w:hAnsi="Times New Roman" w:hint="eastAsia"/>
                <w:b/>
                <w:sz w:val="24"/>
                <w:szCs w:val="24"/>
              </w:rPr>
              <w:lastRenderedPageBreak/>
              <w:t>喷墨晾干：</w:t>
            </w:r>
            <w:r>
              <w:rPr>
                <w:rFonts w:ascii="Times New Roman" w:eastAsia="宋体" w:hAnsi="Times New Roman" w:hint="eastAsia"/>
                <w:sz w:val="24"/>
                <w:szCs w:val="24"/>
              </w:rPr>
              <w:t>在密闭油墨间内由工人手持喷枪将清洁不锈钢板表面喷墨处理，喷涂过程中有油墨颗粒物及有机废气产生，喷好的钢板在油墨间中自然晾干，产生晾干有机废气。油墨间配套过滤棉→二级活性炭吸附处理后，尾气由</w:t>
            </w:r>
            <w:r>
              <w:rPr>
                <w:rFonts w:ascii="Times New Roman" w:eastAsia="宋体" w:hAnsi="Times New Roman"/>
                <w:sz w:val="24"/>
                <w:szCs w:val="24"/>
              </w:rPr>
              <w:t>15m</w:t>
            </w:r>
            <w:r>
              <w:rPr>
                <w:rFonts w:ascii="Times New Roman" w:eastAsia="宋体" w:hAnsi="Times New Roman" w:hint="eastAsia"/>
                <w:sz w:val="24"/>
                <w:szCs w:val="24"/>
              </w:rPr>
              <w:t>排气筒</w:t>
            </w:r>
            <w:r>
              <w:rPr>
                <w:rFonts w:ascii="Times New Roman" w:eastAsia="宋体" w:hAnsi="Times New Roman"/>
                <w:sz w:val="24"/>
                <w:szCs w:val="24"/>
              </w:rPr>
              <w:t>FQ</w:t>
            </w:r>
            <w:r>
              <w:rPr>
                <w:rFonts w:ascii="Times New Roman" w:eastAsia="宋体" w:hAnsi="Times New Roman" w:hint="eastAsia"/>
                <w:sz w:val="24"/>
                <w:szCs w:val="24"/>
              </w:rPr>
              <w:t>0</w:t>
            </w:r>
            <w:r>
              <w:rPr>
                <w:rFonts w:ascii="Times New Roman" w:eastAsia="宋体" w:hAnsi="Times New Roman"/>
                <w:sz w:val="24"/>
                <w:szCs w:val="24"/>
              </w:rPr>
              <w:t>2</w:t>
            </w:r>
            <w:r>
              <w:rPr>
                <w:rFonts w:ascii="Times New Roman" w:eastAsia="宋体" w:hAnsi="Times New Roman" w:hint="eastAsia"/>
                <w:sz w:val="24"/>
                <w:szCs w:val="24"/>
              </w:rPr>
              <w:t>排放。喷墨过程中，油墨间地面有少量油墨渣，由工人定期清理。该工序污染物主要为油墨颗粒物</w:t>
            </w:r>
            <w:r>
              <w:rPr>
                <w:rFonts w:ascii="Times New Roman" w:eastAsia="宋体" w:hAnsi="Times New Roman"/>
                <w:sz w:val="24"/>
                <w:szCs w:val="24"/>
              </w:rPr>
              <w:t>G3</w:t>
            </w:r>
            <w:r>
              <w:rPr>
                <w:rFonts w:ascii="Times New Roman" w:eastAsia="宋体" w:hAnsi="Times New Roman" w:hint="eastAsia"/>
                <w:sz w:val="24"/>
                <w:szCs w:val="24"/>
              </w:rPr>
              <w:t>、有机废气</w:t>
            </w:r>
            <w:r>
              <w:rPr>
                <w:rFonts w:ascii="Times New Roman" w:eastAsia="宋体" w:hAnsi="Times New Roman"/>
                <w:sz w:val="24"/>
                <w:szCs w:val="24"/>
              </w:rPr>
              <w:t>G4</w:t>
            </w:r>
            <w:r>
              <w:rPr>
                <w:rFonts w:ascii="Times New Roman" w:eastAsia="宋体" w:hAnsi="Times New Roman" w:hint="eastAsia"/>
                <w:sz w:val="24"/>
                <w:szCs w:val="24"/>
              </w:rPr>
              <w:t>、油墨渣</w:t>
            </w:r>
            <w:r>
              <w:rPr>
                <w:rFonts w:ascii="Times New Roman" w:eastAsia="宋体" w:hAnsi="Times New Roman"/>
                <w:sz w:val="24"/>
                <w:szCs w:val="24"/>
              </w:rPr>
              <w:t>S1</w:t>
            </w:r>
            <w:r>
              <w:rPr>
                <w:rFonts w:ascii="Times New Roman" w:eastAsia="宋体" w:hAnsi="Times New Roman" w:hint="eastAsia"/>
                <w:sz w:val="24"/>
                <w:szCs w:val="24"/>
              </w:rPr>
              <w:t>和设备噪声</w:t>
            </w:r>
            <w:r>
              <w:rPr>
                <w:rFonts w:ascii="Times New Roman" w:eastAsia="宋体" w:hAnsi="Times New Roman"/>
                <w:sz w:val="24"/>
                <w:szCs w:val="24"/>
              </w:rPr>
              <w:t>N</w:t>
            </w:r>
            <w:r>
              <w:rPr>
                <w:rFonts w:ascii="Times New Roman" w:eastAsia="宋体" w:hAnsi="Times New Roman" w:hint="eastAsia"/>
                <w:sz w:val="24"/>
                <w:szCs w:val="24"/>
              </w:rPr>
              <w:t>。</w:t>
            </w:r>
          </w:p>
          <w:p w:rsidR="007949F9" w:rsidRDefault="008F01CB">
            <w:pPr>
              <w:spacing w:after="0" w:line="360" w:lineRule="auto"/>
              <w:ind w:firstLineChars="200" w:firstLine="482"/>
              <w:rPr>
                <w:rFonts w:ascii="Times New Roman" w:eastAsia="宋体" w:hAnsi="Times New Roman"/>
                <w:sz w:val="24"/>
                <w:szCs w:val="24"/>
              </w:rPr>
            </w:pPr>
            <w:r>
              <w:rPr>
                <w:rFonts w:ascii="Times New Roman" w:eastAsia="宋体" w:hAnsi="Times New Roman" w:hint="eastAsia"/>
                <w:b/>
                <w:sz w:val="24"/>
                <w:szCs w:val="24"/>
              </w:rPr>
              <w:t>显影：</w:t>
            </w:r>
            <w:r>
              <w:rPr>
                <w:rFonts w:ascii="Times New Roman" w:eastAsia="宋体" w:hAnsi="Times New Roman" w:hint="eastAsia"/>
                <w:sz w:val="24"/>
                <w:szCs w:val="24"/>
              </w:rPr>
              <w:t>外购的含有待印图案的菲林胶片覆盖在表面涂有油墨（光敏树脂）的钢板上，通过紫外光照射，感光部分的光敏树脂感光后固化在钢板上。项目所用菲林胶片为外购成品，项目内不设菲林胶片制作、输出工序，工艺过程无显影液产生。菲林胶片可循环使用，使用一定次数后需更换，产生废菲林胶片。该工序污染物主要为废菲林胶片</w:t>
            </w:r>
            <w:r>
              <w:rPr>
                <w:rFonts w:ascii="Times New Roman" w:eastAsia="宋体" w:hAnsi="Times New Roman"/>
                <w:sz w:val="24"/>
                <w:szCs w:val="24"/>
              </w:rPr>
              <w:t>S2</w:t>
            </w:r>
            <w:r>
              <w:rPr>
                <w:rFonts w:ascii="Times New Roman" w:eastAsia="宋体" w:hAnsi="Times New Roman" w:hint="eastAsia"/>
                <w:sz w:val="24"/>
                <w:szCs w:val="24"/>
              </w:rPr>
              <w:t>。</w:t>
            </w:r>
          </w:p>
          <w:p w:rsidR="007949F9" w:rsidRDefault="008F01CB">
            <w:pPr>
              <w:spacing w:after="0" w:line="360" w:lineRule="auto"/>
              <w:ind w:firstLineChars="200" w:firstLine="482"/>
              <w:rPr>
                <w:rFonts w:ascii="Times New Roman" w:eastAsia="宋体" w:hAnsi="Times New Roman"/>
                <w:sz w:val="24"/>
                <w:szCs w:val="24"/>
              </w:rPr>
            </w:pPr>
            <w:r>
              <w:rPr>
                <w:rFonts w:ascii="Times New Roman" w:eastAsia="宋体" w:hAnsi="Times New Roman" w:hint="eastAsia"/>
                <w:b/>
                <w:sz w:val="24"/>
                <w:szCs w:val="24"/>
              </w:rPr>
              <w:t>委外清洗、蚀刻：</w:t>
            </w:r>
            <w:r>
              <w:rPr>
                <w:rFonts w:ascii="Times New Roman" w:eastAsia="宋体" w:hAnsi="Times New Roman" w:hint="eastAsia"/>
                <w:sz w:val="24"/>
                <w:szCs w:val="24"/>
              </w:rPr>
              <w:t>委外清洗掉钢板上未感光的树脂，并进行蚀刻加工处理。</w:t>
            </w:r>
          </w:p>
          <w:p w:rsidR="007949F9" w:rsidRDefault="008F01CB">
            <w:pPr>
              <w:spacing w:after="0" w:line="360" w:lineRule="auto"/>
              <w:ind w:firstLineChars="200" w:firstLine="482"/>
              <w:rPr>
                <w:rFonts w:ascii="Times New Roman" w:eastAsia="宋体" w:hAnsi="Times New Roman"/>
                <w:sz w:val="24"/>
                <w:szCs w:val="24"/>
              </w:rPr>
            </w:pPr>
            <w:r>
              <w:rPr>
                <w:rFonts w:ascii="Times New Roman" w:eastAsia="宋体" w:hAnsi="Times New Roman" w:hint="eastAsia"/>
                <w:b/>
                <w:sz w:val="24"/>
                <w:szCs w:val="24"/>
              </w:rPr>
              <w:t>委外电镀：</w:t>
            </w:r>
            <w:r>
              <w:rPr>
                <w:rFonts w:ascii="Times New Roman" w:eastAsia="宋体" w:hAnsi="Times New Roman" w:hint="eastAsia"/>
                <w:sz w:val="24"/>
                <w:szCs w:val="24"/>
              </w:rPr>
              <w:t>按需委外电镀处理。</w:t>
            </w:r>
          </w:p>
          <w:p w:rsidR="007949F9" w:rsidRDefault="008F01CB">
            <w:pPr>
              <w:spacing w:after="0" w:line="360" w:lineRule="auto"/>
              <w:ind w:firstLineChars="200" w:firstLine="482"/>
              <w:rPr>
                <w:rFonts w:ascii="Times New Roman" w:eastAsia="宋体" w:hAnsi="Times New Roman"/>
                <w:sz w:val="24"/>
                <w:szCs w:val="24"/>
              </w:rPr>
            </w:pPr>
            <w:r>
              <w:rPr>
                <w:rFonts w:ascii="Times New Roman" w:eastAsia="宋体" w:hAnsi="Times New Roman" w:hint="eastAsia"/>
                <w:b/>
                <w:sz w:val="24"/>
                <w:szCs w:val="24"/>
              </w:rPr>
              <w:t>剪板：</w:t>
            </w:r>
            <w:r>
              <w:rPr>
                <w:rFonts w:ascii="Times New Roman" w:eastAsia="宋体" w:hAnsi="Times New Roman" w:hint="eastAsia"/>
                <w:sz w:val="24"/>
                <w:szCs w:val="24"/>
              </w:rPr>
              <w:t>返厂检验无质量问题后，经剪板机剪切，按客户所需要的尺寸断裂分离。该工序污染物主要为废金属</w:t>
            </w:r>
            <w:r>
              <w:rPr>
                <w:rFonts w:ascii="Times New Roman" w:eastAsia="宋体" w:hAnsi="Times New Roman"/>
                <w:sz w:val="24"/>
                <w:szCs w:val="24"/>
              </w:rPr>
              <w:t>S3</w:t>
            </w:r>
            <w:r>
              <w:rPr>
                <w:rFonts w:ascii="Times New Roman" w:eastAsia="宋体" w:hAnsi="Times New Roman" w:hint="eastAsia"/>
                <w:sz w:val="24"/>
                <w:szCs w:val="24"/>
              </w:rPr>
              <w:t>及设备噪声</w:t>
            </w:r>
            <w:r>
              <w:rPr>
                <w:rFonts w:ascii="Times New Roman" w:eastAsia="宋体" w:hAnsi="Times New Roman"/>
                <w:sz w:val="24"/>
                <w:szCs w:val="24"/>
              </w:rPr>
              <w:t>N</w:t>
            </w:r>
            <w:r>
              <w:rPr>
                <w:rFonts w:ascii="Times New Roman" w:eastAsia="宋体" w:hAnsi="Times New Roman" w:hint="eastAsia"/>
                <w:sz w:val="24"/>
                <w:szCs w:val="24"/>
              </w:rPr>
              <w:t>。</w:t>
            </w:r>
          </w:p>
          <w:p w:rsidR="007949F9" w:rsidRDefault="008F01CB">
            <w:pPr>
              <w:spacing w:after="0" w:line="360" w:lineRule="auto"/>
              <w:ind w:firstLineChars="200" w:firstLine="482"/>
              <w:rPr>
                <w:rFonts w:ascii="Times New Roman" w:eastAsia="宋体" w:hAnsi="Times New Roman"/>
                <w:sz w:val="24"/>
                <w:szCs w:val="24"/>
              </w:rPr>
            </w:pPr>
            <w:r>
              <w:rPr>
                <w:rFonts w:ascii="Times New Roman" w:eastAsia="宋体" w:hAnsi="Times New Roman" w:hint="eastAsia"/>
                <w:b/>
                <w:sz w:val="24"/>
                <w:szCs w:val="24"/>
              </w:rPr>
              <w:t>打孔：</w:t>
            </w:r>
            <w:r>
              <w:rPr>
                <w:rFonts w:ascii="Times New Roman" w:eastAsia="宋体" w:hAnsi="Times New Roman" w:hint="eastAsia"/>
                <w:sz w:val="24"/>
                <w:szCs w:val="24"/>
              </w:rPr>
              <w:t>利用打孔机钻头在钢板上加工出孔。该工序污染物主要为废金属</w:t>
            </w:r>
            <w:r>
              <w:rPr>
                <w:rFonts w:ascii="Times New Roman" w:eastAsia="宋体" w:hAnsi="Times New Roman"/>
                <w:sz w:val="24"/>
                <w:szCs w:val="24"/>
              </w:rPr>
              <w:t>S4</w:t>
            </w:r>
            <w:r>
              <w:rPr>
                <w:rFonts w:ascii="Times New Roman" w:eastAsia="宋体" w:hAnsi="Times New Roman" w:hint="eastAsia"/>
                <w:sz w:val="24"/>
                <w:szCs w:val="24"/>
              </w:rPr>
              <w:t>及设备噪声</w:t>
            </w:r>
            <w:r>
              <w:rPr>
                <w:rFonts w:ascii="Times New Roman" w:eastAsia="宋体" w:hAnsi="Times New Roman"/>
                <w:sz w:val="24"/>
                <w:szCs w:val="24"/>
              </w:rPr>
              <w:t>N</w:t>
            </w:r>
            <w:r>
              <w:rPr>
                <w:rFonts w:ascii="Times New Roman" w:eastAsia="宋体" w:hAnsi="Times New Roman" w:hint="eastAsia"/>
                <w:sz w:val="24"/>
                <w:szCs w:val="24"/>
              </w:rPr>
              <w:t>。</w:t>
            </w:r>
          </w:p>
          <w:p w:rsidR="007949F9" w:rsidRDefault="008F01CB">
            <w:pPr>
              <w:spacing w:after="0" w:line="360" w:lineRule="auto"/>
              <w:ind w:firstLineChars="200" w:firstLine="482"/>
              <w:rPr>
                <w:rFonts w:ascii="Times New Roman" w:eastAsia="宋体" w:hAnsi="Times New Roman"/>
                <w:sz w:val="24"/>
                <w:szCs w:val="24"/>
              </w:rPr>
            </w:pPr>
            <w:r>
              <w:rPr>
                <w:rFonts w:ascii="Times New Roman" w:eastAsia="宋体" w:hAnsi="Times New Roman" w:hint="eastAsia"/>
                <w:b/>
                <w:sz w:val="24"/>
                <w:szCs w:val="24"/>
              </w:rPr>
              <w:t>压装：</w:t>
            </w:r>
            <w:r>
              <w:rPr>
                <w:rFonts w:ascii="Times New Roman" w:eastAsia="宋体" w:hAnsi="Times New Roman" w:hint="eastAsia"/>
                <w:sz w:val="24"/>
                <w:szCs w:val="24"/>
              </w:rPr>
              <w:t>经压机压装后，无质量问题后即可包装待发运。该工序污染物主要为设备噪声</w:t>
            </w:r>
            <w:r>
              <w:rPr>
                <w:rFonts w:ascii="Times New Roman" w:eastAsia="宋体" w:hAnsi="Times New Roman"/>
                <w:sz w:val="24"/>
                <w:szCs w:val="24"/>
              </w:rPr>
              <w:t>N</w:t>
            </w:r>
            <w:r>
              <w:rPr>
                <w:rFonts w:ascii="Times New Roman" w:eastAsia="宋体" w:hAnsi="Times New Roman" w:hint="eastAsia"/>
                <w:sz w:val="24"/>
                <w:szCs w:val="24"/>
              </w:rPr>
              <w:t>。</w:t>
            </w:r>
          </w:p>
          <w:p w:rsidR="007949F9" w:rsidRDefault="008F01CB">
            <w:pPr>
              <w:spacing w:after="0" w:line="360" w:lineRule="auto"/>
              <w:ind w:firstLineChars="200" w:firstLine="482"/>
              <w:rPr>
                <w:rFonts w:ascii="Times New Roman" w:eastAsia="宋体" w:hAnsi="Times New Roman"/>
                <w:b/>
                <w:sz w:val="24"/>
                <w:szCs w:val="24"/>
              </w:rPr>
            </w:pPr>
            <w:r>
              <w:rPr>
                <w:rFonts w:ascii="Times New Roman" w:eastAsia="宋体" w:hAnsi="Times New Roman"/>
                <w:b/>
                <w:sz w:val="24"/>
                <w:szCs w:val="24"/>
              </w:rPr>
              <w:t>其它产污情况说明：</w:t>
            </w:r>
          </w:p>
          <w:p w:rsidR="007949F9" w:rsidRDefault="008F01CB">
            <w:pPr>
              <w:spacing w:after="0" w:line="360" w:lineRule="auto"/>
              <w:ind w:firstLineChars="200" w:firstLine="480"/>
              <w:rPr>
                <w:rFonts w:ascii="Times New Roman" w:eastAsia="宋体" w:hAnsi="Times New Roman"/>
                <w:sz w:val="24"/>
                <w:szCs w:val="24"/>
              </w:rPr>
            </w:pPr>
            <w:r>
              <w:rPr>
                <w:rFonts w:ascii="Times New Roman" w:eastAsia="宋体" w:hAnsi="Times New Roman" w:hint="eastAsia"/>
                <w:sz w:val="24"/>
                <w:szCs w:val="24"/>
              </w:rPr>
              <w:t>原料使用产生的油墨空桶</w:t>
            </w:r>
            <w:r>
              <w:rPr>
                <w:rFonts w:ascii="Times New Roman" w:eastAsia="宋体" w:hAnsi="Times New Roman"/>
                <w:sz w:val="24"/>
                <w:szCs w:val="24"/>
              </w:rPr>
              <w:t>S5</w:t>
            </w:r>
            <w:r>
              <w:rPr>
                <w:rFonts w:ascii="Times New Roman" w:eastAsia="宋体" w:hAnsi="Times New Roman" w:hint="eastAsia"/>
                <w:sz w:val="24"/>
                <w:szCs w:val="24"/>
              </w:rPr>
              <w:t>；废气处理装置中布袋除尘设备收集的颗粒物</w:t>
            </w:r>
            <w:r>
              <w:rPr>
                <w:rFonts w:ascii="Times New Roman" w:eastAsia="宋体" w:hAnsi="Times New Roman"/>
                <w:sz w:val="24"/>
                <w:szCs w:val="24"/>
              </w:rPr>
              <w:t>S6</w:t>
            </w:r>
            <w:r>
              <w:rPr>
                <w:rFonts w:ascii="Times New Roman" w:eastAsia="宋体" w:hAnsi="Times New Roman" w:hint="eastAsia"/>
                <w:sz w:val="24"/>
                <w:szCs w:val="24"/>
              </w:rPr>
              <w:t>，布袋除尘器更换布袋产生的废布袋</w:t>
            </w:r>
            <w:r>
              <w:rPr>
                <w:rFonts w:ascii="Times New Roman" w:eastAsia="宋体" w:hAnsi="Times New Roman"/>
                <w:sz w:val="24"/>
                <w:szCs w:val="24"/>
              </w:rPr>
              <w:t>S7</w:t>
            </w:r>
            <w:r>
              <w:rPr>
                <w:rFonts w:ascii="Times New Roman" w:eastAsia="宋体" w:hAnsi="Times New Roman" w:hint="eastAsia"/>
                <w:sz w:val="24"/>
                <w:szCs w:val="24"/>
              </w:rPr>
              <w:t>；过滤棉、活性炭吸附饱和产生的废过滤棉</w:t>
            </w:r>
            <w:r>
              <w:rPr>
                <w:rFonts w:ascii="Times New Roman" w:eastAsia="宋体" w:hAnsi="Times New Roman"/>
                <w:sz w:val="24"/>
                <w:szCs w:val="24"/>
              </w:rPr>
              <w:t>S8</w:t>
            </w:r>
            <w:r>
              <w:rPr>
                <w:rFonts w:ascii="Times New Roman" w:eastAsia="宋体" w:hAnsi="Times New Roman" w:hint="eastAsia"/>
                <w:sz w:val="24"/>
                <w:szCs w:val="24"/>
              </w:rPr>
              <w:t>、废活性炭</w:t>
            </w:r>
            <w:r>
              <w:rPr>
                <w:rFonts w:ascii="Times New Roman" w:eastAsia="宋体" w:hAnsi="Times New Roman"/>
                <w:sz w:val="24"/>
                <w:szCs w:val="24"/>
              </w:rPr>
              <w:t>S9</w:t>
            </w:r>
            <w:r>
              <w:rPr>
                <w:rFonts w:ascii="Times New Roman" w:eastAsia="宋体" w:hAnsi="Times New Roman" w:hint="eastAsia"/>
                <w:sz w:val="24"/>
                <w:szCs w:val="24"/>
              </w:rPr>
              <w:t>；厂区职工办公生活产生的生活垃圾</w:t>
            </w:r>
            <w:r>
              <w:rPr>
                <w:rFonts w:ascii="Times New Roman" w:eastAsia="宋体" w:hAnsi="Times New Roman"/>
                <w:sz w:val="24"/>
                <w:szCs w:val="24"/>
              </w:rPr>
              <w:t>S10</w:t>
            </w:r>
            <w:r>
              <w:rPr>
                <w:rFonts w:ascii="Times New Roman" w:eastAsia="宋体" w:hAnsi="Times New Roman" w:hint="eastAsia"/>
                <w:sz w:val="24"/>
                <w:szCs w:val="24"/>
              </w:rPr>
              <w:t>。职工产生的生活废水</w:t>
            </w:r>
            <w:r>
              <w:rPr>
                <w:rFonts w:ascii="Times New Roman" w:eastAsia="宋体" w:hAnsi="Times New Roman"/>
                <w:sz w:val="24"/>
                <w:szCs w:val="24"/>
              </w:rPr>
              <w:t>W</w:t>
            </w:r>
            <w:r>
              <w:rPr>
                <w:rFonts w:ascii="Times New Roman" w:eastAsia="宋体" w:hAnsi="Times New Roman" w:hint="eastAsia"/>
                <w:sz w:val="24"/>
                <w:szCs w:val="24"/>
              </w:rPr>
              <w:t>。废气治理装置配套的风机噪声</w:t>
            </w:r>
            <w:r>
              <w:rPr>
                <w:rFonts w:ascii="Times New Roman" w:eastAsia="宋体" w:hAnsi="Times New Roman"/>
                <w:sz w:val="24"/>
                <w:szCs w:val="24"/>
              </w:rPr>
              <w:t>N</w:t>
            </w:r>
            <w:r>
              <w:rPr>
                <w:rFonts w:ascii="Times New Roman" w:eastAsia="宋体" w:hAnsi="Times New Roman" w:hint="eastAsia"/>
                <w:sz w:val="24"/>
                <w:szCs w:val="24"/>
              </w:rPr>
              <w:t>，空压机噪声</w:t>
            </w:r>
            <w:r>
              <w:rPr>
                <w:rFonts w:ascii="Times New Roman" w:eastAsia="宋体" w:hAnsi="Times New Roman"/>
                <w:sz w:val="24"/>
                <w:szCs w:val="24"/>
              </w:rPr>
              <w:t>N</w:t>
            </w:r>
            <w:r>
              <w:rPr>
                <w:rFonts w:ascii="Times New Roman" w:eastAsia="宋体" w:hAnsi="Times New Roman"/>
                <w:sz w:val="24"/>
                <w:szCs w:val="24"/>
              </w:rPr>
              <w:t>。</w:t>
            </w:r>
          </w:p>
          <w:p w:rsidR="007949F9" w:rsidRDefault="008F01CB">
            <w:pPr>
              <w:pStyle w:val="a5"/>
              <w:autoSpaceDE w:val="0"/>
              <w:autoSpaceDN w:val="0"/>
              <w:spacing w:after="0" w:line="360" w:lineRule="auto"/>
              <w:jc w:val="both"/>
              <w:rPr>
                <w:rFonts w:ascii="Times New Roman" w:eastAsia="宋体" w:hAnsi="Times New Roman"/>
                <w:color w:val="000000"/>
                <w:sz w:val="24"/>
                <w:szCs w:val="24"/>
              </w:rPr>
            </w:pPr>
            <w:r>
              <w:rPr>
                <w:rFonts w:ascii="Times New Roman" w:eastAsia="宋体" w:hAnsi="Times New Roman"/>
                <w:color w:val="000000"/>
                <w:sz w:val="24"/>
                <w:szCs w:val="24"/>
              </w:rPr>
              <w:t>2</w:t>
            </w:r>
            <w:r>
              <w:rPr>
                <w:rFonts w:ascii="Times New Roman" w:eastAsia="宋体" w:hAnsi="Times New Roman"/>
                <w:sz w:val="24"/>
                <w:szCs w:val="24"/>
              </w:rPr>
              <w:t>.</w:t>
            </w:r>
            <w:r>
              <w:rPr>
                <w:rFonts w:ascii="Times New Roman" w:eastAsia="宋体" w:hAnsi="Times New Roman"/>
                <w:color w:val="000000"/>
                <w:sz w:val="24"/>
                <w:szCs w:val="24"/>
              </w:rPr>
              <w:t>主要产物环节和排污特征</w:t>
            </w:r>
          </w:p>
          <w:tbl>
            <w:tblPr>
              <w:tblW w:w="8659" w:type="dxa"/>
              <w:jc w:val="center"/>
              <w:tblBorders>
                <w:top w:val="single" w:sz="12" w:space="0" w:color="auto"/>
                <w:bottom w:val="single" w:sz="12" w:space="0" w:color="auto"/>
                <w:insideH w:val="single" w:sz="6" w:space="0" w:color="auto"/>
                <w:insideV w:val="single" w:sz="6" w:space="0" w:color="auto"/>
              </w:tblBorders>
              <w:tblLayout w:type="fixed"/>
              <w:tblCellMar>
                <w:left w:w="0" w:type="dxa"/>
                <w:right w:w="0" w:type="dxa"/>
              </w:tblCellMar>
              <w:tblLook w:val="04A0"/>
            </w:tblPr>
            <w:tblGrid>
              <w:gridCol w:w="519"/>
              <w:gridCol w:w="1005"/>
              <w:gridCol w:w="1826"/>
              <w:gridCol w:w="1948"/>
              <w:gridCol w:w="798"/>
              <w:gridCol w:w="2563"/>
            </w:tblGrid>
            <w:tr w:rsidR="007949F9">
              <w:trPr>
                <w:trHeight w:val="454"/>
                <w:jc w:val="center"/>
              </w:trPr>
              <w:tc>
                <w:tcPr>
                  <w:tcW w:w="519" w:type="dxa"/>
                  <w:vAlign w:val="center"/>
                </w:tcPr>
                <w:p w:rsidR="007949F9" w:rsidRDefault="008F01CB">
                  <w:pPr>
                    <w:framePr w:hSpace="180" w:wrap="around" w:vAnchor="text" w:hAnchor="text" w:xAlign="center" w:y="1"/>
                    <w:spacing w:after="0"/>
                    <w:suppressOverlap/>
                    <w:jc w:val="center"/>
                    <w:rPr>
                      <w:rFonts w:ascii="Times New Roman" w:eastAsia="宋体" w:hAnsi="Times New Roman"/>
                      <w:b/>
                      <w:sz w:val="21"/>
                      <w:szCs w:val="21"/>
                    </w:rPr>
                  </w:pPr>
                  <w:r>
                    <w:rPr>
                      <w:rFonts w:ascii="Times New Roman" w:eastAsia="宋体" w:hAnsi="Times New Roman"/>
                      <w:b/>
                      <w:sz w:val="21"/>
                      <w:szCs w:val="21"/>
                    </w:rPr>
                    <w:t>类别</w:t>
                  </w:r>
                </w:p>
              </w:tc>
              <w:tc>
                <w:tcPr>
                  <w:tcW w:w="1005" w:type="dxa"/>
                  <w:vAlign w:val="center"/>
                </w:tcPr>
                <w:p w:rsidR="007949F9" w:rsidRDefault="008F01CB">
                  <w:pPr>
                    <w:framePr w:hSpace="180" w:wrap="around" w:vAnchor="text" w:hAnchor="text" w:xAlign="center" w:y="1"/>
                    <w:spacing w:after="0"/>
                    <w:suppressOverlap/>
                    <w:jc w:val="center"/>
                    <w:rPr>
                      <w:rFonts w:ascii="Times New Roman" w:eastAsia="宋体" w:hAnsi="Times New Roman"/>
                      <w:b/>
                      <w:sz w:val="21"/>
                      <w:szCs w:val="21"/>
                    </w:rPr>
                  </w:pPr>
                  <w:r>
                    <w:rPr>
                      <w:rFonts w:ascii="Times New Roman" w:eastAsia="宋体" w:hAnsi="Times New Roman"/>
                      <w:b/>
                      <w:sz w:val="21"/>
                      <w:szCs w:val="21"/>
                    </w:rPr>
                    <w:t>代码</w:t>
                  </w:r>
                </w:p>
              </w:tc>
              <w:tc>
                <w:tcPr>
                  <w:tcW w:w="1826" w:type="dxa"/>
                  <w:vAlign w:val="center"/>
                </w:tcPr>
                <w:p w:rsidR="007949F9" w:rsidRDefault="008F01CB">
                  <w:pPr>
                    <w:framePr w:hSpace="180" w:wrap="around" w:vAnchor="text" w:hAnchor="text" w:xAlign="center" w:y="1"/>
                    <w:spacing w:after="0"/>
                    <w:suppressOverlap/>
                    <w:jc w:val="center"/>
                    <w:rPr>
                      <w:rFonts w:ascii="Times New Roman" w:eastAsia="宋体" w:hAnsi="Times New Roman"/>
                      <w:b/>
                      <w:sz w:val="21"/>
                      <w:szCs w:val="21"/>
                    </w:rPr>
                  </w:pPr>
                  <w:r>
                    <w:rPr>
                      <w:rFonts w:ascii="Times New Roman" w:eastAsia="宋体" w:hAnsi="Times New Roman"/>
                      <w:b/>
                      <w:sz w:val="21"/>
                      <w:szCs w:val="21"/>
                    </w:rPr>
                    <w:t>产生点</w:t>
                  </w:r>
                </w:p>
              </w:tc>
              <w:tc>
                <w:tcPr>
                  <w:tcW w:w="1948" w:type="dxa"/>
                  <w:vAlign w:val="center"/>
                </w:tcPr>
                <w:p w:rsidR="007949F9" w:rsidRDefault="008F01CB">
                  <w:pPr>
                    <w:framePr w:hSpace="180" w:wrap="around" w:vAnchor="text" w:hAnchor="text" w:xAlign="center" w:y="1"/>
                    <w:spacing w:after="0"/>
                    <w:suppressOverlap/>
                    <w:jc w:val="center"/>
                    <w:rPr>
                      <w:rFonts w:ascii="Times New Roman" w:eastAsia="宋体" w:hAnsi="Times New Roman"/>
                      <w:b/>
                      <w:sz w:val="21"/>
                      <w:szCs w:val="21"/>
                    </w:rPr>
                  </w:pPr>
                  <w:r>
                    <w:rPr>
                      <w:rFonts w:ascii="Times New Roman" w:eastAsia="宋体" w:hAnsi="Times New Roman"/>
                      <w:b/>
                      <w:sz w:val="21"/>
                      <w:szCs w:val="21"/>
                    </w:rPr>
                    <w:t>污染物</w:t>
                  </w:r>
                </w:p>
              </w:tc>
              <w:tc>
                <w:tcPr>
                  <w:tcW w:w="798" w:type="dxa"/>
                  <w:vAlign w:val="center"/>
                </w:tcPr>
                <w:p w:rsidR="007949F9" w:rsidRDefault="008F01CB">
                  <w:pPr>
                    <w:framePr w:hSpace="180" w:wrap="around" w:vAnchor="text" w:hAnchor="text" w:xAlign="center" w:y="1"/>
                    <w:spacing w:after="0"/>
                    <w:suppressOverlap/>
                    <w:jc w:val="center"/>
                    <w:rPr>
                      <w:rFonts w:ascii="Times New Roman" w:eastAsia="宋体" w:hAnsi="Times New Roman"/>
                      <w:b/>
                      <w:sz w:val="21"/>
                      <w:szCs w:val="21"/>
                    </w:rPr>
                  </w:pPr>
                  <w:r>
                    <w:rPr>
                      <w:rFonts w:ascii="Times New Roman" w:eastAsia="宋体" w:hAnsi="Times New Roman"/>
                      <w:b/>
                      <w:sz w:val="21"/>
                      <w:szCs w:val="21"/>
                    </w:rPr>
                    <w:t>特征</w:t>
                  </w:r>
                </w:p>
              </w:tc>
              <w:tc>
                <w:tcPr>
                  <w:tcW w:w="2563" w:type="dxa"/>
                  <w:vAlign w:val="center"/>
                </w:tcPr>
                <w:p w:rsidR="007949F9" w:rsidRDefault="008F01CB">
                  <w:pPr>
                    <w:framePr w:hSpace="180" w:wrap="around" w:vAnchor="text" w:hAnchor="text" w:xAlign="center" w:y="1"/>
                    <w:spacing w:after="0"/>
                    <w:suppressOverlap/>
                    <w:jc w:val="center"/>
                    <w:rPr>
                      <w:rFonts w:ascii="Times New Roman" w:eastAsia="宋体" w:hAnsi="Times New Roman"/>
                      <w:b/>
                      <w:sz w:val="21"/>
                      <w:szCs w:val="21"/>
                    </w:rPr>
                  </w:pPr>
                  <w:r>
                    <w:rPr>
                      <w:rFonts w:ascii="Times New Roman" w:eastAsia="宋体" w:hAnsi="Times New Roman"/>
                      <w:b/>
                      <w:sz w:val="21"/>
                      <w:szCs w:val="21"/>
                    </w:rPr>
                    <w:t>去向</w:t>
                  </w:r>
                </w:p>
              </w:tc>
            </w:tr>
            <w:tr w:rsidR="007949F9">
              <w:trPr>
                <w:trHeight w:val="363"/>
                <w:jc w:val="center"/>
              </w:trPr>
              <w:tc>
                <w:tcPr>
                  <w:tcW w:w="519" w:type="dxa"/>
                  <w:vMerge w:val="restart"/>
                  <w:vAlign w:val="center"/>
                </w:tcPr>
                <w:p w:rsidR="007949F9" w:rsidRDefault="008F01CB">
                  <w:pPr>
                    <w:framePr w:hSpace="180" w:wrap="around" w:vAnchor="text" w:hAnchor="text" w:xAlign="center" w:y="1"/>
                    <w:spacing w:after="0"/>
                    <w:suppressOverlap/>
                    <w:jc w:val="center"/>
                    <w:rPr>
                      <w:rFonts w:ascii="Times New Roman" w:eastAsia="宋体" w:hAnsi="Times New Roman"/>
                      <w:sz w:val="21"/>
                      <w:szCs w:val="21"/>
                    </w:rPr>
                  </w:pPr>
                  <w:r>
                    <w:rPr>
                      <w:rFonts w:ascii="Times New Roman" w:eastAsia="宋体" w:hAnsi="Times New Roman"/>
                      <w:sz w:val="21"/>
                      <w:szCs w:val="21"/>
                    </w:rPr>
                    <w:t>废气</w:t>
                  </w:r>
                </w:p>
              </w:tc>
              <w:tc>
                <w:tcPr>
                  <w:tcW w:w="1005" w:type="dxa"/>
                  <w:vAlign w:val="center"/>
                </w:tcPr>
                <w:p w:rsidR="007949F9" w:rsidRDefault="008F01CB">
                  <w:pPr>
                    <w:framePr w:hSpace="180" w:wrap="around" w:vAnchor="text" w:hAnchor="text" w:xAlign="center" w:y="1"/>
                    <w:spacing w:after="0"/>
                    <w:ind w:leftChars="21" w:left="46" w:rightChars="48" w:right="106"/>
                    <w:suppressOverlap/>
                    <w:jc w:val="center"/>
                    <w:rPr>
                      <w:rFonts w:ascii="Times New Roman" w:eastAsia="宋体" w:hAnsi="Times New Roman"/>
                      <w:sz w:val="21"/>
                      <w:szCs w:val="21"/>
                    </w:rPr>
                  </w:pPr>
                  <w:r>
                    <w:rPr>
                      <w:rFonts w:ascii="Times New Roman" w:eastAsia="宋体" w:hAnsi="Times New Roman"/>
                      <w:sz w:val="21"/>
                      <w:szCs w:val="21"/>
                    </w:rPr>
                    <w:t>G1</w:t>
                  </w:r>
                </w:p>
              </w:tc>
              <w:tc>
                <w:tcPr>
                  <w:tcW w:w="1826" w:type="dxa"/>
                  <w:vAlign w:val="center"/>
                </w:tcPr>
                <w:p w:rsidR="007949F9" w:rsidRDefault="008F01CB">
                  <w:pPr>
                    <w:framePr w:hSpace="180" w:wrap="around" w:vAnchor="text" w:hAnchor="text" w:xAlign="center" w:y="1"/>
                    <w:spacing w:after="0"/>
                    <w:ind w:leftChars="21" w:left="46" w:rightChars="48" w:right="106"/>
                    <w:suppressOverlap/>
                    <w:jc w:val="center"/>
                    <w:rPr>
                      <w:rFonts w:ascii="Times New Roman" w:eastAsia="宋体" w:hAnsi="Times New Roman"/>
                      <w:sz w:val="21"/>
                      <w:szCs w:val="21"/>
                    </w:rPr>
                  </w:pPr>
                  <w:r>
                    <w:rPr>
                      <w:rFonts w:ascii="Times New Roman" w:eastAsia="宋体" w:hAnsi="Times New Roman" w:hint="eastAsia"/>
                      <w:sz w:val="21"/>
                      <w:szCs w:val="21"/>
                    </w:rPr>
                    <w:t>喷砂</w:t>
                  </w:r>
                </w:p>
              </w:tc>
              <w:tc>
                <w:tcPr>
                  <w:tcW w:w="1948" w:type="dxa"/>
                  <w:vAlign w:val="center"/>
                </w:tcPr>
                <w:p w:rsidR="007949F9" w:rsidRDefault="008F01CB">
                  <w:pPr>
                    <w:framePr w:hSpace="180" w:wrap="around" w:vAnchor="text" w:hAnchor="text" w:xAlign="center" w:y="1"/>
                    <w:spacing w:after="0"/>
                    <w:ind w:leftChars="21" w:left="46" w:rightChars="48" w:right="106"/>
                    <w:suppressOverlap/>
                    <w:jc w:val="center"/>
                    <w:rPr>
                      <w:rFonts w:ascii="Times New Roman" w:eastAsia="宋体" w:hAnsi="Times New Roman"/>
                      <w:sz w:val="21"/>
                      <w:szCs w:val="21"/>
                    </w:rPr>
                  </w:pPr>
                  <w:r>
                    <w:rPr>
                      <w:rFonts w:ascii="Times New Roman" w:eastAsia="宋体" w:hAnsi="Times New Roman" w:hint="eastAsia"/>
                      <w:sz w:val="21"/>
                      <w:szCs w:val="21"/>
                    </w:rPr>
                    <w:t>颗粒物</w:t>
                  </w:r>
                </w:p>
              </w:tc>
              <w:tc>
                <w:tcPr>
                  <w:tcW w:w="798" w:type="dxa"/>
                  <w:vAlign w:val="center"/>
                </w:tcPr>
                <w:p w:rsidR="007949F9" w:rsidRDefault="008F01CB">
                  <w:pPr>
                    <w:framePr w:hSpace="180" w:wrap="around" w:vAnchor="text" w:hAnchor="text" w:xAlign="center" w:y="1"/>
                    <w:autoSpaceDE w:val="0"/>
                    <w:autoSpaceDN w:val="0"/>
                    <w:spacing w:after="0"/>
                    <w:suppressOverlap/>
                    <w:jc w:val="center"/>
                    <w:rPr>
                      <w:rFonts w:ascii="Times New Roman" w:eastAsia="宋体" w:hAnsi="Times New Roman"/>
                      <w:sz w:val="21"/>
                      <w:szCs w:val="21"/>
                    </w:rPr>
                  </w:pPr>
                  <w:r>
                    <w:rPr>
                      <w:rFonts w:ascii="Times New Roman" w:eastAsia="宋体" w:hAnsi="Times New Roman" w:hint="eastAsia"/>
                      <w:sz w:val="21"/>
                      <w:szCs w:val="21"/>
                    </w:rPr>
                    <w:t>间断</w:t>
                  </w:r>
                </w:p>
              </w:tc>
              <w:tc>
                <w:tcPr>
                  <w:tcW w:w="2563" w:type="dxa"/>
                  <w:vMerge w:val="restart"/>
                  <w:vAlign w:val="center"/>
                </w:tcPr>
                <w:p w:rsidR="007949F9" w:rsidRDefault="008F01CB">
                  <w:pPr>
                    <w:framePr w:hSpace="180" w:wrap="around" w:vAnchor="text" w:hAnchor="text" w:xAlign="center" w:y="1"/>
                    <w:spacing w:after="0"/>
                    <w:ind w:leftChars="21" w:left="46" w:rightChars="48" w:right="106"/>
                    <w:suppressOverlap/>
                    <w:jc w:val="center"/>
                    <w:rPr>
                      <w:rFonts w:ascii="Times New Roman" w:eastAsia="宋体" w:hAnsi="Times New Roman"/>
                      <w:sz w:val="21"/>
                      <w:szCs w:val="21"/>
                    </w:rPr>
                  </w:pPr>
                  <w:r>
                    <w:rPr>
                      <w:rFonts w:ascii="Times New Roman" w:eastAsia="宋体" w:hAnsi="Times New Roman" w:hint="eastAsia"/>
                      <w:sz w:val="21"/>
                      <w:szCs w:val="21"/>
                    </w:rPr>
                    <w:t>经自带的布袋除尘器处理后合并排入</w:t>
                  </w:r>
                  <w:r>
                    <w:rPr>
                      <w:rFonts w:ascii="Times New Roman" w:eastAsia="宋体" w:hAnsi="Times New Roman"/>
                      <w:sz w:val="21"/>
                      <w:szCs w:val="21"/>
                    </w:rPr>
                    <w:t>15m</w:t>
                  </w:r>
                  <w:r>
                    <w:rPr>
                      <w:rFonts w:ascii="Times New Roman" w:eastAsia="宋体" w:hAnsi="Times New Roman" w:hint="eastAsia"/>
                      <w:sz w:val="21"/>
                      <w:szCs w:val="21"/>
                    </w:rPr>
                    <w:t>排气筒</w:t>
                  </w:r>
                  <w:r>
                    <w:rPr>
                      <w:rFonts w:ascii="Times New Roman" w:eastAsia="宋体" w:hAnsi="Times New Roman"/>
                      <w:sz w:val="21"/>
                      <w:szCs w:val="21"/>
                    </w:rPr>
                    <w:t>FQ</w:t>
                  </w:r>
                  <w:r>
                    <w:rPr>
                      <w:rFonts w:ascii="Times New Roman" w:eastAsia="宋体" w:hAnsi="Times New Roman" w:hint="eastAsia"/>
                      <w:sz w:val="21"/>
                      <w:szCs w:val="21"/>
                    </w:rPr>
                    <w:t>0</w:t>
                  </w:r>
                  <w:r>
                    <w:rPr>
                      <w:rFonts w:ascii="Times New Roman" w:eastAsia="宋体" w:hAnsi="Times New Roman"/>
                      <w:sz w:val="21"/>
                      <w:szCs w:val="21"/>
                    </w:rPr>
                    <w:t xml:space="preserve">1 </w:t>
                  </w:r>
                  <w:r>
                    <w:rPr>
                      <w:rFonts w:ascii="Times New Roman" w:eastAsia="宋体" w:hAnsi="Times New Roman" w:hint="eastAsia"/>
                      <w:sz w:val="21"/>
                      <w:szCs w:val="21"/>
                    </w:rPr>
                    <w:t>排放</w:t>
                  </w:r>
                </w:p>
              </w:tc>
            </w:tr>
            <w:tr w:rsidR="007949F9">
              <w:trPr>
                <w:trHeight w:val="399"/>
                <w:jc w:val="center"/>
              </w:trPr>
              <w:tc>
                <w:tcPr>
                  <w:tcW w:w="519" w:type="dxa"/>
                  <w:vMerge/>
                  <w:vAlign w:val="center"/>
                </w:tcPr>
                <w:p w:rsidR="007949F9" w:rsidRDefault="007949F9">
                  <w:pPr>
                    <w:framePr w:hSpace="180" w:wrap="around" w:vAnchor="text" w:hAnchor="text" w:xAlign="center" w:y="1"/>
                    <w:spacing w:after="0"/>
                    <w:suppressOverlap/>
                    <w:jc w:val="center"/>
                    <w:rPr>
                      <w:rFonts w:ascii="Times New Roman" w:eastAsia="宋体" w:hAnsi="Times New Roman"/>
                      <w:sz w:val="21"/>
                      <w:szCs w:val="21"/>
                    </w:rPr>
                  </w:pPr>
                </w:p>
              </w:tc>
              <w:tc>
                <w:tcPr>
                  <w:tcW w:w="1005" w:type="dxa"/>
                  <w:vAlign w:val="center"/>
                </w:tcPr>
                <w:p w:rsidR="007949F9" w:rsidRDefault="008F01CB">
                  <w:pPr>
                    <w:framePr w:hSpace="180" w:wrap="around" w:vAnchor="text" w:hAnchor="text" w:xAlign="center" w:y="1"/>
                    <w:spacing w:after="0"/>
                    <w:ind w:leftChars="21" w:left="46" w:rightChars="48" w:right="106"/>
                    <w:suppressOverlap/>
                    <w:jc w:val="center"/>
                    <w:rPr>
                      <w:rFonts w:ascii="Times New Roman" w:eastAsia="宋体" w:hAnsi="Times New Roman"/>
                      <w:sz w:val="21"/>
                      <w:szCs w:val="21"/>
                    </w:rPr>
                  </w:pPr>
                  <w:r>
                    <w:rPr>
                      <w:rFonts w:ascii="Times New Roman" w:eastAsia="宋体" w:hAnsi="Times New Roman"/>
                      <w:sz w:val="21"/>
                      <w:szCs w:val="21"/>
                    </w:rPr>
                    <w:t>G2</w:t>
                  </w:r>
                </w:p>
              </w:tc>
              <w:tc>
                <w:tcPr>
                  <w:tcW w:w="1826" w:type="dxa"/>
                  <w:vAlign w:val="center"/>
                </w:tcPr>
                <w:p w:rsidR="007949F9" w:rsidRDefault="008F01CB">
                  <w:pPr>
                    <w:framePr w:hSpace="180" w:wrap="around" w:vAnchor="text" w:hAnchor="text" w:xAlign="center" w:y="1"/>
                    <w:spacing w:after="0"/>
                    <w:ind w:leftChars="21" w:left="46" w:rightChars="48" w:right="106"/>
                    <w:suppressOverlap/>
                    <w:jc w:val="center"/>
                    <w:rPr>
                      <w:rFonts w:ascii="Times New Roman" w:eastAsia="宋体" w:hAnsi="Times New Roman"/>
                      <w:sz w:val="21"/>
                      <w:szCs w:val="21"/>
                    </w:rPr>
                  </w:pPr>
                  <w:r>
                    <w:rPr>
                      <w:rFonts w:ascii="Times New Roman" w:eastAsia="宋体" w:hAnsi="Times New Roman" w:hint="eastAsia"/>
                      <w:sz w:val="21"/>
                      <w:szCs w:val="21"/>
                    </w:rPr>
                    <w:t>抛丸</w:t>
                  </w:r>
                </w:p>
              </w:tc>
              <w:tc>
                <w:tcPr>
                  <w:tcW w:w="1948" w:type="dxa"/>
                  <w:vAlign w:val="center"/>
                </w:tcPr>
                <w:p w:rsidR="007949F9" w:rsidRDefault="008F01CB">
                  <w:pPr>
                    <w:framePr w:hSpace="180" w:wrap="around" w:vAnchor="text" w:hAnchor="text" w:xAlign="center" w:y="1"/>
                    <w:spacing w:after="0"/>
                    <w:ind w:leftChars="21" w:left="46" w:rightChars="48" w:right="106"/>
                    <w:suppressOverlap/>
                    <w:jc w:val="center"/>
                    <w:rPr>
                      <w:rFonts w:ascii="Times New Roman" w:eastAsia="宋体" w:hAnsi="Times New Roman"/>
                      <w:sz w:val="21"/>
                      <w:szCs w:val="21"/>
                    </w:rPr>
                  </w:pPr>
                  <w:r>
                    <w:rPr>
                      <w:rFonts w:ascii="Times New Roman" w:eastAsia="宋体" w:hAnsi="Times New Roman" w:hint="eastAsia"/>
                      <w:sz w:val="21"/>
                      <w:szCs w:val="21"/>
                    </w:rPr>
                    <w:t>颗粒物</w:t>
                  </w:r>
                </w:p>
              </w:tc>
              <w:tc>
                <w:tcPr>
                  <w:tcW w:w="798" w:type="dxa"/>
                  <w:vAlign w:val="center"/>
                </w:tcPr>
                <w:p w:rsidR="007949F9" w:rsidRDefault="008F01CB">
                  <w:pPr>
                    <w:framePr w:hSpace="180" w:wrap="around" w:vAnchor="text" w:hAnchor="text" w:xAlign="center" w:y="1"/>
                    <w:autoSpaceDE w:val="0"/>
                    <w:autoSpaceDN w:val="0"/>
                    <w:spacing w:after="0"/>
                    <w:suppressOverlap/>
                    <w:jc w:val="center"/>
                    <w:rPr>
                      <w:rFonts w:ascii="Times New Roman" w:eastAsia="宋体" w:hAnsi="Times New Roman"/>
                      <w:sz w:val="21"/>
                      <w:szCs w:val="21"/>
                    </w:rPr>
                  </w:pPr>
                  <w:r>
                    <w:rPr>
                      <w:rFonts w:ascii="Times New Roman" w:eastAsia="宋体" w:hAnsi="Times New Roman" w:hint="eastAsia"/>
                      <w:sz w:val="21"/>
                      <w:szCs w:val="21"/>
                    </w:rPr>
                    <w:t>间断</w:t>
                  </w:r>
                </w:p>
              </w:tc>
              <w:tc>
                <w:tcPr>
                  <w:tcW w:w="2563" w:type="dxa"/>
                  <w:vMerge/>
                  <w:vAlign w:val="center"/>
                </w:tcPr>
                <w:p w:rsidR="007949F9" w:rsidRDefault="007949F9">
                  <w:pPr>
                    <w:framePr w:hSpace="180" w:wrap="around" w:vAnchor="text" w:hAnchor="text" w:xAlign="center" w:y="1"/>
                    <w:spacing w:after="0"/>
                    <w:ind w:leftChars="21" w:left="46" w:rightChars="48" w:right="106"/>
                    <w:suppressOverlap/>
                    <w:jc w:val="center"/>
                    <w:rPr>
                      <w:rFonts w:ascii="Times New Roman" w:eastAsia="宋体" w:hAnsi="Times New Roman"/>
                      <w:sz w:val="21"/>
                      <w:szCs w:val="21"/>
                    </w:rPr>
                  </w:pPr>
                </w:p>
              </w:tc>
            </w:tr>
            <w:tr w:rsidR="007949F9">
              <w:trPr>
                <w:trHeight w:val="927"/>
                <w:jc w:val="center"/>
              </w:trPr>
              <w:tc>
                <w:tcPr>
                  <w:tcW w:w="519" w:type="dxa"/>
                  <w:vMerge/>
                  <w:vAlign w:val="center"/>
                </w:tcPr>
                <w:p w:rsidR="007949F9" w:rsidRDefault="007949F9">
                  <w:pPr>
                    <w:framePr w:hSpace="180" w:wrap="around" w:vAnchor="text" w:hAnchor="text" w:xAlign="center" w:y="1"/>
                    <w:spacing w:after="0"/>
                    <w:suppressOverlap/>
                    <w:jc w:val="center"/>
                    <w:rPr>
                      <w:rFonts w:ascii="Times New Roman" w:eastAsia="宋体" w:hAnsi="Times New Roman"/>
                      <w:sz w:val="21"/>
                      <w:szCs w:val="21"/>
                    </w:rPr>
                  </w:pPr>
                </w:p>
              </w:tc>
              <w:tc>
                <w:tcPr>
                  <w:tcW w:w="1005" w:type="dxa"/>
                  <w:vAlign w:val="center"/>
                </w:tcPr>
                <w:p w:rsidR="007949F9" w:rsidRDefault="008F01CB">
                  <w:pPr>
                    <w:framePr w:hSpace="180" w:wrap="around" w:vAnchor="text" w:hAnchor="text" w:xAlign="center" w:y="1"/>
                    <w:spacing w:after="0"/>
                    <w:ind w:leftChars="21" w:left="46" w:rightChars="48" w:right="106"/>
                    <w:suppressOverlap/>
                    <w:jc w:val="center"/>
                    <w:rPr>
                      <w:rFonts w:ascii="Times New Roman" w:eastAsia="宋体" w:hAnsi="Times New Roman"/>
                      <w:sz w:val="21"/>
                      <w:szCs w:val="21"/>
                    </w:rPr>
                  </w:pPr>
                  <w:r>
                    <w:rPr>
                      <w:rFonts w:ascii="Times New Roman" w:eastAsia="宋体" w:hAnsi="Times New Roman"/>
                      <w:sz w:val="21"/>
                      <w:szCs w:val="21"/>
                    </w:rPr>
                    <w:t>G3</w:t>
                  </w:r>
                </w:p>
              </w:tc>
              <w:tc>
                <w:tcPr>
                  <w:tcW w:w="1826" w:type="dxa"/>
                  <w:vAlign w:val="center"/>
                </w:tcPr>
                <w:p w:rsidR="007949F9" w:rsidRDefault="008F01CB">
                  <w:pPr>
                    <w:framePr w:hSpace="180" w:wrap="around" w:vAnchor="text" w:hAnchor="text" w:xAlign="center" w:y="1"/>
                    <w:autoSpaceDE w:val="0"/>
                    <w:autoSpaceDN w:val="0"/>
                    <w:spacing w:after="0"/>
                    <w:suppressOverlap/>
                    <w:jc w:val="center"/>
                    <w:rPr>
                      <w:rFonts w:ascii="Times New Roman" w:eastAsia="宋体" w:hAnsi="Times New Roman"/>
                      <w:sz w:val="21"/>
                      <w:szCs w:val="21"/>
                    </w:rPr>
                  </w:pPr>
                  <w:r>
                    <w:rPr>
                      <w:rFonts w:ascii="Times New Roman" w:eastAsia="宋体" w:hAnsi="Times New Roman" w:hint="eastAsia"/>
                      <w:sz w:val="21"/>
                      <w:szCs w:val="21"/>
                    </w:rPr>
                    <w:t>喷墨、晾干</w:t>
                  </w:r>
                </w:p>
              </w:tc>
              <w:tc>
                <w:tcPr>
                  <w:tcW w:w="1948" w:type="dxa"/>
                  <w:vAlign w:val="center"/>
                </w:tcPr>
                <w:p w:rsidR="007949F9" w:rsidRDefault="008F01CB">
                  <w:pPr>
                    <w:framePr w:hSpace="180" w:wrap="around" w:vAnchor="text" w:hAnchor="text" w:xAlign="center" w:y="1"/>
                    <w:autoSpaceDE w:val="0"/>
                    <w:autoSpaceDN w:val="0"/>
                    <w:spacing w:after="0"/>
                    <w:suppressOverlap/>
                    <w:jc w:val="center"/>
                    <w:rPr>
                      <w:rFonts w:ascii="Times New Roman" w:eastAsia="宋体" w:hAnsi="Times New Roman"/>
                      <w:sz w:val="21"/>
                      <w:szCs w:val="21"/>
                    </w:rPr>
                  </w:pPr>
                  <w:r>
                    <w:rPr>
                      <w:rFonts w:ascii="Times New Roman" w:eastAsia="宋体" w:hAnsi="Times New Roman" w:hint="eastAsia"/>
                      <w:sz w:val="21"/>
                      <w:szCs w:val="21"/>
                    </w:rPr>
                    <w:t>油墨颗粒物、</w:t>
                  </w:r>
                  <w:r>
                    <w:rPr>
                      <w:rFonts w:ascii="Times New Roman" w:eastAsia="宋体" w:hAnsi="Times New Roman"/>
                      <w:sz w:val="21"/>
                      <w:szCs w:val="21"/>
                    </w:rPr>
                    <w:t>VOCs</w:t>
                  </w:r>
                </w:p>
              </w:tc>
              <w:tc>
                <w:tcPr>
                  <w:tcW w:w="798" w:type="dxa"/>
                  <w:vAlign w:val="center"/>
                </w:tcPr>
                <w:p w:rsidR="007949F9" w:rsidRDefault="008F01CB">
                  <w:pPr>
                    <w:framePr w:hSpace="180" w:wrap="around" w:vAnchor="text" w:hAnchor="text" w:xAlign="center" w:y="1"/>
                    <w:autoSpaceDE w:val="0"/>
                    <w:autoSpaceDN w:val="0"/>
                    <w:spacing w:after="0"/>
                    <w:suppressOverlap/>
                    <w:jc w:val="center"/>
                    <w:rPr>
                      <w:rFonts w:ascii="Times New Roman" w:eastAsia="宋体" w:hAnsi="Times New Roman"/>
                      <w:sz w:val="21"/>
                      <w:szCs w:val="21"/>
                    </w:rPr>
                  </w:pPr>
                  <w:r>
                    <w:rPr>
                      <w:rFonts w:ascii="Times New Roman" w:eastAsia="宋体" w:hAnsi="Times New Roman" w:hint="eastAsia"/>
                      <w:sz w:val="21"/>
                      <w:szCs w:val="21"/>
                    </w:rPr>
                    <w:t>间断</w:t>
                  </w:r>
                </w:p>
              </w:tc>
              <w:tc>
                <w:tcPr>
                  <w:tcW w:w="2563" w:type="dxa"/>
                  <w:vAlign w:val="center"/>
                </w:tcPr>
                <w:p w:rsidR="007949F9" w:rsidRDefault="008F01CB">
                  <w:pPr>
                    <w:framePr w:hSpace="180" w:wrap="around" w:vAnchor="text" w:hAnchor="text" w:xAlign="center" w:y="1"/>
                    <w:spacing w:after="0"/>
                    <w:ind w:leftChars="21" w:left="46" w:rightChars="48" w:right="106"/>
                    <w:suppressOverlap/>
                    <w:jc w:val="center"/>
                    <w:rPr>
                      <w:rFonts w:ascii="Times New Roman" w:eastAsia="宋体" w:hAnsi="Times New Roman"/>
                      <w:sz w:val="21"/>
                      <w:szCs w:val="21"/>
                    </w:rPr>
                  </w:pPr>
                  <w:r>
                    <w:rPr>
                      <w:rFonts w:ascii="Times New Roman" w:eastAsia="宋体" w:hAnsi="Times New Roman" w:hint="eastAsia"/>
                      <w:sz w:val="21"/>
                      <w:szCs w:val="21"/>
                    </w:rPr>
                    <w:t>经过滤棉</w:t>
                  </w:r>
                  <w:r>
                    <w:rPr>
                      <w:rFonts w:ascii="Times New Roman" w:eastAsia="宋体" w:hAnsi="Times New Roman" w:hint="eastAsia"/>
                      <w:sz w:val="21"/>
                      <w:szCs w:val="21"/>
                    </w:rPr>
                    <w:t>+</w:t>
                  </w:r>
                  <w:r>
                    <w:rPr>
                      <w:rFonts w:ascii="Times New Roman" w:eastAsia="宋体" w:hAnsi="Times New Roman" w:hint="eastAsia"/>
                      <w:sz w:val="21"/>
                      <w:szCs w:val="21"/>
                    </w:rPr>
                    <w:t>二级活性炭吸附处理，尾气由</w:t>
                  </w:r>
                  <w:r>
                    <w:rPr>
                      <w:rFonts w:ascii="Times New Roman" w:eastAsia="宋体" w:hAnsi="Times New Roman"/>
                      <w:sz w:val="21"/>
                      <w:szCs w:val="21"/>
                    </w:rPr>
                    <w:t xml:space="preserve">15m </w:t>
                  </w:r>
                  <w:r>
                    <w:rPr>
                      <w:rFonts w:ascii="Times New Roman" w:eastAsia="宋体" w:hAnsi="Times New Roman" w:hint="eastAsia"/>
                      <w:sz w:val="21"/>
                      <w:szCs w:val="21"/>
                    </w:rPr>
                    <w:t>排气筒</w:t>
                  </w:r>
                  <w:r>
                    <w:rPr>
                      <w:rFonts w:ascii="Times New Roman" w:eastAsia="宋体" w:hAnsi="Times New Roman"/>
                      <w:sz w:val="21"/>
                      <w:szCs w:val="21"/>
                    </w:rPr>
                    <w:t>FQ</w:t>
                  </w:r>
                  <w:r>
                    <w:rPr>
                      <w:rFonts w:ascii="Times New Roman" w:eastAsia="宋体" w:hAnsi="Times New Roman" w:hint="eastAsia"/>
                      <w:sz w:val="21"/>
                      <w:szCs w:val="21"/>
                    </w:rPr>
                    <w:t>0</w:t>
                  </w:r>
                  <w:r>
                    <w:rPr>
                      <w:rFonts w:ascii="Times New Roman" w:eastAsia="宋体" w:hAnsi="Times New Roman"/>
                      <w:sz w:val="21"/>
                      <w:szCs w:val="21"/>
                    </w:rPr>
                    <w:t xml:space="preserve">2 </w:t>
                  </w:r>
                  <w:r>
                    <w:rPr>
                      <w:rFonts w:ascii="Times New Roman" w:eastAsia="宋体" w:hAnsi="Times New Roman" w:hint="eastAsia"/>
                      <w:sz w:val="21"/>
                      <w:szCs w:val="21"/>
                    </w:rPr>
                    <w:t>排放</w:t>
                  </w:r>
                </w:p>
              </w:tc>
            </w:tr>
            <w:tr w:rsidR="007949F9">
              <w:trPr>
                <w:trHeight w:val="828"/>
                <w:jc w:val="center"/>
              </w:trPr>
              <w:tc>
                <w:tcPr>
                  <w:tcW w:w="519" w:type="dxa"/>
                  <w:vAlign w:val="center"/>
                </w:tcPr>
                <w:p w:rsidR="007949F9" w:rsidRDefault="008F01CB">
                  <w:pPr>
                    <w:framePr w:hSpace="180" w:wrap="around" w:vAnchor="text" w:hAnchor="text" w:xAlign="center" w:y="1"/>
                    <w:spacing w:after="0"/>
                    <w:suppressOverlap/>
                    <w:jc w:val="center"/>
                    <w:rPr>
                      <w:rFonts w:ascii="Times New Roman" w:eastAsia="宋体" w:hAnsi="Times New Roman"/>
                      <w:sz w:val="21"/>
                      <w:szCs w:val="21"/>
                    </w:rPr>
                  </w:pPr>
                  <w:r>
                    <w:rPr>
                      <w:rFonts w:ascii="Times New Roman" w:eastAsia="宋体" w:hAnsi="Times New Roman"/>
                      <w:sz w:val="21"/>
                      <w:szCs w:val="21"/>
                    </w:rPr>
                    <w:lastRenderedPageBreak/>
                    <w:t>废水</w:t>
                  </w:r>
                </w:p>
              </w:tc>
              <w:tc>
                <w:tcPr>
                  <w:tcW w:w="1005" w:type="dxa"/>
                  <w:vAlign w:val="center"/>
                </w:tcPr>
                <w:p w:rsidR="007949F9" w:rsidRDefault="008F01CB">
                  <w:pPr>
                    <w:framePr w:hSpace="180" w:wrap="around" w:vAnchor="text" w:hAnchor="text" w:xAlign="center" w:y="1"/>
                    <w:spacing w:after="0"/>
                    <w:ind w:leftChars="21" w:left="46" w:rightChars="48" w:right="106"/>
                    <w:suppressOverlap/>
                    <w:jc w:val="center"/>
                    <w:rPr>
                      <w:rFonts w:ascii="Times New Roman" w:eastAsia="宋体" w:hAnsi="Times New Roman"/>
                      <w:sz w:val="21"/>
                      <w:szCs w:val="21"/>
                    </w:rPr>
                  </w:pPr>
                  <w:r>
                    <w:rPr>
                      <w:rFonts w:ascii="Times New Roman" w:eastAsia="宋体" w:hAnsi="Times New Roman"/>
                      <w:sz w:val="21"/>
                      <w:szCs w:val="21"/>
                    </w:rPr>
                    <w:t>W</w:t>
                  </w:r>
                </w:p>
              </w:tc>
              <w:tc>
                <w:tcPr>
                  <w:tcW w:w="1826" w:type="dxa"/>
                  <w:vAlign w:val="center"/>
                </w:tcPr>
                <w:p w:rsidR="007949F9" w:rsidRDefault="008F01CB">
                  <w:pPr>
                    <w:framePr w:hSpace="180" w:wrap="around" w:vAnchor="text" w:hAnchor="text" w:xAlign="center" w:y="1"/>
                    <w:spacing w:after="0"/>
                    <w:ind w:leftChars="21" w:left="46" w:rightChars="48" w:right="106"/>
                    <w:suppressOverlap/>
                    <w:jc w:val="center"/>
                    <w:rPr>
                      <w:rFonts w:ascii="Times New Roman" w:eastAsia="宋体" w:hAnsi="Times New Roman"/>
                      <w:sz w:val="21"/>
                      <w:szCs w:val="21"/>
                    </w:rPr>
                  </w:pPr>
                  <w:r>
                    <w:rPr>
                      <w:rFonts w:ascii="Times New Roman" w:eastAsia="宋体" w:hAnsi="Times New Roman"/>
                      <w:sz w:val="21"/>
                      <w:szCs w:val="21"/>
                    </w:rPr>
                    <w:t>职工生活</w:t>
                  </w:r>
                </w:p>
              </w:tc>
              <w:tc>
                <w:tcPr>
                  <w:tcW w:w="1948" w:type="dxa"/>
                  <w:vAlign w:val="center"/>
                </w:tcPr>
                <w:p w:rsidR="007949F9" w:rsidRDefault="008F01CB">
                  <w:pPr>
                    <w:framePr w:hSpace="180" w:wrap="around" w:vAnchor="text" w:hAnchor="text" w:xAlign="center" w:y="1"/>
                    <w:spacing w:after="0"/>
                    <w:ind w:leftChars="21" w:left="46" w:rightChars="48" w:right="106"/>
                    <w:suppressOverlap/>
                    <w:jc w:val="center"/>
                    <w:rPr>
                      <w:rFonts w:ascii="Times New Roman" w:eastAsia="宋体" w:hAnsi="Times New Roman"/>
                      <w:sz w:val="21"/>
                      <w:szCs w:val="21"/>
                    </w:rPr>
                  </w:pPr>
                  <w:r>
                    <w:rPr>
                      <w:rFonts w:ascii="Times New Roman" w:eastAsia="宋体" w:hAnsi="Times New Roman"/>
                      <w:sz w:val="21"/>
                      <w:szCs w:val="21"/>
                    </w:rPr>
                    <w:t>COD</w:t>
                  </w:r>
                  <w:r>
                    <w:rPr>
                      <w:rFonts w:ascii="Times New Roman" w:eastAsia="宋体" w:hAnsi="Times New Roman"/>
                      <w:sz w:val="21"/>
                      <w:szCs w:val="21"/>
                    </w:rPr>
                    <w:t>、</w:t>
                  </w:r>
                  <w:r>
                    <w:rPr>
                      <w:rFonts w:ascii="Times New Roman" w:eastAsia="宋体" w:hAnsi="Times New Roman"/>
                      <w:sz w:val="21"/>
                      <w:szCs w:val="21"/>
                    </w:rPr>
                    <w:t>SS</w:t>
                  </w:r>
                  <w:r>
                    <w:rPr>
                      <w:rFonts w:ascii="Times New Roman" w:eastAsia="宋体" w:hAnsi="Times New Roman"/>
                      <w:sz w:val="21"/>
                      <w:szCs w:val="21"/>
                    </w:rPr>
                    <w:t>、</w:t>
                  </w:r>
                </w:p>
                <w:p w:rsidR="007949F9" w:rsidRDefault="008F01CB">
                  <w:pPr>
                    <w:framePr w:hSpace="180" w:wrap="around" w:vAnchor="text" w:hAnchor="text" w:xAlign="center" w:y="1"/>
                    <w:spacing w:after="0"/>
                    <w:ind w:leftChars="21" w:left="46" w:rightChars="48" w:right="106"/>
                    <w:suppressOverlap/>
                    <w:jc w:val="center"/>
                    <w:rPr>
                      <w:rFonts w:ascii="Times New Roman" w:eastAsia="宋体" w:hAnsi="Times New Roman"/>
                      <w:sz w:val="21"/>
                      <w:szCs w:val="21"/>
                    </w:rPr>
                  </w:pPr>
                  <w:r>
                    <w:rPr>
                      <w:rFonts w:ascii="Times New Roman" w:eastAsia="宋体" w:hAnsi="Times New Roman"/>
                      <w:sz w:val="21"/>
                      <w:szCs w:val="21"/>
                    </w:rPr>
                    <w:t>NH</w:t>
                  </w:r>
                  <w:r>
                    <w:rPr>
                      <w:rFonts w:ascii="Times New Roman" w:eastAsia="宋体" w:hAnsi="Times New Roman"/>
                      <w:sz w:val="21"/>
                      <w:szCs w:val="21"/>
                      <w:vertAlign w:val="subscript"/>
                    </w:rPr>
                    <w:t>3</w:t>
                  </w:r>
                  <w:r>
                    <w:rPr>
                      <w:rFonts w:ascii="Times New Roman" w:eastAsia="宋体" w:hAnsi="Times New Roman"/>
                      <w:sz w:val="21"/>
                      <w:szCs w:val="21"/>
                    </w:rPr>
                    <w:t>-N</w:t>
                  </w:r>
                  <w:r>
                    <w:rPr>
                      <w:rFonts w:ascii="Times New Roman" w:eastAsia="宋体" w:hAnsi="Times New Roman"/>
                      <w:sz w:val="21"/>
                      <w:szCs w:val="21"/>
                    </w:rPr>
                    <w:t>、</w:t>
                  </w:r>
                  <w:r>
                    <w:rPr>
                      <w:rFonts w:ascii="Times New Roman" w:eastAsia="宋体" w:hAnsi="Times New Roman"/>
                      <w:sz w:val="21"/>
                      <w:szCs w:val="21"/>
                    </w:rPr>
                    <w:t>TP</w:t>
                  </w:r>
                  <w:r>
                    <w:rPr>
                      <w:rFonts w:ascii="Times New Roman" w:eastAsia="宋体" w:hAnsi="Times New Roman"/>
                      <w:sz w:val="21"/>
                      <w:szCs w:val="21"/>
                    </w:rPr>
                    <w:t>、</w:t>
                  </w:r>
                  <w:r>
                    <w:rPr>
                      <w:rFonts w:ascii="Times New Roman" w:eastAsia="宋体" w:hAnsi="Times New Roman"/>
                      <w:sz w:val="21"/>
                      <w:szCs w:val="21"/>
                    </w:rPr>
                    <w:t xml:space="preserve">TN </w:t>
                  </w:r>
                </w:p>
              </w:tc>
              <w:tc>
                <w:tcPr>
                  <w:tcW w:w="798" w:type="dxa"/>
                  <w:vAlign w:val="center"/>
                </w:tcPr>
                <w:p w:rsidR="007949F9" w:rsidRDefault="008F01CB">
                  <w:pPr>
                    <w:framePr w:hSpace="180" w:wrap="around" w:vAnchor="text" w:hAnchor="text" w:xAlign="center" w:y="1"/>
                    <w:spacing w:after="0"/>
                    <w:ind w:leftChars="21" w:left="46" w:rightChars="48" w:right="106"/>
                    <w:suppressOverlap/>
                    <w:jc w:val="center"/>
                    <w:rPr>
                      <w:rFonts w:ascii="Times New Roman" w:eastAsia="宋体" w:hAnsi="Times New Roman"/>
                      <w:sz w:val="21"/>
                      <w:szCs w:val="21"/>
                    </w:rPr>
                  </w:pPr>
                  <w:r>
                    <w:rPr>
                      <w:rFonts w:ascii="Times New Roman" w:eastAsia="宋体" w:hAnsi="Times New Roman"/>
                      <w:sz w:val="21"/>
                      <w:szCs w:val="21"/>
                    </w:rPr>
                    <w:t>间断</w:t>
                  </w:r>
                </w:p>
              </w:tc>
              <w:tc>
                <w:tcPr>
                  <w:tcW w:w="2563" w:type="dxa"/>
                  <w:vAlign w:val="center"/>
                </w:tcPr>
                <w:p w:rsidR="007949F9" w:rsidRDefault="008F01CB">
                  <w:pPr>
                    <w:framePr w:hSpace="180" w:wrap="around" w:vAnchor="text" w:hAnchor="text" w:xAlign="center" w:y="1"/>
                    <w:widowControl w:val="0"/>
                    <w:autoSpaceDE w:val="0"/>
                    <w:autoSpaceDN w:val="0"/>
                    <w:spacing w:after="0"/>
                    <w:suppressOverlap/>
                    <w:jc w:val="center"/>
                    <w:rPr>
                      <w:rFonts w:ascii="宋体" w:eastAsia="宋体" w:hAnsi="Times New Roman" w:cs="宋体"/>
                      <w:sz w:val="21"/>
                      <w:szCs w:val="21"/>
                    </w:rPr>
                  </w:pPr>
                  <w:r>
                    <w:rPr>
                      <w:rFonts w:ascii="Times New Roman" w:eastAsia="宋体" w:hAnsi="Times New Roman"/>
                      <w:sz w:val="21"/>
                      <w:szCs w:val="21"/>
                    </w:rPr>
                    <w:t>经三格式化粪池处理后接管</w:t>
                  </w:r>
                  <w:r>
                    <w:rPr>
                      <w:rFonts w:ascii="宋体" w:eastAsia="宋体" w:hAnsi="Times New Roman" w:cs="宋体" w:hint="eastAsia"/>
                      <w:sz w:val="21"/>
                      <w:szCs w:val="21"/>
                    </w:rPr>
                    <w:t>无锡玉祁永新污水处理有限公司处理</w:t>
                  </w:r>
                </w:p>
              </w:tc>
            </w:tr>
            <w:tr w:rsidR="007949F9">
              <w:trPr>
                <w:trHeight w:val="948"/>
                <w:jc w:val="center"/>
              </w:trPr>
              <w:tc>
                <w:tcPr>
                  <w:tcW w:w="519" w:type="dxa"/>
                  <w:vAlign w:val="center"/>
                </w:tcPr>
                <w:p w:rsidR="007949F9" w:rsidRDefault="008F01CB">
                  <w:pPr>
                    <w:framePr w:hSpace="180" w:wrap="around" w:vAnchor="text" w:hAnchor="text" w:xAlign="center" w:y="1"/>
                    <w:spacing w:after="0"/>
                    <w:suppressOverlap/>
                    <w:jc w:val="center"/>
                    <w:rPr>
                      <w:rFonts w:ascii="Times New Roman" w:eastAsia="宋体" w:hAnsi="Times New Roman"/>
                      <w:sz w:val="21"/>
                      <w:szCs w:val="21"/>
                    </w:rPr>
                  </w:pPr>
                  <w:r>
                    <w:rPr>
                      <w:rFonts w:ascii="Times New Roman" w:eastAsia="宋体" w:hAnsi="Times New Roman"/>
                      <w:sz w:val="21"/>
                      <w:szCs w:val="21"/>
                    </w:rPr>
                    <w:t>噪声</w:t>
                  </w:r>
                </w:p>
              </w:tc>
              <w:tc>
                <w:tcPr>
                  <w:tcW w:w="1005" w:type="dxa"/>
                  <w:vAlign w:val="center"/>
                </w:tcPr>
                <w:p w:rsidR="007949F9" w:rsidRDefault="008F01CB">
                  <w:pPr>
                    <w:framePr w:hSpace="180" w:wrap="around" w:vAnchor="text" w:hAnchor="text" w:xAlign="center" w:y="1"/>
                    <w:spacing w:after="0"/>
                    <w:ind w:leftChars="21" w:left="46" w:rightChars="48" w:right="106"/>
                    <w:suppressOverlap/>
                    <w:jc w:val="center"/>
                    <w:rPr>
                      <w:rFonts w:ascii="Times New Roman" w:eastAsia="宋体" w:hAnsi="Times New Roman"/>
                      <w:sz w:val="21"/>
                      <w:szCs w:val="21"/>
                    </w:rPr>
                  </w:pPr>
                  <w:r>
                    <w:rPr>
                      <w:rFonts w:ascii="Times New Roman" w:eastAsia="宋体" w:hAnsi="Times New Roman"/>
                      <w:sz w:val="21"/>
                      <w:szCs w:val="21"/>
                    </w:rPr>
                    <w:t>N</w:t>
                  </w:r>
                </w:p>
              </w:tc>
              <w:tc>
                <w:tcPr>
                  <w:tcW w:w="1826" w:type="dxa"/>
                  <w:vAlign w:val="center"/>
                </w:tcPr>
                <w:p w:rsidR="007949F9" w:rsidRDefault="008F01CB">
                  <w:pPr>
                    <w:framePr w:hSpace="180" w:wrap="around" w:vAnchor="text" w:hAnchor="text" w:xAlign="center" w:y="1"/>
                    <w:spacing w:after="0"/>
                    <w:ind w:leftChars="21" w:left="46" w:rightChars="48" w:right="106"/>
                    <w:suppressOverlap/>
                    <w:jc w:val="center"/>
                    <w:rPr>
                      <w:rFonts w:ascii="Times New Roman" w:eastAsia="宋体" w:hAnsi="Times New Roman"/>
                      <w:sz w:val="21"/>
                      <w:szCs w:val="21"/>
                    </w:rPr>
                  </w:pPr>
                  <w:r>
                    <w:rPr>
                      <w:rFonts w:ascii="Times New Roman" w:eastAsia="宋体" w:hAnsi="Times New Roman" w:hint="eastAsia"/>
                      <w:sz w:val="21"/>
                      <w:szCs w:val="21"/>
                    </w:rPr>
                    <w:t>喷砂机、抛丸机、剪板机、打孔机、压机、风机、空压机等</w:t>
                  </w:r>
                </w:p>
              </w:tc>
              <w:tc>
                <w:tcPr>
                  <w:tcW w:w="1948" w:type="dxa"/>
                  <w:vAlign w:val="center"/>
                </w:tcPr>
                <w:p w:rsidR="007949F9" w:rsidRDefault="008F01CB">
                  <w:pPr>
                    <w:framePr w:hSpace="180" w:wrap="around" w:vAnchor="text" w:hAnchor="text" w:xAlign="center" w:y="1"/>
                    <w:spacing w:after="0"/>
                    <w:ind w:leftChars="21" w:left="46" w:rightChars="48" w:right="106"/>
                    <w:suppressOverlap/>
                    <w:jc w:val="center"/>
                    <w:rPr>
                      <w:rFonts w:ascii="Times New Roman" w:eastAsia="宋体" w:hAnsi="Times New Roman"/>
                      <w:sz w:val="21"/>
                      <w:szCs w:val="21"/>
                    </w:rPr>
                  </w:pPr>
                  <w:r>
                    <w:rPr>
                      <w:rFonts w:ascii="Times New Roman" w:eastAsia="宋体" w:hAnsi="Times New Roman"/>
                      <w:sz w:val="21"/>
                      <w:szCs w:val="21"/>
                    </w:rPr>
                    <w:t>噪声</w:t>
                  </w:r>
                </w:p>
              </w:tc>
              <w:tc>
                <w:tcPr>
                  <w:tcW w:w="798" w:type="dxa"/>
                  <w:vAlign w:val="center"/>
                </w:tcPr>
                <w:p w:rsidR="007949F9" w:rsidRDefault="008F01CB">
                  <w:pPr>
                    <w:framePr w:hSpace="180" w:wrap="around" w:vAnchor="text" w:hAnchor="text" w:xAlign="center" w:y="1"/>
                    <w:spacing w:after="0"/>
                    <w:ind w:leftChars="21" w:left="46" w:rightChars="48" w:right="106"/>
                    <w:suppressOverlap/>
                    <w:jc w:val="center"/>
                    <w:rPr>
                      <w:rFonts w:ascii="Times New Roman" w:eastAsia="宋体" w:hAnsi="Times New Roman"/>
                      <w:sz w:val="21"/>
                      <w:szCs w:val="21"/>
                    </w:rPr>
                  </w:pPr>
                  <w:r>
                    <w:rPr>
                      <w:rFonts w:ascii="Times New Roman" w:eastAsia="宋体" w:hAnsi="Times New Roman"/>
                      <w:sz w:val="21"/>
                      <w:szCs w:val="21"/>
                    </w:rPr>
                    <w:t>连续</w:t>
                  </w:r>
                </w:p>
              </w:tc>
              <w:tc>
                <w:tcPr>
                  <w:tcW w:w="2563" w:type="dxa"/>
                  <w:vAlign w:val="center"/>
                </w:tcPr>
                <w:p w:rsidR="007949F9" w:rsidRDefault="008F01CB">
                  <w:pPr>
                    <w:framePr w:hSpace="180" w:wrap="around" w:vAnchor="text" w:hAnchor="text" w:xAlign="center" w:y="1"/>
                    <w:spacing w:after="0"/>
                    <w:ind w:leftChars="21" w:left="46" w:rightChars="48" w:right="106"/>
                    <w:suppressOverlap/>
                    <w:jc w:val="center"/>
                    <w:rPr>
                      <w:rFonts w:ascii="Times New Roman" w:eastAsia="宋体" w:hAnsi="Times New Roman"/>
                      <w:sz w:val="21"/>
                      <w:szCs w:val="21"/>
                    </w:rPr>
                  </w:pPr>
                  <w:r>
                    <w:rPr>
                      <w:rFonts w:ascii="Times New Roman" w:eastAsia="宋体" w:hAnsi="Times New Roman"/>
                      <w:sz w:val="21"/>
                      <w:szCs w:val="21"/>
                    </w:rPr>
                    <w:t>车间内，选用低噪声设备</w:t>
                  </w:r>
                </w:p>
              </w:tc>
            </w:tr>
            <w:tr w:rsidR="007949F9">
              <w:trPr>
                <w:trHeight w:val="454"/>
                <w:jc w:val="center"/>
              </w:trPr>
              <w:tc>
                <w:tcPr>
                  <w:tcW w:w="519" w:type="dxa"/>
                  <w:vMerge w:val="restart"/>
                  <w:vAlign w:val="center"/>
                </w:tcPr>
                <w:p w:rsidR="007949F9" w:rsidRDefault="008F01CB">
                  <w:pPr>
                    <w:framePr w:hSpace="180" w:wrap="around" w:vAnchor="text" w:hAnchor="text" w:xAlign="center" w:y="1"/>
                    <w:spacing w:after="0"/>
                    <w:suppressOverlap/>
                    <w:jc w:val="center"/>
                    <w:rPr>
                      <w:rFonts w:ascii="Times New Roman" w:eastAsia="宋体" w:hAnsi="Times New Roman"/>
                      <w:sz w:val="21"/>
                      <w:szCs w:val="21"/>
                    </w:rPr>
                  </w:pPr>
                  <w:r>
                    <w:rPr>
                      <w:rFonts w:ascii="Times New Roman" w:eastAsia="宋体" w:hAnsi="Times New Roman"/>
                      <w:sz w:val="21"/>
                      <w:szCs w:val="21"/>
                    </w:rPr>
                    <w:t>固废</w:t>
                  </w:r>
                </w:p>
              </w:tc>
              <w:tc>
                <w:tcPr>
                  <w:tcW w:w="1005" w:type="dxa"/>
                  <w:vAlign w:val="center"/>
                </w:tcPr>
                <w:p w:rsidR="007949F9" w:rsidRDefault="008F01CB">
                  <w:pPr>
                    <w:framePr w:hSpace="180" w:wrap="around" w:vAnchor="text" w:hAnchor="text" w:xAlign="center" w:y="1"/>
                    <w:spacing w:after="0"/>
                    <w:ind w:leftChars="21" w:left="46" w:rightChars="48" w:right="106"/>
                    <w:suppressOverlap/>
                    <w:jc w:val="center"/>
                    <w:rPr>
                      <w:rFonts w:ascii="Times New Roman" w:eastAsia="宋体" w:hAnsi="Times New Roman"/>
                      <w:sz w:val="21"/>
                      <w:szCs w:val="21"/>
                    </w:rPr>
                  </w:pPr>
                  <w:r>
                    <w:rPr>
                      <w:rFonts w:ascii="Times New Roman" w:eastAsia="宋体" w:hAnsi="Times New Roman"/>
                      <w:sz w:val="21"/>
                      <w:szCs w:val="21"/>
                    </w:rPr>
                    <w:t>S1</w:t>
                  </w:r>
                </w:p>
              </w:tc>
              <w:tc>
                <w:tcPr>
                  <w:tcW w:w="1826" w:type="dxa"/>
                  <w:vAlign w:val="center"/>
                </w:tcPr>
                <w:p w:rsidR="007949F9" w:rsidRDefault="008F01CB">
                  <w:pPr>
                    <w:framePr w:hSpace="180" w:wrap="around" w:vAnchor="text" w:hAnchor="text" w:xAlign="center" w:y="1"/>
                    <w:spacing w:after="0"/>
                    <w:ind w:leftChars="21" w:left="46" w:rightChars="48" w:right="106"/>
                    <w:suppressOverlap/>
                    <w:jc w:val="center"/>
                    <w:rPr>
                      <w:rFonts w:ascii="Times New Roman" w:eastAsia="宋体" w:hAnsi="Times New Roman"/>
                      <w:sz w:val="21"/>
                      <w:szCs w:val="21"/>
                    </w:rPr>
                  </w:pPr>
                  <w:r>
                    <w:rPr>
                      <w:rFonts w:ascii="Times New Roman" w:eastAsia="宋体" w:hAnsi="Times New Roman" w:hint="eastAsia"/>
                      <w:sz w:val="21"/>
                      <w:szCs w:val="21"/>
                    </w:rPr>
                    <w:t>喷墨</w:t>
                  </w:r>
                </w:p>
              </w:tc>
              <w:tc>
                <w:tcPr>
                  <w:tcW w:w="1948" w:type="dxa"/>
                  <w:vAlign w:val="center"/>
                </w:tcPr>
                <w:p w:rsidR="007949F9" w:rsidRDefault="008F01CB">
                  <w:pPr>
                    <w:framePr w:hSpace="180" w:wrap="around" w:vAnchor="text" w:hAnchor="text" w:xAlign="center" w:y="1"/>
                    <w:spacing w:after="0"/>
                    <w:ind w:leftChars="21" w:left="46" w:rightChars="48" w:right="106"/>
                    <w:suppressOverlap/>
                    <w:jc w:val="center"/>
                    <w:rPr>
                      <w:rFonts w:ascii="Times New Roman" w:eastAsia="宋体" w:hAnsi="Times New Roman"/>
                      <w:sz w:val="21"/>
                      <w:szCs w:val="21"/>
                    </w:rPr>
                  </w:pPr>
                  <w:r>
                    <w:rPr>
                      <w:rFonts w:ascii="Times New Roman" w:eastAsia="宋体" w:hAnsi="Times New Roman" w:hint="eastAsia"/>
                      <w:sz w:val="21"/>
                      <w:szCs w:val="21"/>
                    </w:rPr>
                    <w:t>油墨渣</w:t>
                  </w:r>
                </w:p>
              </w:tc>
              <w:tc>
                <w:tcPr>
                  <w:tcW w:w="798" w:type="dxa"/>
                  <w:vAlign w:val="center"/>
                </w:tcPr>
                <w:p w:rsidR="007949F9" w:rsidRDefault="008F01CB">
                  <w:pPr>
                    <w:framePr w:hSpace="180" w:wrap="around" w:vAnchor="text" w:hAnchor="text" w:xAlign="center" w:y="1"/>
                    <w:spacing w:after="0"/>
                    <w:ind w:leftChars="21" w:left="46" w:rightChars="48" w:right="106"/>
                    <w:suppressOverlap/>
                    <w:jc w:val="center"/>
                    <w:rPr>
                      <w:rFonts w:ascii="Times New Roman" w:eastAsia="宋体" w:hAnsi="Times New Roman"/>
                      <w:sz w:val="21"/>
                      <w:szCs w:val="21"/>
                    </w:rPr>
                  </w:pPr>
                  <w:r>
                    <w:rPr>
                      <w:rFonts w:ascii="Times New Roman" w:eastAsia="宋体" w:hAnsi="Times New Roman" w:hint="eastAsia"/>
                      <w:sz w:val="21"/>
                      <w:szCs w:val="21"/>
                    </w:rPr>
                    <w:t>间断</w:t>
                  </w:r>
                </w:p>
              </w:tc>
              <w:tc>
                <w:tcPr>
                  <w:tcW w:w="2563" w:type="dxa"/>
                  <w:vAlign w:val="center"/>
                </w:tcPr>
                <w:p w:rsidR="007949F9" w:rsidRDefault="008F01CB">
                  <w:pPr>
                    <w:framePr w:hSpace="180" w:wrap="around" w:vAnchor="text" w:hAnchor="text" w:xAlign="center" w:y="1"/>
                    <w:spacing w:after="0"/>
                    <w:ind w:leftChars="21" w:left="46" w:rightChars="48" w:right="106"/>
                    <w:suppressOverlap/>
                    <w:jc w:val="center"/>
                    <w:rPr>
                      <w:rFonts w:ascii="Times New Roman" w:eastAsia="宋体" w:hAnsi="Times New Roman"/>
                      <w:sz w:val="21"/>
                      <w:szCs w:val="21"/>
                    </w:rPr>
                  </w:pPr>
                  <w:r>
                    <w:rPr>
                      <w:rFonts w:ascii="Times New Roman" w:eastAsia="宋体" w:hAnsi="Times New Roman" w:hint="eastAsia"/>
                      <w:sz w:val="21"/>
                      <w:szCs w:val="21"/>
                    </w:rPr>
                    <w:t>委托有资质单位处置</w:t>
                  </w:r>
                </w:p>
              </w:tc>
            </w:tr>
            <w:tr w:rsidR="007949F9">
              <w:trPr>
                <w:trHeight w:val="454"/>
                <w:jc w:val="center"/>
              </w:trPr>
              <w:tc>
                <w:tcPr>
                  <w:tcW w:w="519" w:type="dxa"/>
                  <w:vMerge/>
                  <w:vAlign w:val="center"/>
                </w:tcPr>
                <w:p w:rsidR="007949F9" w:rsidRDefault="007949F9">
                  <w:pPr>
                    <w:framePr w:hSpace="180" w:wrap="around" w:vAnchor="text" w:hAnchor="text" w:xAlign="center" w:y="1"/>
                    <w:spacing w:after="0"/>
                    <w:suppressOverlap/>
                    <w:jc w:val="center"/>
                    <w:rPr>
                      <w:rFonts w:ascii="Times New Roman" w:eastAsia="宋体" w:hAnsi="Times New Roman"/>
                      <w:sz w:val="21"/>
                      <w:szCs w:val="21"/>
                    </w:rPr>
                  </w:pPr>
                </w:p>
              </w:tc>
              <w:tc>
                <w:tcPr>
                  <w:tcW w:w="1005" w:type="dxa"/>
                  <w:vAlign w:val="center"/>
                </w:tcPr>
                <w:p w:rsidR="007949F9" w:rsidRDefault="008F01CB">
                  <w:pPr>
                    <w:framePr w:hSpace="180" w:wrap="around" w:vAnchor="text" w:hAnchor="text" w:xAlign="center" w:y="1"/>
                    <w:spacing w:after="0"/>
                    <w:ind w:leftChars="21" w:left="46" w:rightChars="48" w:right="106"/>
                    <w:suppressOverlap/>
                    <w:jc w:val="center"/>
                    <w:rPr>
                      <w:rFonts w:ascii="Times New Roman" w:eastAsia="宋体" w:hAnsi="Times New Roman"/>
                      <w:sz w:val="21"/>
                      <w:szCs w:val="21"/>
                    </w:rPr>
                  </w:pPr>
                  <w:r>
                    <w:rPr>
                      <w:rFonts w:ascii="Times New Roman" w:eastAsia="宋体" w:hAnsi="Times New Roman"/>
                      <w:sz w:val="21"/>
                      <w:szCs w:val="21"/>
                    </w:rPr>
                    <w:t>S2</w:t>
                  </w:r>
                </w:p>
              </w:tc>
              <w:tc>
                <w:tcPr>
                  <w:tcW w:w="1826" w:type="dxa"/>
                  <w:vAlign w:val="center"/>
                </w:tcPr>
                <w:p w:rsidR="007949F9" w:rsidRDefault="008F01CB">
                  <w:pPr>
                    <w:framePr w:hSpace="180" w:wrap="around" w:vAnchor="text" w:hAnchor="text" w:xAlign="center" w:y="1"/>
                    <w:spacing w:after="0"/>
                    <w:ind w:leftChars="21" w:left="46" w:rightChars="48" w:right="106"/>
                    <w:suppressOverlap/>
                    <w:jc w:val="center"/>
                    <w:rPr>
                      <w:rFonts w:ascii="Times New Roman" w:eastAsia="宋体" w:hAnsi="Times New Roman"/>
                      <w:sz w:val="21"/>
                      <w:szCs w:val="21"/>
                    </w:rPr>
                  </w:pPr>
                  <w:r>
                    <w:rPr>
                      <w:rFonts w:ascii="Times New Roman" w:eastAsia="宋体" w:hAnsi="Times New Roman" w:hint="eastAsia"/>
                      <w:sz w:val="21"/>
                      <w:szCs w:val="21"/>
                    </w:rPr>
                    <w:t>显影</w:t>
                  </w:r>
                </w:p>
              </w:tc>
              <w:tc>
                <w:tcPr>
                  <w:tcW w:w="1948" w:type="dxa"/>
                  <w:vAlign w:val="center"/>
                </w:tcPr>
                <w:p w:rsidR="007949F9" w:rsidRDefault="008F01CB">
                  <w:pPr>
                    <w:framePr w:hSpace="180" w:wrap="around" w:vAnchor="text" w:hAnchor="text" w:xAlign="center" w:y="1"/>
                    <w:spacing w:after="0"/>
                    <w:ind w:leftChars="21" w:left="46" w:rightChars="48" w:right="106"/>
                    <w:suppressOverlap/>
                    <w:jc w:val="center"/>
                    <w:rPr>
                      <w:rFonts w:ascii="Times New Roman" w:eastAsia="宋体" w:hAnsi="Times New Roman"/>
                      <w:sz w:val="21"/>
                      <w:szCs w:val="21"/>
                    </w:rPr>
                  </w:pPr>
                  <w:r>
                    <w:rPr>
                      <w:rFonts w:ascii="Times New Roman" w:eastAsia="宋体" w:hAnsi="Times New Roman" w:hint="eastAsia"/>
                      <w:sz w:val="21"/>
                      <w:szCs w:val="21"/>
                    </w:rPr>
                    <w:t>废菲林胶片</w:t>
                  </w:r>
                </w:p>
              </w:tc>
              <w:tc>
                <w:tcPr>
                  <w:tcW w:w="798" w:type="dxa"/>
                  <w:vAlign w:val="center"/>
                </w:tcPr>
                <w:p w:rsidR="007949F9" w:rsidRDefault="008F01CB">
                  <w:pPr>
                    <w:framePr w:hSpace="180" w:wrap="around" w:vAnchor="text" w:hAnchor="text" w:xAlign="center" w:y="1"/>
                    <w:spacing w:after="0"/>
                    <w:ind w:leftChars="21" w:left="46" w:rightChars="48" w:right="106"/>
                    <w:suppressOverlap/>
                    <w:jc w:val="center"/>
                    <w:rPr>
                      <w:rFonts w:ascii="Times New Roman" w:eastAsia="宋体" w:hAnsi="Times New Roman"/>
                      <w:sz w:val="21"/>
                      <w:szCs w:val="21"/>
                    </w:rPr>
                  </w:pPr>
                  <w:r>
                    <w:rPr>
                      <w:rFonts w:ascii="Times New Roman" w:eastAsia="宋体" w:hAnsi="Times New Roman" w:hint="eastAsia"/>
                      <w:sz w:val="21"/>
                      <w:szCs w:val="21"/>
                    </w:rPr>
                    <w:t>间断</w:t>
                  </w:r>
                </w:p>
              </w:tc>
              <w:tc>
                <w:tcPr>
                  <w:tcW w:w="2563" w:type="dxa"/>
                  <w:vAlign w:val="center"/>
                </w:tcPr>
                <w:p w:rsidR="007949F9" w:rsidRDefault="008F01CB">
                  <w:pPr>
                    <w:framePr w:hSpace="180" w:wrap="around" w:vAnchor="text" w:hAnchor="text" w:xAlign="center" w:y="1"/>
                    <w:spacing w:after="0"/>
                    <w:ind w:leftChars="21" w:left="46" w:rightChars="48" w:right="106"/>
                    <w:suppressOverlap/>
                    <w:jc w:val="center"/>
                    <w:rPr>
                      <w:rFonts w:ascii="Times New Roman" w:eastAsia="宋体" w:hAnsi="Times New Roman"/>
                      <w:sz w:val="21"/>
                      <w:szCs w:val="21"/>
                    </w:rPr>
                  </w:pPr>
                  <w:r>
                    <w:rPr>
                      <w:rFonts w:ascii="Times New Roman" w:eastAsia="宋体" w:hAnsi="Times New Roman" w:hint="eastAsia"/>
                      <w:sz w:val="21"/>
                      <w:szCs w:val="21"/>
                    </w:rPr>
                    <w:t>委托有资质单位处置</w:t>
                  </w:r>
                </w:p>
              </w:tc>
            </w:tr>
            <w:tr w:rsidR="007949F9">
              <w:trPr>
                <w:trHeight w:val="454"/>
                <w:jc w:val="center"/>
              </w:trPr>
              <w:tc>
                <w:tcPr>
                  <w:tcW w:w="519" w:type="dxa"/>
                  <w:vMerge/>
                  <w:vAlign w:val="center"/>
                </w:tcPr>
                <w:p w:rsidR="007949F9" w:rsidRDefault="007949F9">
                  <w:pPr>
                    <w:framePr w:hSpace="180" w:wrap="around" w:vAnchor="text" w:hAnchor="text" w:xAlign="center" w:y="1"/>
                    <w:spacing w:after="0"/>
                    <w:suppressOverlap/>
                    <w:jc w:val="center"/>
                    <w:rPr>
                      <w:rFonts w:ascii="Times New Roman" w:eastAsia="宋体" w:hAnsi="Times New Roman"/>
                      <w:sz w:val="21"/>
                      <w:szCs w:val="21"/>
                    </w:rPr>
                  </w:pPr>
                </w:p>
              </w:tc>
              <w:tc>
                <w:tcPr>
                  <w:tcW w:w="1005" w:type="dxa"/>
                  <w:vAlign w:val="center"/>
                </w:tcPr>
                <w:p w:rsidR="007949F9" w:rsidRDefault="008F01CB">
                  <w:pPr>
                    <w:framePr w:hSpace="180" w:wrap="around" w:vAnchor="text" w:hAnchor="text" w:xAlign="center" w:y="1"/>
                    <w:spacing w:after="0"/>
                    <w:ind w:leftChars="21" w:left="46" w:rightChars="48" w:right="106"/>
                    <w:suppressOverlap/>
                    <w:jc w:val="center"/>
                    <w:rPr>
                      <w:rFonts w:ascii="Times New Roman" w:eastAsia="宋体" w:hAnsi="Times New Roman"/>
                      <w:sz w:val="21"/>
                      <w:szCs w:val="21"/>
                    </w:rPr>
                  </w:pPr>
                  <w:r>
                    <w:rPr>
                      <w:rFonts w:ascii="Times New Roman" w:eastAsia="宋体" w:hAnsi="Times New Roman"/>
                      <w:sz w:val="21"/>
                      <w:szCs w:val="21"/>
                    </w:rPr>
                    <w:t>S3</w:t>
                  </w:r>
                </w:p>
              </w:tc>
              <w:tc>
                <w:tcPr>
                  <w:tcW w:w="1826" w:type="dxa"/>
                  <w:vAlign w:val="center"/>
                </w:tcPr>
                <w:p w:rsidR="007949F9" w:rsidRDefault="008F01CB">
                  <w:pPr>
                    <w:framePr w:hSpace="180" w:wrap="around" w:vAnchor="text" w:hAnchor="text" w:xAlign="center" w:y="1"/>
                    <w:spacing w:after="0"/>
                    <w:ind w:leftChars="21" w:left="46" w:rightChars="48" w:right="106"/>
                    <w:suppressOverlap/>
                    <w:jc w:val="center"/>
                    <w:rPr>
                      <w:rFonts w:ascii="Times New Roman" w:eastAsia="宋体" w:hAnsi="Times New Roman"/>
                      <w:sz w:val="21"/>
                      <w:szCs w:val="21"/>
                    </w:rPr>
                  </w:pPr>
                  <w:r>
                    <w:rPr>
                      <w:rFonts w:ascii="Times New Roman" w:eastAsia="宋体" w:hAnsi="Times New Roman" w:hint="eastAsia"/>
                      <w:sz w:val="21"/>
                      <w:szCs w:val="21"/>
                    </w:rPr>
                    <w:t>剪板</w:t>
                  </w:r>
                </w:p>
              </w:tc>
              <w:tc>
                <w:tcPr>
                  <w:tcW w:w="1948" w:type="dxa"/>
                  <w:vAlign w:val="center"/>
                </w:tcPr>
                <w:p w:rsidR="007949F9" w:rsidRDefault="008F01CB">
                  <w:pPr>
                    <w:framePr w:hSpace="180" w:wrap="around" w:vAnchor="text" w:hAnchor="text" w:xAlign="center" w:y="1"/>
                    <w:spacing w:after="0"/>
                    <w:ind w:leftChars="21" w:left="46" w:rightChars="48" w:right="106"/>
                    <w:suppressOverlap/>
                    <w:jc w:val="center"/>
                    <w:rPr>
                      <w:rFonts w:ascii="Times New Roman" w:eastAsia="宋体" w:hAnsi="Times New Roman"/>
                      <w:sz w:val="21"/>
                      <w:szCs w:val="21"/>
                    </w:rPr>
                  </w:pPr>
                  <w:r>
                    <w:rPr>
                      <w:rFonts w:ascii="Times New Roman" w:eastAsia="宋体" w:hAnsi="Times New Roman" w:hint="eastAsia"/>
                      <w:sz w:val="21"/>
                      <w:szCs w:val="21"/>
                    </w:rPr>
                    <w:t>废金属</w:t>
                  </w:r>
                </w:p>
              </w:tc>
              <w:tc>
                <w:tcPr>
                  <w:tcW w:w="798" w:type="dxa"/>
                  <w:vAlign w:val="center"/>
                </w:tcPr>
                <w:p w:rsidR="007949F9" w:rsidRDefault="008F01CB">
                  <w:pPr>
                    <w:framePr w:hSpace="180" w:wrap="around" w:vAnchor="text" w:hAnchor="text" w:xAlign="center" w:y="1"/>
                    <w:spacing w:after="0"/>
                    <w:ind w:leftChars="21" w:left="46" w:rightChars="48" w:right="106"/>
                    <w:suppressOverlap/>
                    <w:jc w:val="center"/>
                    <w:rPr>
                      <w:rFonts w:ascii="Times New Roman" w:eastAsia="宋体" w:hAnsi="Times New Roman"/>
                      <w:sz w:val="21"/>
                      <w:szCs w:val="21"/>
                    </w:rPr>
                  </w:pPr>
                  <w:r>
                    <w:rPr>
                      <w:rFonts w:ascii="Times New Roman" w:eastAsia="宋体" w:hAnsi="Times New Roman" w:hint="eastAsia"/>
                      <w:sz w:val="21"/>
                      <w:szCs w:val="21"/>
                    </w:rPr>
                    <w:t>间断</w:t>
                  </w:r>
                </w:p>
              </w:tc>
              <w:tc>
                <w:tcPr>
                  <w:tcW w:w="2563" w:type="dxa"/>
                  <w:vAlign w:val="center"/>
                </w:tcPr>
                <w:p w:rsidR="007949F9" w:rsidRDefault="008F01CB">
                  <w:pPr>
                    <w:framePr w:hSpace="180" w:wrap="around" w:vAnchor="text" w:hAnchor="text" w:xAlign="center" w:y="1"/>
                    <w:spacing w:after="0"/>
                    <w:ind w:leftChars="21" w:left="46" w:rightChars="48" w:right="106"/>
                    <w:suppressOverlap/>
                    <w:jc w:val="center"/>
                    <w:rPr>
                      <w:rFonts w:ascii="Times New Roman" w:eastAsia="宋体" w:hAnsi="Times New Roman"/>
                      <w:sz w:val="21"/>
                      <w:szCs w:val="21"/>
                    </w:rPr>
                  </w:pPr>
                  <w:r>
                    <w:rPr>
                      <w:rFonts w:ascii="Times New Roman" w:eastAsia="宋体" w:hAnsi="Times New Roman" w:hint="eastAsia"/>
                      <w:sz w:val="21"/>
                      <w:szCs w:val="21"/>
                    </w:rPr>
                    <w:t>外售综合利用</w:t>
                  </w:r>
                </w:p>
              </w:tc>
            </w:tr>
            <w:tr w:rsidR="007949F9">
              <w:trPr>
                <w:trHeight w:val="454"/>
                <w:jc w:val="center"/>
              </w:trPr>
              <w:tc>
                <w:tcPr>
                  <w:tcW w:w="519" w:type="dxa"/>
                  <w:vMerge/>
                  <w:vAlign w:val="center"/>
                </w:tcPr>
                <w:p w:rsidR="007949F9" w:rsidRDefault="007949F9">
                  <w:pPr>
                    <w:framePr w:hSpace="180" w:wrap="around" w:vAnchor="text" w:hAnchor="text" w:xAlign="center" w:y="1"/>
                    <w:spacing w:after="0"/>
                    <w:suppressOverlap/>
                    <w:jc w:val="center"/>
                    <w:rPr>
                      <w:rFonts w:ascii="Times New Roman" w:eastAsia="宋体" w:hAnsi="Times New Roman"/>
                      <w:sz w:val="21"/>
                      <w:szCs w:val="21"/>
                    </w:rPr>
                  </w:pPr>
                </w:p>
              </w:tc>
              <w:tc>
                <w:tcPr>
                  <w:tcW w:w="1005" w:type="dxa"/>
                  <w:vAlign w:val="center"/>
                </w:tcPr>
                <w:p w:rsidR="007949F9" w:rsidRDefault="008F01CB">
                  <w:pPr>
                    <w:framePr w:hSpace="180" w:wrap="around" w:vAnchor="text" w:hAnchor="text" w:xAlign="center" w:y="1"/>
                    <w:spacing w:after="0"/>
                    <w:ind w:leftChars="21" w:left="46" w:rightChars="48" w:right="106"/>
                    <w:suppressOverlap/>
                    <w:jc w:val="center"/>
                    <w:rPr>
                      <w:rFonts w:ascii="Times New Roman" w:eastAsia="宋体" w:hAnsi="Times New Roman"/>
                      <w:sz w:val="21"/>
                      <w:szCs w:val="21"/>
                    </w:rPr>
                  </w:pPr>
                  <w:r>
                    <w:rPr>
                      <w:rFonts w:ascii="Times New Roman" w:eastAsia="宋体" w:hAnsi="Times New Roman"/>
                      <w:sz w:val="21"/>
                      <w:szCs w:val="21"/>
                    </w:rPr>
                    <w:t>S4</w:t>
                  </w:r>
                </w:p>
              </w:tc>
              <w:tc>
                <w:tcPr>
                  <w:tcW w:w="1826" w:type="dxa"/>
                  <w:vAlign w:val="center"/>
                </w:tcPr>
                <w:p w:rsidR="007949F9" w:rsidRDefault="008F01CB">
                  <w:pPr>
                    <w:framePr w:hSpace="180" w:wrap="around" w:vAnchor="text" w:hAnchor="text" w:xAlign="center" w:y="1"/>
                    <w:spacing w:after="0"/>
                    <w:ind w:leftChars="21" w:left="46" w:rightChars="48" w:right="106"/>
                    <w:suppressOverlap/>
                    <w:jc w:val="center"/>
                    <w:rPr>
                      <w:rFonts w:ascii="Times New Roman" w:eastAsia="宋体" w:hAnsi="Times New Roman"/>
                      <w:sz w:val="21"/>
                      <w:szCs w:val="21"/>
                    </w:rPr>
                  </w:pPr>
                  <w:r>
                    <w:rPr>
                      <w:rFonts w:ascii="Times New Roman" w:eastAsia="宋体" w:hAnsi="Times New Roman" w:hint="eastAsia"/>
                      <w:sz w:val="21"/>
                      <w:szCs w:val="21"/>
                    </w:rPr>
                    <w:t>打孔</w:t>
                  </w:r>
                </w:p>
              </w:tc>
              <w:tc>
                <w:tcPr>
                  <w:tcW w:w="1948" w:type="dxa"/>
                  <w:vAlign w:val="center"/>
                </w:tcPr>
                <w:p w:rsidR="007949F9" w:rsidRDefault="008F01CB">
                  <w:pPr>
                    <w:framePr w:hSpace="180" w:wrap="around" w:vAnchor="text" w:hAnchor="text" w:xAlign="center" w:y="1"/>
                    <w:spacing w:after="0"/>
                    <w:ind w:leftChars="21" w:left="46" w:rightChars="48" w:right="106"/>
                    <w:suppressOverlap/>
                    <w:jc w:val="center"/>
                    <w:rPr>
                      <w:rFonts w:ascii="Times New Roman" w:eastAsia="宋体" w:hAnsi="Times New Roman"/>
                      <w:sz w:val="21"/>
                      <w:szCs w:val="21"/>
                    </w:rPr>
                  </w:pPr>
                  <w:r>
                    <w:rPr>
                      <w:rFonts w:ascii="Times New Roman" w:eastAsia="宋体" w:hAnsi="Times New Roman" w:hint="eastAsia"/>
                      <w:sz w:val="21"/>
                      <w:szCs w:val="21"/>
                    </w:rPr>
                    <w:t>废金属</w:t>
                  </w:r>
                </w:p>
              </w:tc>
              <w:tc>
                <w:tcPr>
                  <w:tcW w:w="798" w:type="dxa"/>
                  <w:vAlign w:val="center"/>
                </w:tcPr>
                <w:p w:rsidR="007949F9" w:rsidRDefault="008F01CB">
                  <w:pPr>
                    <w:framePr w:hSpace="180" w:wrap="around" w:vAnchor="text" w:hAnchor="text" w:xAlign="center" w:y="1"/>
                    <w:spacing w:after="0"/>
                    <w:ind w:leftChars="21" w:left="46" w:rightChars="48" w:right="106"/>
                    <w:suppressOverlap/>
                    <w:jc w:val="center"/>
                    <w:rPr>
                      <w:rFonts w:ascii="Times New Roman" w:eastAsia="宋体" w:hAnsi="Times New Roman"/>
                      <w:sz w:val="21"/>
                      <w:szCs w:val="21"/>
                    </w:rPr>
                  </w:pPr>
                  <w:r>
                    <w:rPr>
                      <w:rFonts w:ascii="Times New Roman" w:eastAsia="宋体" w:hAnsi="Times New Roman" w:hint="eastAsia"/>
                      <w:sz w:val="21"/>
                      <w:szCs w:val="21"/>
                    </w:rPr>
                    <w:t>间断</w:t>
                  </w:r>
                </w:p>
              </w:tc>
              <w:tc>
                <w:tcPr>
                  <w:tcW w:w="2563" w:type="dxa"/>
                  <w:vAlign w:val="center"/>
                </w:tcPr>
                <w:p w:rsidR="007949F9" w:rsidRDefault="008F01CB">
                  <w:pPr>
                    <w:framePr w:hSpace="180" w:wrap="around" w:vAnchor="text" w:hAnchor="text" w:xAlign="center" w:y="1"/>
                    <w:spacing w:after="0"/>
                    <w:ind w:leftChars="21" w:left="46" w:rightChars="48" w:right="106"/>
                    <w:suppressOverlap/>
                    <w:jc w:val="center"/>
                    <w:rPr>
                      <w:rFonts w:ascii="Times New Roman" w:eastAsia="宋体" w:hAnsi="Times New Roman"/>
                      <w:sz w:val="21"/>
                      <w:szCs w:val="21"/>
                    </w:rPr>
                  </w:pPr>
                  <w:r>
                    <w:rPr>
                      <w:rFonts w:ascii="Times New Roman" w:eastAsia="宋体" w:hAnsi="Times New Roman" w:hint="eastAsia"/>
                      <w:sz w:val="21"/>
                      <w:szCs w:val="21"/>
                    </w:rPr>
                    <w:t>外售综合利用</w:t>
                  </w:r>
                </w:p>
              </w:tc>
            </w:tr>
            <w:tr w:rsidR="007949F9">
              <w:trPr>
                <w:trHeight w:val="454"/>
                <w:jc w:val="center"/>
              </w:trPr>
              <w:tc>
                <w:tcPr>
                  <w:tcW w:w="519" w:type="dxa"/>
                  <w:vMerge/>
                  <w:vAlign w:val="center"/>
                </w:tcPr>
                <w:p w:rsidR="007949F9" w:rsidRDefault="007949F9">
                  <w:pPr>
                    <w:framePr w:hSpace="180" w:wrap="around" w:vAnchor="text" w:hAnchor="text" w:xAlign="center" w:y="1"/>
                    <w:spacing w:after="0"/>
                    <w:ind w:leftChars="21" w:left="46" w:rightChars="48" w:right="106"/>
                    <w:suppressOverlap/>
                    <w:jc w:val="center"/>
                    <w:rPr>
                      <w:rFonts w:ascii="Times New Roman" w:eastAsia="宋体" w:hAnsi="Times New Roman"/>
                      <w:sz w:val="21"/>
                      <w:szCs w:val="21"/>
                    </w:rPr>
                  </w:pPr>
                </w:p>
              </w:tc>
              <w:tc>
                <w:tcPr>
                  <w:tcW w:w="1005" w:type="dxa"/>
                  <w:vAlign w:val="center"/>
                </w:tcPr>
                <w:p w:rsidR="007949F9" w:rsidRDefault="008F01CB">
                  <w:pPr>
                    <w:framePr w:hSpace="180" w:wrap="around" w:vAnchor="text" w:hAnchor="text" w:xAlign="center" w:y="1"/>
                    <w:spacing w:after="0"/>
                    <w:ind w:leftChars="21" w:left="46" w:rightChars="48" w:right="106"/>
                    <w:suppressOverlap/>
                    <w:jc w:val="center"/>
                    <w:rPr>
                      <w:rFonts w:ascii="Times New Roman" w:eastAsia="宋体" w:hAnsi="Times New Roman"/>
                      <w:sz w:val="21"/>
                      <w:szCs w:val="21"/>
                    </w:rPr>
                  </w:pPr>
                  <w:r>
                    <w:rPr>
                      <w:rFonts w:ascii="Times New Roman" w:eastAsia="宋体" w:hAnsi="Times New Roman"/>
                      <w:sz w:val="21"/>
                      <w:szCs w:val="21"/>
                    </w:rPr>
                    <w:t>S5</w:t>
                  </w:r>
                </w:p>
              </w:tc>
              <w:tc>
                <w:tcPr>
                  <w:tcW w:w="1826" w:type="dxa"/>
                  <w:vAlign w:val="center"/>
                </w:tcPr>
                <w:p w:rsidR="007949F9" w:rsidRDefault="008F01CB">
                  <w:pPr>
                    <w:framePr w:hSpace="180" w:wrap="around" w:vAnchor="text" w:hAnchor="text" w:xAlign="center" w:y="1"/>
                    <w:spacing w:after="0"/>
                    <w:ind w:leftChars="21" w:left="46" w:rightChars="48" w:right="106"/>
                    <w:suppressOverlap/>
                    <w:jc w:val="center"/>
                    <w:rPr>
                      <w:rFonts w:ascii="Times New Roman" w:eastAsia="宋体" w:hAnsi="Times New Roman"/>
                      <w:sz w:val="21"/>
                      <w:szCs w:val="21"/>
                    </w:rPr>
                  </w:pPr>
                  <w:r>
                    <w:rPr>
                      <w:rFonts w:ascii="Times New Roman" w:eastAsia="宋体" w:hAnsi="Times New Roman" w:hint="eastAsia"/>
                      <w:sz w:val="21"/>
                      <w:szCs w:val="21"/>
                    </w:rPr>
                    <w:t>原料使用</w:t>
                  </w:r>
                </w:p>
              </w:tc>
              <w:tc>
                <w:tcPr>
                  <w:tcW w:w="1948" w:type="dxa"/>
                  <w:vAlign w:val="center"/>
                </w:tcPr>
                <w:p w:rsidR="007949F9" w:rsidRDefault="008F01CB">
                  <w:pPr>
                    <w:framePr w:hSpace="180" w:wrap="around" w:vAnchor="text" w:hAnchor="text" w:xAlign="center" w:y="1"/>
                    <w:spacing w:after="0"/>
                    <w:ind w:leftChars="21" w:left="46" w:rightChars="48" w:right="106"/>
                    <w:suppressOverlap/>
                    <w:jc w:val="center"/>
                    <w:rPr>
                      <w:rFonts w:ascii="Times New Roman" w:eastAsia="宋体" w:hAnsi="Times New Roman"/>
                      <w:sz w:val="21"/>
                      <w:szCs w:val="21"/>
                    </w:rPr>
                  </w:pPr>
                  <w:r>
                    <w:rPr>
                      <w:rFonts w:ascii="Times New Roman" w:eastAsia="宋体" w:hAnsi="Times New Roman" w:hint="eastAsia"/>
                      <w:sz w:val="21"/>
                      <w:szCs w:val="21"/>
                    </w:rPr>
                    <w:t>油墨空桶</w:t>
                  </w:r>
                </w:p>
              </w:tc>
              <w:tc>
                <w:tcPr>
                  <w:tcW w:w="798" w:type="dxa"/>
                  <w:vAlign w:val="center"/>
                </w:tcPr>
                <w:p w:rsidR="007949F9" w:rsidRDefault="008F01CB">
                  <w:pPr>
                    <w:framePr w:hSpace="180" w:wrap="around" w:vAnchor="text" w:hAnchor="text" w:xAlign="center" w:y="1"/>
                    <w:spacing w:after="0"/>
                    <w:ind w:leftChars="21" w:left="46" w:rightChars="48" w:right="106"/>
                    <w:suppressOverlap/>
                    <w:jc w:val="center"/>
                    <w:rPr>
                      <w:rFonts w:ascii="Times New Roman" w:eastAsia="宋体" w:hAnsi="Times New Roman"/>
                      <w:sz w:val="21"/>
                      <w:szCs w:val="21"/>
                    </w:rPr>
                  </w:pPr>
                  <w:r>
                    <w:rPr>
                      <w:rFonts w:ascii="Times New Roman" w:eastAsia="宋体" w:hAnsi="Times New Roman" w:hint="eastAsia"/>
                      <w:sz w:val="21"/>
                      <w:szCs w:val="21"/>
                    </w:rPr>
                    <w:t>间断</w:t>
                  </w:r>
                </w:p>
              </w:tc>
              <w:tc>
                <w:tcPr>
                  <w:tcW w:w="2563" w:type="dxa"/>
                  <w:vAlign w:val="center"/>
                </w:tcPr>
                <w:p w:rsidR="007949F9" w:rsidRDefault="008F01CB">
                  <w:pPr>
                    <w:framePr w:hSpace="180" w:wrap="around" w:vAnchor="text" w:hAnchor="text" w:xAlign="center" w:y="1"/>
                    <w:spacing w:after="0"/>
                    <w:ind w:leftChars="21" w:left="46" w:rightChars="48" w:right="106"/>
                    <w:suppressOverlap/>
                    <w:jc w:val="center"/>
                    <w:rPr>
                      <w:rFonts w:ascii="Times New Roman" w:eastAsia="宋体" w:hAnsi="Times New Roman"/>
                      <w:sz w:val="21"/>
                      <w:szCs w:val="21"/>
                    </w:rPr>
                  </w:pPr>
                  <w:r>
                    <w:rPr>
                      <w:rFonts w:ascii="Times New Roman" w:eastAsia="宋体" w:hAnsi="Times New Roman" w:hint="eastAsia"/>
                      <w:sz w:val="21"/>
                      <w:szCs w:val="21"/>
                    </w:rPr>
                    <w:t>委托有资质单位处置</w:t>
                  </w:r>
                </w:p>
              </w:tc>
            </w:tr>
            <w:tr w:rsidR="007949F9">
              <w:trPr>
                <w:trHeight w:val="454"/>
                <w:jc w:val="center"/>
              </w:trPr>
              <w:tc>
                <w:tcPr>
                  <w:tcW w:w="519" w:type="dxa"/>
                  <w:vMerge/>
                  <w:vAlign w:val="center"/>
                </w:tcPr>
                <w:p w:rsidR="007949F9" w:rsidRDefault="007949F9">
                  <w:pPr>
                    <w:framePr w:hSpace="180" w:wrap="around" w:vAnchor="text" w:hAnchor="text" w:xAlign="center" w:y="1"/>
                    <w:spacing w:after="0"/>
                    <w:ind w:leftChars="21" w:left="46" w:rightChars="48" w:right="106"/>
                    <w:suppressOverlap/>
                    <w:jc w:val="center"/>
                    <w:rPr>
                      <w:rFonts w:ascii="Times New Roman" w:eastAsia="宋体" w:hAnsi="Times New Roman"/>
                      <w:sz w:val="21"/>
                      <w:szCs w:val="21"/>
                    </w:rPr>
                  </w:pPr>
                </w:p>
              </w:tc>
              <w:tc>
                <w:tcPr>
                  <w:tcW w:w="1005" w:type="dxa"/>
                  <w:vAlign w:val="center"/>
                </w:tcPr>
                <w:p w:rsidR="007949F9" w:rsidRDefault="008F01CB">
                  <w:pPr>
                    <w:framePr w:hSpace="180" w:wrap="around" w:vAnchor="text" w:hAnchor="text" w:xAlign="center" w:y="1"/>
                    <w:spacing w:after="0"/>
                    <w:ind w:leftChars="21" w:left="46" w:rightChars="48" w:right="106"/>
                    <w:suppressOverlap/>
                    <w:jc w:val="center"/>
                    <w:rPr>
                      <w:rFonts w:ascii="Times New Roman" w:eastAsia="宋体" w:hAnsi="Times New Roman"/>
                      <w:sz w:val="21"/>
                      <w:szCs w:val="21"/>
                    </w:rPr>
                  </w:pPr>
                  <w:r>
                    <w:rPr>
                      <w:rFonts w:ascii="Times New Roman" w:eastAsia="宋体" w:hAnsi="Times New Roman"/>
                      <w:sz w:val="21"/>
                      <w:szCs w:val="21"/>
                    </w:rPr>
                    <w:t>S6</w:t>
                  </w:r>
                </w:p>
              </w:tc>
              <w:tc>
                <w:tcPr>
                  <w:tcW w:w="1826" w:type="dxa"/>
                  <w:vMerge w:val="restart"/>
                  <w:vAlign w:val="center"/>
                </w:tcPr>
                <w:p w:rsidR="007949F9" w:rsidRDefault="008F01CB">
                  <w:pPr>
                    <w:framePr w:hSpace="180" w:wrap="around" w:vAnchor="text" w:hAnchor="text" w:xAlign="center" w:y="1"/>
                    <w:spacing w:after="0"/>
                    <w:ind w:leftChars="21" w:left="46" w:rightChars="48" w:right="106"/>
                    <w:suppressOverlap/>
                    <w:jc w:val="center"/>
                    <w:rPr>
                      <w:rFonts w:ascii="Times New Roman" w:eastAsia="宋体" w:hAnsi="Times New Roman"/>
                      <w:sz w:val="21"/>
                      <w:szCs w:val="21"/>
                    </w:rPr>
                  </w:pPr>
                  <w:r>
                    <w:rPr>
                      <w:rFonts w:ascii="Times New Roman" w:eastAsia="宋体" w:hAnsi="Times New Roman" w:hint="eastAsia"/>
                      <w:sz w:val="21"/>
                      <w:szCs w:val="21"/>
                    </w:rPr>
                    <w:t>废气治理</w:t>
                  </w:r>
                </w:p>
              </w:tc>
              <w:tc>
                <w:tcPr>
                  <w:tcW w:w="1948" w:type="dxa"/>
                  <w:vAlign w:val="center"/>
                </w:tcPr>
                <w:p w:rsidR="007949F9" w:rsidRDefault="008F01CB">
                  <w:pPr>
                    <w:framePr w:hSpace="180" w:wrap="around" w:vAnchor="text" w:hAnchor="text" w:xAlign="center" w:y="1"/>
                    <w:spacing w:after="0"/>
                    <w:ind w:leftChars="21" w:left="46" w:rightChars="48" w:right="106"/>
                    <w:suppressOverlap/>
                    <w:jc w:val="center"/>
                    <w:rPr>
                      <w:rFonts w:ascii="Times New Roman" w:eastAsia="宋体" w:hAnsi="Times New Roman"/>
                      <w:sz w:val="21"/>
                      <w:szCs w:val="21"/>
                    </w:rPr>
                  </w:pPr>
                  <w:r>
                    <w:rPr>
                      <w:rFonts w:ascii="Times New Roman" w:eastAsia="宋体" w:hAnsi="Times New Roman" w:hint="eastAsia"/>
                      <w:sz w:val="21"/>
                      <w:szCs w:val="21"/>
                    </w:rPr>
                    <w:t>除尘设备收集的颗粒物</w:t>
                  </w:r>
                </w:p>
              </w:tc>
              <w:tc>
                <w:tcPr>
                  <w:tcW w:w="798" w:type="dxa"/>
                  <w:vAlign w:val="center"/>
                </w:tcPr>
                <w:p w:rsidR="007949F9" w:rsidRDefault="008F01CB">
                  <w:pPr>
                    <w:framePr w:hSpace="180" w:wrap="around" w:vAnchor="text" w:hAnchor="text" w:xAlign="center" w:y="1"/>
                    <w:spacing w:after="0"/>
                    <w:ind w:leftChars="21" w:left="46" w:rightChars="48" w:right="106"/>
                    <w:suppressOverlap/>
                    <w:jc w:val="center"/>
                    <w:rPr>
                      <w:rFonts w:ascii="Times New Roman" w:eastAsia="宋体" w:hAnsi="Times New Roman"/>
                      <w:sz w:val="21"/>
                      <w:szCs w:val="21"/>
                    </w:rPr>
                  </w:pPr>
                  <w:r>
                    <w:rPr>
                      <w:rFonts w:ascii="Times New Roman" w:eastAsia="宋体" w:hAnsi="Times New Roman" w:hint="eastAsia"/>
                      <w:sz w:val="21"/>
                      <w:szCs w:val="21"/>
                    </w:rPr>
                    <w:t>间断</w:t>
                  </w:r>
                </w:p>
              </w:tc>
              <w:tc>
                <w:tcPr>
                  <w:tcW w:w="2563" w:type="dxa"/>
                  <w:vAlign w:val="center"/>
                </w:tcPr>
                <w:p w:rsidR="007949F9" w:rsidRDefault="008F01CB">
                  <w:pPr>
                    <w:framePr w:hSpace="180" w:wrap="around" w:vAnchor="text" w:hAnchor="text" w:xAlign="center" w:y="1"/>
                    <w:spacing w:after="0"/>
                    <w:ind w:leftChars="21" w:left="46" w:rightChars="48" w:right="106"/>
                    <w:suppressOverlap/>
                    <w:jc w:val="center"/>
                    <w:rPr>
                      <w:rFonts w:ascii="Times New Roman" w:eastAsia="宋体" w:hAnsi="Times New Roman"/>
                      <w:sz w:val="21"/>
                      <w:szCs w:val="21"/>
                    </w:rPr>
                  </w:pPr>
                  <w:r>
                    <w:rPr>
                      <w:rFonts w:ascii="Times New Roman" w:eastAsia="宋体" w:hAnsi="Times New Roman" w:hint="eastAsia"/>
                      <w:sz w:val="21"/>
                      <w:szCs w:val="21"/>
                    </w:rPr>
                    <w:t>外售综合利用</w:t>
                  </w:r>
                </w:p>
              </w:tc>
            </w:tr>
            <w:tr w:rsidR="007949F9">
              <w:trPr>
                <w:trHeight w:val="454"/>
                <w:jc w:val="center"/>
              </w:trPr>
              <w:tc>
                <w:tcPr>
                  <w:tcW w:w="519" w:type="dxa"/>
                  <w:vMerge/>
                  <w:vAlign w:val="center"/>
                </w:tcPr>
                <w:p w:rsidR="007949F9" w:rsidRDefault="007949F9">
                  <w:pPr>
                    <w:framePr w:hSpace="180" w:wrap="around" w:vAnchor="text" w:hAnchor="text" w:xAlign="center" w:y="1"/>
                    <w:spacing w:after="0"/>
                    <w:ind w:leftChars="21" w:left="46" w:rightChars="48" w:right="106"/>
                    <w:suppressOverlap/>
                    <w:jc w:val="center"/>
                    <w:rPr>
                      <w:rFonts w:ascii="Times New Roman" w:eastAsia="宋体" w:hAnsi="Times New Roman"/>
                      <w:sz w:val="21"/>
                      <w:szCs w:val="21"/>
                    </w:rPr>
                  </w:pPr>
                </w:p>
              </w:tc>
              <w:tc>
                <w:tcPr>
                  <w:tcW w:w="1005" w:type="dxa"/>
                  <w:vAlign w:val="center"/>
                </w:tcPr>
                <w:p w:rsidR="007949F9" w:rsidRDefault="008F01CB">
                  <w:pPr>
                    <w:framePr w:hSpace="180" w:wrap="around" w:vAnchor="text" w:hAnchor="text" w:xAlign="center" w:y="1"/>
                    <w:spacing w:after="0"/>
                    <w:ind w:leftChars="21" w:left="46" w:rightChars="48" w:right="106"/>
                    <w:suppressOverlap/>
                    <w:jc w:val="center"/>
                    <w:rPr>
                      <w:rFonts w:ascii="Times New Roman" w:eastAsia="宋体" w:hAnsi="Times New Roman"/>
                      <w:sz w:val="21"/>
                      <w:szCs w:val="21"/>
                    </w:rPr>
                  </w:pPr>
                  <w:r>
                    <w:rPr>
                      <w:rFonts w:ascii="Times New Roman" w:eastAsia="宋体" w:hAnsi="Times New Roman"/>
                      <w:sz w:val="21"/>
                      <w:szCs w:val="21"/>
                    </w:rPr>
                    <w:t>S</w:t>
                  </w:r>
                  <w:r>
                    <w:rPr>
                      <w:rFonts w:ascii="Times New Roman" w:eastAsia="宋体" w:hAnsi="Times New Roman" w:hint="eastAsia"/>
                      <w:sz w:val="21"/>
                      <w:szCs w:val="21"/>
                    </w:rPr>
                    <w:t>7</w:t>
                  </w:r>
                </w:p>
              </w:tc>
              <w:tc>
                <w:tcPr>
                  <w:tcW w:w="1826" w:type="dxa"/>
                  <w:vMerge/>
                  <w:vAlign w:val="center"/>
                </w:tcPr>
                <w:p w:rsidR="007949F9" w:rsidRDefault="007949F9">
                  <w:pPr>
                    <w:framePr w:hSpace="180" w:wrap="around" w:vAnchor="text" w:hAnchor="text" w:xAlign="center" w:y="1"/>
                    <w:spacing w:after="0"/>
                    <w:ind w:leftChars="21" w:left="46" w:rightChars="48" w:right="106"/>
                    <w:suppressOverlap/>
                    <w:jc w:val="center"/>
                    <w:rPr>
                      <w:rFonts w:ascii="Times New Roman" w:eastAsia="宋体" w:hAnsi="Times New Roman"/>
                      <w:sz w:val="21"/>
                      <w:szCs w:val="21"/>
                    </w:rPr>
                  </w:pPr>
                </w:p>
              </w:tc>
              <w:tc>
                <w:tcPr>
                  <w:tcW w:w="1948" w:type="dxa"/>
                  <w:vAlign w:val="center"/>
                </w:tcPr>
                <w:p w:rsidR="007949F9" w:rsidRDefault="008F01CB">
                  <w:pPr>
                    <w:framePr w:hSpace="180" w:wrap="around" w:vAnchor="text" w:hAnchor="text" w:xAlign="center" w:y="1"/>
                    <w:spacing w:after="0"/>
                    <w:ind w:leftChars="21" w:left="46" w:rightChars="48" w:right="106"/>
                    <w:suppressOverlap/>
                    <w:jc w:val="center"/>
                    <w:rPr>
                      <w:rFonts w:ascii="Times New Roman" w:eastAsia="宋体" w:hAnsi="Times New Roman"/>
                      <w:sz w:val="21"/>
                      <w:szCs w:val="21"/>
                    </w:rPr>
                  </w:pPr>
                  <w:r>
                    <w:rPr>
                      <w:rFonts w:ascii="Times New Roman" w:eastAsia="宋体" w:hAnsi="Times New Roman" w:hint="eastAsia"/>
                      <w:sz w:val="21"/>
                      <w:szCs w:val="21"/>
                    </w:rPr>
                    <w:t>废布袋</w:t>
                  </w:r>
                </w:p>
              </w:tc>
              <w:tc>
                <w:tcPr>
                  <w:tcW w:w="798" w:type="dxa"/>
                  <w:vAlign w:val="center"/>
                </w:tcPr>
                <w:p w:rsidR="007949F9" w:rsidRDefault="008F01CB">
                  <w:pPr>
                    <w:framePr w:hSpace="180" w:wrap="around" w:vAnchor="text" w:hAnchor="text" w:xAlign="center" w:y="1"/>
                    <w:spacing w:after="0"/>
                    <w:ind w:leftChars="21" w:left="46" w:rightChars="48" w:right="106"/>
                    <w:suppressOverlap/>
                    <w:jc w:val="center"/>
                    <w:rPr>
                      <w:rFonts w:ascii="Times New Roman" w:eastAsia="宋体" w:hAnsi="Times New Roman"/>
                      <w:sz w:val="21"/>
                      <w:szCs w:val="21"/>
                    </w:rPr>
                  </w:pPr>
                  <w:r>
                    <w:rPr>
                      <w:rFonts w:ascii="Times New Roman" w:eastAsia="宋体" w:hAnsi="Times New Roman" w:hint="eastAsia"/>
                      <w:sz w:val="21"/>
                      <w:szCs w:val="21"/>
                    </w:rPr>
                    <w:t>间断</w:t>
                  </w:r>
                </w:p>
              </w:tc>
              <w:tc>
                <w:tcPr>
                  <w:tcW w:w="2563" w:type="dxa"/>
                  <w:vAlign w:val="center"/>
                </w:tcPr>
                <w:p w:rsidR="007949F9" w:rsidRDefault="008F01CB">
                  <w:pPr>
                    <w:framePr w:hSpace="180" w:wrap="around" w:vAnchor="text" w:hAnchor="text" w:xAlign="center" w:y="1"/>
                    <w:spacing w:after="0"/>
                    <w:ind w:leftChars="21" w:left="46" w:rightChars="48" w:right="106"/>
                    <w:suppressOverlap/>
                    <w:jc w:val="center"/>
                    <w:rPr>
                      <w:rFonts w:ascii="Times New Roman" w:eastAsia="宋体" w:hAnsi="Times New Roman"/>
                      <w:sz w:val="21"/>
                      <w:szCs w:val="21"/>
                    </w:rPr>
                  </w:pPr>
                  <w:r>
                    <w:rPr>
                      <w:rFonts w:ascii="Times New Roman" w:eastAsia="宋体" w:hAnsi="Times New Roman" w:hint="eastAsia"/>
                      <w:sz w:val="21"/>
                      <w:szCs w:val="21"/>
                    </w:rPr>
                    <w:t>外售综合利用</w:t>
                  </w:r>
                </w:p>
              </w:tc>
            </w:tr>
            <w:tr w:rsidR="007949F9">
              <w:trPr>
                <w:trHeight w:val="454"/>
                <w:jc w:val="center"/>
              </w:trPr>
              <w:tc>
                <w:tcPr>
                  <w:tcW w:w="519" w:type="dxa"/>
                  <w:vMerge/>
                  <w:vAlign w:val="center"/>
                </w:tcPr>
                <w:p w:rsidR="007949F9" w:rsidRDefault="007949F9">
                  <w:pPr>
                    <w:framePr w:hSpace="180" w:wrap="around" w:vAnchor="text" w:hAnchor="text" w:xAlign="center" w:y="1"/>
                    <w:spacing w:after="0"/>
                    <w:ind w:leftChars="21" w:left="46" w:rightChars="48" w:right="106"/>
                    <w:suppressOverlap/>
                    <w:jc w:val="center"/>
                    <w:rPr>
                      <w:rFonts w:ascii="Times New Roman" w:eastAsia="宋体" w:hAnsi="Times New Roman"/>
                      <w:sz w:val="21"/>
                      <w:szCs w:val="21"/>
                    </w:rPr>
                  </w:pPr>
                </w:p>
              </w:tc>
              <w:tc>
                <w:tcPr>
                  <w:tcW w:w="1005" w:type="dxa"/>
                  <w:vAlign w:val="center"/>
                </w:tcPr>
                <w:p w:rsidR="007949F9" w:rsidRDefault="008F01CB">
                  <w:pPr>
                    <w:framePr w:hSpace="180" w:wrap="around" w:vAnchor="text" w:hAnchor="text" w:xAlign="center" w:y="1"/>
                    <w:spacing w:after="0"/>
                    <w:ind w:leftChars="21" w:left="46" w:rightChars="48" w:right="106"/>
                    <w:suppressOverlap/>
                    <w:jc w:val="center"/>
                    <w:rPr>
                      <w:rFonts w:ascii="Times New Roman" w:eastAsia="宋体" w:hAnsi="Times New Roman"/>
                      <w:sz w:val="21"/>
                      <w:szCs w:val="21"/>
                    </w:rPr>
                  </w:pPr>
                  <w:r>
                    <w:rPr>
                      <w:rFonts w:ascii="Times New Roman" w:eastAsia="宋体" w:hAnsi="Times New Roman"/>
                      <w:sz w:val="21"/>
                      <w:szCs w:val="21"/>
                    </w:rPr>
                    <w:t>S</w:t>
                  </w:r>
                  <w:r>
                    <w:rPr>
                      <w:rFonts w:ascii="Times New Roman" w:eastAsia="宋体" w:hAnsi="Times New Roman" w:hint="eastAsia"/>
                      <w:sz w:val="21"/>
                      <w:szCs w:val="21"/>
                    </w:rPr>
                    <w:t>8</w:t>
                  </w:r>
                </w:p>
              </w:tc>
              <w:tc>
                <w:tcPr>
                  <w:tcW w:w="1826" w:type="dxa"/>
                  <w:vMerge/>
                  <w:vAlign w:val="center"/>
                </w:tcPr>
                <w:p w:rsidR="007949F9" w:rsidRDefault="007949F9">
                  <w:pPr>
                    <w:framePr w:hSpace="180" w:wrap="around" w:vAnchor="text" w:hAnchor="text" w:xAlign="center" w:y="1"/>
                    <w:spacing w:after="0"/>
                    <w:ind w:leftChars="21" w:left="46" w:rightChars="48" w:right="106"/>
                    <w:suppressOverlap/>
                    <w:jc w:val="center"/>
                    <w:rPr>
                      <w:rFonts w:ascii="Times New Roman" w:eastAsia="宋体" w:hAnsi="Times New Roman"/>
                      <w:sz w:val="21"/>
                      <w:szCs w:val="21"/>
                    </w:rPr>
                  </w:pPr>
                </w:p>
              </w:tc>
              <w:tc>
                <w:tcPr>
                  <w:tcW w:w="1948" w:type="dxa"/>
                  <w:vAlign w:val="center"/>
                </w:tcPr>
                <w:p w:rsidR="007949F9" w:rsidRDefault="008F01CB">
                  <w:pPr>
                    <w:framePr w:hSpace="180" w:wrap="around" w:vAnchor="text" w:hAnchor="text" w:xAlign="center" w:y="1"/>
                    <w:spacing w:after="0"/>
                    <w:ind w:leftChars="21" w:left="46" w:rightChars="48" w:right="106"/>
                    <w:suppressOverlap/>
                    <w:jc w:val="center"/>
                    <w:rPr>
                      <w:rFonts w:ascii="Times New Roman" w:eastAsia="宋体" w:hAnsi="Times New Roman"/>
                      <w:sz w:val="21"/>
                      <w:szCs w:val="21"/>
                    </w:rPr>
                  </w:pPr>
                  <w:r>
                    <w:rPr>
                      <w:rFonts w:ascii="Times New Roman" w:eastAsia="宋体" w:hAnsi="Times New Roman" w:hint="eastAsia"/>
                      <w:sz w:val="21"/>
                      <w:szCs w:val="21"/>
                    </w:rPr>
                    <w:t>废过滤棉</w:t>
                  </w:r>
                </w:p>
              </w:tc>
              <w:tc>
                <w:tcPr>
                  <w:tcW w:w="798" w:type="dxa"/>
                  <w:vAlign w:val="center"/>
                </w:tcPr>
                <w:p w:rsidR="007949F9" w:rsidRDefault="008F01CB">
                  <w:pPr>
                    <w:framePr w:hSpace="180" w:wrap="around" w:vAnchor="text" w:hAnchor="text" w:xAlign="center" w:y="1"/>
                    <w:spacing w:after="0"/>
                    <w:ind w:leftChars="21" w:left="46" w:rightChars="48" w:right="106"/>
                    <w:suppressOverlap/>
                    <w:jc w:val="center"/>
                    <w:rPr>
                      <w:rFonts w:ascii="Times New Roman" w:eastAsia="宋体" w:hAnsi="Times New Roman"/>
                      <w:sz w:val="21"/>
                      <w:szCs w:val="21"/>
                    </w:rPr>
                  </w:pPr>
                  <w:r>
                    <w:rPr>
                      <w:rFonts w:ascii="Times New Roman" w:eastAsia="宋体" w:hAnsi="Times New Roman" w:hint="eastAsia"/>
                      <w:sz w:val="21"/>
                      <w:szCs w:val="21"/>
                    </w:rPr>
                    <w:t>间断</w:t>
                  </w:r>
                </w:p>
              </w:tc>
              <w:tc>
                <w:tcPr>
                  <w:tcW w:w="2563" w:type="dxa"/>
                  <w:vAlign w:val="center"/>
                </w:tcPr>
                <w:p w:rsidR="007949F9" w:rsidRDefault="008F01CB">
                  <w:pPr>
                    <w:framePr w:hSpace="180" w:wrap="around" w:vAnchor="text" w:hAnchor="text" w:xAlign="center" w:y="1"/>
                    <w:spacing w:after="0"/>
                    <w:ind w:leftChars="21" w:left="46" w:rightChars="48" w:right="106"/>
                    <w:suppressOverlap/>
                    <w:jc w:val="center"/>
                    <w:rPr>
                      <w:rFonts w:ascii="Times New Roman" w:eastAsia="宋体" w:hAnsi="Times New Roman"/>
                      <w:sz w:val="21"/>
                      <w:szCs w:val="21"/>
                    </w:rPr>
                  </w:pPr>
                  <w:r>
                    <w:rPr>
                      <w:rFonts w:ascii="Times New Roman" w:eastAsia="宋体" w:hAnsi="Times New Roman" w:hint="eastAsia"/>
                      <w:sz w:val="21"/>
                      <w:szCs w:val="21"/>
                    </w:rPr>
                    <w:t>委托有资质单位处置</w:t>
                  </w:r>
                </w:p>
              </w:tc>
            </w:tr>
            <w:tr w:rsidR="007949F9">
              <w:trPr>
                <w:trHeight w:val="454"/>
                <w:jc w:val="center"/>
              </w:trPr>
              <w:tc>
                <w:tcPr>
                  <w:tcW w:w="519" w:type="dxa"/>
                  <w:vMerge/>
                  <w:vAlign w:val="center"/>
                </w:tcPr>
                <w:p w:rsidR="007949F9" w:rsidRDefault="007949F9">
                  <w:pPr>
                    <w:framePr w:hSpace="180" w:wrap="around" w:vAnchor="text" w:hAnchor="text" w:xAlign="center" w:y="1"/>
                    <w:spacing w:after="0"/>
                    <w:ind w:leftChars="21" w:left="46" w:rightChars="48" w:right="106"/>
                    <w:suppressOverlap/>
                    <w:jc w:val="center"/>
                    <w:rPr>
                      <w:rFonts w:ascii="Times New Roman" w:eastAsia="宋体" w:hAnsi="Times New Roman"/>
                      <w:sz w:val="21"/>
                      <w:szCs w:val="21"/>
                    </w:rPr>
                  </w:pPr>
                </w:p>
              </w:tc>
              <w:tc>
                <w:tcPr>
                  <w:tcW w:w="1005" w:type="dxa"/>
                  <w:vAlign w:val="center"/>
                </w:tcPr>
                <w:p w:rsidR="007949F9" w:rsidRDefault="008F01CB">
                  <w:pPr>
                    <w:framePr w:hSpace="180" w:wrap="around" w:vAnchor="text" w:hAnchor="text" w:xAlign="center" w:y="1"/>
                    <w:spacing w:after="0"/>
                    <w:ind w:leftChars="21" w:left="46" w:rightChars="48" w:right="106"/>
                    <w:suppressOverlap/>
                    <w:jc w:val="center"/>
                    <w:rPr>
                      <w:rFonts w:ascii="Times New Roman" w:eastAsia="宋体" w:hAnsi="Times New Roman"/>
                      <w:sz w:val="21"/>
                      <w:szCs w:val="21"/>
                    </w:rPr>
                  </w:pPr>
                  <w:r>
                    <w:rPr>
                      <w:rFonts w:ascii="Times New Roman" w:eastAsia="宋体" w:hAnsi="Times New Roman"/>
                      <w:sz w:val="21"/>
                      <w:szCs w:val="21"/>
                    </w:rPr>
                    <w:t>S</w:t>
                  </w:r>
                  <w:r>
                    <w:rPr>
                      <w:rFonts w:ascii="Times New Roman" w:eastAsia="宋体" w:hAnsi="Times New Roman" w:hint="eastAsia"/>
                      <w:sz w:val="21"/>
                      <w:szCs w:val="21"/>
                    </w:rPr>
                    <w:t>9</w:t>
                  </w:r>
                </w:p>
              </w:tc>
              <w:tc>
                <w:tcPr>
                  <w:tcW w:w="1826" w:type="dxa"/>
                  <w:vMerge/>
                  <w:vAlign w:val="center"/>
                </w:tcPr>
                <w:p w:rsidR="007949F9" w:rsidRDefault="007949F9">
                  <w:pPr>
                    <w:framePr w:hSpace="180" w:wrap="around" w:vAnchor="text" w:hAnchor="text" w:xAlign="center" w:y="1"/>
                    <w:spacing w:after="0"/>
                    <w:ind w:leftChars="21" w:left="46" w:rightChars="48" w:right="106"/>
                    <w:suppressOverlap/>
                    <w:jc w:val="center"/>
                    <w:rPr>
                      <w:rFonts w:ascii="Times New Roman" w:eastAsia="宋体" w:hAnsi="Times New Roman"/>
                      <w:sz w:val="21"/>
                      <w:szCs w:val="21"/>
                    </w:rPr>
                  </w:pPr>
                </w:p>
              </w:tc>
              <w:tc>
                <w:tcPr>
                  <w:tcW w:w="1948" w:type="dxa"/>
                  <w:vAlign w:val="center"/>
                </w:tcPr>
                <w:p w:rsidR="007949F9" w:rsidRDefault="008F01CB">
                  <w:pPr>
                    <w:framePr w:hSpace="180" w:wrap="around" w:vAnchor="text" w:hAnchor="text" w:xAlign="center" w:y="1"/>
                    <w:spacing w:after="0"/>
                    <w:ind w:leftChars="21" w:left="46" w:rightChars="48" w:right="106"/>
                    <w:suppressOverlap/>
                    <w:jc w:val="center"/>
                    <w:rPr>
                      <w:rFonts w:ascii="Times New Roman" w:eastAsia="宋体" w:hAnsi="Times New Roman"/>
                      <w:sz w:val="21"/>
                      <w:szCs w:val="21"/>
                    </w:rPr>
                  </w:pPr>
                  <w:r>
                    <w:rPr>
                      <w:rFonts w:ascii="Times New Roman" w:eastAsia="宋体" w:hAnsi="Times New Roman" w:hint="eastAsia"/>
                      <w:sz w:val="21"/>
                      <w:szCs w:val="21"/>
                    </w:rPr>
                    <w:t>废活性</w:t>
                  </w:r>
                </w:p>
              </w:tc>
              <w:tc>
                <w:tcPr>
                  <w:tcW w:w="798" w:type="dxa"/>
                  <w:vAlign w:val="center"/>
                </w:tcPr>
                <w:p w:rsidR="007949F9" w:rsidRDefault="008F01CB">
                  <w:pPr>
                    <w:framePr w:hSpace="180" w:wrap="around" w:vAnchor="text" w:hAnchor="text" w:xAlign="center" w:y="1"/>
                    <w:spacing w:after="0"/>
                    <w:ind w:leftChars="21" w:left="46" w:rightChars="48" w:right="106"/>
                    <w:suppressOverlap/>
                    <w:jc w:val="center"/>
                    <w:rPr>
                      <w:rFonts w:ascii="Times New Roman" w:eastAsia="宋体" w:hAnsi="Times New Roman"/>
                      <w:sz w:val="21"/>
                      <w:szCs w:val="21"/>
                    </w:rPr>
                  </w:pPr>
                  <w:r>
                    <w:rPr>
                      <w:rFonts w:ascii="Times New Roman" w:eastAsia="宋体" w:hAnsi="Times New Roman" w:hint="eastAsia"/>
                      <w:sz w:val="21"/>
                      <w:szCs w:val="21"/>
                    </w:rPr>
                    <w:t>间断</w:t>
                  </w:r>
                </w:p>
              </w:tc>
              <w:tc>
                <w:tcPr>
                  <w:tcW w:w="2563" w:type="dxa"/>
                  <w:vAlign w:val="center"/>
                </w:tcPr>
                <w:p w:rsidR="007949F9" w:rsidRDefault="008F01CB">
                  <w:pPr>
                    <w:framePr w:hSpace="180" w:wrap="around" w:vAnchor="text" w:hAnchor="text" w:xAlign="center" w:y="1"/>
                    <w:spacing w:after="0"/>
                    <w:ind w:leftChars="21" w:left="46" w:rightChars="48" w:right="106"/>
                    <w:suppressOverlap/>
                    <w:jc w:val="center"/>
                    <w:rPr>
                      <w:rFonts w:ascii="Times New Roman" w:eastAsia="宋体" w:hAnsi="Times New Roman"/>
                      <w:sz w:val="21"/>
                      <w:szCs w:val="21"/>
                    </w:rPr>
                  </w:pPr>
                  <w:r>
                    <w:rPr>
                      <w:rFonts w:ascii="Times New Roman" w:eastAsia="宋体" w:hAnsi="Times New Roman" w:hint="eastAsia"/>
                      <w:sz w:val="21"/>
                      <w:szCs w:val="21"/>
                    </w:rPr>
                    <w:t>委托有资质单位处置</w:t>
                  </w:r>
                </w:p>
              </w:tc>
            </w:tr>
            <w:tr w:rsidR="007949F9">
              <w:trPr>
                <w:trHeight w:val="454"/>
                <w:jc w:val="center"/>
              </w:trPr>
              <w:tc>
                <w:tcPr>
                  <w:tcW w:w="519" w:type="dxa"/>
                  <w:vMerge/>
                  <w:vAlign w:val="center"/>
                </w:tcPr>
                <w:p w:rsidR="007949F9" w:rsidRDefault="007949F9">
                  <w:pPr>
                    <w:framePr w:hSpace="180" w:wrap="around" w:vAnchor="text" w:hAnchor="text" w:xAlign="center" w:y="1"/>
                    <w:spacing w:after="0"/>
                    <w:ind w:leftChars="21" w:left="46" w:rightChars="48" w:right="106"/>
                    <w:suppressOverlap/>
                    <w:jc w:val="center"/>
                    <w:rPr>
                      <w:rFonts w:ascii="Times New Roman" w:eastAsia="宋体" w:hAnsi="Times New Roman"/>
                      <w:sz w:val="21"/>
                      <w:szCs w:val="21"/>
                    </w:rPr>
                  </w:pPr>
                </w:p>
              </w:tc>
              <w:tc>
                <w:tcPr>
                  <w:tcW w:w="1005" w:type="dxa"/>
                  <w:vAlign w:val="center"/>
                </w:tcPr>
                <w:p w:rsidR="007949F9" w:rsidRDefault="008F01CB">
                  <w:pPr>
                    <w:framePr w:hSpace="180" w:wrap="around" w:vAnchor="text" w:hAnchor="text" w:xAlign="center" w:y="1"/>
                    <w:spacing w:after="0"/>
                    <w:ind w:leftChars="21" w:left="46" w:rightChars="48" w:right="106"/>
                    <w:suppressOverlap/>
                    <w:jc w:val="center"/>
                    <w:rPr>
                      <w:rFonts w:ascii="Times New Roman" w:eastAsia="宋体" w:hAnsi="Times New Roman"/>
                      <w:sz w:val="21"/>
                      <w:szCs w:val="21"/>
                    </w:rPr>
                  </w:pPr>
                  <w:r>
                    <w:rPr>
                      <w:rFonts w:ascii="Times New Roman" w:eastAsia="宋体" w:hAnsi="Times New Roman"/>
                      <w:sz w:val="21"/>
                      <w:szCs w:val="21"/>
                    </w:rPr>
                    <w:t>S</w:t>
                  </w:r>
                  <w:r>
                    <w:rPr>
                      <w:rFonts w:ascii="Times New Roman" w:eastAsia="宋体" w:hAnsi="Times New Roman" w:hint="eastAsia"/>
                      <w:sz w:val="21"/>
                      <w:szCs w:val="21"/>
                    </w:rPr>
                    <w:t>10</w:t>
                  </w:r>
                </w:p>
              </w:tc>
              <w:tc>
                <w:tcPr>
                  <w:tcW w:w="1826" w:type="dxa"/>
                  <w:vAlign w:val="center"/>
                </w:tcPr>
                <w:p w:rsidR="007949F9" w:rsidRDefault="008F01CB">
                  <w:pPr>
                    <w:framePr w:hSpace="180" w:wrap="around" w:vAnchor="text" w:hAnchor="text" w:xAlign="center" w:y="1"/>
                    <w:spacing w:after="0"/>
                    <w:ind w:leftChars="21" w:left="46" w:rightChars="48" w:right="106"/>
                    <w:suppressOverlap/>
                    <w:jc w:val="center"/>
                    <w:rPr>
                      <w:rFonts w:ascii="Times New Roman" w:eastAsia="宋体" w:hAnsi="Times New Roman"/>
                      <w:sz w:val="21"/>
                      <w:szCs w:val="21"/>
                    </w:rPr>
                  </w:pPr>
                  <w:r>
                    <w:rPr>
                      <w:rFonts w:ascii="Times New Roman" w:eastAsia="宋体" w:hAnsi="Times New Roman"/>
                      <w:sz w:val="21"/>
                      <w:szCs w:val="21"/>
                    </w:rPr>
                    <w:t>职工生活</w:t>
                  </w:r>
                </w:p>
              </w:tc>
              <w:tc>
                <w:tcPr>
                  <w:tcW w:w="1948" w:type="dxa"/>
                  <w:vAlign w:val="center"/>
                </w:tcPr>
                <w:p w:rsidR="007949F9" w:rsidRDefault="008F01CB">
                  <w:pPr>
                    <w:framePr w:hSpace="180" w:wrap="around" w:vAnchor="text" w:hAnchor="text" w:xAlign="center" w:y="1"/>
                    <w:spacing w:after="0"/>
                    <w:ind w:leftChars="21" w:left="46" w:rightChars="48" w:right="106"/>
                    <w:suppressOverlap/>
                    <w:jc w:val="center"/>
                    <w:rPr>
                      <w:rFonts w:ascii="Times New Roman" w:eastAsia="宋体" w:hAnsi="Times New Roman"/>
                      <w:sz w:val="21"/>
                      <w:szCs w:val="21"/>
                    </w:rPr>
                  </w:pPr>
                  <w:r>
                    <w:rPr>
                      <w:rFonts w:ascii="Times New Roman" w:eastAsia="宋体" w:hAnsi="Times New Roman"/>
                      <w:sz w:val="21"/>
                      <w:szCs w:val="21"/>
                    </w:rPr>
                    <w:t>生活垃圾</w:t>
                  </w:r>
                </w:p>
              </w:tc>
              <w:tc>
                <w:tcPr>
                  <w:tcW w:w="798" w:type="dxa"/>
                  <w:vAlign w:val="center"/>
                </w:tcPr>
                <w:p w:rsidR="007949F9" w:rsidRDefault="008F01CB">
                  <w:pPr>
                    <w:framePr w:hSpace="180" w:wrap="around" w:vAnchor="text" w:hAnchor="text" w:xAlign="center" w:y="1"/>
                    <w:spacing w:after="0"/>
                    <w:ind w:leftChars="21" w:left="46" w:rightChars="48" w:right="106"/>
                    <w:suppressOverlap/>
                    <w:jc w:val="center"/>
                    <w:rPr>
                      <w:rFonts w:ascii="Times New Roman" w:eastAsia="宋体" w:hAnsi="Times New Roman"/>
                      <w:sz w:val="21"/>
                      <w:szCs w:val="21"/>
                    </w:rPr>
                  </w:pPr>
                  <w:r>
                    <w:rPr>
                      <w:rFonts w:ascii="Times New Roman" w:eastAsia="宋体" w:hAnsi="Times New Roman"/>
                      <w:sz w:val="21"/>
                      <w:szCs w:val="21"/>
                    </w:rPr>
                    <w:t>间断</w:t>
                  </w:r>
                </w:p>
              </w:tc>
              <w:tc>
                <w:tcPr>
                  <w:tcW w:w="2563" w:type="dxa"/>
                  <w:vAlign w:val="center"/>
                </w:tcPr>
                <w:p w:rsidR="007949F9" w:rsidRDefault="008F01CB">
                  <w:pPr>
                    <w:framePr w:hSpace="180" w:wrap="around" w:vAnchor="text" w:hAnchor="text" w:xAlign="center" w:y="1"/>
                    <w:spacing w:after="0"/>
                    <w:ind w:leftChars="21" w:left="46" w:rightChars="48" w:right="106"/>
                    <w:suppressOverlap/>
                    <w:jc w:val="center"/>
                    <w:rPr>
                      <w:rFonts w:ascii="Times New Roman" w:eastAsia="宋体" w:hAnsi="Times New Roman"/>
                      <w:sz w:val="21"/>
                      <w:szCs w:val="21"/>
                    </w:rPr>
                  </w:pPr>
                  <w:r>
                    <w:rPr>
                      <w:rFonts w:ascii="Times New Roman" w:eastAsia="宋体" w:hAnsi="Times New Roman"/>
                      <w:sz w:val="21"/>
                      <w:szCs w:val="21"/>
                    </w:rPr>
                    <w:t>环卫清运、填埋</w:t>
                  </w:r>
                </w:p>
              </w:tc>
            </w:tr>
          </w:tbl>
          <w:p w:rsidR="007949F9" w:rsidRDefault="007949F9">
            <w:pPr>
              <w:pStyle w:val="a5"/>
              <w:autoSpaceDE w:val="0"/>
              <w:autoSpaceDN w:val="0"/>
              <w:ind w:left="142"/>
              <w:rPr>
                <w:rFonts w:ascii="Times New Roman" w:eastAsia="宋体" w:hAnsi="Times New Roman"/>
                <w:color w:val="000000"/>
                <w:sz w:val="24"/>
                <w:szCs w:val="24"/>
              </w:rPr>
            </w:pPr>
          </w:p>
        </w:tc>
      </w:tr>
      <w:tr w:rsidR="007949F9">
        <w:trPr>
          <w:trHeight w:val="13579"/>
        </w:trPr>
        <w:tc>
          <w:tcPr>
            <w:tcW w:w="8980" w:type="dxa"/>
            <w:tcBorders>
              <w:bottom w:val="single" w:sz="12" w:space="0" w:color="auto"/>
            </w:tcBorders>
          </w:tcPr>
          <w:p w:rsidR="007949F9" w:rsidRDefault="008F01CB" w:rsidP="006B2FA8">
            <w:pPr>
              <w:spacing w:beforeLines="100" w:after="0" w:line="360" w:lineRule="auto"/>
              <w:rPr>
                <w:rFonts w:ascii="Times New Roman" w:eastAsia="宋体" w:hAnsi="Times New Roman"/>
                <w:bCs/>
                <w:color w:val="000000"/>
                <w:sz w:val="24"/>
                <w:szCs w:val="24"/>
              </w:rPr>
            </w:pPr>
            <w:r>
              <w:rPr>
                <w:rFonts w:ascii="Times New Roman" w:eastAsia="宋体" w:hAnsi="Times New Roman"/>
                <w:bCs/>
                <w:color w:val="000000"/>
                <w:sz w:val="24"/>
                <w:szCs w:val="24"/>
              </w:rPr>
              <w:lastRenderedPageBreak/>
              <w:t>项目变动情况</w:t>
            </w:r>
          </w:p>
          <w:p w:rsidR="007949F9" w:rsidRDefault="008F01CB">
            <w:pPr>
              <w:spacing w:after="0" w:line="360" w:lineRule="auto"/>
              <w:ind w:firstLineChars="200" w:firstLine="480"/>
              <w:rPr>
                <w:rFonts w:ascii="Times New Roman" w:eastAsia="宋体" w:hAnsi="Times New Roman"/>
                <w:sz w:val="24"/>
                <w:szCs w:val="24"/>
              </w:rPr>
            </w:pPr>
            <w:r>
              <w:rPr>
                <w:rFonts w:ascii="Times New Roman" w:eastAsia="宋体" w:hAnsi="Times New Roman"/>
                <w:sz w:val="24"/>
                <w:szCs w:val="24"/>
              </w:rPr>
              <w:t>根据江苏省环境保护厅文件《关于加强建设项目重大变动环评管理的通知》（苏环办</w:t>
            </w:r>
            <w:r>
              <w:rPr>
                <w:rFonts w:ascii="Times New Roman" w:eastAsia="宋体" w:hAnsi="Times New Roman"/>
                <w:sz w:val="24"/>
                <w:szCs w:val="24"/>
              </w:rPr>
              <w:t>[2015]256</w:t>
            </w:r>
            <w:r>
              <w:rPr>
                <w:rFonts w:ascii="Times New Roman" w:eastAsia="宋体" w:hAnsi="Times New Roman"/>
                <w:sz w:val="24"/>
                <w:szCs w:val="24"/>
              </w:rPr>
              <w:t>号）第三条（建设项目存在变动但不属于重大变动的，纳入竣工环保验收管理。建设项目在开展竣工环境保护监测（调查）时，建设单位应向验收监测（调查）单位提供《建设项目变动环境影响分析》，列出建设项目变动内容清单，逐条分析变动内容环境影响，明确建设项目变动环境影响结论。建设单位对建设项目变动环境影响结论负责，我公司现提供建设项目变动环境影响分析表。</w:t>
            </w:r>
          </w:p>
          <w:p w:rsidR="007949F9" w:rsidRDefault="008F01CB">
            <w:pPr>
              <w:pStyle w:val="4"/>
              <w:tabs>
                <w:tab w:val="left" w:pos="661"/>
              </w:tabs>
              <w:spacing w:before="161"/>
              <w:ind w:right="98"/>
              <w:jc w:val="center"/>
              <w:rPr>
                <w:rFonts w:ascii="Times New Roman" w:hAnsi="Times New Roman" w:cs="Times New Roman"/>
                <w:b w:val="0"/>
              </w:rPr>
            </w:pPr>
            <w:r>
              <w:rPr>
                <w:rFonts w:ascii="Times New Roman" w:hAnsi="Times New Roman" w:cs="Times New Roman"/>
                <w:b w:val="0"/>
                <w:bCs w:val="0"/>
                <w:lang w:val="en-US" w:bidi="ar-SA"/>
              </w:rPr>
              <w:t>表</w:t>
            </w:r>
            <w:r>
              <w:rPr>
                <w:rFonts w:ascii="Times New Roman" w:hAnsi="Times New Roman" w:cs="Times New Roman"/>
                <w:b w:val="0"/>
                <w:bCs w:val="0"/>
                <w:lang w:val="en-US" w:bidi="ar-SA"/>
              </w:rPr>
              <w:t xml:space="preserve"> 2-5</w:t>
            </w:r>
            <w:r>
              <w:rPr>
                <w:rFonts w:ascii="Times New Roman" w:hAnsi="Times New Roman" w:cs="Times New Roman"/>
                <w:b w:val="0"/>
                <w:bCs w:val="0"/>
                <w:lang w:val="en-US" w:bidi="ar-SA"/>
              </w:rPr>
              <w:tab/>
              <w:t xml:space="preserve"> </w:t>
            </w:r>
            <w:r>
              <w:rPr>
                <w:rFonts w:ascii="Times New Roman" w:hAnsi="Times New Roman" w:cs="Times New Roman"/>
                <w:b w:val="0"/>
                <w:bCs w:val="0"/>
                <w:lang w:val="en-US" w:bidi="ar-SA"/>
              </w:rPr>
              <w:t>建设项目变动环境影响分析表</w:t>
            </w:r>
          </w:p>
          <w:tbl>
            <w:tblPr>
              <w:tblStyle w:val="af"/>
              <w:tblW w:w="8764" w:type="dxa"/>
              <w:jc w:val="center"/>
              <w:tblBorders>
                <w:top w:val="single" w:sz="12" w:space="0" w:color="auto"/>
                <w:left w:val="none" w:sz="0" w:space="0" w:color="auto"/>
                <w:bottom w:val="single" w:sz="12" w:space="0" w:color="auto"/>
                <w:right w:val="none" w:sz="0" w:space="0" w:color="auto"/>
                <w:insideH w:val="single" w:sz="2" w:space="0" w:color="auto"/>
                <w:insideV w:val="single" w:sz="2" w:space="0" w:color="auto"/>
              </w:tblBorders>
              <w:tblLayout w:type="fixed"/>
              <w:tblLook w:val="04A0"/>
            </w:tblPr>
            <w:tblGrid>
              <w:gridCol w:w="622"/>
              <w:gridCol w:w="3914"/>
              <w:gridCol w:w="851"/>
              <w:gridCol w:w="688"/>
              <w:gridCol w:w="871"/>
              <w:gridCol w:w="1818"/>
            </w:tblGrid>
            <w:tr w:rsidR="007949F9">
              <w:trPr>
                <w:trHeight w:val="861"/>
                <w:tblHeader/>
                <w:jc w:val="center"/>
              </w:trPr>
              <w:tc>
                <w:tcPr>
                  <w:tcW w:w="622" w:type="dxa"/>
                  <w:tcBorders>
                    <w:tl2br w:val="nil"/>
                    <w:tr2bl w:val="nil"/>
                  </w:tcBorders>
                  <w:vAlign w:val="center"/>
                </w:tcPr>
                <w:p w:rsidR="007949F9" w:rsidRDefault="008F01CB">
                  <w:pPr>
                    <w:framePr w:hSpace="180" w:wrap="around" w:vAnchor="text" w:hAnchor="text" w:xAlign="center" w:y="1"/>
                    <w:adjustRightInd/>
                    <w:snapToGrid/>
                    <w:spacing w:after="0" w:line="240" w:lineRule="auto"/>
                    <w:ind w:leftChars="-49" w:left="-108" w:rightChars="-24" w:right="-53"/>
                    <w:suppressOverlap/>
                    <w:jc w:val="center"/>
                    <w:rPr>
                      <w:rFonts w:ascii="Times New Roman" w:eastAsia="宋体" w:hAnsi="Times New Roman"/>
                      <w:b/>
                      <w:bCs/>
                      <w:sz w:val="21"/>
                      <w:szCs w:val="21"/>
                    </w:rPr>
                  </w:pPr>
                  <w:r>
                    <w:rPr>
                      <w:rFonts w:ascii="Times New Roman" w:eastAsia="宋体" w:hAnsi="Times New Roman"/>
                      <w:b/>
                      <w:bCs/>
                      <w:sz w:val="21"/>
                      <w:szCs w:val="21"/>
                    </w:rPr>
                    <w:t>变动类别</w:t>
                  </w:r>
                </w:p>
              </w:tc>
              <w:tc>
                <w:tcPr>
                  <w:tcW w:w="3914" w:type="dxa"/>
                  <w:tcBorders>
                    <w:tl2br w:val="nil"/>
                    <w:tr2bl w:val="nil"/>
                  </w:tcBorders>
                  <w:vAlign w:val="center"/>
                </w:tcPr>
                <w:p w:rsidR="007949F9" w:rsidRDefault="008F01CB">
                  <w:pPr>
                    <w:framePr w:hSpace="180" w:wrap="around" w:vAnchor="text" w:hAnchor="text" w:xAlign="center" w:y="1"/>
                    <w:adjustRightInd/>
                    <w:snapToGrid/>
                    <w:spacing w:after="0" w:line="240" w:lineRule="auto"/>
                    <w:suppressOverlap/>
                    <w:jc w:val="center"/>
                    <w:rPr>
                      <w:rFonts w:ascii="Times New Roman" w:eastAsia="宋体" w:hAnsi="Times New Roman"/>
                      <w:b/>
                      <w:bCs/>
                      <w:sz w:val="21"/>
                      <w:szCs w:val="21"/>
                    </w:rPr>
                  </w:pPr>
                  <w:r>
                    <w:rPr>
                      <w:rFonts w:ascii="Times New Roman" w:eastAsia="宋体" w:hAnsi="Times New Roman"/>
                      <w:b/>
                      <w:bCs/>
                      <w:sz w:val="21"/>
                      <w:szCs w:val="21"/>
                    </w:rPr>
                    <w:t>重大变动认定条件</w:t>
                  </w:r>
                </w:p>
              </w:tc>
              <w:tc>
                <w:tcPr>
                  <w:tcW w:w="851" w:type="dxa"/>
                  <w:tcBorders>
                    <w:tl2br w:val="nil"/>
                    <w:tr2bl w:val="nil"/>
                  </w:tcBorders>
                  <w:vAlign w:val="center"/>
                </w:tcPr>
                <w:p w:rsidR="007949F9" w:rsidRDefault="008F01CB">
                  <w:pPr>
                    <w:framePr w:hSpace="180" w:wrap="around" w:vAnchor="text" w:hAnchor="text" w:xAlign="center" w:y="1"/>
                    <w:adjustRightInd/>
                    <w:snapToGrid/>
                    <w:spacing w:after="0" w:line="240" w:lineRule="auto"/>
                    <w:suppressOverlap/>
                    <w:jc w:val="center"/>
                    <w:rPr>
                      <w:rFonts w:ascii="Times New Roman" w:eastAsia="宋体" w:hAnsi="Times New Roman"/>
                      <w:b/>
                      <w:bCs/>
                      <w:sz w:val="21"/>
                      <w:szCs w:val="21"/>
                    </w:rPr>
                  </w:pPr>
                  <w:r>
                    <w:rPr>
                      <w:rFonts w:ascii="Times New Roman" w:eastAsia="宋体" w:hAnsi="Times New Roman"/>
                      <w:b/>
                      <w:bCs/>
                      <w:sz w:val="21"/>
                      <w:szCs w:val="21"/>
                    </w:rPr>
                    <w:t>有无重大变动</w:t>
                  </w:r>
                </w:p>
              </w:tc>
              <w:tc>
                <w:tcPr>
                  <w:tcW w:w="688" w:type="dxa"/>
                  <w:tcBorders>
                    <w:tl2br w:val="nil"/>
                    <w:tr2bl w:val="nil"/>
                  </w:tcBorders>
                  <w:vAlign w:val="center"/>
                </w:tcPr>
                <w:p w:rsidR="007949F9" w:rsidRDefault="008F01CB">
                  <w:pPr>
                    <w:framePr w:hSpace="180" w:wrap="around" w:vAnchor="text" w:hAnchor="text" w:xAlign="center" w:y="1"/>
                    <w:adjustRightInd/>
                    <w:snapToGrid/>
                    <w:spacing w:after="0" w:line="240" w:lineRule="auto"/>
                    <w:suppressOverlap/>
                    <w:jc w:val="center"/>
                    <w:rPr>
                      <w:rFonts w:ascii="Times New Roman" w:eastAsia="宋体" w:hAnsi="Times New Roman"/>
                      <w:b/>
                      <w:bCs/>
                      <w:sz w:val="21"/>
                      <w:szCs w:val="21"/>
                    </w:rPr>
                  </w:pPr>
                  <w:r>
                    <w:rPr>
                      <w:rFonts w:ascii="Times New Roman" w:eastAsia="宋体" w:hAnsi="Times New Roman"/>
                      <w:b/>
                      <w:bCs/>
                      <w:sz w:val="21"/>
                      <w:szCs w:val="21"/>
                    </w:rPr>
                    <w:t>环评情况</w:t>
                  </w:r>
                </w:p>
              </w:tc>
              <w:tc>
                <w:tcPr>
                  <w:tcW w:w="871" w:type="dxa"/>
                  <w:tcBorders>
                    <w:tl2br w:val="nil"/>
                    <w:tr2bl w:val="nil"/>
                  </w:tcBorders>
                  <w:vAlign w:val="center"/>
                </w:tcPr>
                <w:p w:rsidR="007949F9" w:rsidRDefault="008F01CB">
                  <w:pPr>
                    <w:framePr w:hSpace="180" w:wrap="around" w:vAnchor="text" w:hAnchor="text" w:xAlign="center" w:y="1"/>
                    <w:adjustRightInd/>
                    <w:snapToGrid/>
                    <w:spacing w:after="0" w:line="240" w:lineRule="auto"/>
                    <w:suppressOverlap/>
                    <w:jc w:val="center"/>
                    <w:rPr>
                      <w:rFonts w:ascii="Times New Roman" w:eastAsia="宋体" w:hAnsi="Times New Roman"/>
                      <w:b/>
                      <w:bCs/>
                      <w:sz w:val="21"/>
                      <w:szCs w:val="21"/>
                    </w:rPr>
                  </w:pPr>
                  <w:r>
                    <w:rPr>
                      <w:rFonts w:ascii="Times New Roman" w:eastAsia="宋体" w:hAnsi="Times New Roman"/>
                      <w:b/>
                      <w:bCs/>
                      <w:sz w:val="21"/>
                      <w:szCs w:val="21"/>
                    </w:rPr>
                    <w:t>实际建设情况</w:t>
                  </w:r>
                </w:p>
              </w:tc>
              <w:tc>
                <w:tcPr>
                  <w:tcW w:w="1818" w:type="dxa"/>
                  <w:tcBorders>
                    <w:tl2br w:val="nil"/>
                    <w:tr2bl w:val="nil"/>
                  </w:tcBorders>
                  <w:vAlign w:val="center"/>
                </w:tcPr>
                <w:p w:rsidR="007949F9" w:rsidRDefault="008F01CB">
                  <w:pPr>
                    <w:framePr w:hSpace="180" w:wrap="around" w:vAnchor="text" w:hAnchor="text" w:xAlign="center" w:y="1"/>
                    <w:adjustRightInd/>
                    <w:snapToGrid/>
                    <w:spacing w:after="0" w:line="240" w:lineRule="auto"/>
                    <w:suppressOverlap/>
                    <w:jc w:val="center"/>
                    <w:rPr>
                      <w:rFonts w:ascii="Times New Roman" w:eastAsia="宋体" w:hAnsi="Times New Roman"/>
                      <w:b/>
                      <w:bCs/>
                      <w:sz w:val="21"/>
                      <w:szCs w:val="21"/>
                    </w:rPr>
                  </w:pPr>
                  <w:r>
                    <w:rPr>
                      <w:rFonts w:ascii="Times New Roman" w:eastAsia="宋体" w:hAnsi="Times New Roman"/>
                      <w:b/>
                      <w:bCs/>
                      <w:sz w:val="21"/>
                      <w:szCs w:val="21"/>
                    </w:rPr>
                    <w:t>非重大环境变动影响分析</w:t>
                  </w:r>
                </w:p>
              </w:tc>
            </w:tr>
            <w:tr w:rsidR="007949F9">
              <w:trPr>
                <w:trHeight w:val="363"/>
                <w:jc w:val="center"/>
              </w:trPr>
              <w:tc>
                <w:tcPr>
                  <w:tcW w:w="622" w:type="dxa"/>
                  <w:tcBorders>
                    <w:tl2br w:val="nil"/>
                    <w:tr2bl w:val="nil"/>
                  </w:tcBorders>
                  <w:vAlign w:val="center"/>
                </w:tcPr>
                <w:p w:rsidR="007949F9" w:rsidRDefault="008F01CB">
                  <w:pPr>
                    <w:framePr w:hSpace="180" w:wrap="around" w:vAnchor="text" w:hAnchor="text" w:xAlign="center" w:y="1"/>
                    <w:adjustRightInd/>
                    <w:snapToGrid/>
                    <w:spacing w:after="0" w:line="240" w:lineRule="auto"/>
                    <w:ind w:leftChars="-49" w:left="-108" w:rightChars="-24" w:right="-53"/>
                    <w:suppressOverlap/>
                    <w:jc w:val="center"/>
                    <w:rPr>
                      <w:rFonts w:ascii="Times New Roman" w:eastAsia="宋体" w:hAnsi="Times New Roman"/>
                      <w:bCs/>
                      <w:sz w:val="21"/>
                      <w:szCs w:val="21"/>
                    </w:rPr>
                  </w:pPr>
                  <w:r>
                    <w:rPr>
                      <w:rFonts w:ascii="Times New Roman" w:eastAsia="宋体" w:hAnsi="Times New Roman"/>
                      <w:bCs/>
                      <w:sz w:val="21"/>
                      <w:szCs w:val="21"/>
                    </w:rPr>
                    <w:t>性质</w:t>
                  </w:r>
                </w:p>
              </w:tc>
              <w:tc>
                <w:tcPr>
                  <w:tcW w:w="3914" w:type="dxa"/>
                  <w:tcBorders>
                    <w:tl2br w:val="nil"/>
                    <w:tr2bl w:val="nil"/>
                  </w:tcBorders>
                  <w:vAlign w:val="center"/>
                </w:tcPr>
                <w:p w:rsidR="007949F9" w:rsidRDefault="008F01CB">
                  <w:pPr>
                    <w:framePr w:hSpace="180" w:wrap="around" w:vAnchor="text" w:hAnchor="text" w:xAlign="center" w:y="1"/>
                    <w:spacing w:after="0" w:line="240" w:lineRule="auto"/>
                    <w:suppressOverlap/>
                    <w:rPr>
                      <w:rFonts w:ascii="Times New Roman" w:eastAsia="宋体" w:hAnsi="Times New Roman"/>
                      <w:color w:val="000000"/>
                      <w:sz w:val="21"/>
                      <w:szCs w:val="21"/>
                    </w:rPr>
                  </w:pPr>
                  <w:r>
                    <w:rPr>
                      <w:rFonts w:ascii="Times New Roman" w:eastAsia="宋体" w:hAnsi="Times New Roman"/>
                      <w:color w:val="000000"/>
                      <w:sz w:val="21"/>
                      <w:szCs w:val="21"/>
                    </w:rPr>
                    <w:t>1</w:t>
                  </w:r>
                  <w:r>
                    <w:rPr>
                      <w:rFonts w:ascii="Times New Roman" w:eastAsia="宋体" w:hAnsi="Times New Roman"/>
                      <w:color w:val="000000"/>
                      <w:sz w:val="21"/>
                      <w:szCs w:val="21"/>
                    </w:rPr>
                    <w:t>）主要产品品种发生变化（变少的除外）。</w:t>
                  </w:r>
                </w:p>
              </w:tc>
              <w:tc>
                <w:tcPr>
                  <w:tcW w:w="851" w:type="dxa"/>
                  <w:tcBorders>
                    <w:tl2br w:val="nil"/>
                    <w:tr2bl w:val="nil"/>
                  </w:tcBorders>
                  <w:vAlign w:val="center"/>
                </w:tcPr>
                <w:p w:rsidR="007949F9" w:rsidRDefault="008F01CB">
                  <w:pPr>
                    <w:framePr w:hSpace="180" w:wrap="around" w:vAnchor="text" w:hAnchor="text" w:xAlign="center" w:y="1"/>
                    <w:spacing w:after="0" w:line="240" w:lineRule="auto"/>
                    <w:suppressOverlap/>
                    <w:jc w:val="center"/>
                    <w:rPr>
                      <w:rFonts w:ascii="Times New Roman" w:eastAsia="宋体" w:hAnsi="Times New Roman"/>
                      <w:color w:val="000000"/>
                      <w:sz w:val="21"/>
                      <w:szCs w:val="21"/>
                    </w:rPr>
                  </w:pPr>
                  <w:r>
                    <w:rPr>
                      <w:rFonts w:ascii="Times New Roman" w:eastAsia="宋体" w:hAnsi="Times New Roman"/>
                      <w:color w:val="000000"/>
                      <w:sz w:val="21"/>
                      <w:szCs w:val="21"/>
                    </w:rPr>
                    <w:t>无</w:t>
                  </w:r>
                </w:p>
              </w:tc>
              <w:tc>
                <w:tcPr>
                  <w:tcW w:w="688" w:type="dxa"/>
                  <w:tcBorders>
                    <w:tl2br w:val="nil"/>
                    <w:tr2bl w:val="nil"/>
                  </w:tcBorders>
                  <w:vAlign w:val="center"/>
                </w:tcPr>
                <w:p w:rsidR="007949F9" w:rsidRDefault="008F01CB">
                  <w:pPr>
                    <w:framePr w:hSpace="180" w:wrap="around" w:vAnchor="text" w:hAnchor="text" w:xAlign="center" w:y="1"/>
                    <w:spacing w:after="0" w:line="240" w:lineRule="auto"/>
                    <w:suppressOverlap/>
                    <w:jc w:val="center"/>
                    <w:rPr>
                      <w:rFonts w:ascii="Times New Roman" w:eastAsia="宋体" w:hAnsi="Times New Roman"/>
                      <w:color w:val="000000"/>
                      <w:sz w:val="21"/>
                      <w:szCs w:val="21"/>
                    </w:rPr>
                  </w:pPr>
                  <w:r>
                    <w:rPr>
                      <w:rFonts w:ascii="Times New Roman" w:eastAsia="宋体" w:hAnsi="Times New Roman"/>
                      <w:color w:val="000000"/>
                      <w:sz w:val="21"/>
                      <w:szCs w:val="21"/>
                    </w:rPr>
                    <w:t>/</w:t>
                  </w:r>
                </w:p>
              </w:tc>
              <w:tc>
                <w:tcPr>
                  <w:tcW w:w="871" w:type="dxa"/>
                  <w:tcBorders>
                    <w:tl2br w:val="nil"/>
                    <w:tr2bl w:val="nil"/>
                  </w:tcBorders>
                  <w:vAlign w:val="center"/>
                </w:tcPr>
                <w:p w:rsidR="007949F9" w:rsidRDefault="008F01CB">
                  <w:pPr>
                    <w:framePr w:hSpace="180" w:wrap="around" w:vAnchor="text" w:hAnchor="text" w:xAlign="center" w:y="1"/>
                    <w:spacing w:after="0" w:line="240" w:lineRule="auto"/>
                    <w:suppressOverlap/>
                    <w:jc w:val="center"/>
                    <w:rPr>
                      <w:rFonts w:ascii="Times New Roman" w:eastAsia="宋体" w:hAnsi="Times New Roman"/>
                      <w:color w:val="000000"/>
                      <w:sz w:val="21"/>
                      <w:szCs w:val="21"/>
                    </w:rPr>
                  </w:pPr>
                  <w:r>
                    <w:rPr>
                      <w:rFonts w:ascii="Times New Roman" w:eastAsia="宋体" w:hAnsi="Times New Roman"/>
                      <w:color w:val="000000"/>
                      <w:sz w:val="21"/>
                      <w:szCs w:val="21"/>
                    </w:rPr>
                    <w:t>/</w:t>
                  </w:r>
                </w:p>
              </w:tc>
              <w:tc>
                <w:tcPr>
                  <w:tcW w:w="1818" w:type="dxa"/>
                  <w:tcBorders>
                    <w:tl2br w:val="nil"/>
                    <w:tr2bl w:val="nil"/>
                  </w:tcBorders>
                  <w:vAlign w:val="center"/>
                </w:tcPr>
                <w:p w:rsidR="007949F9" w:rsidRDefault="008F01CB">
                  <w:pPr>
                    <w:framePr w:hSpace="180" w:wrap="around" w:vAnchor="text" w:hAnchor="text" w:xAlign="center" w:y="1"/>
                    <w:spacing w:after="0" w:line="240" w:lineRule="auto"/>
                    <w:suppressOverlap/>
                    <w:jc w:val="center"/>
                    <w:rPr>
                      <w:rFonts w:ascii="Times New Roman" w:eastAsia="宋体" w:hAnsi="Times New Roman"/>
                      <w:color w:val="000000"/>
                      <w:sz w:val="21"/>
                      <w:szCs w:val="21"/>
                    </w:rPr>
                  </w:pPr>
                  <w:r>
                    <w:rPr>
                      <w:rFonts w:ascii="Times New Roman" w:eastAsia="宋体" w:hAnsi="Times New Roman"/>
                      <w:color w:val="000000"/>
                      <w:sz w:val="21"/>
                      <w:szCs w:val="21"/>
                    </w:rPr>
                    <w:t>/</w:t>
                  </w:r>
                </w:p>
              </w:tc>
            </w:tr>
            <w:tr w:rsidR="007949F9">
              <w:trPr>
                <w:trHeight w:val="363"/>
                <w:jc w:val="center"/>
              </w:trPr>
              <w:tc>
                <w:tcPr>
                  <w:tcW w:w="622" w:type="dxa"/>
                  <w:tcBorders>
                    <w:tl2br w:val="nil"/>
                    <w:tr2bl w:val="nil"/>
                  </w:tcBorders>
                  <w:vAlign w:val="center"/>
                </w:tcPr>
                <w:p w:rsidR="007949F9" w:rsidRDefault="008F01CB">
                  <w:pPr>
                    <w:framePr w:hSpace="180" w:wrap="around" w:vAnchor="text" w:hAnchor="text" w:xAlign="center" w:y="1"/>
                    <w:adjustRightInd/>
                    <w:snapToGrid/>
                    <w:spacing w:after="0" w:line="240" w:lineRule="auto"/>
                    <w:ind w:leftChars="-49" w:left="-108" w:rightChars="-24" w:right="-53"/>
                    <w:suppressOverlap/>
                    <w:jc w:val="center"/>
                    <w:rPr>
                      <w:rFonts w:ascii="Times New Roman" w:eastAsia="宋体" w:hAnsi="Times New Roman"/>
                      <w:bCs/>
                      <w:sz w:val="21"/>
                      <w:szCs w:val="21"/>
                    </w:rPr>
                  </w:pPr>
                  <w:r>
                    <w:rPr>
                      <w:rFonts w:ascii="Times New Roman" w:eastAsia="宋体" w:hAnsi="Times New Roman"/>
                      <w:bCs/>
                      <w:sz w:val="21"/>
                      <w:szCs w:val="21"/>
                    </w:rPr>
                    <w:t>规模</w:t>
                  </w:r>
                </w:p>
              </w:tc>
              <w:tc>
                <w:tcPr>
                  <w:tcW w:w="3914" w:type="dxa"/>
                  <w:tcBorders>
                    <w:tl2br w:val="nil"/>
                    <w:tr2bl w:val="nil"/>
                  </w:tcBorders>
                  <w:vAlign w:val="center"/>
                </w:tcPr>
                <w:p w:rsidR="007949F9" w:rsidRDefault="008F01CB">
                  <w:pPr>
                    <w:framePr w:hSpace="180" w:wrap="around" w:vAnchor="text" w:hAnchor="text" w:xAlign="center" w:y="1"/>
                    <w:spacing w:after="0" w:line="240" w:lineRule="auto"/>
                    <w:suppressOverlap/>
                    <w:rPr>
                      <w:rFonts w:ascii="Times New Roman" w:eastAsia="宋体" w:hAnsi="Times New Roman"/>
                      <w:color w:val="000000"/>
                      <w:sz w:val="21"/>
                      <w:szCs w:val="21"/>
                    </w:rPr>
                  </w:pPr>
                  <w:r>
                    <w:rPr>
                      <w:rFonts w:ascii="Times New Roman" w:eastAsia="宋体" w:hAnsi="Times New Roman"/>
                      <w:color w:val="000000"/>
                      <w:sz w:val="21"/>
                      <w:szCs w:val="21"/>
                    </w:rPr>
                    <w:t>2</w:t>
                  </w:r>
                  <w:r>
                    <w:rPr>
                      <w:rFonts w:ascii="Times New Roman" w:eastAsia="宋体" w:hAnsi="Times New Roman"/>
                      <w:color w:val="000000"/>
                      <w:sz w:val="21"/>
                      <w:szCs w:val="21"/>
                    </w:rPr>
                    <w:t>）生产能力增加</w:t>
                  </w:r>
                  <w:r>
                    <w:rPr>
                      <w:rFonts w:ascii="Times New Roman" w:eastAsia="宋体" w:hAnsi="Times New Roman"/>
                      <w:color w:val="000000"/>
                      <w:sz w:val="21"/>
                      <w:szCs w:val="21"/>
                    </w:rPr>
                    <w:t>30%</w:t>
                  </w:r>
                  <w:r>
                    <w:rPr>
                      <w:rFonts w:ascii="Times New Roman" w:eastAsia="宋体" w:hAnsi="Times New Roman"/>
                      <w:color w:val="000000"/>
                      <w:sz w:val="21"/>
                      <w:szCs w:val="21"/>
                    </w:rPr>
                    <w:t>及以上。</w:t>
                  </w:r>
                </w:p>
                <w:p w:rsidR="007949F9" w:rsidRDefault="008F01CB">
                  <w:pPr>
                    <w:framePr w:hSpace="180" w:wrap="around" w:vAnchor="text" w:hAnchor="text" w:xAlign="center" w:y="1"/>
                    <w:spacing w:after="0" w:line="240" w:lineRule="auto"/>
                    <w:suppressOverlap/>
                    <w:rPr>
                      <w:rFonts w:ascii="Times New Roman" w:eastAsia="宋体" w:hAnsi="Times New Roman"/>
                      <w:color w:val="000000"/>
                      <w:sz w:val="21"/>
                      <w:szCs w:val="21"/>
                    </w:rPr>
                  </w:pPr>
                  <w:r>
                    <w:rPr>
                      <w:rFonts w:ascii="Times New Roman" w:eastAsia="宋体" w:hAnsi="Times New Roman"/>
                      <w:color w:val="000000"/>
                      <w:sz w:val="21"/>
                      <w:szCs w:val="21"/>
                    </w:rPr>
                    <w:t>3</w:t>
                  </w:r>
                  <w:r>
                    <w:rPr>
                      <w:rFonts w:ascii="Times New Roman" w:eastAsia="宋体" w:hAnsi="Times New Roman"/>
                      <w:color w:val="000000"/>
                      <w:sz w:val="21"/>
                      <w:szCs w:val="21"/>
                    </w:rPr>
                    <w:t>）配套的仓储设施（储存危险化学品或其他环境风险大的物品）总储存容量增加</w:t>
                  </w:r>
                  <w:r>
                    <w:rPr>
                      <w:rFonts w:ascii="Times New Roman" w:eastAsia="宋体" w:hAnsi="Times New Roman"/>
                      <w:color w:val="000000"/>
                      <w:sz w:val="21"/>
                      <w:szCs w:val="21"/>
                    </w:rPr>
                    <w:t>30%</w:t>
                  </w:r>
                  <w:r>
                    <w:rPr>
                      <w:rFonts w:ascii="Times New Roman" w:eastAsia="宋体" w:hAnsi="Times New Roman"/>
                      <w:color w:val="000000"/>
                      <w:sz w:val="21"/>
                      <w:szCs w:val="21"/>
                    </w:rPr>
                    <w:t>及以上。</w:t>
                  </w:r>
                </w:p>
                <w:p w:rsidR="007949F9" w:rsidRDefault="008F01CB">
                  <w:pPr>
                    <w:framePr w:hSpace="180" w:wrap="around" w:vAnchor="text" w:hAnchor="text" w:xAlign="center" w:y="1"/>
                    <w:spacing w:after="0" w:line="240" w:lineRule="auto"/>
                    <w:suppressOverlap/>
                    <w:rPr>
                      <w:rFonts w:ascii="Times New Roman" w:eastAsia="宋体" w:hAnsi="Times New Roman"/>
                      <w:color w:val="000000"/>
                      <w:sz w:val="21"/>
                      <w:szCs w:val="21"/>
                    </w:rPr>
                  </w:pPr>
                  <w:r>
                    <w:rPr>
                      <w:rFonts w:ascii="Times New Roman" w:eastAsia="宋体" w:hAnsi="Times New Roman"/>
                      <w:color w:val="000000"/>
                      <w:sz w:val="21"/>
                      <w:szCs w:val="21"/>
                    </w:rPr>
                    <w:t>4</w:t>
                  </w:r>
                  <w:r>
                    <w:rPr>
                      <w:rFonts w:ascii="Times New Roman" w:eastAsia="宋体" w:hAnsi="Times New Roman"/>
                      <w:color w:val="000000"/>
                      <w:sz w:val="21"/>
                      <w:szCs w:val="21"/>
                    </w:rPr>
                    <w:t>）新增生产装置，导致新增污染因子或污染物排放量增加；原有生产装置规模增加</w:t>
                  </w:r>
                  <w:r>
                    <w:rPr>
                      <w:rFonts w:ascii="Times New Roman" w:eastAsia="宋体" w:hAnsi="Times New Roman"/>
                      <w:color w:val="000000"/>
                      <w:sz w:val="21"/>
                      <w:szCs w:val="21"/>
                    </w:rPr>
                    <w:t>30%</w:t>
                  </w:r>
                  <w:r>
                    <w:rPr>
                      <w:rFonts w:ascii="Times New Roman" w:eastAsia="宋体" w:hAnsi="Times New Roman"/>
                      <w:color w:val="000000"/>
                      <w:sz w:val="21"/>
                      <w:szCs w:val="21"/>
                    </w:rPr>
                    <w:t>及以上，导致新增污染因子或污染物排放量增加。</w:t>
                  </w:r>
                </w:p>
              </w:tc>
              <w:tc>
                <w:tcPr>
                  <w:tcW w:w="851" w:type="dxa"/>
                  <w:tcBorders>
                    <w:tl2br w:val="nil"/>
                    <w:tr2bl w:val="nil"/>
                  </w:tcBorders>
                  <w:vAlign w:val="center"/>
                </w:tcPr>
                <w:p w:rsidR="007949F9" w:rsidRDefault="008F01CB">
                  <w:pPr>
                    <w:framePr w:hSpace="180" w:wrap="around" w:vAnchor="text" w:hAnchor="text" w:xAlign="center" w:y="1"/>
                    <w:spacing w:after="0" w:line="240" w:lineRule="auto"/>
                    <w:suppressOverlap/>
                    <w:jc w:val="center"/>
                    <w:rPr>
                      <w:rFonts w:ascii="Times New Roman" w:eastAsia="宋体" w:hAnsi="Times New Roman"/>
                      <w:color w:val="000000"/>
                      <w:sz w:val="21"/>
                      <w:szCs w:val="21"/>
                    </w:rPr>
                  </w:pPr>
                  <w:r>
                    <w:rPr>
                      <w:rFonts w:ascii="Times New Roman" w:eastAsia="宋体" w:hAnsi="Times New Roman"/>
                      <w:color w:val="000000"/>
                      <w:sz w:val="21"/>
                      <w:szCs w:val="21"/>
                    </w:rPr>
                    <w:t>无</w:t>
                  </w:r>
                </w:p>
              </w:tc>
              <w:tc>
                <w:tcPr>
                  <w:tcW w:w="688" w:type="dxa"/>
                  <w:tcBorders>
                    <w:tl2br w:val="nil"/>
                    <w:tr2bl w:val="nil"/>
                  </w:tcBorders>
                  <w:vAlign w:val="center"/>
                </w:tcPr>
                <w:p w:rsidR="007949F9" w:rsidRDefault="008F01CB">
                  <w:pPr>
                    <w:framePr w:hSpace="180" w:wrap="around" w:vAnchor="text" w:hAnchor="text" w:xAlign="center" w:y="1"/>
                    <w:spacing w:after="0" w:line="240" w:lineRule="auto"/>
                    <w:suppressOverlap/>
                    <w:jc w:val="center"/>
                    <w:rPr>
                      <w:rFonts w:ascii="Times New Roman" w:eastAsia="宋体" w:hAnsi="Times New Roman"/>
                      <w:color w:val="000000"/>
                      <w:sz w:val="21"/>
                      <w:szCs w:val="21"/>
                    </w:rPr>
                  </w:pPr>
                  <w:r>
                    <w:rPr>
                      <w:rFonts w:ascii="Times New Roman" w:eastAsia="宋体" w:hAnsi="Times New Roman"/>
                      <w:color w:val="000000"/>
                      <w:sz w:val="21"/>
                      <w:szCs w:val="21"/>
                    </w:rPr>
                    <w:t>/</w:t>
                  </w:r>
                </w:p>
              </w:tc>
              <w:tc>
                <w:tcPr>
                  <w:tcW w:w="871" w:type="dxa"/>
                  <w:tcBorders>
                    <w:tl2br w:val="nil"/>
                    <w:tr2bl w:val="nil"/>
                  </w:tcBorders>
                  <w:vAlign w:val="center"/>
                </w:tcPr>
                <w:p w:rsidR="007949F9" w:rsidRDefault="008F01CB">
                  <w:pPr>
                    <w:framePr w:hSpace="180" w:wrap="around" w:vAnchor="text" w:hAnchor="text" w:xAlign="center" w:y="1"/>
                    <w:spacing w:after="0" w:line="240" w:lineRule="auto"/>
                    <w:suppressOverlap/>
                    <w:jc w:val="center"/>
                    <w:rPr>
                      <w:rFonts w:ascii="Times New Roman" w:eastAsia="宋体" w:hAnsi="Times New Roman"/>
                      <w:color w:val="000000"/>
                      <w:sz w:val="21"/>
                      <w:szCs w:val="21"/>
                    </w:rPr>
                  </w:pPr>
                  <w:r>
                    <w:rPr>
                      <w:rFonts w:ascii="Times New Roman" w:eastAsia="宋体" w:hAnsi="Times New Roman"/>
                      <w:color w:val="000000"/>
                      <w:sz w:val="21"/>
                      <w:szCs w:val="21"/>
                    </w:rPr>
                    <w:t>/</w:t>
                  </w:r>
                </w:p>
              </w:tc>
              <w:tc>
                <w:tcPr>
                  <w:tcW w:w="1818" w:type="dxa"/>
                  <w:tcBorders>
                    <w:tl2br w:val="nil"/>
                    <w:tr2bl w:val="nil"/>
                  </w:tcBorders>
                  <w:vAlign w:val="center"/>
                </w:tcPr>
                <w:p w:rsidR="007949F9" w:rsidRDefault="008F01CB">
                  <w:pPr>
                    <w:framePr w:hSpace="180" w:wrap="around" w:vAnchor="text" w:hAnchor="text" w:xAlign="center" w:y="1"/>
                    <w:spacing w:after="0" w:line="240" w:lineRule="auto"/>
                    <w:suppressOverlap/>
                    <w:jc w:val="center"/>
                    <w:rPr>
                      <w:rFonts w:ascii="Times New Roman" w:eastAsia="宋体" w:hAnsi="Times New Roman"/>
                      <w:color w:val="000000"/>
                      <w:sz w:val="21"/>
                      <w:szCs w:val="21"/>
                    </w:rPr>
                  </w:pPr>
                  <w:r>
                    <w:rPr>
                      <w:rFonts w:ascii="Times New Roman" w:eastAsia="宋体" w:hAnsi="Times New Roman"/>
                      <w:color w:val="000000"/>
                      <w:sz w:val="21"/>
                      <w:szCs w:val="21"/>
                    </w:rPr>
                    <w:t>/</w:t>
                  </w:r>
                </w:p>
              </w:tc>
            </w:tr>
            <w:tr w:rsidR="007949F9">
              <w:trPr>
                <w:trHeight w:val="363"/>
                <w:jc w:val="center"/>
              </w:trPr>
              <w:tc>
                <w:tcPr>
                  <w:tcW w:w="622" w:type="dxa"/>
                  <w:tcBorders>
                    <w:tl2br w:val="nil"/>
                    <w:tr2bl w:val="nil"/>
                  </w:tcBorders>
                  <w:vAlign w:val="center"/>
                </w:tcPr>
                <w:p w:rsidR="007949F9" w:rsidRDefault="008F01CB">
                  <w:pPr>
                    <w:framePr w:hSpace="180" w:wrap="around" w:vAnchor="text" w:hAnchor="text" w:xAlign="center" w:y="1"/>
                    <w:adjustRightInd/>
                    <w:snapToGrid/>
                    <w:spacing w:after="0" w:line="240" w:lineRule="auto"/>
                    <w:ind w:leftChars="-49" w:left="-108" w:rightChars="-24" w:right="-53"/>
                    <w:suppressOverlap/>
                    <w:jc w:val="center"/>
                    <w:rPr>
                      <w:rFonts w:ascii="Times New Roman" w:eastAsia="宋体" w:hAnsi="Times New Roman"/>
                      <w:bCs/>
                      <w:sz w:val="21"/>
                      <w:szCs w:val="21"/>
                    </w:rPr>
                  </w:pPr>
                  <w:r>
                    <w:rPr>
                      <w:rFonts w:ascii="Times New Roman" w:eastAsia="宋体" w:hAnsi="Times New Roman"/>
                      <w:bCs/>
                      <w:sz w:val="21"/>
                      <w:szCs w:val="21"/>
                    </w:rPr>
                    <w:t>地点</w:t>
                  </w:r>
                </w:p>
              </w:tc>
              <w:tc>
                <w:tcPr>
                  <w:tcW w:w="3914" w:type="dxa"/>
                  <w:tcBorders>
                    <w:tl2br w:val="nil"/>
                    <w:tr2bl w:val="nil"/>
                  </w:tcBorders>
                  <w:vAlign w:val="center"/>
                </w:tcPr>
                <w:p w:rsidR="007949F9" w:rsidRDefault="008F01CB">
                  <w:pPr>
                    <w:framePr w:hSpace="180" w:wrap="around" w:vAnchor="text" w:hAnchor="text" w:xAlign="center" w:y="1"/>
                    <w:spacing w:after="0" w:line="240" w:lineRule="auto"/>
                    <w:suppressOverlap/>
                    <w:rPr>
                      <w:rFonts w:ascii="Times New Roman" w:eastAsia="宋体" w:hAnsi="Times New Roman"/>
                      <w:color w:val="000000"/>
                      <w:sz w:val="21"/>
                      <w:szCs w:val="21"/>
                    </w:rPr>
                  </w:pPr>
                  <w:r>
                    <w:rPr>
                      <w:rFonts w:ascii="Times New Roman" w:eastAsia="宋体" w:hAnsi="Times New Roman"/>
                      <w:color w:val="000000"/>
                      <w:sz w:val="21"/>
                      <w:szCs w:val="21"/>
                    </w:rPr>
                    <w:t>5</w:t>
                  </w:r>
                  <w:r>
                    <w:rPr>
                      <w:rFonts w:ascii="Times New Roman" w:eastAsia="宋体" w:hAnsi="Times New Roman"/>
                      <w:color w:val="000000"/>
                      <w:sz w:val="21"/>
                      <w:szCs w:val="21"/>
                    </w:rPr>
                    <w:t>）项目重新选址。</w:t>
                  </w:r>
                </w:p>
                <w:p w:rsidR="007949F9" w:rsidRDefault="008F01CB">
                  <w:pPr>
                    <w:framePr w:hSpace="180" w:wrap="around" w:vAnchor="text" w:hAnchor="text" w:xAlign="center" w:y="1"/>
                    <w:spacing w:after="0" w:line="240" w:lineRule="auto"/>
                    <w:suppressOverlap/>
                    <w:rPr>
                      <w:rFonts w:ascii="Times New Roman" w:eastAsia="宋体" w:hAnsi="Times New Roman"/>
                      <w:color w:val="000000"/>
                      <w:sz w:val="21"/>
                      <w:szCs w:val="21"/>
                    </w:rPr>
                  </w:pPr>
                  <w:r>
                    <w:rPr>
                      <w:rFonts w:ascii="Times New Roman" w:eastAsia="宋体" w:hAnsi="Times New Roman"/>
                      <w:color w:val="000000"/>
                      <w:sz w:val="21"/>
                      <w:szCs w:val="21"/>
                    </w:rPr>
                    <w:t>6</w:t>
                  </w:r>
                  <w:r>
                    <w:rPr>
                      <w:rFonts w:ascii="Times New Roman" w:eastAsia="宋体" w:hAnsi="Times New Roman"/>
                      <w:color w:val="000000"/>
                      <w:sz w:val="21"/>
                      <w:szCs w:val="21"/>
                    </w:rPr>
                    <w:t>）在原厂址内调整（包括总平面布置或生产装置发生变化）导致不利环境影响显著增加。</w:t>
                  </w:r>
                </w:p>
                <w:p w:rsidR="007949F9" w:rsidRDefault="008F01CB">
                  <w:pPr>
                    <w:framePr w:hSpace="180" w:wrap="around" w:vAnchor="text" w:hAnchor="text" w:xAlign="center" w:y="1"/>
                    <w:spacing w:after="0" w:line="240" w:lineRule="auto"/>
                    <w:suppressOverlap/>
                    <w:rPr>
                      <w:rFonts w:ascii="Times New Roman" w:eastAsia="宋体" w:hAnsi="Times New Roman"/>
                      <w:color w:val="000000"/>
                      <w:sz w:val="21"/>
                      <w:szCs w:val="21"/>
                    </w:rPr>
                  </w:pPr>
                  <w:r>
                    <w:rPr>
                      <w:rFonts w:ascii="Times New Roman" w:eastAsia="宋体" w:hAnsi="Times New Roman"/>
                      <w:color w:val="000000"/>
                      <w:sz w:val="21"/>
                      <w:szCs w:val="21"/>
                    </w:rPr>
                    <w:t>7</w:t>
                  </w:r>
                  <w:r>
                    <w:rPr>
                      <w:rFonts w:ascii="Times New Roman" w:eastAsia="宋体" w:hAnsi="Times New Roman"/>
                      <w:color w:val="000000"/>
                      <w:sz w:val="21"/>
                      <w:szCs w:val="21"/>
                    </w:rPr>
                    <w:t>）防护距离边界发生变化并新增了敏感点。</w:t>
                  </w:r>
                </w:p>
                <w:p w:rsidR="007949F9" w:rsidRDefault="008F01CB">
                  <w:pPr>
                    <w:framePr w:hSpace="180" w:wrap="around" w:vAnchor="text" w:hAnchor="text" w:xAlign="center" w:y="1"/>
                    <w:spacing w:after="0" w:line="240" w:lineRule="auto"/>
                    <w:suppressOverlap/>
                    <w:rPr>
                      <w:rFonts w:ascii="Times New Roman" w:eastAsia="宋体" w:hAnsi="Times New Roman"/>
                      <w:color w:val="000000"/>
                      <w:sz w:val="21"/>
                      <w:szCs w:val="21"/>
                    </w:rPr>
                  </w:pPr>
                  <w:r>
                    <w:rPr>
                      <w:rFonts w:ascii="Times New Roman" w:eastAsia="宋体" w:hAnsi="Times New Roman"/>
                      <w:color w:val="000000"/>
                      <w:sz w:val="21"/>
                      <w:szCs w:val="21"/>
                    </w:rPr>
                    <w:t>8</w:t>
                  </w:r>
                  <w:r>
                    <w:rPr>
                      <w:rFonts w:ascii="Times New Roman" w:eastAsia="宋体" w:hAnsi="Times New Roman"/>
                      <w:color w:val="000000"/>
                      <w:sz w:val="21"/>
                      <w:szCs w:val="21"/>
                    </w:rPr>
                    <w:t>）厂外管线路由调整，穿越新的环境敏感区；在现有环境敏感区内路由发生变动且环境影响或环境风险显著增大。</w:t>
                  </w:r>
                </w:p>
              </w:tc>
              <w:tc>
                <w:tcPr>
                  <w:tcW w:w="851" w:type="dxa"/>
                  <w:tcBorders>
                    <w:tl2br w:val="nil"/>
                    <w:tr2bl w:val="nil"/>
                  </w:tcBorders>
                  <w:vAlign w:val="center"/>
                </w:tcPr>
                <w:p w:rsidR="007949F9" w:rsidRDefault="008F01CB">
                  <w:pPr>
                    <w:framePr w:hSpace="180" w:wrap="around" w:vAnchor="text" w:hAnchor="text" w:xAlign="center" w:y="1"/>
                    <w:spacing w:after="0" w:line="240" w:lineRule="auto"/>
                    <w:suppressOverlap/>
                    <w:jc w:val="center"/>
                    <w:rPr>
                      <w:rFonts w:ascii="Times New Roman" w:eastAsia="宋体" w:hAnsi="Times New Roman"/>
                      <w:color w:val="000000"/>
                      <w:sz w:val="21"/>
                      <w:szCs w:val="21"/>
                    </w:rPr>
                  </w:pPr>
                  <w:r>
                    <w:rPr>
                      <w:rFonts w:ascii="Times New Roman" w:eastAsia="宋体" w:hAnsi="Times New Roman"/>
                      <w:color w:val="000000"/>
                      <w:sz w:val="21"/>
                      <w:szCs w:val="21"/>
                    </w:rPr>
                    <w:t>无</w:t>
                  </w:r>
                </w:p>
              </w:tc>
              <w:tc>
                <w:tcPr>
                  <w:tcW w:w="688" w:type="dxa"/>
                  <w:tcBorders>
                    <w:tl2br w:val="nil"/>
                    <w:tr2bl w:val="nil"/>
                  </w:tcBorders>
                  <w:vAlign w:val="center"/>
                </w:tcPr>
                <w:p w:rsidR="007949F9" w:rsidRDefault="008F01CB">
                  <w:pPr>
                    <w:framePr w:hSpace="180" w:wrap="around" w:vAnchor="text" w:hAnchor="text" w:xAlign="center" w:y="1"/>
                    <w:spacing w:after="0" w:line="240" w:lineRule="auto"/>
                    <w:suppressOverlap/>
                    <w:jc w:val="center"/>
                    <w:rPr>
                      <w:rFonts w:ascii="Times New Roman" w:eastAsia="宋体" w:hAnsi="Times New Roman"/>
                      <w:color w:val="000000"/>
                      <w:sz w:val="21"/>
                      <w:szCs w:val="21"/>
                    </w:rPr>
                  </w:pPr>
                  <w:r>
                    <w:rPr>
                      <w:rFonts w:ascii="Times New Roman" w:eastAsia="宋体" w:hAnsi="Times New Roman"/>
                      <w:color w:val="000000"/>
                      <w:sz w:val="21"/>
                      <w:szCs w:val="21"/>
                    </w:rPr>
                    <w:t>/</w:t>
                  </w:r>
                </w:p>
              </w:tc>
              <w:tc>
                <w:tcPr>
                  <w:tcW w:w="871" w:type="dxa"/>
                  <w:tcBorders>
                    <w:tl2br w:val="nil"/>
                    <w:tr2bl w:val="nil"/>
                  </w:tcBorders>
                  <w:vAlign w:val="center"/>
                </w:tcPr>
                <w:p w:rsidR="007949F9" w:rsidRDefault="008F01CB">
                  <w:pPr>
                    <w:framePr w:hSpace="180" w:wrap="around" w:vAnchor="text" w:hAnchor="text" w:xAlign="center" w:y="1"/>
                    <w:spacing w:after="0" w:line="240" w:lineRule="auto"/>
                    <w:suppressOverlap/>
                    <w:jc w:val="center"/>
                    <w:rPr>
                      <w:rFonts w:ascii="Times New Roman" w:eastAsia="宋体" w:hAnsi="Times New Roman"/>
                      <w:color w:val="000000"/>
                      <w:sz w:val="21"/>
                      <w:szCs w:val="21"/>
                    </w:rPr>
                  </w:pPr>
                  <w:r>
                    <w:rPr>
                      <w:rFonts w:ascii="Times New Roman" w:eastAsia="宋体" w:hAnsi="Times New Roman"/>
                      <w:color w:val="000000"/>
                      <w:sz w:val="21"/>
                      <w:szCs w:val="21"/>
                    </w:rPr>
                    <w:t>/</w:t>
                  </w:r>
                </w:p>
              </w:tc>
              <w:tc>
                <w:tcPr>
                  <w:tcW w:w="1818" w:type="dxa"/>
                  <w:tcBorders>
                    <w:tl2br w:val="nil"/>
                    <w:tr2bl w:val="nil"/>
                  </w:tcBorders>
                  <w:vAlign w:val="center"/>
                </w:tcPr>
                <w:p w:rsidR="007949F9" w:rsidRDefault="008F01CB">
                  <w:pPr>
                    <w:framePr w:hSpace="180" w:wrap="around" w:vAnchor="text" w:hAnchor="text" w:xAlign="center" w:y="1"/>
                    <w:spacing w:after="0" w:line="240" w:lineRule="auto"/>
                    <w:suppressOverlap/>
                    <w:jc w:val="center"/>
                    <w:rPr>
                      <w:rFonts w:ascii="Times New Roman" w:eastAsia="宋体" w:hAnsi="Times New Roman"/>
                      <w:color w:val="000000"/>
                      <w:sz w:val="21"/>
                      <w:szCs w:val="21"/>
                    </w:rPr>
                  </w:pPr>
                  <w:r>
                    <w:rPr>
                      <w:rFonts w:ascii="Times New Roman" w:eastAsia="宋体" w:hAnsi="Times New Roman"/>
                      <w:color w:val="000000"/>
                      <w:sz w:val="21"/>
                      <w:szCs w:val="21"/>
                    </w:rPr>
                    <w:t>/</w:t>
                  </w:r>
                </w:p>
              </w:tc>
            </w:tr>
            <w:tr w:rsidR="007949F9">
              <w:trPr>
                <w:trHeight w:val="363"/>
                <w:jc w:val="center"/>
              </w:trPr>
              <w:tc>
                <w:tcPr>
                  <w:tcW w:w="622" w:type="dxa"/>
                  <w:tcBorders>
                    <w:tl2br w:val="nil"/>
                    <w:tr2bl w:val="nil"/>
                  </w:tcBorders>
                  <w:vAlign w:val="center"/>
                </w:tcPr>
                <w:p w:rsidR="007949F9" w:rsidRDefault="008F01CB">
                  <w:pPr>
                    <w:framePr w:hSpace="180" w:wrap="around" w:vAnchor="text" w:hAnchor="text" w:xAlign="center" w:y="1"/>
                    <w:adjustRightInd/>
                    <w:snapToGrid/>
                    <w:spacing w:after="0" w:line="240" w:lineRule="auto"/>
                    <w:ind w:leftChars="-49" w:left="-108" w:rightChars="-24" w:right="-53"/>
                    <w:suppressOverlap/>
                    <w:jc w:val="center"/>
                    <w:rPr>
                      <w:rFonts w:ascii="Times New Roman" w:eastAsia="宋体" w:hAnsi="Times New Roman"/>
                      <w:bCs/>
                      <w:sz w:val="21"/>
                      <w:szCs w:val="21"/>
                    </w:rPr>
                  </w:pPr>
                  <w:r>
                    <w:rPr>
                      <w:rFonts w:ascii="Times New Roman" w:eastAsia="宋体" w:hAnsi="Times New Roman"/>
                      <w:bCs/>
                      <w:sz w:val="21"/>
                      <w:szCs w:val="21"/>
                    </w:rPr>
                    <w:t>生产工艺</w:t>
                  </w:r>
                </w:p>
              </w:tc>
              <w:tc>
                <w:tcPr>
                  <w:tcW w:w="3914" w:type="dxa"/>
                  <w:tcBorders>
                    <w:tl2br w:val="nil"/>
                    <w:tr2bl w:val="nil"/>
                  </w:tcBorders>
                  <w:vAlign w:val="center"/>
                </w:tcPr>
                <w:p w:rsidR="007949F9" w:rsidRDefault="008F01CB">
                  <w:pPr>
                    <w:framePr w:hSpace="180" w:wrap="around" w:vAnchor="text" w:hAnchor="text" w:xAlign="center" w:y="1"/>
                    <w:spacing w:after="0" w:line="240" w:lineRule="auto"/>
                    <w:suppressOverlap/>
                    <w:rPr>
                      <w:rFonts w:ascii="Times New Roman" w:eastAsia="宋体" w:hAnsi="Times New Roman"/>
                      <w:color w:val="000000"/>
                      <w:sz w:val="21"/>
                      <w:szCs w:val="21"/>
                    </w:rPr>
                  </w:pPr>
                  <w:r>
                    <w:rPr>
                      <w:rFonts w:ascii="Times New Roman" w:eastAsia="宋体" w:hAnsi="Times New Roman"/>
                      <w:color w:val="000000"/>
                      <w:sz w:val="21"/>
                      <w:szCs w:val="21"/>
                    </w:rPr>
                    <w:t>9</w:t>
                  </w:r>
                  <w:r>
                    <w:rPr>
                      <w:rFonts w:ascii="Times New Roman" w:eastAsia="宋体" w:hAnsi="Times New Roman"/>
                      <w:color w:val="000000"/>
                      <w:sz w:val="21"/>
                      <w:szCs w:val="21"/>
                    </w:rPr>
                    <w:t>）主要生产装置类型、主要原辅材料类型、主要燃料类型、以及其他生产工艺和技术调整且导致新增污染因子或污染物排放量增加。</w:t>
                  </w:r>
                </w:p>
              </w:tc>
              <w:tc>
                <w:tcPr>
                  <w:tcW w:w="851" w:type="dxa"/>
                  <w:tcBorders>
                    <w:tl2br w:val="nil"/>
                    <w:tr2bl w:val="nil"/>
                  </w:tcBorders>
                  <w:vAlign w:val="center"/>
                </w:tcPr>
                <w:p w:rsidR="007949F9" w:rsidRDefault="008F01CB">
                  <w:pPr>
                    <w:framePr w:hSpace="180" w:wrap="around" w:vAnchor="text" w:hAnchor="text" w:xAlign="center" w:y="1"/>
                    <w:spacing w:after="0" w:line="240" w:lineRule="auto"/>
                    <w:suppressOverlap/>
                    <w:jc w:val="center"/>
                    <w:rPr>
                      <w:rFonts w:ascii="Times New Roman" w:eastAsia="宋体" w:hAnsi="Times New Roman"/>
                      <w:color w:val="000000"/>
                      <w:sz w:val="21"/>
                      <w:szCs w:val="21"/>
                    </w:rPr>
                  </w:pPr>
                  <w:r>
                    <w:rPr>
                      <w:rFonts w:ascii="Times New Roman" w:eastAsia="宋体" w:hAnsi="Times New Roman"/>
                      <w:color w:val="000000"/>
                      <w:sz w:val="21"/>
                      <w:szCs w:val="21"/>
                    </w:rPr>
                    <w:t>无</w:t>
                  </w:r>
                </w:p>
              </w:tc>
              <w:tc>
                <w:tcPr>
                  <w:tcW w:w="688" w:type="dxa"/>
                  <w:tcBorders>
                    <w:tl2br w:val="nil"/>
                    <w:tr2bl w:val="nil"/>
                  </w:tcBorders>
                  <w:vAlign w:val="center"/>
                </w:tcPr>
                <w:p w:rsidR="007949F9" w:rsidRDefault="008F01CB">
                  <w:pPr>
                    <w:framePr w:hSpace="180" w:wrap="around" w:vAnchor="text" w:hAnchor="text" w:xAlign="center" w:y="1"/>
                    <w:spacing w:after="0" w:line="240" w:lineRule="auto"/>
                    <w:suppressOverlap/>
                    <w:jc w:val="center"/>
                    <w:rPr>
                      <w:rFonts w:ascii="Times New Roman" w:eastAsia="宋体" w:hAnsi="Times New Roman"/>
                      <w:color w:val="000000"/>
                      <w:sz w:val="21"/>
                      <w:szCs w:val="21"/>
                    </w:rPr>
                  </w:pPr>
                  <w:r>
                    <w:rPr>
                      <w:rFonts w:ascii="Times New Roman" w:eastAsia="宋体" w:hAnsi="Times New Roman"/>
                      <w:color w:val="000000"/>
                      <w:sz w:val="21"/>
                      <w:szCs w:val="21"/>
                    </w:rPr>
                    <w:t>/</w:t>
                  </w:r>
                </w:p>
              </w:tc>
              <w:tc>
                <w:tcPr>
                  <w:tcW w:w="871" w:type="dxa"/>
                  <w:tcBorders>
                    <w:tl2br w:val="nil"/>
                    <w:tr2bl w:val="nil"/>
                  </w:tcBorders>
                  <w:vAlign w:val="center"/>
                </w:tcPr>
                <w:p w:rsidR="007949F9" w:rsidRDefault="008F01CB">
                  <w:pPr>
                    <w:framePr w:hSpace="180" w:wrap="around" w:vAnchor="text" w:hAnchor="text" w:xAlign="center" w:y="1"/>
                    <w:spacing w:after="0" w:line="240" w:lineRule="auto"/>
                    <w:suppressOverlap/>
                    <w:jc w:val="center"/>
                    <w:rPr>
                      <w:rFonts w:ascii="Times New Roman" w:eastAsia="宋体" w:hAnsi="Times New Roman"/>
                      <w:color w:val="000000"/>
                      <w:sz w:val="21"/>
                      <w:szCs w:val="21"/>
                    </w:rPr>
                  </w:pPr>
                  <w:r>
                    <w:rPr>
                      <w:rFonts w:ascii="Times New Roman" w:eastAsia="宋体" w:hAnsi="Times New Roman"/>
                      <w:color w:val="000000"/>
                      <w:sz w:val="21"/>
                      <w:szCs w:val="21"/>
                    </w:rPr>
                    <w:t>/</w:t>
                  </w:r>
                </w:p>
              </w:tc>
              <w:tc>
                <w:tcPr>
                  <w:tcW w:w="1818" w:type="dxa"/>
                  <w:tcBorders>
                    <w:tl2br w:val="nil"/>
                    <w:tr2bl w:val="nil"/>
                  </w:tcBorders>
                  <w:vAlign w:val="center"/>
                </w:tcPr>
                <w:p w:rsidR="007949F9" w:rsidRDefault="008F01CB">
                  <w:pPr>
                    <w:framePr w:hSpace="180" w:wrap="around" w:vAnchor="text" w:hAnchor="text" w:xAlign="center" w:y="1"/>
                    <w:spacing w:after="0" w:line="240" w:lineRule="auto"/>
                    <w:suppressOverlap/>
                    <w:jc w:val="center"/>
                    <w:rPr>
                      <w:rFonts w:ascii="Times New Roman" w:eastAsia="宋体" w:hAnsi="Times New Roman"/>
                      <w:color w:val="000000"/>
                      <w:sz w:val="21"/>
                      <w:szCs w:val="21"/>
                    </w:rPr>
                  </w:pPr>
                  <w:r>
                    <w:rPr>
                      <w:rFonts w:ascii="Times New Roman" w:eastAsia="宋体" w:hAnsi="Times New Roman"/>
                      <w:color w:val="000000"/>
                      <w:sz w:val="21"/>
                      <w:szCs w:val="21"/>
                    </w:rPr>
                    <w:t>/</w:t>
                  </w:r>
                </w:p>
              </w:tc>
            </w:tr>
            <w:tr w:rsidR="007949F9">
              <w:trPr>
                <w:trHeight w:val="363"/>
                <w:jc w:val="center"/>
              </w:trPr>
              <w:tc>
                <w:tcPr>
                  <w:tcW w:w="622" w:type="dxa"/>
                  <w:tcBorders>
                    <w:tl2br w:val="nil"/>
                    <w:tr2bl w:val="nil"/>
                  </w:tcBorders>
                  <w:vAlign w:val="center"/>
                </w:tcPr>
                <w:p w:rsidR="007949F9" w:rsidRDefault="008F01CB">
                  <w:pPr>
                    <w:framePr w:hSpace="180" w:wrap="around" w:vAnchor="text" w:hAnchor="text" w:xAlign="center" w:y="1"/>
                    <w:adjustRightInd/>
                    <w:snapToGrid/>
                    <w:spacing w:after="0" w:line="240" w:lineRule="auto"/>
                    <w:ind w:leftChars="-49" w:left="-108" w:rightChars="-24" w:right="-53"/>
                    <w:suppressOverlap/>
                    <w:jc w:val="center"/>
                    <w:rPr>
                      <w:rFonts w:ascii="Times New Roman" w:eastAsia="宋体" w:hAnsi="Times New Roman"/>
                      <w:bCs/>
                      <w:sz w:val="21"/>
                      <w:szCs w:val="21"/>
                    </w:rPr>
                  </w:pPr>
                  <w:r>
                    <w:rPr>
                      <w:rFonts w:ascii="Times New Roman" w:eastAsia="宋体" w:hAnsi="Times New Roman"/>
                      <w:bCs/>
                      <w:sz w:val="21"/>
                      <w:szCs w:val="21"/>
                    </w:rPr>
                    <w:t>环境保护措施</w:t>
                  </w:r>
                </w:p>
              </w:tc>
              <w:tc>
                <w:tcPr>
                  <w:tcW w:w="3914" w:type="dxa"/>
                  <w:tcBorders>
                    <w:tl2br w:val="nil"/>
                    <w:tr2bl w:val="nil"/>
                  </w:tcBorders>
                  <w:vAlign w:val="center"/>
                </w:tcPr>
                <w:p w:rsidR="007949F9" w:rsidRDefault="008F01CB">
                  <w:pPr>
                    <w:framePr w:hSpace="180" w:wrap="around" w:vAnchor="text" w:hAnchor="text" w:xAlign="center" w:y="1"/>
                    <w:spacing w:after="0" w:line="240" w:lineRule="auto"/>
                    <w:suppressOverlap/>
                    <w:rPr>
                      <w:rFonts w:ascii="Times New Roman" w:eastAsia="宋体" w:hAnsi="Times New Roman"/>
                      <w:color w:val="000000"/>
                      <w:sz w:val="21"/>
                      <w:szCs w:val="21"/>
                    </w:rPr>
                  </w:pPr>
                  <w:r>
                    <w:rPr>
                      <w:rFonts w:ascii="Times New Roman" w:eastAsia="宋体" w:hAnsi="Times New Roman"/>
                      <w:color w:val="000000"/>
                      <w:sz w:val="21"/>
                      <w:szCs w:val="21"/>
                    </w:rPr>
                    <w:t>10</w:t>
                  </w:r>
                  <w:r>
                    <w:rPr>
                      <w:rFonts w:ascii="Times New Roman" w:eastAsia="宋体" w:hAnsi="Times New Roman"/>
                      <w:color w:val="000000"/>
                      <w:sz w:val="21"/>
                      <w:szCs w:val="21"/>
                    </w:rPr>
                    <w:t>）污染防治措施的工艺、规模、处置去向、排放形式等调整，导致新增污染因子或污染物排放量、范围或强度增加；其他可能导致环境影响或环境风险增大的环保措施变动。</w:t>
                  </w:r>
                </w:p>
              </w:tc>
              <w:tc>
                <w:tcPr>
                  <w:tcW w:w="851" w:type="dxa"/>
                  <w:tcBorders>
                    <w:tl2br w:val="nil"/>
                    <w:tr2bl w:val="nil"/>
                  </w:tcBorders>
                  <w:vAlign w:val="center"/>
                </w:tcPr>
                <w:p w:rsidR="007949F9" w:rsidRDefault="008F01CB">
                  <w:pPr>
                    <w:framePr w:hSpace="180" w:wrap="around" w:vAnchor="text" w:hAnchor="text" w:xAlign="center" w:y="1"/>
                    <w:spacing w:after="0" w:line="240" w:lineRule="auto"/>
                    <w:suppressOverlap/>
                    <w:jc w:val="center"/>
                    <w:rPr>
                      <w:rFonts w:ascii="Times New Roman" w:eastAsia="宋体" w:hAnsi="Times New Roman"/>
                      <w:color w:val="000000"/>
                      <w:sz w:val="21"/>
                      <w:szCs w:val="21"/>
                    </w:rPr>
                  </w:pPr>
                  <w:r>
                    <w:rPr>
                      <w:rFonts w:ascii="Times New Roman" w:eastAsia="宋体" w:hAnsi="Times New Roman"/>
                      <w:color w:val="000000"/>
                      <w:sz w:val="21"/>
                      <w:szCs w:val="21"/>
                    </w:rPr>
                    <w:t>无</w:t>
                  </w:r>
                </w:p>
              </w:tc>
              <w:tc>
                <w:tcPr>
                  <w:tcW w:w="688" w:type="dxa"/>
                  <w:tcBorders>
                    <w:tl2br w:val="nil"/>
                    <w:tr2bl w:val="nil"/>
                  </w:tcBorders>
                  <w:vAlign w:val="center"/>
                </w:tcPr>
                <w:p w:rsidR="007949F9" w:rsidRDefault="008F01CB">
                  <w:pPr>
                    <w:framePr w:hSpace="180" w:wrap="around" w:vAnchor="text" w:hAnchor="text" w:xAlign="center" w:y="1"/>
                    <w:spacing w:after="0" w:line="240" w:lineRule="auto"/>
                    <w:suppressOverlap/>
                    <w:jc w:val="center"/>
                    <w:rPr>
                      <w:rFonts w:ascii="Times New Roman" w:eastAsia="宋体" w:hAnsi="Times New Roman"/>
                      <w:color w:val="000000"/>
                      <w:sz w:val="21"/>
                      <w:szCs w:val="21"/>
                    </w:rPr>
                  </w:pPr>
                  <w:r>
                    <w:rPr>
                      <w:rFonts w:ascii="Times New Roman" w:eastAsia="宋体" w:hAnsi="Times New Roman"/>
                      <w:color w:val="000000"/>
                      <w:sz w:val="21"/>
                      <w:szCs w:val="21"/>
                    </w:rPr>
                    <w:t>/</w:t>
                  </w:r>
                </w:p>
              </w:tc>
              <w:tc>
                <w:tcPr>
                  <w:tcW w:w="871" w:type="dxa"/>
                  <w:tcBorders>
                    <w:tl2br w:val="nil"/>
                    <w:tr2bl w:val="nil"/>
                  </w:tcBorders>
                  <w:vAlign w:val="center"/>
                </w:tcPr>
                <w:p w:rsidR="007949F9" w:rsidRDefault="008F01CB">
                  <w:pPr>
                    <w:framePr w:hSpace="180" w:wrap="around" w:vAnchor="text" w:hAnchor="text" w:xAlign="center" w:y="1"/>
                    <w:spacing w:after="0" w:line="240" w:lineRule="auto"/>
                    <w:suppressOverlap/>
                    <w:jc w:val="center"/>
                    <w:rPr>
                      <w:rFonts w:ascii="Times New Roman" w:eastAsia="宋体" w:hAnsi="Times New Roman"/>
                      <w:color w:val="000000"/>
                      <w:sz w:val="21"/>
                      <w:szCs w:val="21"/>
                    </w:rPr>
                  </w:pPr>
                  <w:r>
                    <w:rPr>
                      <w:rFonts w:ascii="Times New Roman" w:eastAsia="宋体" w:hAnsi="Times New Roman"/>
                      <w:color w:val="000000"/>
                      <w:sz w:val="21"/>
                      <w:szCs w:val="21"/>
                    </w:rPr>
                    <w:t>/</w:t>
                  </w:r>
                </w:p>
              </w:tc>
              <w:tc>
                <w:tcPr>
                  <w:tcW w:w="1818" w:type="dxa"/>
                  <w:tcBorders>
                    <w:tl2br w:val="nil"/>
                    <w:tr2bl w:val="nil"/>
                  </w:tcBorders>
                  <w:vAlign w:val="center"/>
                </w:tcPr>
                <w:p w:rsidR="007949F9" w:rsidRDefault="008F01CB">
                  <w:pPr>
                    <w:framePr w:hSpace="180" w:wrap="around" w:vAnchor="text" w:hAnchor="text" w:xAlign="center" w:y="1"/>
                    <w:spacing w:after="0" w:line="240" w:lineRule="auto"/>
                    <w:suppressOverlap/>
                    <w:jc w:val="center"/>
                    <w:rPr>
                      <w:rFonts w:ascii="Times New Roman" w:eastAsia="宋体" w:hAnsi="Times New Roman"/>
                      <w:color w:val="000000"/>
                      <w:sz w:val="21"/>
                      <w:szCs w:val="21"/>
                    </w:rPr>
                  </w:pPr>
                  <w:r>
                    <w:rPr>
                      <w:rFonts w:ascii="Times New Roman" w:eastAsia="宋体" w:hAnsi="Times New Roman"/>
                      <w:color w:val="000000"/>
                      <w:sz w:val="21"/>
                      <w:szCs w:val="21"/>
                    </w:rPr>
                    <w:t>/</w:t>
                  </w:r>
                </w:p>
              </w:tc>
            </w:tr>
            <w:tr w:rsidR="007949F9">
              <w:trPr>
                <w:trHeight w:val="363"/>
                <w:jc w:val="center"/>
              </w:trPr>
              <w:tc>
                <w:tcPr>
                  <w:tcW w:w="622" w:type="dxa"/>
                  <w:tcBorders>
                    <w:tl2br w:val="nil"/>
                    <w:tr2bl w:val="nil"/>
                  </w:tcBorders>
                  <w:vAlign w:val="center"/>
                </w:tcPr>
                <w:p w:rsidR="007949F9" w:rsidRDefault="008F01CB">
                  <w:pPr>
                    <w:framePr w:hSpace="180" w:wrap="around" w:vAnchor="text" w:hAnchor="text" w:xAlign="center" w:y="1"/>
                    <w:adjustRightInd/>
                    <w:snapToGrid/>
                    <w:spacing w:after="0" w:line="240" w:lineRule="auto"/>
                    <w:ind w:leftChars="-49" w:left="-108" w:rightChars="-24" w:right="-53"/>
                    <w:suppressOverlap/>
                    <w:jc w:val="center"/>
                    <w:rPr>
                      <w:rFonts w:ascii="Times New Roman" w:eastAsia="宋体" w:hAnsi="Times New Roman"/>
                      <w:bCs/>
                      <w:sz w:val="21"/>
                      <w:szCs w:val="21"/>
                    </w:rPr>
                  </w:pPr>
                  <w:r>
                    <w:rPr>
                      <w:rFonts w:ascii="Times New Roman" w:eastAsia="宋体" w:hAnsi="Times New Roman"/>
                      <w:bCs/>
                      <w:sz w:val="21"/>
                      <w:szCs w:val="21"/>
                    </w:rPr>
                    <w:t>其他</w:t>
                  </w:r>
                </w:p>
              </w:tc>
              <w:tc>
                <w:tcPr>
                  <w:tcW w:w="3914" w:type="dxa"/>
                  <w:tcBorders>
                    <w:tl2br w:val="nil"/>
                    <w:tr2bl w:val="nil"/>
                  </w:tcBorders>
                  <w:vAlign w:val="center"/>
                </w:tcPr>
                <w:p w:rsidR="007949F9" w:rsidRDefault="007949F9">
                  <w:pPr>
                    <w:framePr w:hSpace="180" w:wrap="around" w:vAnchor="text" w:hAnchor="text" w:xAlign="center" w:y="1"/>
                    <w:spacing w:after="0" w:line="240" w:lineRule="auto"/>
                    <w:suppressOverlap/>
                    <w:jc w:val="center"/>
                    <w:rPr>
                      <w:rFonts w:ascii="Times New Roman" w:eastAsia="宋体" w:hAnsi="Times New Roman"/>
                      <w:color w:val="000000"/>
                      <w:sz w:val="21"/>
                      <w:szCs w:val="21"/>
                    </w:rPr>
                  </w:pPr>
                </w:p>
              </w:tc>
              <w:tc>
                <w:tcPr>
                  <w:tcW w:w="851" w:type="dxa"/>
                  <w:tcBorders>
                    <w:tl2br w:val="nil"/>
                    <w:tr2bl w:val="nil"/>
                  </w:tcBorders>
                  <w:vAlign w:val="center"/>
                </w:tcPr>
                <w:p w:rsidR="007949F9" w:rsidRDefault="008F01CB">
                  <w:pPr>
                    <w:framePr w:hSpace="180" w:wrap="around" w:vAnchor="text" w:hAnchor="text" w:xAlign="center" w:y="1"/>
                    <w:spacing w:after="0" w:line="240" w:lineRule="auto"/>
                    <w:suppressOverlap/>
                    <w:jc w:val="center"/>
                    <w:rPr>
                      <w:rFonts w:ascii="Times New Roman" w:eastAsia="宋体" w:hAnsi="Times New Roman"/>
                      <w:color w:val="000000"/>
                      <w:sz w:val="21"/>
                      <w:szCs w:val="21"/>
                    </w:rPr>
                  </w:pPr>
                  <w:r>
                    <w:rPr>
                      <w:rFonts w:ascii="Times New Roman" w:eastAsia="宋体" w:hAnsi="Times New Roman"/>
                      <w:color w:val="000000"/>
                      <w:sz w:val="21"/>
                      <w:szCs w:val="21"/>
                    </w:rPr>
                    <w:t>/</w:t>
                  </w:r>
                </w:p>
              </w:tc>
              <w:tc>
                <w:tcPr>
                  <w:tcW w:w="688" w:type="dxa"/>
                  <w:tcBorders>
                    <w:tl2br w:val="nil"/>
                    <w:tr2bl w:val="nil"/>
                  </w:tcBorders>
                  <w:vAlign w:val="center"/>
                </w:tcPr>
                <w:p w:rsidR="007949F9" w:rsidRDefault="008F01CB">
                  <w:pPr>
                    <w:framePr w:hSpace="180" w:wrap="around" w:vAnchor="text" w:hAnchor="text" w:xAlign="center" w:y="1"/>
                    <w:spacing w:after="0" w:line="240" w:lineRule="auto"/>
                    <w:suppressOverlap/>
                    <w:jc w:val="center"/>
                    <w:rPr>
                      <w:rFonts w:ascii="Times New Roman" w:eastAsia="宋体" w:hAnsi="Times New Roman"/>
                      <w:color w:val="000000"/>
                      <w:sz w:val="21"/>
                      <w:szCs w:val="21"/>
                    </w:rPr>
                  </w:pPr>
                  <w:r>
                    <w:rPr>
                      <w:rFonts w:ascii="Times New Roman" w:eastAsia="宋体" w:hAnsi="Times New Roman"/>
                      <w:color w:val="000000"/>
                      <w:sz w:val="21"/>
                      <w:szCs w:val="21"/>
                    </w:rPr>
                    <w:t>/</w:t>
                  </w:r>
                </w:p>
              </w:tc>
              <w:tc>
                <w:tcPr>
                  <w:tcW w:w="871" w:type="dxa"/>
                  <w:tcBorders>
                    <w:tl2br w:val="nil"/>
                    <w:tr2bl w:val="nil"/>
                  </w:tcBorders>
                  <w:vAlign w:val="center"/>
                </w:tcPr>
                <w:p w:rsidR="007949F9" w:rsidRDefault="008F01CB">
                  <w:pPr>
                    <w:framePr w:hSpace="180" w:wrap="around" w:vAnchor="text" w:hAnchor="text" w:xAlign="center" w:y="1"/>
                    <w:spacing w:after="0" w:line="240" w:lineRule="auto"/>
                    <w:suppressOverlap/>
                    <w:jc w:val="center"/>
                    <w:rPr>
                      <w:rFonts w:ascii="Times New Roman" w:eastAsia="宋体" w:hAnsi="Times New Roman"/>
                      <w:color w:val="000000"/>
                      <w:sz w:val="21"/>
                      <w:szCs w:val="21"/>
                    </w:rPr>
                  </w:pPr>
                  <w:r>
                    <w:rPr>
                      <w:rFonts w:ascii="Times New Roman" w:eastAsia="宋体" w:hAnsi="Times New Roman"/>
                      <w:color w:val="000000"/>
                      <w:sz w:val="21"/>
                      <w:szCs w:val="21"/>
                    </w:rPr>
                    <w:t>/</w:t>
                  </w:r>
                </w:p>
              </w:tc>
              <w:tc>
                <w:tcPr>
                  <w:tcW w:w="1818" w:type="dxa"/>
                  <w:tcBorders>
                    <w:tl2br w:val="nil"/>
                    <w:tr2bl w:val="nil"/>
                  </w:tcBorders>
                  <w:vAlign w:val="center"/>
                </w:tcPr>
                <w:p w:rsidR="007949F9" w:rsidRDefault="008F01CB">
                  <w:pPr>
                    <w:framePr w:hSpace="180" w:wrap="around" w:vAnchor="text" w:hAnchor="text" w:xAlign="center" w:y="1"/>
                    <w:spacing w:after="0" w:line="240" w:lineRule="auto"/>
                    <w:suppressOverlap/>
                    <w:jc w:val="center"/>
                    <w:rPr>
                      <w:rFonts w:ascii="Times New Roman" w:eastAsia="宋体" w:hAnsi="Times New Roman"/>
                      <w:color w:val="000000"/>
                      <w:sz w:val="21"/>
                      <w:szCs w:val="21"/>
                    </w:rPr>
                  </w:pPr>
                  <w:r>
                    <w:rPr>
                      <w:rFonts w:ascii="Times New Roman" w:eastAsia="宋体" w:hAnsi="Times New Roman"/>
                      <w:color w:val="000000"/>
                      <w:sz w:val="21"/>
                      <w:szCs w:val="21"/>
                    </w:rPr>
                    <w:t>/</w:t>
                  </w:r>
                </w:p>
              </w:tc>
            </w:tr>
            <w:tr w:rsidR="007949F9">
              <w:trPr>
                <w:trHeight w:val="502"/>
                <w:jc w:val="center"/>
              </w:trPr>
              <w:tc>
                <w:tcPr>
                  <w:tcW w:w="8764" w:type="dxa"/>
                  <w:gridSpan w:val="6"/>
                  <w:tcBorders>
                    <w:tl2br w:val="nil"/>
                    <w:tr2bl w:val="nil"/>
                  </w:tcBorders>
                  <w:vAlign w:val="center"/>
                </w:tcPr>
                <w:p w:rsidR="007949F9" w:rsidRDefault="008F01CB">
                  <w:pPr>
                    <w:pStyle w:val="12"/>
                    <w:framePr w:hSpace="180" w:wrap="around" w:vAnchor="text" w:hAnchor="text" w:xAlign="center" w:y="1"/>
                    <w:adjustRightInd/>
                    <w:snapToGrid/>
                    <w:spacing w:after="0" w:line="240" w:lineRule="auto"/>
                    <w:suppressOverlap/>
                    <w:rPr>
                      <w:rFonts w:ascii="Times New Roman" w:eastAsia="宋体" w:hAnsi="Times New Roman"/>
                      <w:b w:val="0"/>
                      <w:color w:val="000000"/>
                      <w:sz w:val="21"/>
                      <w:szCs w:val="21"/>
                    </w:rPr>
                  </w:pPr>
                  <w:r>
                    <w:rPr>
                      <w:rFonts w:ascii="Times New Roman" w:eastAsia="宋体" w:hAnsi="Times New Roman"/>
                      <w:b w:val="0"/>
                      <w:bCs/>
                      <w:color w:val="000000"/>
                      <w:sz w:val="21"/>
                      <w:szCs w:val="21"/>
                    </w:rPr>
                    <w:t>备注：</w:t>
                  </w:r>
                  <w:r>
                    <w:rPr>
                      <w:rFonts w:ascii="Times New Roman" w:eastAsia="宋体" w:hAnsi="Times New Roman"/>
                      <w:b w:val="0"/>
                      <w:bCs/>
                      <w:sz w:val="21"/>
                      <w:szCs w:val="21"/>
                    </w:rPr>
                    <w:t>根据《关于加强建设项目重大变动环评管理的通知》（苏环办</w:t>
                  </w:r>
                  <w:r>
                    <w:rPr>
                      <w:rFonts w:ascii="Times New Roman" w:eastAsia="宋体" w:hAnsi="Times New Roman"/>
                      <w:b w:val="0"/>
                      <w:bCs/>
                      <w:sz w:val="21"/>
                      <w:szCs w:val="21"/>
                    </w:rPr>
                    <w:t>[2015]256</w:t>
                  </w:r>
                  <w:r>
                    <w:rPr>
                      <w:rFonts w:ascii="Times New Roman" w:eastAsia="宋体" w:hAnsi="Times New Roman"/>
                      <w:b w:val="0"/>
                      <w:bCs/>
                      <w:sz w:val="21"/>
                      <w:szCs w:val="21"/>
                    </w:rPr>
                    <w:t>号）的文，对该建设项目变动情况及环境影响进行核实。本项目</w:t>
                  </w:r>
                  <w:r w:rsidR="00E9506D">
                    <w:rPr>
                      <w:rFonts w:ascii="Times New Roman" w:eastAsia="宋体" w:hAnsi="Times New Roman" w:hint="eastAsia"/>
                      <w:b w:val="0"/>
                      <w:bCs/>
                      <w:sz w:val="21"/>
                      <w:szCs w:val="21"/>
                    </w:rPr>
                    <w:t>只是产权及公司名称变化，项目的</w:t>
                  </w:r>
                  <w:r>
                    <w:rPr>
                      <w:rFonts w:ascii="Times New Roman" w:eastAsia="宋体" w:hAnsi="Times New Roman"/>
                      <w:b w:val="0"/>
                      <w:bCs/>
                      <w:sz w:val="21"/>
                      <w:szCs w:val="21"/>
                    </w:rPr>
                    <w:t>选址、生产工艺、原辅材料、环境保护措施等均未发生变动，符合竣工环境保护验收要求。</w:t>
                  </w:r>
                </w:p>
              </w:tc>
            </w:tr>
          </w:tbl>
          <w:p w:rsidR="007949F9" w:rsidRDefault="007949F9" w:rsidP="006B2FA8">
            <w:pPr>
              <w:spacing w:beforeLines="20" w:line="360" w:lineRule="auto"/>
              <w:rPr>
                <w:rFonts w:ascii="Times New Roman" w:eastAsia="宋体" w:hAnsi="Times New Roman"/>
                <w:bCs/>
                <w:color w:val="000000"/>
                <w:sz w:val="24"/>
                <w:szCs w:val="24"/>
              </w:rPr>
            </w:pPr>
          </w:p>
        </w:tc>
      </w:tr>
    </w:tbl>
    <w:p w:rsidR="007949F9" w:rsidRDefault="008F01CB">
      <w:pPr>
        <w:pageBreakBefore/>
        <w:spacing w:after="0" w:line="360" w:lineRule="auto"/>
        <w:rPr>
          <w:rFonts w:ascii="Times New Roman" w:eastAsia="宋体" w:hAnsi="Times New Roman"/>
          <w:b/>
          <w:color w:val="000000"/>
          <w:sz w:val="24"/>
          <w:szCs w:val="24"/>
        </w:rPr>
      </w:pPr>
      <w:r>
        <w:rPr>
          <w:rFonts w:ascii="Times New Roman" w:eastAsia="宋体" w:hAnsi="Times New Roman"/>
          <w:b/>
          <w:color w:val="000000"/>
          <w:sz w:val="24"/>
          <w:szCs w:val="24"/>
        </w:rPr>
        <w:lastRenderedPageBreak/>
        <w:t>表三</w:t>
      </w:r>
    </w:p>
    <w:tbl>
      <w:tblPr>
        <w:tblW w:w="89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924"/>
      </w:tblGrid>
      <w:tr w:rsidR="007949F9">
        <w:trPr>
          <w:trHeight w:val="13456"/>
          <w:jc w:val="center"/>
        </w:trPr>
        <w:tc>
          <w:tcPr>
            <w:tcW w:w="8924" w:type="dxa"/>
          </w:tcPr>
          <w:p w:rsidR="007949F9" w:rsidRDefault="008F01CB" w:rsidP="006B2FA8">
            <w:pPr>
              <w:spacing w:beforeLines="100" w:after="0" w:line="360" w:lineRule="auto"/>
              <w:rPr>
                <w:rFonts w:ascii="Times New Roman" w:eastAsia="宋体" w:hAnsi="Times New Roman"/>
                <w:sz w:val="24"/>
                <w:szCs w:val="24"/>
              </w:rPr>
            </w:pPr>
            <w:r>
              <w:rPr>
                <w:rFonts w:ascii="Times New Roman" w:eastAsia="宋体" w:hAnsi="Times New Roman"/>
                <w:b/>
                <w:bCs/>
                <w:color w:val="000000"/>
                <w:sz w:val="24"/>
                <w:szCs w:val="24"/>
              </w:rPr>
              <w:t>主要污染源、污染物处理和排放</w:t>
            </w:r>
          </w:p>
          <w:p w:rsidR="007949F9" w:rsidRDefault="008F01CB">
            <w:pPr>
              <w:pStyle w:val="a5"/>
              <w:numPr>
                <w:ilvl w:val="0"/>
                <w:numId w:val="3"/>
              </w:numPr>
              <w:spacing w:after="0" w:line="360" w:lineRule="auto"/>
              <w:rPr>
                <w:rFonts w:ascii="Times New Roman" w:eastAsia="宋体" w:hAnsi="Times New Roman"/>
                <w:color w:val="000000"/>
                <w:sz w:val="24"/>
                <w:szCs w:val="24"/>
              </w:rPr>
            </w:pPr>
            <w:r>
              <w:rPr>
                <w:rFonts w:ascii="Times New Roman" w:eastAsia="宋体" w:hAnsi="Times New Roman"/>
                <w:color w:val="000000"/>
                <w:sz w:val="24"/>
                <w:szCs w:val="24"/>
              </w:rPr>
              <w:t>废水</w:t>
            </w:r>
          </w:p>
          <w:p w:rsidR="007949F9" w:rsidRDefault="008F01CB" w:rsidP="006B2FA8">
            <w:pPr>
              <w:widowControl w:val="0"/>
              <w:spacing w:after="0" w:line="360" w:lineRule="auto"/>
              <w:ind w:firstLineChars="194" w:firstLine="466"/>
              <w:rPr>
                <w:rStyle w:val="Char20"/>
                <w:rFonts w:ascii="Times New Roman" w:eastAsia="宋体" w:hAnsi="Times New Roman" w:cs="Times New Roman"/>
              </w:rPr>
            </w:pPr>
            <w:r>
              <w:rPr>
                <w:rStyle w:val="Char20"/>
                <w:rFonts w:ascii="Times New Roman" w:eastAsia="宋体" w:hAnsi="Times New Roman" w:cs="Times New Roman"/>
              </w:rPr>
              <w:t>本项目仅有生活污水产生，无生产废水产生，生活污水经化粪池处理后，接管</w:t>
            </w:r>
            <w:r>
              <w:rPr>
                <w:rStyle w:val="Char20"/>
                <w:rFonts w:ascii="Times New Roman" w:eastAsia="宋体" w:hAnsi="Times New Roman" w:cs="Times New Roman" w:hint="eastAsia"/>
              </w:rPr>
              <w:t>无锡玉祁永新污水处理有限公司</w:t>
            </w:r>
            <w:r>
              <w:rPr>
                <w:rStyle w:val="Char20"/>
                <w:rFonts w:ascii="Times New Roman" w:eastAsia="宋体" w:hAnsi="Times New Roman" w:cs="Times New Roman"/>
              </w:rPr>
              <w:t>集中处理达标后排放。该项目废水排放及处理措施情况见表</w:t>
            </w:r>
            <w:r>
              <w:rPr>
                <w:rStyle w:val="Char20"/>
                <w:rFonts w:ascii="Times New Roman" w:eastAsia="宋体" w:hAnsi="Times New Roman" w:cs="Times New Roman"/>
              </w:rPr>
              <w:t>3-1</w:t>
            </w:r>
            <w:r>
              <w:rPr>
                <w:rStyle w:val="Char20"/>
                <w:rFonts w:ascii="Times New Roman" w:eastAsia="宋体" w:hAnsi="Times New Roman" w:cs="Times New Roman"/>
              </w:rPr>
              <w:t>，废水排放走向及监测点位见图</w:t>
            </w:r>
            <w:r>
              <w:rPr>
                <w:rStyle w:val="Char20"/>
                <w:rFonts w:ascii="Times New Roman" w:eastAsia="宋体" w:hAnsi="Times New Roman" w:cs="Times New Roman"/>
              </w:rPr>
              <w:t>3-1</w:t>
            </w:r>
            <w:r>
              <w:rPr>
                <w:rStyle w:val="Char20"/>
                <w:rFonts w:ascii="Times New Roman" w:eastAsia="宋体" w:hAnsi="Times New Roman" w:cs="Times New Roman"/>
              </w:rPr>
              <w:t>。</w:t>
            </w:r>
          </w:p>
          <w:p w:rsidR="007949F9" w:rsidRDefault="008F01CB">
            <w:pPr>
              <w:widowControl w:val="0"/>
              <w:spacing w:after="0" w:line="360" w:lineRule="auto"/>
              <w:jc w:val="center"/>
              <w:rPr>
                <w:rFonts w:ascii="Times New Roman" w:eastAsia="宋体" w:hAnsi="Times New Roman"/>
                <w:b/>
                <w:sz w:val="24"/>
                <w:szCs w:val="24"/>
              </w:rPr>
            </w:pPr>
            <w:r>
              <w:rPr>
                <w:rFonts w:ascii="Times New Roman" w:eastAsia="宋体" w:hAnsi="Times New Roman"/>
                <w:b/>
                <w:sz w:val="24"/>
                <w:szCs w:val="24"/>
              </w:rPr>
              <w:t>表</w:t>
            </w:r>
            <w:r>
              <w:rPr>
                <w:rFonts w:ascii="Times New Roman" w:eastAsia="宋体" w:hAnsi="Times New Roman"/>
                <w:b/>
                <w:sz w:val="24"/>
                <w:szCs w:val="24"/>
              </w:rPr>
              <w:t xml:space="preserve">3-1  </w:t>
            </w:r>
            <w:r>
              <w:rPr>
                <w:rFonts w:ascii="Times New Roman" w:eastAsia="宋体" w:hAnsi="Times New Roman"/>
                <w:b/>
                <w:sz w:val="24"/>
                <w:szCs w:val="24"/>
              </w:rPr>
              <w:t>废水排放及防治措施</w:t>
            </w:r>
          </w:p>
          <w:tbl>
            <w:tblPr>
              <w:tblW w:w="8568" w:type="dxa"/>
              <w:jc w:val="center"/>
              <w:tblBorders>
                <w:top w:val="single" w:sz="12" w:space="0" w:color="auto"/>
                <w:bottom w:val="single" w:sz="12" w:space="0" w:color="auto"/>
                <w:insideH w:val="single" w:sz="4" w:space="0" w:color="auto"/>
                <w:insideV w:val="single" w:sz="4" w:space="0" w:color="auto"/>
              </w:tblBorders>
              <w:tblLayout w:type="fixed"/>
              <w:tblLook w:val="04A0"/>
            </w:tblPr>
            <w:tblGrid>
              <w:gridCol w:w="621"/>
              <w:gridCol w:w="1615"/>
              <w:gridCol w:w="2148"/>
              <w:gridCol w:w="3094"/>
              <w:gridCol w:w="1090"/>
            </w:tblGrid>
            <w:tr w:rsidR="007949F9">
              <w:trPr>
                <w:cantSplit/>
                <w:trHeight w:val="397"/>
                <w:jc w:val="center"/>
              </w:trPr>
              <w:tc>
                <w:tcPr>
                  <w:tcW w:w="621" w:type="dxa"/>
                  <w:vMerge w:val="restart"/>
                  <w:tcBorders>
                    <w:top w:val="single" w:sz="12" w:space="0" w:color="auto"/>
                    <w:bottom w:val="single" w:sz="4" w:space="0" w:color="auto"/>
                    <w:right w:val="single" w:sz="4" w:space="0" w:color="auto"/>
                  </w:tcBorders>
                  <w:vAlign w:val="center"/>
                </w:tcPr>
                <w:p w:rsidR="007949F9" w:rsidRDefault="008F01CB">
                  <w:pPr>
                    <w:spacing w:after="0"/>
                    <w:ind w:leftChars="-54" w:left="-119"/>
                    <w:jc w:val="center"/>
                    <w:rPr>
                      <w:rFonts w:ascii="Times New Roman" w:eastAsia="宋体" w:hAnsi="Times New Roman"/>
                      <w:b/>
                      <w:bCs/>
                      <w:sz w:val="21"/>
                      <w:szCs w:val="21"/>
                    </w:rPr>
                  </w:pPr>
                  <w:r>
                    <w:rPr>
                      <w:rFonts w:ascii="Times New Roman" w:eastAsia="宋体" w:hAnsi="Times New Roman"/>
                      <w:b/>
                      <w:bCs/>
                      <w:sz w:val="21"/>
                      <w:szCs w:val="21"/>
                    </w:rPr>
                    <w:t>序号</w:t>
                  </w:r>
                </w:p>
              </w:tc>
              <w:tc>
                <w:tcPr>
                  <w:tcW w:w="1615" w:type="dxa"/>
                  <w:vMerge w:val="restart"/>
                  <w:tcBorders>
                    <w:top w:val="single" w:sz="12" w:space="0" w:color="auto"/>
                    <w:left w:val="single" w:sz="4" w:space="0" w:color="auto"/>
                    <w:bottom w:val="single" w:sz="4" w:space="0" w:color="auto"/>
                    <w:right w:val="single" w:sz="4" w:space="0" w:color="auto"/>
                  </w:tcBorders>
                  <w:vAlign w:val="center"/>
                </w:tcPr>
                <w:p w:rsidR="007949F9" w:rsidRDefault="008F01CB">
                  <w:pPr>
                    <w:spacing w:after="0"/>
                    <w:jc w:val="center"/>
                    <w:rPr>
                      <w:rFonts w:ascii="Times New Roman" w:eastAsia="宋体" w:hAnsi="Times New Roman"/>
                      <w:b/>
                      <w:bCs/>
                      <w:sz w:val="21"/>
                      <w:szCs w:val="21"/>
                    </w:rPr>
                  </w:pPr>
                  <w:r>
                    <w:rPr>
                      <w:rFonts w:ascii="Times New Roman" w:eastAsia="宋体" w:hAnsi="Times New Roman"/>
                      <w:b/>
                      <w:bCs/>
                      <w:sz w:val="21"/>
                      <w:szCs w:val="21"/>
                    </w:rPr>
                    <w:t>生产设施</w:t>
                  </w:r>
                  <w:r>
                    <w:rPr>
                      <w:rFonts w:ascii="Times New Roman" w:eastAsia="宋体" w:hAnsi="Times New Roman"/>
                      <w:b/>
                      <w:bCs/>
                      <w:sz w:val="21"/>
                      <w:szCs w:val="21"/>
                    </w:rPr>
                    <w:t>/</w:t>
                  </w:r>
                  <w:r>
                    <w:rPr>
                      <w:rFonts w:ascii="Times New Roman" w:eastAsia="宋体" w:hAnsi="Times New Roman"/>
                      <w:b/>
                      <w:bCs/>
                      <w:sz w:val="21"/>
                      <w:szCs w:val="21"/>
                    </w:rPr>
                    <w:t>排放源</w:t>
                  </w:r>
                </w:p>
              </w:tc>
              <w:tc>
                <w:tcPr>
                  <w:tcW w:w="2148" w:type="dxa"/>
                  <w:vMerge w:val="restart"/>
                  <w:tcBorders>
                    <w:top w:val="single" w:sz="12" w:space="0" w:color="auto"/>
                    <w:left w:val="single" w:sz="4" w:space="0" w:color="auto"/>
                    <w:bottom w:val="single" w:sz="4" w:space="0" w:color="auto"/>
                    <w:right w:val="single" w:sz="4" w:space="0" w:color="auto"/>
                  </w:tcBorders>
                  <w:vAlign w:val="center"/>
                </w:tcPr>
                <w:p w:rsidR="007949F9" w:rsidRDefault="008F01CB">
                  <w:pPr>
                    <w:spacing w:after="0"/>
                    <w:jc w:val="center"/>
                    <w:rPr>
                      <w:rFonts w:ascii="Times New Roman" w:eastAsia="宋体" w:hAnsi="Times New Roman"/>
                      <w:b/>
                      <w:bCs/>
                      <w:sz w:val="21"/>
                      <w:szCs w:val="21"/>
                    </w:rPr>
                  </w:pPr>
                  <w:r>
                    <w:rPr>
                      <w:rFonts w:ascii="Times New Roman" w:eastAsia="宋体" w:hAnsi="Times New Roman"/>
                      <w:b/>
                      <w:bCs/>
                      <w:sz w:val="21"/>
                      <w:szCs w:val="21"/>
                    </w:rPr>
                    <w:t>污染物</w:t>
                  </w:r>
                </w:p>
              </w:tc>
              <w:tc>
                <w:tcPr>
                  <w:tcW w:w="4184" w:type="dxa"/>
                  <w:gridSpan w:val="2"/>
                  <w:tcBorders>
                    <w:top w:val="single" w:sz="12" w:space="0" w:color="auto"/>
                    <w:left w:val="single" w:sz="4" w:space="0" w:color="auto"/>
                    <w:bottom w:val="single" w:sz="4" w:space="0" w:color="auto"/>
                  </w:tcBorders>
                  <w:vAlign w:val="center"/>
                </w:tcPr>
                <w:p w:rsidR="007949F9" w:rsidRDefault="008F01CB">
                  <w:pPr>
                    <w:spacing w:after="0"/>
                    <w:jc w:val="center"/>
                    <w:rPr>
                      <w:rFonts w:ascii="Times New Roman" w:eastAsia="宋体" w:hAnsi="Times New Roman"/>
                      <w:b/>
                      <w:bCs/>
                      <w:sz w:val="21"/>
                      <w:szCs w:val="21"/>
                    </w:rPr>
                  </w:pPr>
                  <w:r>
                    <w:rPr>
                      <w:rFonts w:ascii="Times New Roman" w:eastAsia="宋体" w:hAnsi="Times New Roman"/>
                      <w:b/>
                      <w:bCs/>
                      <w:sz w:val="21"/>
                      <w:szCs w:val="21"/>
                    </w:rPr>
                    <w:t>处理设施</w:t>
                  </w:r>
                </w:p>
              </w:tc>
            </w:tr>
            <w:tr w:rsidR="007949F9">
              <w:trPr>
                <w:cantSplit/>
                <w:trHeight w:val="442"/>
                <w:jc w:val="center"/>
              </w:trPr>
              <w:tc>
                <w:tcPr>
                  <w:tcW w:w="621" w:type="dxa"/>
                  <w:vMerge/>
                  <w:tcBorders>
                    <w:top w:val="single" w:sz="4" w:space="0" w:color="auto"/>
                    <w:bottom w:val="single" w:sz="4" w:space="0" w:color="auto"/>
                    <w:right w:val="single" w:sz="4" w:space="0" w:color="auto"/>
                  </w:tcBorders>
                  <w:vAlign w:val="center"/>
                </w:tcPr>
                <w:p w:rsidR="007949F9" w:rsidRDefault="007949F9">
                  <w:pPr>
                    <w:spacing w:after="0"/>
                    <w:jc w:val="center"/>
                    <w:rPr>
                      <w:rFonts w:ascii="Times New Roman" w:eastAsia="宋体" w:hAnsi="Times New Roman"/>
                      <w:b/>
                      <w:bCs/>
                      <w:sz w:val="21"/>
                      <w:szCs w:val="21"/>
                    </w:rPr>
                  </w:pPr>
                </w:p>
              </w:tc>
              <w:tc>
                <w:tcPr>
                  <w:tcW w:w="1615" w:type="dxa"/>
                  <w:vMerge/>
                  <w:tcBorders>
                    <w:top w:val="single" w:sz="4" w:space="0" w:color="auto"/>
                    <w:left w:val="single" w:sz="4" w:space="0" w:color="auto"/>
                    <w:bottom w:val="single" w:sz="4" w:space="0" w:color="auto"/>
                    <w:right w:val="single" w:sz="4" w:space="0" w:color="auto"/>
                  </w:tcBorders>
                  <w:vAlign w:val="center"/>
                </w:tcPr>
                <w:p w:rsidR="007949F9" w:rsidRDefault="007949F9">
                  <w:pPr>
                    <w:spacing w:after="0"/>
                    <w:jc w:val="center"/>
                    <w:rPr>
                      <w:rFonts w:ascii="Times New Roman" w:eastAsia="宋体" w:hAnsi="Times New Roman"/>
                      <w:b/>
                      <w:bCs/>
                      <w:sz w:val="21"/>
                      <w:szCs w:val="21"/>
                    </w:rPr>
                  </w:pPr>
                </w:p>
              </w:tc>
              <w:tc>
                <w:tcPr>
                  <w:tcW w:w="2148" w:type="dxa"/>
                  <w:vMerge/>
                  <w:tcBorders>
                    <w:top w:val="single" w:sz="4" w:space="0" w:color="auto"/>
                    <w:left w:val="single" w:sz="4" w:space="0" w:color="auto"/>
                    <w:bottom w:val="single" w:sz="4" w:space="0" w:color="auto"/>
                    <w:right w:val="single" w:sz="4" w:space="0" w:color="auto"/>
                  </w:tcBorders>
                  <w:vAlign w:val="center"/>
                </w:tcPr>
                <w:p w:rsidR="007949F9" w:rsidRDefault="007949F9">
                  <w:pPr>
                    <w:spacing w:after="0"/>
                    <w:jc w:val="center"/>
                    <w:rPr>
                      <w:rFonts w:ascii="Times New Roman" w:eastAsia="宋体" w:hAnsi="Times New Roman"/>
                      <w:b/>
                      <w:bCs/>
                      <w:sz w:val="21"/>
                      <w:szCs w:val="21"/>
                    </w:rPr>
                  </w:pPr>
                </w:p>
              </w:tc>
              <w:tc>
                <w:tcPr>
                  <w:tcW w:w="3094" w:type="dxa"/>
                  <w:tcBorders>
                    <w:top w:val="single" w:sz="4" w:space="0" w:color="auto"/>
                    <w:left w:val="single" w:sz="4" w:space="0" w:color="auto"/>
                    <w:bottom w:val="single" w:sz="4" w:space="0" w:color="auto"/>
                    <w:right w:val="single" w:sz="4" w:space="0" w:color="auto"/>
                  </w:tcBorders>
                  <w:vAlign w:val="center"/>
                </w:tcPr>
                <w:p w:rsidR="007949F9" w:rsidRDefault="008F01CB">
                  <w:pPr>
                    <w:spacing w:after="0"/>
                    <w:jc w:val="center"/>
                    <w:rPr>
                      <w:rFonts w:ascii="Times New Roman" w:eastAsia="宋体" w:hAnsi="Times New Roman"/>
                      <w:b/>
                      <w:bCs/>
                      <w:sz w:val="21"/>
                      <w:szCs w:val="21"/>
                    </w:rPr>
                  </w:pPr>
                  <w:r>
                    <w:rPr>
                      <w:rFonts w:ascii="Times New Roman" w:eastAsia="宋体" w:hAnsi="Times New Roman"/>
                      <w:b/>
                      <w:bCs/>
                      <w:sz w:val="21"/>
                      <w:szCs w:val="21"/>
                    </w:rPr>
                    <w:t>环评要求</w:t>
                  </w:r>
                </w:p>
              </w:tc>
              <w:tc>
                <w:tcPr>
                  <w:tcW w:w="1090" w:type="dxa"/>
                  <w:tcBorders>
                    <w:top w:val="single" w:sz="4" w:space="0" w:color="auto"/>
                    <w:left w:val="single" w:sz="4" w:space="0" w:color="auto"/>
                    <w:bottom w:val="single" w:sz="4" w:space="0" w:color="auto"/>
                  </w:tcBorders>
                  <w:vAlign w:val="center"/>
                </w:tcPr>
                <w:p w:rsidR="007949F9" w:rsidRDefault="008F01CB">
                  <w:pPr>
                    <w:spacing w:after="0"/>
                    <w:jc w:val="center"/>
                    <w:rPr>
                      <w:rFonts w:ascii="Times New Roman" w:eastAsia="宋体" w:hAnsi="Times New Roman"/>
                      <w:b/>
                      <w:bCs/>
                      <w:sz w:val="21"/>
                      <w:szCs w:val="21"/>
                    </w:rPr>
                  </w:pPr>
                  <w:r>
                    <w:rPr>
                      <w:rFonts w:ascii="Times New Roman" w:eastAsia="宋体" w:hAnsi="Times New Roman"/>
                      <w:b/>
                      <w:bCs/>
                      <w:sz w:val="21"/>
                      <w:szCs w:val="21"/>
                    </w:rPr>
                    <w:t>实际建设</w:t>
                  </w:r>
                </w:p>
              </w:tc>
            </w:tr>
            <w:tr w:rsidR="007949F9">
              <w:trPr>
                <w:cantSplit/>
                <w:trHeight w:val="397"/>
                <w:jc w:val="center"/>
              </w:trPr>
              <w:tc>
                <w:tcPr>
                  <w:tcW w:w="621" w:type="dxa"/>
                  <w:tcBorders>
                    <w:top w:val="single" w:sz="4" w:space="0" w:color="auto"/>
                    <w:bottom w:val="single" w:sz="12" w:space="0" w:color="auto"/>
                    <w:right w:val="single" w:sz="4" w:space="0" w:color="auto"/>
                  </w:tcBorders>
                  <w:vAlign w:val="center"/>
                </w:tcPr>
                <w:p w:rsidR="007949F9" w:rsidRDefault="008F01CB">
                  <w:pPr>
                    <w:spacing w:after="0"/>
                    <w:jc w:val="center"/>
                    <w:rPr>
                      <w:rFonts w:ascii="Times New Roman" w:eastAsia="宋体" w:hAnsi="Times New Roman"/>
                      <w:sz w:val="21"/>
                      <w:szCs w:val="21"/>
                    </w:rPr>
                  </w:pPr>
                  <w:r>
                    <w:rPr>
                      <w:rFonts w:ascii="Times New Roman" w:eastAsia="宋体" w:hAnsi="Times New Roman"/>
                      <w:sz w:val="21"/>
                      <w:szCs w:val="21"/>
                    </w:rPr>
                    <w:t>1</w:t>
                  </w:r>
                </w:p>
              </w:tc>
              <w:tc>
                <w:tcPr>
                  <w:tcW w:w="1615" w:type="dxa"/>
                  <w:tcBorders>
                    <w:top w:val="single" w:sz="4" w:space="0" w:color="auto"/>
                    <w:left w:val="single" w:sz="4" w:space="0" w:color="auto"/>
                    <w:bottom w:val="single" w:sz="12" w:space="0" w:color="auto"/>
                    <w:right w:val="single" w:sz="4" w:space="0" w:color="auto"/>
                  </w:tcBorders>
                  <w:vAlign w:val="center"/>
                </w:tcPr>
                <w:p w:rsidR="007949F9" w:rsidRDefault="008F01CB">
                  <w:pPr>
                    <w:spacing w:after="0"/>
                    <w:jc w:val="center"/>
                    <w:rPr>
                      <w:rFonts w:ascii="Times New Roman" w:eastAsia="宋体" w:hAnsi="Times New Roman"/>
                      <w:sz w:val="21"/>
                      <w:szCs w:val="21"/>
                    </w:rPr>
                  </w:pPr>
                  <w:r>
                    <w:rPr>
                      <w:rFonts w:ascii="Times New Roman" w:eastAsia="宋体" w:hAnsi="Times New Roman"/>
                      <w:sz w:val="21"/>
                      <w:szCs w:val="21"/>
                    </w:rPr>
                    <w:t>生活污水</w:t>
                  </w:r>
                </w:p>
              </w:tc>
              <w:tc>
                <w:tcPr>
                  <w:tcW w:w="2148" w:type="dxa"/>
                  <w:tcBorders>
                    <w:top w:val="single" w:sz="4" w:space="0" w:color="auto"/>
                    <w:left w:val="single" w:sz="4" w:space="0" w:color="auto"/>
                    <w:bottom w:val="single" w:sz="12" w:space="0" w:color="auto"/>
                    <w:right w:val="single" w:sz="4" w:space="0" w:color="auto"/>
                  </w:tcBorders>
                  <w:vAlign w:val="center"/>
                </w:tcPr>
                <w:p w:rsidR="007949F9" w:rsidRDefault="008F01CB">
                  <w:pPr>
                    <w:spacing w:after="0"/>
                    <w:jc w:val="center"/>
                    <w:rPr>
                      <w:rFonts w:ascii="Times New Roman" w:eastAsia="宋体" w:hAnsi="Times New Roman"/>
                      <w:sz w:val="21"/>
                      <w:szCs w:val="21"/>
                    </w:rPr>
                  </w:pPr>
                  <w:r>
                    <w:rPr>
                      <w:rFonts w:ascii="Times New Roman" w:eastAsia="宋体" w:hAnsi="Times New Roman"/>
                      <w:sz w:val="21"/>
                      <w:szCs w:val="21"/>
                    </w:rPr>
                    <w:t>COD</w:t>
                  </w:r>
                  <w:r>
                    <w:rPr>
                      <w:rFonts w:ascii="Times New Roman" w:eastAsia="宋体" w:hAnsi="Times New Roman"/>
                      <w:sz w:val="21"/>
                      <w:szCs w:val="21"/>
                    </w:rPr>
                    <w:t>、</w:t>
                  </w:r>
                  <w:r>
                    <w:rPr>
                      <w:rFonts w:ascii="Times New Roman" w:eastAsia="宋体" w:hAnsi="Times New Roman"/>
                      <w:sz w:val="21"/>
                      <w:szCs w:val="21"/>
                    </w:rPr>
                    <w:t>SS</w:t>
                  </w:r>
                  <w:r>
                    <w:rPr>
                      <w:rFonts w:ascii="Times New Roman" w:eastAsia="宋体" w:hAnsi="Times New Roman"/>
                      <w:sz w:val="21"/>
                      <w:szCs w:val="21"/>
                    </w:rPr>
                    <w:t>、氨氮、总磷、总氮</w:t>
                  </w:r>
                </w:p>
              </w:tc>
              <w:tc>
                <w:tcPr>
                  <w:tcW w:w="3094" w:type="dxa"/>
                  <w:tcBorders>
                    <w:top w:val="single" w:sz="4" w:space="0" w:color="auto"/>
                    <w:left w:val="single" w:sz="4" w:space="0" w:color="auto"/>
                    <w:bottom w:val="single" w:sz="12" w:space="0" w:color="auto"/>
                    <w:right w:val="single" w:sz="4" w:space="0" w:color="auto"/>
                  </w:tcBorders>
                  <w:vAlign w:val="center"/>
                </w:tcPr>
                <w:p w:rsidR="007949F9" w:rsidRDefault="008F01CB">
                  <w:pPr>
                    <w:spacing w:after="0"/>
                    <w:jc w:val="center"/>
                    <w:rPr>
                      <w:rFonts w:ascii="Times New Roman" w:eastAsia="宋体" w:hAnsi="Times New Roman"/>
                      <w:sz w:val="21"/>
                      <w:szCs w:val="21"/>
                    </w:rPr>
                  </w:pPr>
                  <w:r>
                    <w:rPr>
                      <w:rFonts w:ascii="Times New Roman" w:eastAsia="宋体" w:hAnsi="Times New Roman"/>
                      <w:sz w:val="21"/>
                      <w:szCs w:val="21"/>
                    </w:rPr>
                    <w:t>生活污水经化粪池处理后，接管</w:t>
                  </w:r>
                  <w:r>
                    <w:rPr>
                      <w:rFonts w:ascii="Times New Roman" w:eastAsia="宋体" w:hAnsi="Times New Roman" w:hint="eastAsia"/>
                      <w:sz w:val="21"/>
                      <w:szCs w:val="21"/>
                    </w:rPr>
                    <w:t>无锡玉祁永新污水处理有限公司</w:t>
                  </w:r>
                  <w:r>
                    <w:rPr>
                      <w:rFonts w:ascii="Times New Roman" w:eastAsia="宋体" w:hAnsi="Times New Roman"/>
                      <w:sz w:val="21"/>
                      <w:szCs w:val="21"/>
                    </w:rPr>
                    <w:t>处理集中处理达标后排放</w:t>
                  </w:r>
                </w:p>
              </w:tc>
              <w:tc>
                <w:tcPr>
                  <w:tcW w:w="1090" w:type="dxa"/>
                  <w:tcBorders>
                    <w:top w:val="single" w:sz="4" w:space="0" w:color="auto"/>
                    <w:left w:val="single" w:sz="4" w:space="0" w:color="auto"/>
                    <w:bottom w:val="single" w:sz="12" w:space="0" w:color="auto"/>
                  </w:tcBorders>
                  <w:vAlign w:val="center"/>
                </w:tcPr>
                <w:p w:rsidR="007949F9" w:rsidRDefault="008F01CB">
                  <w:pPr>
                    <w:spacing w:after="0"/>
                    <w:jc w:val="center"/>
                    <w:rPr>
                      <w:rFonts w:ascii="Times New Roman" w:eastAsia="宋体" w:hAnsi="Times New Roman"/>
                      <w:sz w:val="21"/>
                      <w:szCs w:val="21"/>
                    </w:rPr>
                  </w:pPr>
                  <w:r>
                    <w:rPr>
                      <w:rFonts w:ascii="Times New Roman" w:eastAsia="宋体" w:hAnsi="Times New Roman"/>
                      <w:sz w:val="21"/>
                      <w:szCs w:val="21"/>
                    </w:rPr>
                    <w:t>和环评一致</w:t>
                  </w:r>
                </w:p>
              </w:tc>
            </w:tr>
          </w:tbl>
          <w:p w:rsidR="007949F9" w:rsidRDefault="007949F9" w:rsidP="006B2FA8">
            <w:pPr>
              <w:pStyle w:val="a5"/>
              <w:spacing w:beforeLines="100" w:after="0" w:line="360" w:lineRule="auto"/>
              <w:rPr>
                <w:rFonts w:ascii="Times New Roman" w:eastAsia="宋体" w:hAnsi="Times New Roman"/>
                <w:color w:val="000000"/>
                <w:sz w:val="24"/>
                <w:szCs w:val="24"/>
              </w:rPr>
            </w:pPr>
            <w:r w:rsidRPr="007949F9">
              <w:rPr>
                <w:rFonts w:ascii="Times New Roman" w:eastAsia="宋体" w:hAnsi="Times New Roman"/>
                <w:b/>
                <w:bCs/>
                <w:color w:val="000000"/>
                <w:sz w:val="24"/>
                <w:szCs w:val="24"/>
              </w:rPr>
              <w:pict>
                <v:shape id="文本框 90" o:spid="_x0000_s1064" type="#_x0000_t202" style="position:absolute;margin-left:323.25pt;margin-top:3.85pt;width:96.4pt;height:40.7pt;z-index:251632640;mso-position-horizontal-relative:text;mso-position-vertical-relative:text" o:gfxdata="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AAAAAZHJzL1BLAQIUABQAAAAIAIdO4kA+68MR2AAAAAgBAAAPAAAAAAAAAAEAIAAAACIA&#10;AABkcnMvZG93bnJldi54bWxQSwECFAAUAAAACACHTuJAkDE23dABAAB/AwAADgAAAAAAAAABACAA&#10;AAAnAQAAZHJzL2Uyb0RvYy54bWxQSwUGAAAAAAYABgBZAQAAaQUAAAAA&#10;" stroked="f">
                  <v:textbox inset=",0,,0">
                    <w:txbxContent>
                      <w:p w:rsidR="008F01CB" w:rsidRDefault="008F01CB">
                        <w:pPr>
                          <w:spacing w:after="0"/>
                          <w:jc w:val="center"/>
                          <w:rPr>
                            <w:rFonts w:asciiTheme="minorEastAsia" w:eastAsiaTheme="minorEastAsia" w:hAnsiTheme="minorEastAsia"/>
                            <w:sz w:val="21"/>
                            <w:szCs w:val="21"/>
                          </w:rPr>
                        </w:pPr>
                        <w:r>
                          <w:rPr>
                            <w:rStyle w:val="Char20"/>
                            <w:rFonts w:asciiTheme="minorEastAsia" w:eastAsiaTheme="minorEastAsia" w:hAnsiTheme="minorEastAsia" w:cs="Times New Roman" w:hint="eastAsia"/>
                            <w:sz w:val="21"/>
                            <w:szCs w:val="21"/>
                          </w:rPr>
                          <w:t>接管</w:t>
                        </w:r>
                        <w:r>
                          <w:rPr>
                            <w:rStyle w:val="Char20"/>
                            <w:rFonts w:ascii="Times New Roman" w:eastAsia="宋体" w:hAnsi="Times New Roman" w:cs="Times New Roman" w:hint="eastAsia"/>
                            <w:sz w:val="21"/>
                            <w:szCs w:val="21"/>
                          </w:rPr>
                          <w:t>无锡玉祁永新污水处理有限公司</w:t>
                        </w:r>
                        <w:r>
                          <w:rPr>
                            <w:rFonts w:asciiTheme="minorEastAsia" w:eastAsiaTheme="minorEastAsia" w:hAnsiTheme="minorEastAsia" w:hint="eastAsia"/>
                            <w:kern w:val="2"/>
                            <w:sz w:val="21"/>
                            <w:szCs w:val="21"/>
                          </w:rPr>
                          <w:t>处理</w:t>
                        </w:r>
                      </w:p>
                    </w:txbxContent>
                  </v:textbox>
                </v:shape>
              </w:pict>
            </w:r>
            <w:r w:rsidRPr="007949F9">
              <w:rPr>
                <w:rFonts w:ascii="Times New Roman" w:eastAsia="宋体" w:hAnsi="Times New Roman"/>
                <w:b/>
                <w:bCs/>
                <w:color w:val="000000"/>
                <w:sz w:val="24"/>
                <w:szCs w:val="24"/>
              </w:rPr>
              <w:pict>
                <v:shapetype id="_x0000_t32" coordsize="21600,21600" o:spt="32" o:oned="t" path="m,l21600,21600e" filled="f">
                  <v:path arrowok="t" fillok="f" o:connecttype="none"/>
                  <o:lock v:ext="edit" shapetype="t"/>
                </v:shapetype>
                <v:shape id="自选图形 93" o:spid="_x0000_s1063" type="#_x0000_t32" style="position:absolute;margin-left:278.95pt;margin-top:25.65pt;width:42.5pt;height:0;z-index:251635712;mso-position-horizontal-relative:text;mso-position-vertical-relative:text" o:gfxdata="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PLw3sbYAAAACQEA&#10;AA8AAAAAAAAAAQAgAAAAIgAAAGRycy9kb3ducmV2LnhtbFBLAQIUABQAAAAIAIdO4kDdXgoU4QEA&#10;AJoDAAAOAAAAAAAAAAEAIAAAACcBAABkcnMvZTJvRG9jLnhtbFBLBQYAAAAABgAGAFkBAAB6BQAA&#10;AAA=&#10;">
                  <v:stroke endarrow="block"/>
                </v:shape>
              </w:pict>
            </w:r>
            <w:r w:rsidRPr="007949F9">
              <w:rPr>
                <w:rFonts w:ascii="Times New Roman" w:eastAsia="宋体" w:hAnsi="Times New Roman"/>
                <w:b/>
                <w:bCs/>
                <w:color w:val="000000"/>
                <w:sz w:val="24"/>
                <w:szCs w:val="24"/>
              </w:rPr>
              <w:pict>
                <v:shape id="文本框 95" o:spid="_x0000_s1062" type="#_x0000_t202" style="position:absolute;margin-left:192.85pt;margin-top:14.95pt;width:85.05pt;height:19.85pt;z-index:251628544;mso-position-horizontal-relative:text;mso-position-vertical-relative:text" o:gfxdata="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DI11qZ2QAAAAkBAAAPAAAAAAAAAAEAIAAAACIAAABkcnMvZG93bnJl&#10;di54bWxQSwECFAAUAAAACACHTuJASwAuOfwBAAD4AwAADgAAAAAAAAABACAAAAAoAQAAZHJzL2Uy&#10;b0RvYy54bWxQSwUGAAAAAAYABgBZAQAAlgUAAAAA&#10;">
                  <v:textbox>
                    <w:txbxContent>
                      <w:p w:rsidR="008F01CB" w:rsidRDefault="008F01CB">
                        <w:pPr>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化粪池</w:t>
                        </w:r>
                      </w:p>
                    </w:txbxContent>
                  </v:textbox>
                </v:shape>
              </w:pict>
            </w:r>
            <w:r w:rsidRPr="007949F9">
              <w:rPr>
                <w:rFonts w:ascii="Times New Roman" w:eastAsia="宋体" w:hAnsi="Times New Roman"/>
                <w:b/>
                <w:bCs/>
                <w:color w:val="000000"/>
                <w:sz w:val="24"/>
                <w:szCs w:val="24"/>
              </w:rPr>
              <w:pict>
                <v:shape id="自选图形 94" o:spid="_x0000_s1061" type="#_x0000_t32" style="position:absolute;margin-left:153.4pt;margin-top:24.55pt;width:39.7pt;height:0;z-index:251629568;mso-position-horizontal-relative:text;mso-position-vertical-relative:text" o:gfxdata="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ARRQIt2QAAAAkB&#10;AAAPAAAAAAAAAAEAIAAAACIAAABkcnMvZG93bnJldi54bWxQSwECFAAUAAAACACHTuJA3eoiJOEB&#10;AACaAwAADgAAAAAAAAABACAAAAAoAQAAZHJzL2Uyb0RvYy54bWxQSwUGAAAAAAYABgBZAQAAewUA&#10;AAAA&#10;">
                  <v:stroke endarrow="block"/>
                </v:shape>
              </w:pict>
            </w:r>
            <w:r w:rsidRPr="007949F9">
              <w:rPr>
                <w:rFonts w:ascii="Times New Roman" w:eastAsia="宋体" w:hAnsi="Times New Roman"/>
                <w:b/>
                <w:bCs/>
                <w:color w:val="000000"/>
                <w:sz w:val="24"/>
                <w:szCs w:val="24"/>
              </w:rPr>
              <w:pict>
                <v:shape id="文本框 91" o:spid="_x0000_s1060" type="#_x0000_t202" style="position:absolute;margin-left:280.75pt;margin-top:11.05pt;width:30.3pt;height:17.55pt;z-index:251634688;mso-position-horizontal-relative:text;mso-position-vertical-relative:text" o:gfxdata="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" stroked="f">
                  <v:textbox inset="0,0,0,0">
                    <w:txbxContent>
                      <w:p w:rsidR="008F01CB" w:rsidRDefault="008F01CB">
                        <w:pPr>
                          <w:spacing w:after="0"/>
                          <w:jc w:val="center"/>
                          <w:rPr>
                            <w:rFonts w:asciiTheme="minorEastAsia" w:eastAsiaTheme="minorEastAsia" w:hAnsiTheme="minorEastAsia"/>
                            <w:sz w:val="21"/>
                            <w:szCs w:val="21"/>
                          </w:rPr>
                        </w:pPr>
                        <w:r>
                          <w:rPr>
                            <w:rFonts w:ascii="宋体" w:eastAsia="宋体" w:hAnsi="宋体" w:hint="eastAsia"/>
                            <w:sz w:val="21"/>
                            <w:szCs w:val="21"/>
                          </w:rPr>
                          <w:t>★S1</w:t>
                        </w:r>
                      </w:p>
                    </w:txbxContent>
                  </v:textbox>
                </v:shape>
              </w:pict>
            </w:r>
            <w:r w:rsidRPr="007949F9">
              <w:rPr>
                <w:rFonts w:ascii="Times New Roman" w:eastAsia="宋体" w:hAnsi="Times New Roman"/>
                <w:b/>
                <w:bCs/>
                <w:color w:val="000000"/>
                <w:sz w:val="24"/>
                <w:szCs w:val="24"/>
              </w:rPr>
              <w:pict>
                <v:shape id="文本框 92" o:spid="_x0000_s1059" type="#_x0000_t202" style="position:absolute;margin-left:39.2pt;margin-top:7.4pt;width:51.5pt;height:34.3pt;z-index:251630592;mso-position-horizontal-relative:text;mso-position-vertical-relative:text" o:gfxdata="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MszeBvVAAAACAEAAA8A&#10;AAAAAAAAAQAgAAAAIgAAAGRycy9kb3ducmV2LnhtbFBLAQIUABQAAAAIAIdO4kCQUlsEqAEAACoD&#10;AAAOAAAAAAAAAAEAIAAAACQBAABkcnMvZTJvRG9jLnhtbFBLBQYAAAAABgAGAFkBAAA+BQAAAAA=&#10;" stroked="f">
                  <v:textbox>
                    <w:txbxContent>
                      <w:p w:rsidR="008F01CB" w:rsidRDefault="008F01CB">
                        <w:pPr>
                          <w:spacing w:after="0"/>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自来水</w:t>
                        </w:r>
                      </w:p>
                    </w:txbxContent>
                  </v:textbox>
                </v:shape>
              </w:pict>
            </w:r>
            <w:r w:rsidRPr="007949F9">
              <w:rPr>
                <w:rFonts w:ascii="Times New Roman" w:eastAsia="宋体" w:hAnsi="Times New Roman"/>
                <w:b/>
                <w:bCs/>
                <w:color w:val="000000"/>
                <w:sz w:val="24"/>
                <w:szCs w:val="24"/>
              </w:rPr>
              <w:pict>
                <v:shape id="文本框 96" o:spid="_x0000_s1058" type="#_x0000_t202" style="position:absolute;margin-left:94.05pt;margin-top:15.6pt;width:59.55pt;height:19.85pt;z-index:251627520;mso-position-horizontal-relative:text;mso-position-vertical-relative:text" o:gfxdata="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BJC64r1wAAAAkBAAAPAAAAAAAAAAEAIAAAACIAAABkcnMvZG93bnJl&#10;di54bWxQSwECFAAUAAAACACHTuJA4Aty6v4BAAD3AwAADgAAAAAAAAABACAAAAAmAQAAZHJzL2Uy&#10;b0RvYy54bWxQSwUGAAAAAAYABgBZAQAAlgUAAAAA&#10;">
                  <v:textbox>
                    <w:txbxContent>
                      <w:p w:rsidR="008F01CB" w:rsidRDefault="008F01CB">
                        <w:pPr>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生活用水</w:t>
                        </w:r>
                      </w:p>
                    </w:txbxContent>
                  </v:textbox>
                </v:shape>
              </w:pict>
            </w:r>
            <w:r w:rsidRPr="007949F9">
              <w:rPr>
                <w:rFonts w:ascii="Times New Roman" w:eastAsia="宋体" w:hAnsi="Times New Roman"/>
                <w:b/>
                <w:bCs/>
                <w:color w:val="000000"/>
                <w:sz w:val="24"/>
                <w:szCs w:val="24"/>
              </w:rPr>
              <w:pict>
                <v:shape id="自选图形 97" o:spid="_x0000_s1057" type="#_x0000_t32" style="position:absolute;margin-left:45.95pt;margin-top:24.55pt;width:48.75pt;height:0;z-index:251631616;mso-position-horizontal-relative:text;mso-position-vertical-relative:text" o:gfxdata="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ZKIvy9cAAAAIAQAA&#10;DwAAAAAAAAABACAAAAAiAAAAZHJzL2Rvd25yZXYueG1sUEsBAhQAFAAAAAgAh07iQK+r5nvhAQAA&#10;mgMAAA4AAAAAAAAAAQAgAAAAJgEAAGRycy9lMm9Eb2MueG1sUEsFBgAAAAAGAAYAWQEAAHkFAAAA&#10;AA==&#10;">
                  <v:stroke endarrow="block"/>
                </v:shape>
              </w:pict>
            </w:r>
          </w:p>
          <w:p w:rsidR="007949F9" w:rsidRDefault="007949F9" w:rsidP="006B2FA8">
            <w:pPr>
              <w:pStyle w:val="a5"/>
              <w:spacing w:beforeLines="100" w:after="0" w:line="360" w:lineRule="auto"/>
              <w:jc w:val="center"/>
              <w:rPr>
                <w:rFonts w:ascii="Times New Roman" w:eastAsia="宋体" w:hAnsi="Times New Roman"/>
                <w:sz w:val="24"/>
                <w:szCs w:val="24"/>
              </w:rPr>
            </w:pPr>
            <w:r w:rsidRPr="007949F9">
              <w:rPr>
                <w:rFonts w:ascii="Times New Roman" w:eastAsia="宋体" w:hAnsi="Times New Roman"/>
                <w:b/>
                <w:bCs/>
                <w:color w:val="000000"/>
                <w:sz w:val="24"/>
                <w:szCs w:val="24"/>
              </w:rPr>
              <w:pict>
                <v:shape id="文本框 98" o:spid="_x0000_s1056" type="#_x0000_t202" style="position:absolute;left:0;text-align:left;margin-left:59.4pt;margin-top:24.75pt;width:339.25pt;height:19.6pt;z-index:251633664" o:gfxdata="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&#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tsJRlNgAAAAJAQAADwAAAAAAAAABACAAAAAiAAAAZHJz&#10;L2Rvd25yZXYueG1sUEsBAhQAFAAAAAgAh07iQJKy5xHLAQAAdwMAAA4AAAAAAAAAAQAgAAAAJwEA&#10;AGRycy9lMm9Eb2MueG1sUEsFBgAAAAAGAAYAWQEAAGQFAAAAAA==&#10;" stroked="f">
                  <v:textbox inset="0,0,0,0">
                    <w:txbxContent>
                      <w:p w:rsidR="008F01CB" w:rsidRDefault="008F01CB">
                        <w:pPr>
                          <w:spacing w:after="0"/>
                          <w:jc w:val="center"/>
                          <w:rPr>
                            <w:rFonts w:asciiTheme="minorEastAsia" w:eastAsiaTheme="minorEastAsia" w:hAnsiTheme="minorEastAsia"/>
                            <w:b/>
                            <w:sz w:val="21"/>
                            <w:szCs w:val="21"/>
                          </w:rPr>
                        </w:pPr>
                        <w:r>
                          <w:rPr>
                            <w:rFonts w:ascii="Times New Roman" w:eastAsia="宋体" w:hAnsi="宋体"/>
                            <w:b/>
                            <w:sz w:val="21"/>
                            <w:szCs w:val="21"/>
                          </w:rPr>
                          <w:t>图</w:t>
                        </w:r>
                        <w:r>
                          <w:rPr>
                            <w:rFonts w:ascii="Times New Roman" w:eastAsia="宋体" w:hAnsi="Times New Roman"/>
                            <w:b/>
                            <w:sz w:val="21"/>
                            <w:szCs w:val="21"/>
                          </w:rPr>
                          <w:t>3-1</w:t>
                        </w:r>
                        <w:r>
                          <w:rPr>
                            <w:rFonts w:ascii="Times New Roman" w:eastAsia="宋体" w:hAnsi="宋体"/>
                            <w:b/>
                            <w:sz w:val="21"/>
                            <w:szCs w:val="21"/>
                          </w:rPr>
                          <w:t>废水排放走向及监测点位见图</w:t>
                        </w:r>
                        <w:r>
                          <w:rPr>
                            <w:rFonts w:ascii="宋体" w:eastAsia="宋体" w:hAnsi="宋体" w:hint="eastAsia"/>
                            <w:b/>
                            <w:sz w:val="21"/>
                            <w:szCs w:val="21"/>
                          </w:rPr>
                          <w:t>★</w:t>
                        </w:r>
                        <w:r>
                          <w:rPr>
                            <w:rFonts w:ascii="Times New Roman" w:eastAsia="宋体" w:hAnsi="宋体" w:hint="eastAsia"/>
                            <w:b/>
                            <w:sz w:val="21"/>
                            <w:szCs w:val="21"/>
                          </w:rPr>
                          <w:t>：污水监测点位</w:t>
                        </w:r>
                      </w:p>
                    </w:txbxContent>
                  </v:textbox>
                </v:shape>
              </w:pict>
            </w:r>
          </w:p>
          <w:p w:rsidR="007949F9" w:rsidRDefault="008F01CB" w:rsidP="006B2FA8">
            <w:pPr>
              <w:pStyle w:val="a5"/>
              <w:numPr>
                <w:ilvl w:val="0"/>
                <w:numId w:val="3"/>
              </w:numPr>
              <w:spacing w:beforeLines="100" w:after="0" w:line="360" w:lineRule="auto"/>
              <w:rPr>
                <w:rFonts w:ascii="Times New Roman" w:eastAsia="宋体" w:hAnsi="Times New Roman"/>
                <w:color w:val="000000"/>
                <w:sz w:val="24"/>
                <w:szCs w:val="24"/>
              </w:rPr>
            </w:pPr>
            <w:r>
              <w:rPr>
                <w:rFonts w:ascii="Times New Roman" w:eastAsia="宋体" w:hAnsi="Times New Roman"/>
                <w:color w:val="000000"/>
                <w:sz w:val="24"/>
                <w:szCs w:val="24"/>
              </w:rPr>
              <w:t>废气</w:t>
            </w:r>
          </w:p>
          <w:p w:rsidR="007949F9" w:rsidRDefault="008F01CB" w:rsidP="006B2FA8">
            <w:pPr>
              <w:widowControl w:val="0"/>
              <w:spacing w:after="0" w:line="360" w:lineRule="auto"/>
              <w:ind w:firstLineChars="194" w:firstLine="466"/>
              <w:rPr>
                <w:rStyle w:val="Char20"/>
                <w:rFonts w:ascii="Times New Roman" w:eastAsia="宋体" w:hAnsi="Times New Roman" w:cs="Times New Roman"/>
              </w:rPr>
            </w:pPr>
            <w:r>
              <w:rPr>
                <w:rStyle w:val="Char20"/>
                <w:rFonts w:ascii="Times New Roman" w:eastAsia="宋体" w:hAnsi="Times New Roman" w:cs="Times New Roman"/>
              </w:rPr>
              <w:t>本项目生产过程中废气主要为</w:t>
            </w:r>
            <w:r>
              <w:rPr>
                <w:rFonts w:ascii="宋体" w:eastAsia="宋体" w:hAnsi="Times New Roman" w:cs="宋体" w:hint="eastAsia"/>
                <w:sz w:val="24"/>
                <w:szCs w:val="24"/>
              </w:rPr>
              <w:t>喷砂过程产生的喷砂废气，抛丸过程产生的抛丸废气，喷墨、晾干工序产生的喷墨、晾干废气</w:t>
            </w:r>
            <w:r>
              <w:rPr>
                <w:rStyle w:val="Char20"/>
                <w:rFonts w:ascii="Times New Roman" w:eastAsia="宋体" w:hAnsi="Times New Roman" w:cs="Times New Roman"/>
              </w:rPr>
              <w:t>。喷砂废气经设备自带的布袋除尘器处理后由</w:t>
            </w:r>
            <w:r>
              <w:rPr>
                <w:rStyle w:val="Char20"/>
                <w:rFonts w:ascii="Times New Roman" w:eastAsia="宋体" w:hAnsi="Times New Roman" w:cs="Times New Roman"/>
              </w:rPr>
              <w:t>15</w:t>
            </w:r>
            <w:r>
              <w:rPr>
                <w:rStyle w:val="Char20"/>
                <w:rFonts w:ascii="Times New Roman" w:eastAsia="宋体" w:hAnsi="Times New Roman" w:cs="Times New Roman"/>
              </w:rPr>
              <w:t>米高</w:t>
            </w:r>
            <w:r>
              <w:rPr>
                <w:rStyle w:val="Char20"/>
                <w:rFonts w:ascii="Times New Roman" w:eastAsia="宋体" w:hAnsi="Times New Roman" w:cs="Times New Roman"/>
              </w:rPr>
              <w:t>FQ01</w:t>
            </w:r>
            <w:r>
              <w:rPr>
                <w:rStyle w:val="Char20"/>
                <w:rFonts w:ascii="Times New Roman" w:eastAsia="宋体" w:hAnsi="Times New Roman" w:cs="Times New Roman"/>
              </w:rPr>
              <w:t>排放</w:t>
            </w:r>
            <w:r>
              <w:rPr>
                <w:rStyle w:val="Char20"/>
                <w:rFonts w:ascii="Times New Roman" w:eastAsia="宋体" w:hAnsi="Times New Roman" w:cs="Times New Roman" w:hint="eastAsia"/>
              </w:rPr>
              <w:t>；</w:t>
            </w:r>
            <w:r>
              <w:rPr>
                <w:rStyle w:val="Char20"/>
                <w:rFonts w:ascii="Times New Roman" w:eastAsia="宋体" w:hAnsi="Times New Roman" w:cs="Times New Roman"/>
              </w:rPr>
              <w:t>抛丸废气经设备自带的布袋除尘器处理后由</w:t>
            </w:r>
            <w:r>
              <w:rPr>
                <w:rStyle w:val="Char20"/>
                <w:rFonts w:ascii="Times New Roman" w:eastAsia="宋体" w:hAnsi="Times New Roman" w:cs="Times New Roman"/>
              </w:rPr>
              <w:t>15</w:t>
            </w:r>
            <w:r>
              <w:rPr>
                <w:rStyle w:val="Char20"/>
                <w:rFonts w:ascii="Times New Roman" w:eastAsia="宋体" w:hAnsi="Times New Roman" w:cs="Times New Roman"/>
              </w:rPr>
              <w:t>米高</w:t>
            </w:r>
            <w:r>
              <w:rPr>
                <w:rStyle w:val="Char20"/>
                <w:rFonts w:ascii="Times New Roman" w:eastAsia="宋体" w:hAnsi="Times New Roman" w:cs="Times New Roman"/>
              </w:rPr>
              <w:t>FQ01</w:t>
            </w:r>
            <w:r>
              <w:rPr>
                <w:rStyle w:val="Char20"/>
                <w:rFonts w:ascii="Times New Roman" w:eastAsia="宋体" w:hAnsi="Times New Roman" w:cs="Times New Roman"/>
              </w:rPr>
              <w:t>排放</w:t>
            </w:r>
            <w:r>
              <w:rPr>
                <w:rStyle w:val="Char20"/>
                <w:rFonts w:ascii="Times New Roman" w:eastAsia="宋体" w:hAnsi="Times New Roman" w:cs="Times New Roman" w:hint="eastAsia"/>
              </w:rPr>
              <w:t>；</w:t>
            </w:r>
            <w:r>
              <w:rPr>
                <w:rFonts w:ascii="宋体" w:eastAsia="宋体" w:hAnsi="Times New Roman" w:cs="宋体" w:hint="eastAsia"/>
                <w:sz w:val="24"/>
                <w:szCs w:val="24"/>
              </w:rPr>
              <w:t>喷墨、晾干废气</w:t>
            </w:r>
            <w:r>
              <w:rPr>
                <w:rStyle w:val="Char20"/>
                <w:rFonts w:ascii="Times New Roman" w:eastAsia="宋体" w:hAnsi="Times New Roman" w:cs="Times New Roman"/>
              </w:rPr>
              <w:t>经过滤棉</w:t>
            </w:r>
            <w:r>
              <w:rPr>
                <w:rStyle w:val="Char20"/>
                <w:rFonts w:ascii="Times New Roman" w:eastAsia="宋体" w:hAnsi="Times New Roman" w:cs="Times New Roman"/>
              </w:rPr>
              <w:t>+</w:t>
            </w:r>
            <w:r>
              <w:rPr>
                <w:rStyle w:val="Char20"/>
                <w:rFonts w:ascii="Times New Roman" w:eastAsia="宋体" w:hAnsi="Times New Roman" w:cs="Times New Roman" w:hint="eastAsia"/>
              </w:rPr>
              <w:t>二级</w:t>
            </w:r>
            <w:r>
              <w:rPr>
                <w:rStyle w:val="Char20"/>
                <w:rFonts w:ascii="Times New Roman" w:eastAsia="宋体" w:hAnsi="Times New Roman" w:cs="Times New Roman"/>
              </w:rPr>
              <w:t>活性炭吸附处理装置处理后由</w:t>
            </w:r>
            <w:r>
              <w:rPr>
                <w:rStyle w:val="Char20"/>
                <w:rFonts w:ascii="Times New Roman" w:eastAsia="宋体" w:hAnsi="Times New Roman" w:cs="Times New Roman"/>
              </w:rPr>
              <w:t>15</w:t>
            </w:r>
            <w:r>
              <w:rPr>
                <w:rStyle w:val="Char20"/>
                <w:rFonts w:ascii="Times New Roman" w:eastAsia="宋体" w:hAnsi="Times New Roman" w:cs="Times New Roman"/>
              </w:rPr>
              <w:t>米高</w:t>
            </w:r>
            <w:r>
              <w:rPr>
                <w:rStyle w:val="Char20"/>
                <w:rFonts w:ascii="Times New Roman" w:eastAsia="宋体" w:hAnsi="Times New Roman" w:cs="Times New Roman"/>
              </w:rPr>
              <w:t>FQ0</w:t>
            </w:r>
            <w:r>
              <w:rPr>
                <w:rStyle w:val="Char20"/>
                <w:rFonts w:ascii="Times New Roman" w:eastAsia="宋体" w:hAnsi="Times New Roman" w:cs="Times New Roman" w:hint="eastAsia"/>
              </w:rPr>
              <w:t>2</w:t>
            </w:r>
            <w:r>
              <w:rPr>
                <w:rStyle w:val="Char20"/>
                <w:rFonts w:ascii="Times New Roman" w:eastAsia="宋体" w:hAnsi="Times New Roman" w:cs="Times New Roman"/>
              </w:rPr>
              <w:t>排放。上述废气未完全收集的无组织排放</w:t>
            </w:r>
            <w:r>
              <w:rPr>
                <w:rStyle w:val="Char20"/>
                <w:rFonts w:ascii="Times New Roman" w:eastAsia="宋体" w:hAnsi="Times New Roman" w:cs="Times New Roman" w:hint="eastAsia"/>
              </w:rPr>
              <w:t>。</w:t>
            </w:r>
            <w:r>
              <w:rPr>
                <w:rStyle w:val="Char20"/>
                <w:rFonts w:ascii="Times New Roman" w:eastAsia="宋体" w:hAnsi="Times New Roman" w:cs="Times New Roman"/>
              </w:rPr>
              <w:t>废气排放及处理措施情况见表</w:t>
            </w:r>
            <w:r>
              <w:rPr>
                <w:rStyle w:val="Char20"/>
                <w:rFonts w:ascii="Times New Roman" w:eastAsia="宋体" w:hAnsi="Times New Roman" w:cs="Times New Roman"/>
              </w:rPr>
              <w:t>3-2</w:t>
            </w:r>
            <w:r>
              <w:rPr>
                <w:rStyle w:val="Char20"/>
                <w:rFonts w:ascii="Times New Roman" w:eastAsia="宋体" w:hAnsi="Times New Roman" w:cs="Times New Roman"/>
              </w:rPr>
              <w:t>，废水排放走向及监测点位见图</w:t>
            </w:r>
            <w:r>
              <w:rPr>
                <w:rStyle w:val="Char20"/>
                <w:rFonts w:ascii="Times New Roman" w:eastAsia="宋体" w:hAnsi="Times New Roman" w:cs="Times New Roman"/>
              </w:rPr>
              <w:t>3-2</w:t>
            </w:r>
            <w:r>
              <w:rPr>
                <w:rStyle w:val="Char20"/>
                <w:rFonts w:ascii="Times New Roman" w:eastAsia="宋体" w:hAnsi="Times New Roman" w:cs="Times New Roman"/>
              </w:rPr>
              <w:t>。</w:t>
            </w:r>
          </w:p>
          <w:p w:rsidR="007949F9" w:rsidRDefault="008F01CB">
            <w:pPr>
              <w:widowControl w:val="0"/>
              <w:spacing w:after="0" w:line="360" w:lineRule="auto"/>
              <w:jc w:val="center"/>
              <w:rPr>
                <w:rFonts w:ascii="Times New Roman" w:eastAsia="宋体" w:hAnsi="Times New Roman"/>
                <w:b/>
                <w:sz w:val="24"/>
                <w:szCs w:val="24"/>
              </w:rPr>
            </w:pPr>
            <w:r>
              <w:rPr>
                <w:rFonts w:ascii="Times New Roman" w:eastAsia="宋体" w:hAnsi="Times New Roman"/>
                <w:b/>
                <w:sz w:val="24"/>
                <w:szCs w:val="24"/>
              </w:rPr>
              <w:t>表</w:t>
            </w:r>
            <w:r>
              <w:rPr>
                <w:rFonts w:ascii="Times New Roman" w:eastAsia="宋体" w:hAnsi="Times New Roman"/>
                <w:b/>
                <w:sz w:val="24"/>
                <w:szCs w:val="24"/>
              </w:rPr>
              <w:t xml:space="preserve">3-2  </w:t>
            </w:r>
            <w:r>
              <w:rPr>
                <w:rFonts w:ascii="Times New Roman" w:eastAsia="宋体" w:hAnsi="Times New Roman"/>
                <w:b/>
                <w:sz w:val="24"/>
                <w:szCs w:val="24"/>
              </w:rPr>
              <w:t>废气排放及防治措施</w:t>
            </w:r>
          </w:p>
          <w:tbl>
            <w:tblPr>
              <w:tblW w:w="8521" w:type="dxa"/>
              <w:jc w:val="center"/>
              <w:tblBorders>
                <w:top w:val="single" w:sz="12" w:space="0" w:color="auto"/>
                <w:bottom w:val="single" w:sz="12" w:space="0" w:color="auto"/>
                <w:insideH w:val="single" w:sz="4" w:space="0" w:color="auto"/>
                <w:insideV w:val="single" w:sz="4" w:space="0" w:color="auto"/>
              </w:tblBorders>
              <w:tblLayout w:type="fixed"/>
              <w:tblLook w:val="04A0"/>
            </w:tblPr>
            <w:tblGrid>
              <w:gridCol w:w="617"/>
              <w:gridCol w:w="1607"/>
              <w:gridCol w:w="1888"/>
              <w:gridCol w:w="2993"/>
              <w:gridCol w:w="1416"/>
            </w:tblGrid>
            <w:tr w:rsidR="007949F9">
              <w:trPr>
                <w:cantSplit/>
                <w:trHeight w:val="345"/>
                <w:jc w:val="center"/>
              </w:trPr>
              <w:tc>
                <w:tcPr>
                  <w:tcW w:w="617" w:type="dxa"/>
                  <w:vMerge w:val="restart"/>
                  <w:vAlign w:val="center"/>
                </w:tcPr>
                <w:p w:rsidR="007949F9" w:rsidRDefault="008F01CB">
                  <w:pPr>
                    <w:spacing w:after="0"/>
                    <w:ind w:leftChars="-54" w:left="-119"/>
                    <w:jc w:val="center"/>
                    <w:rPr>
                      <w:rFonts w:ascii="Times New Roman" w:eastAsia="宋体" w:hAnsi="Times New Roman"/>
                      <w:b/>
                      <w:sz w:val="21"/>
                      <w:szCs w:val="21"/>
                    </w:rPr>
                  </w:pPr>
                  <w:r>
                    <w:rPr>
                      <w:rFonts w:ascii="Times New Roman" w:eastAsia="宋体" w:hAnsi="Times New Roman"/>
                      <w:b/>
                      <w:sz w:val="21"/>
                      <w:szCs w:val="21"/>
                    </w:rPr>
                    <w:t>序号</w:t>
                  </w:r>
                </w:p>
              </w:tc>
              <w:tc>
                <w:tcPr>
                  <w:tcW w:w="1607" w:type="dxa"/>
                  <w:vMerge w:val="restart"/>
                  <w:vAlign w:val="center"/>
                </w:tcPr>
                <w:p w:rsidR="007949F9" w:rsidRDefault="008F01CB">
                  <w:pPr>
                    <w:spacing w:after="0"/>
                    <w:jc w:val="center"/>
                    <w:rPr>
                      <w:rFonts w:ascii="Times New Roman" w:eastAsia="宋体" w:hAnsi="Times New Roman"/>
                      <w:b/>
                      <w:sz w:val="21"/>
                      <w:szCs w:val="21"/>
                    </w:rPr>
                  </w:pPr>
                  <w:r>
                    <w:rPr>
                      <w:rFonts w:ascii="Times New Roman" w:eastAsia="宋体" w:hAnsi="Times New Roman"/>
                      <w:b/>
                      <w:sz w:val="21"/>
                      <w:szCs w:val="21"/>
                    </w:rPr>
                    <w:t>生产设施</w:t>
                  </w:r>
                  <w:r>
                    <w:rPr>
                      <w:rFonts w:ascii="Times New Roman" w:eastAsia="宋体" w:hAnsi="Times New Roman"/>
                      <w:b/>
                      <w:sz w:val="21"/>
                      <w:szCs w:val="21"/>
                    </w:rPr>
                    <w:t>/</w:t>
                  </w:r>
                  <w:r>
                    <w:rPr>
                      <w:rFonts w:ascii="Times New Roman" w:eastAsia="宋体" w:hAnsi="Times New Roman"/>
                      <w:b/>
                      <w:sz w:val="21"/>
                      <w:szCs w:val="21"/>
                    </w:rPr>
                    <w:t>排放源</w:t>
                  </w:r>
                </w:p>
              </w:tc>
              <w:tc>
                <w:tcPr>
                  <w:tcW w:w="1888" w:type="dxa"/>
                  <w:vMerge w:val="restart"/>
                  <w:vAlign w:val="center"/>
                </w:tcPr>
                <w:p w:rsidR="007949F9" w:rsidRDefault="008F01CB">
                  <w:pPr>
                    <w:spacing w:after="0"/>
                    <w:jc w:val="center"/>
                    <w:rPr>
                      <w:rFonts w:ascii="Times New Roman" w:eastAsia="宋体" w:hAnsi="Times New Roman"/>
                      <w:b/>
                      <w:sz w:val="21"/>
                      <w:szCs w:val="21"/>
                    </w:rPr>
                  </w:pPr>
                  <w:r>
                    <w:rPr>
                      <w:rFonts w:ascii="Times New Roman" w:eastAsia="宋体" w:hAnsi="Times New Roman"/>
                      <w:b/>
                      <w:sz w:val="21"/>
                      <w:szCs w:val="21"/>
                    </w:rPr>
                    <w:t>污染物</w:t>
                  </w:r>
                </w:p>
              </w:tc>
              <w:tc>
                <w:tcPr>
                  <w:tcW w:w="4409" w:type="dxa"/>
                  <w:gridSpan w:val="2"/>
                  <w:vAlign w:val="center"/>
                </w:tcPr>
                <w:p w:rsidR="007949F9" w:rsidRDefault="008F01CB">
                  <w:pPr>
                    <w:spacing w:after="0"/>
                    <w:jc w:val="center"/>
                    <w:rPr>
                      <w:rFonts w:ascii="Times New Roman" w:eastAsia="宋体" w:hAnsi="Times New Roman"/>
                      <w:b/>
                      <w:sz w:val="21"/>
                      <w:szCs w:val="21"/>
                    </w:rPr>
                  </w:pPr>
                  <w:r>
                    <w:rPr>
                      <w:rFonts w:ascii="Times New Roman" w:eastAsia="宋体" w:hAnsi="Times New Roman"/>
                      <w:b/>
                      <w:sz w:val="21"/>
                      <w:szCs w:val="21"/>
                    </w:rPr>
                    <w:t>处理设施</w:t>
                  </w:r>
                </w:p>
              </w:tc>
            </w:tr>
            <w:tr w:rsidR="007949F9">
              <w:trPr>
                <w:cantSplit/>
                <w:trHeight w:val="429"/>
                <w:jc w:val="center"/>
              </w:trPr>
              <w:tc>
                <w:tcPr>
                  <w:tcW w:w="617" w:type="dxa"/>
                  <w:vMerge/>
                  <w:vAlign w:val="center"/>
                </w:tcPr>
                <w:p w:rsidR="007949F9" w:rsidRDefault="007949F9">
                  <w:pPr>
                    <w:spacing w:after="0"/>
                    <w:jc w:val="center"/>
                    <w:rPr>
                      <w:rFonts w:ascii="Times New Roman" w:eastAsia="宋体" w:hAnsi="Times New Roman"/>
                      <w:b/>
                      <w:sz w:val="21"/>
                      <w:szCs w:val="21"/>
                    </w:rPr>
                  </w:pPr>
                </w:p>
              </w:tc>
              <w:tc>
                <w:tcPr>
                  <w:tcW w:w="1607" w:type="dxa"/>
                  <w:vMerge/>
                  <w:vAlign w:val="center"/>
                </w:tcPr>
                <w:p w:rsidR="007949F9" w:rsidRDefault="007949F9">
                  <w:pPr>
                    <w:spacing w:after="0"/>
                    <w:jc w:val="center"/>
                    <w:rPr>
                      <w:rFonts w:ascii="Times New Roman" w:eastAsia="宋体" w:hAnsi="Times New Roman"/>
                      <w:b/>
                      <w:sz w:val="21"/>
                      <w:szCs w:val="21"/>
                    </w:rPr>
                  </w:pPr>
                </w:p>
              </w:tc>
              <w:tc>
                <w:tcPr>
                  <w:tcW w:w="1888" w:type="dxa"/>
                  <w:vMerge/>
                  <w:vAlign w:val="center"/>
                </w:tcPr>
                <w:p w:rsidR="007949F9" w:rsidRDefault="007949F9">
                  <w:pPr>
                    <w:spacing w:after="0"/>
                    <w:jc w:val="center"/>
                    <w:rPr>
                      <w:rFonts w:ascii="Times New Roman" w:eastAsia="宋体" w:hAnsi="Times New Roman"/>
                      <w:b/>
                      <w:sz w:val="21"/>
                      <w:szCs w:val="21"/>
                    </w:rPr>
                  </w:pPr>
                </w:p>
              </w:tc>
              <w:tc>
                <w:tcPr>
                  <w:tcW w:w="2993" w:type="dxa"/>
                  <w:vAlign w:val="center"/>
                </w:tcPr>
                <w:p w:rsidR="007949F9" w:rsidRDefault="008F01CB">
                  <w:pPr>
                    <w:spacing w:after="0"/>
                    <w:jc w:val="center"/>
                    <w:rPr>
                      <w:rFonts w:ascii="Times New Roman" w:eastAsia="宋体" w:hAnsi="Times New Roman"/>
                      <w:b/>
                      <w:sz w:val="21"/>
                      <w:szCs w:val="21"/>
                    </w:rPr>
                  </w:pPr>
                  <w:r>
                    <w:rPr>
                      <w:rFonts w:ascii="Times New Roman" w:eastAsia="宋体" w:hAnsi="Times New Roman"/>
                      <w:b/>
                      <w:sz w:val="21"/>
                      <w:szCs w:val="21"/>
                    </w:rPr>
                    <w:t>环评要求</w:t>
                  </w:r>
                </w:p>
              </w:tc>
              <w:tc>
                <w:tcPr>
                  <w:tcW w:w="1416" w:type="dxa"/>
                  <w:vAlign w:val="center"/>
                </w:tcPr>
                <w:p w:rsidR="007949F9" w:rsidRDefault="008F01CB">
                  <w:pPr>
                    <w:spacing w:after="0"/>
                    <w:jc w:val="center"/>
                    <w:rPr>
                      <w:rFonts w:ascii="Times New Roman" w:eastAsia="宋体" w:hAnsi="Times New Roman"/>
                      <w:b/>
                      <w:sz w:val="21"/>
                      <w:szCs w:val="21"/>
                    </w:rPr>
                  </w:pPr>
                  <w:r>
                    <w:rPr>
                      <w:rFonts w:ascii="Times New Roman" w:eastAsia="宋体" w:hAnsi="Times New Roman"/>
                      <w:b/>
                      <w:sz w:val="21"/>
                      <w:szCs w:val="21"/>
                    </w:rPr>
                    <w:t>实际建设</w:t>
                  </w:r>
                </w:p>
              </w:tc>
            </w:tr>
            <w:tr w:rsidR="007949F9">
              <w:trPr>
                <w:cantSplit/>
                <w:trHeight w:val="591"/>
                <w:jc w:val="center"/>
              </w:trPr>
              <w:tc>
                <w:tcPr>
                  <w:tcW w:w="617" w:type="dxa"/>
                  <w:vAlign w:val="center"/>
                </w:tcPr>
                <w:p w:rsidR="007949F9" w:rsidRDefault="008F01CB">
                  <w:pPr>
                    <w:spacing w:after="0"/>
                    <w:jc w:val="center"/>
                    <w:rPr>
                      <w:rFonts w:ascii="Times New Roman" w:eastAsia="宋体" w:hAnsi="Times New Roman"/>
                      <w:sz w:val="21"/>
                      <w:szCs w:val="21"/>
                    </w:rPr>
                  </w:pPr>
                  <w:r>
                    <w:rPr>
                      <w:rFonts w:ascii="Times New Roman" w:eastAsia="宋体" w:hAnsi="Times New Roman"/>
                      <w:sz w:val="21"/>
                      <w:szCs w:val="21"/>
                    </w:rPr>
                    <w:t>1</w:t>
                  </w:r>
                </w:p>
              </w:tc>
              <w:tc>
                <w:tcPr>
                  <w:tcW w:w="1607" w:type="dxa"/>
                  <w:vAlign w:val="center"/>
                </w:tcPr>
                <w:p w:rsidR="007949F9" w:rsidRDefault="008F01CB">
                  <w:pPr>
                    <w:spacing w:after="0"/>
                    <w:jc w:val="center"/>
                    <w:rPr>
                      <w:rFonts w:ascii="Times New Roman" w:eastAsia="宋体" w:hAnsi="Times New Roman"/>
                      <w:sz w:val="21"/>
                      <w:szCs w:val="21"/>
                    </w:rPr>
                  </w:pPr>
                  <w:r>
                    <w:rPr>
                      <w:rFonts w:ascii="Times New Roman" w:eastAsia="宋体" w:hAnsi="Times New Roman" w:hint="eastAsia"/>
                      <w:sz w:val="21"/>
                      <w:szCs w:val="21"/>
                    </w:rPr>
                    <w:t>喷砂</w:t>
                  </w:r>
                </w:p>
              </w:tc>
              <w:tc>
                <w:tcPr>
                  <w:tcW w:w="1888" w:type="dxa"/>
                  <w:vAlign w:val="center"/>
                </w:tcPr>
                <w:p w:rsidR="007949F9" w:rsidRDefault="008F01CB">
                  <w:pPr>
                    <w:spacing w:after="0"/>
                    <w:jc w:val="center"/>
                    <w:rPr>
                      <w:rFonts w:ascii="Times New Roman" w:eastAsia="宋体" w:hAnsi="Times New Roman"/>
                      <w:sz w:val="21"/>
                      <w:szCs w:val="21"/>
                    </w:rPr>
                  </w:pPr>
                  <w:r>
                    <w:rPr>
                      <w:rFonts w:ascii="Times New Roman" w:eastAsia="宋体" w:hAnsi="Times New Roman"/>
                      <w:sz w:val="21"/>
                      <w:szCs w:val="21"/>
                    </w:rPr>
                    <w:t>颗粒物</w:t>
                  </w:r>
                </w:p>
              </w:tc>
              <w:tc>
                <w:tcPr>
                  <w:tcW w:w="2993" w:type="dxa"/>
                  <w:vAlign w:val="center"/>
                </w:tcPr>
                <w:p w:rsidR="007949F9" w:rsidRDefault="008F01CB">
                  <w:pPr>
                    <w:spacing w:after="0"/>
                    <w:jc w:val="center"/>
                    <w:rPr>
                      <w:rFonts w:ascii="Times New Roman" w:eastAsia="宋体" w:hAnsi="Times New Roman"/>
                      <w:sz w:val="21"/>
                      <w:szCs w:val="21"/>
                    </w:rPr>
                  </w:pPr>
                  <w:r>
                    <w:rPr>
                      <w:rFonts w:ascii="Times New Roman" w:eastAsia="宋体" w:hAnsi="Times New Roman"/>
                      <w:sz w:val="21"/>
                      <w:szCs w:val="21"/>
                    </w:rPr>
                    <w:t>经设备自带的布袋除尘器处理后由</w:t>
                  </w:r>
                  <w:r>
                    <w:rPr>
                      <w:rFonts w:ascii="Times New Roman" w:eastAsia="宋体" w:hAnsi="Times New Roman"/>
                      <w:sz w:val="21"/>
                      <w:szCs w:val="21"/>
                    </w:rPr>
                    <w:t>15</w:t>
                  </w:r>
                  <w:r>
                    <w:rPr>
                      <w:rFonts w:ascii="Times New Roman" w:eastAsia="宋体" w:hAnsi="Times New Roman"/>
                      <w:sz w:val="21"/>
                      <w:szCs w:val="21"/>
                    </w:rPr>
                    <w:t>米高</w:t>
                  </w:r>
                  <w:r>
                    <w:rPr>
                      <w:rFonts w:ascii="Times New Roman" w:eastAsia="宋体" w:hAnsi="Times New Roman"/>
                      <w:sz w:val="21"/>
                      <w:szCs w:val="21"/>
                    </w:rPr>
                    <w:t>FQ01</w:t>
                  </w:r>
                  <w:r>
                    <w:rPr>
                      <w:rFonts w:ascii="Times New Roman" w:eastAsia="宋体" w:hAnsi="Times New Roman"/>
                      <w:sz w:val="21"/>
                      <w:szCs w:val="21"/>
                    </w:rPr>
                    <w:t>排放</w:t>
                  </w:r>
                </w:p>
              </w:tc>
              <w:tc>
                <w:tcPr>
                  <w:tcW w:w="1416" w:type="dxa"/>
                  <w:vAlign w:val="center"/>
                </w:tcPr>
                <w:p w:rsidR="007949F9" w:rsidRDefault="008F01CB">
                  <w:pPr>
                    <w:spacing w:after="0"/>
                    <w:jc w:val="center"/>
                    <w:rPr>
                      <w:rFonts w:ascii="Times New Roman" w:eastAsia="宋体" w:hAnsi="Times New Roman"/>
                      <w:sz w:val="21"/>
                      <w:szCs w:val="21"/>
                    </w:rPr>
                  </w:pPr>
                  <w:r>
                    <w:rPr>
                      <w:rFonts w:ascii="Times New Roman" w:eastAsia="宋体" w:hAnsi="Times New Roman"/>
                      <w:sz w:val="21"/>
                      <w:szCs w:val="21"/>
                    </w:rPr>
                    <w:t>和环评一致</w:t>
                  </w:r>
                </w:p>
              </w:tc>
            </w:tr>
            <w:tr w:rsidR="007949F9">
              <w:trPr>
                <w:cantSplit/>
                <w:trHeight w:val="591"/>
                <w:jc w:val="center"/>
              </w:trPr>
              <w:tc>
                <w:tcPr>
                  <w:tcW w:w="617" w:type="dxa"/>
                  <w:vAlign w:val="center"/>
                </w:tcPr>
                <w:p w:rsidR="007949F9" w:rsidRDefault="008F01CB">
                  <w:pPr>
                    <w:spacing w:after="0"/>
                    <w:jc w:val="center"/>
                    <w:rPr>
                      <w:rFonts w:ascii="Times New Roman" w:eastAsia="宋体" w:hAnsi="Times New Roman"/>
                      <w:sz w:val="21"/>
                      <w:szCs w:val="21"/>
                    </w:rPr>
                  </w:pPr>
                  <w:r>
                    <w:rPr>
                      <w:rFonts w:ascii="Times New Roman" w:eastAsia="宋体" w:hAnsi="Times New Roman"/>
                      <w:sz w:val="21"/>
                      <w:szCs w:val="21"/>
                    </w:rPr>
                    <w:t>2</w:t>
                  </w:r>
                </w:p>
              </w:tc>
              <w:tc>
                <w:tcPr>
                  <w:tcW w:w="1607" w:type="dxa"/>
                  <w:vAlign w:val="center"/>
                </w:tcPr>
                <w:p w:rsidR="007949F9" w:rsidRDefault="008F01CB">
                  <w:pPr>
                    <w:spacing w:after="0"/>
                    <w:jc w:val="center"/>
                    <w:rPr>
                      <w:rFonts w:ascii="Times New Roman" w:eastAsia="宋体" w:hAnsi="Times New Roman"/>
                      <w:sz w:val="21"/>
                      <w:szCs w:val="21"/>
                    </w:rPr>
                  </w:pPr>
                  <w:r>
                    <w:rPr>
                      <w:rFonts w:ascii="Times New Roman" w:eastAsia="宋体" w:hAnsi="Times New Roman" w:hint="eastAsia"/>
                      <w:sz w:val="21"/>
                      <w:szCs w:val="21"/>
                    </w:rPr>
                    <w:t>抛丸</w:t>
                  </w:r>
                </w:p>
              </w:tc>
              <w:tc>
                <w:tcPr>
                  <w:tcW w:w="1888" w:type="dxa"/>
                  <w:vAlign w:val="center"/>
                </w:tcPr>
                <w:p w:rsidR="007949F9" w:rsidRDefault="008F01CB">
                  <w:pPr>
                    <w:spacing w:after="0"/>
                    <w:jc w:val="center"/>
                    <w:rPr>
                      <w:rFonts w:ascii="Times New Roman" w:eastAsia="宋体" w:hAnsi="Times New Roman"/>
                      <w:sz w:val="21"/>
                      <w:szCs w:val="21"/>
                    </w:rPr>
                  </w:pPr>
                  <w:r>
                    <w:rPr>
                      <w:rFonts w:ascii="Times New Roman" w:eastAsia="宋体" w:hAnsi="Times New Roman"/>
                      <w:sz w:val="21"/>
                      <w:szCs w:val="21"/>
                    </w:rPr>
                    <w:t>颗粒物</w:t>
                  </w:r>
                </w:p>
              </w:tc>
              <w:tc>
                <w:tcPr>
                  <w:tcW w:w="2993" w:type="dxa"/>
                  <w:vAlign w:val="center"/>
                </w:tcPr>
                <w:p w:rsidR="007949F9" w:rsidRDefault="008F01CB">
                  <w:pPr>
                    <w:spacing w:after="0"/>
                    <w:jc w:val="center"/>
                    <w:rPr>
                      <w:rFonts w:ascii="Times New Roman" w:eastAsia="宋体" w:hAnsi="Times New Roman"/>
                      <w:sz w:val="21"/>
                      <w:szCs w:val="21"/>
                    </w:rPr>
                  </w:pPr>
                  <w:r>
                    <w:rPr>
                      <w:rFonts w:ascii="Times New Roman" w:eastAsia="宋体" w:hAnsi="Times New Roman"/>
                      <w:sz w:val="21"/>
                      <w:szCs w:val="21"/>
                    </w:rPr>
                    <w:t>经设备自带的布袋除尘器处理后由</w:t>
                  </w:r>
                  <w:r>
                    <w:rPr>
                      <w:rFonts w:ascii="Times New Roman" w:eastAsia="宋体" w:hAnsi="Times New Roman"/>
                      <w:sz w:val="21"/>
                      <w:szCs w:val="21"/>
                    </w:rPr>
                    <w:t>15</w:t>
                  </w:r>
                  <w:r>
                    <w:rPr>
                      <w:rFonts w:ascii="Times New Roman" w:eastAsia="宋体" w:hAnsi="Times New Roman"/>
                      <w:sz w:val="21"/>
                      <w:szCs w:val="21"/>
                    </w:rPr>
                    <w:t>米高</w:t>
                  </w:r>
                  <w:r>
                    <w:rPr>
                      <w:rFonts w:ascii="Times New Roman" w:eastAsia="宋体" w:hAnsi="Times New Roman"/>
                      <w:sz w:val="21"/>
                      <w:szCs w:val="21"/>
                    </w:rPr>
                    <w:t>FQ01</w:t>
                  </w:r>
                  <w:r>
                    <w:rPr>
                      <w:rFonts w:ascii="Times New Roman" w:eastAsia="宋体" w:hAnsi="Times New Roman"/>
                      <w:sz w:val="21"/>
                      <w:szCs w:val="21"/>
                    </w:rPr>
                    <w:t>排放</w:t>
                  </w:r>
                </w:p>
              </w:tc>
              <w:tc>
                <w:tcPr>
                  <w:tcW w:w="1416" w:type="dxa"/>
                  <w:vAlign w:val="center"/>
                </w:tcPr>
                <w:p w:rsidR="007949F9" w:rsidRDefault="008F01CB">
                  <w:pPr>
                    <w:spacing w:after="0"/>
                    <w:jc w:val="center"/>
                    <w:rPr>
                      <w:rFonts w:ascii="Times New Roman" w:eastAsia="宋体" w:hAnsi="Times New Roman"/>
                      <w:sz w:val="21"/>
                      <w:szCs w:val="21"/>
                    </w:rPr>
                  </w:pPr>
                  <w:r>
                    <w:rPr>
                      <w:rFonts w:ascii="Times New Roman" w:eastAsia="宋体" w:hAnsi="Times New Roman"/>
                      <w:sz w:val="21"/>
                      <w:szCs w:val="21"/>
                    </w:rPr>
                    <w:t>和环评一致</w:t>
                  </w:r>
                </w:p>
              </w:tc>
            </w:tr>
            <w:tr w:rsidR="007949F9">
              <w:trPr>
                <w:cantSplit/>
                <w:trHeight w:val="591"/>
                <w:jc w:val="center"/>
              </w:trPr>
              <w:tc>
                <w:tcPr>
                  <w:tcW w:w="617" w:type="dxa"/>
                  <w:vAlign w:val="center"/>
                </w:tcPr>
                <w:p w:rsidR="007949F9" w:rsidRDefault="008F01CB">
                  <w:pPr>
                    <w:spacing w:after="0"/>
                    <w:jc w:val="center"/>
                    <w:rPr>
                      <w:rFonts w:ascii="Times New Roman" w:eastAsia="宋体" w:hAnsi="Times New Roman"/>
                      <w:sz w:val="21"/>
                      <w:szCs w:val="21"/>
                    </w:rPr>
                  </w:pPr>
                  <w:r>
                    <w:rPr>
                      <w:rFonts w:ascii="Times New Roman" w:eastAsia="宋体" w:hAnsi="Times New Roman" w:hint="eastAsia"/>
                      <w:sz w:val="21"/>
                      <w:szCs w:val="21"/>
                    </w:rPr>
                    <w:t>3</w:t>
                  </w:r>
                </w:p>
              </w:tc>
              <w:tc>
                <w:tcPr>
                  <w:tcW w:w="1607" w:type="dxa"/>
                  <w:vAlign w:val="center"/>
                </w:tcPr>
                <w:p w:rsidR="007949F9" w:rsidRDefault="008F01CB">
                  <w:pPr>
                    <w:spacing w:after="0"/>
                    <w:jc w:val="center"/>
                    <w:rPr>
                      <w:rFonts w:ascii="Times New Roman" w:eastAsia="宋体" w:hAnsi="Times New Roman"/>
                      <w:sz w:val="21"/>
                      <w:szCs w:val="21"/>
                    </w:rPr>
                  </w:pPr>
                  <w:r>
                    <w:rPr>
                      <w:rFonts w:ascii="Times New Roman" w:eastAsia="宋体" w:hAnsi="Times New Roman" w:hint="eastAsia"/>
                      <w:sz w:val="21"/>
                      <w:szCs w:val="21"/>
                    </w:rPr>
                    <w:t>喷墨、晾干</w:t>
                  </w:r>
                </w:p>
              </w:tc>
              <w:tc>
                <w:tcPr>
                  <w:tcW w:w="1888" w:type="dxa"/>
                  <w:vAlign w:val="center"/>
                </w:tcPr>
                <w:p w:rsidR="007949F9" w:rsidRDefault="008F01CB">
                  <w:pPr>
                    <w:spacing w:after="0"/>
                    <w:jc w:val="center"/>
                    <w:rPr>
                      <w:rFonts w:ascii="Times New Roman" w:eastAsia="宋体" w:hAnsi="Times New Roman"/>
                      <w:sz w:val="21"/>
                      <w:szCs w:val="21"/>
                    </w:rPr>
                  </w:pPr>
                  <w:r>
                    <w:rPr>
                      <w:rFonts w:ascii="Times New Roman" w:eastAsia="宋体" w:hAnsi="Times New Roman"/>
                      <w:sz w:val="21"/>
                      <w:szCs w:val="21"/>
                    </w:rPr>
                    <w:t>颗粒物、</w:t>
                  </w:r>
                  <w:r>
                    <w:rPr>
                      <w:rFonts w:ascii="Times New Roman" w:eastAsia="宋体" w:hAnsi="Times New Roman"/>
                      <w:sz w:val="21"/>
                      <w:szCs w:val="21"/>
                    </w:rPr>
                    <w:t>VOC</w:t>
                  </w:r>
                  <w:r>
                    <w:rPr>
                      <w:rFonts w:ascii="Times New Roman" w:eastAsia="宋体" w:hAnsi="Times New Roman"/>
                      <w:sz w:val="21"/>
                      <w:szCs w:val="21"/>
                      <w:vertAlign w:val="subscript"/>
                    </w:rPr>
                    <w:t>S</w:t>
                  </w:r>
                </w:p>
              </w:tc>
              <w:tc>
                <w:tcPr>
                  <w:tcW w:w="2993" w:type="dxa"/>
                  <w:vAlign w:val="center"/>
                </w:tcPr>
                <w:p w:rsidR="007949F9" w:rsidRDefault="008F01CB">
                  <w:pPr>
                    <w:spacing w:after="0"/>
                    <w:jc w:val="center"/>
                    <w:rPr>
                      <w:rFonts w:ascii="Times New Roman" w:eastAsia="宋体" w:hAnsi="Times New Roman"/>
                      <w:sz w:val="21"/>
                      <w:szCs w:val="21"/>
                    </w:rPr>
                  </w:pPr>
                  <w:r>
                    <w:rPr>
                      <w:rFonts w:ascii="Times New Roman" w:eastAsia="宋体" w:hAnsi="Times New Roman"/>
                      <w:sz w:val="21"/>
                      <w:szCs w:val="21"/>
                    </w:rPr>
                    <w:t>经过滤棉</w:t>
                  </w:r>
                  <w:r>
                    <w:rPr>
                      <w:rFonts w:ascii="Times New Roman" w:eastAsia="宋体" w:hAnsi="Times New Roman"/>
                      <w:sz w:val="21"/>
                      <w:szCs w:val="21"/>
                    </w:rPr>
                    <w:t>+</w:t>
                  </w:r>
                  <w:r>
                    <w:rPr>
                      <w:rFonts w:ascii="Times New Roman" w:eastAsia="宋体" w:hAnsi="Times New Roman" w:hint="eastAsia"/>
                      <w:sz w:val="21"/>
                      <w:szCs w:val="21"/>
                    </w:rPr>
                    <w:t>二级</w:t>
                  </w:r>
                  <w:r>
                    <w:rPr>
                      <w:rFonts w:ascii="Times New Roman" w:eastAsia="宋体" w:hAnsi="Times New Roman"/>
                      <w:sz w:val="21"/>
                      <w:szCs w:val="21"/>
                    </w:rPr>
                    <w:t>活性炭吸附处理装置处理后由</w:t>
                  </w:r>
                  <w:r>
                    <w:rPr>
                      <w:rFonts w:ascii="Times New Roman" w:eastAsia="宋体" w:hAnsi="Times New Roman"/>
                      <w:sz w:val="21"/>
                      <w:szCs w:val="21"/>
                    </w:rPr>
                    <w:t>15</w:t>
                  </w:r>
                  <w:r>
                    <w:rPr>
                      <w:rFonts w:ascii="Times New Roman" w:eastAsia="宋体" w:hAnsi="Times New Roman"/>
                      <w:sz w:val="21"/>
                      <w:szCs w:val="21"/>
                    </w:rPr>
                    <w:t>米高</w:t>
                  </w:r>
                  <w:r>
                    <w:rPr>
                      <w:rFonts w:ascii="Times New Roman" w:eastAsia="宋体" w:hAnsi="Times New Roman"/>
                      <w:sz w:val="21"/>
                      <w:szCs w:val="21"/>
                    </w:rPr>
                    <w:t>FQ</w:t>
                  </w:r>
                  <w:r>
                    <w:rPr>
                      <w:rFonts w:ascii="Times New Roman" w:eastAsia="宋体" w:hAnsi="Times New Roman" w:hint="eastAsia"/>
                      <w:sz w:val="21"/>
                      <w:szCs w:val="21"/>
                    </w:rPr>
                    <w:t>02</w:t>
                  </w:r>
                  <w:r>
                    <w:rPr>
                      <w:rFonts w:ascii="Times New Roman" w:eastAsia="宋体" w:hAnsi="Times New Roman"/>
                      <w:sz w:val="21"/>
                      <w:szCs w:val="21"/>
                    </w:rPr>
                    <w:t>排放</w:t>
                  </w:r>
                </w:p>
              </w:tc>
              <w:tc>
                <w:tcPr>
                  <w:tcW w:w="1416" w:type="dxa"/>
                  <w:vAlign w:val="center"/>
                </w:tcPr>
                <w:p w:rsidR="007949F9" w:rsidRDefault="008F01CB">
                  <w:pPr>
                    <w:spacing w:after="0"/>
                    <w:jc w:val="center"/>
                    <w:rPr>
                      <w:rFonts w:ascii="Times New Roman" w:eastAsia="宋体" w:hAnsi="Times New Roman"/>
                      <w:sz w:val="21"/>
                      <w:szCs w:val="21"/>
                    </w:rPr>
                  </w:pPr>
                  <w:r>
                    <w:rPr>
                      <w:rFonts w:ascii="Times New Roman" w:eastAsia="宋体" w:hAnsi="Times New Roman"/>
                      <w:sz w:val="21"/>
                      <w:szCs w:val="21"/>
                    </w:rPr>
                    <w:t>和环评一致</w:t>
                  </w:r>
                </w:p>
              </w:tc>
            </w:tr>
            <w:tr w:rsidR="007949F9">
              <w:trPr>
                <w:cantSplit/>
                <w:trHeight w:val="591"/>
                <w:jc w:val="center"/>
              </w:trPr>
              <w:tc>
                <w:tcPr>
                  <w:tcW w:w="617" w:type="dxa"/>
                  <w:vAlign w:val="center"/>
                </w:tcPr>
                <w:p w:rsidR="007949F9" w:rsidRDefault="008F01CB">
                  <w:pPr>
                    <w:spacing w:after="0"/>
                    <w:jc w:val="center"/>
                    <w:rPr>
                      <w:rFonts w:ascii="Times New Roman" w:eastAsia="宋体" w:hAnsi="Times New Roman"/>
                      <w:sz w:val="21"/>
                      <w:szCs w:val="21"/>
                    </w:rPr>
                  </w:pPr>
                  <w:r>
                    <w:rPr>
                      <w:rFonts w:ascii="Times New Roman" w:eastAsia="宋体" w:hAnsi="Times New Roman" w:hint="eastAsia"/>
                      <w:sz w:val="21"/>
                      <w:szCs w:val="21"/>
                    </w:rPr>
                    <w:t>4</w:t>
                  </w:r>
                </w:p>
              </w:tc>
              <w:tc>
                <w:tcPr>
                  <w:tcW w:w="1607" w:type="dxa"/>
                  <w:vAlign w:val="center"/>
                </w:tcPr>
                <w:p w:rsidR="007949F9" w:rsidRDefault="008F01CB">
                  <w:pPr>
                    <w:spacing w:after="0"/>
                    <w:jc w:val="center"/>
                    <w:rPr>
                      <w:rFonts w:ascii="Times New Roman" w:eastAsia="宋体" w:hAnsi="Times New Roman"/>
                      <w:sz w:val="21"/>
                      <w:szCs w:val="21"/>
                    </w:rPr>
                  </w:pPr>
                  <w:r>
                    <w:rPr>
                      <w:rFonts w:ascii="Times New Roman" w:eastAsia="宋体" w:hAnsi="Times New Roman" w:hint="eastAsia"/>
                      <w:sz w:val="21"/>
                      <w:szCs w:val="21"/>
                    </w:rPr>
                    <w:t>喷砂、抛丸、喷墨、晾干</w:t>
                  </w:r>
                </w:p>
              </w:tc>
              <w:tc>
                <w:tcPr>
                  <w:tcW w:w="1888" w:type="dxa"/>
                  <w:vAlign w:val="center"/>
                </w:tcPr>
                <w:p w:rsidR="007949F9" w:rsidRDefault="008F01CB">
                  <w:pPr>
                    <w:spacing w:after="0"/>
                    <w:jc w:val="center"/>
                    <w:rPr>
                      <w:rFonts w:ascii="Times New Roman" w:eastAsia="宋体" w:hAnsi="Times New Roman"/>
                      <w:sz w:val="21"/>
                      <w:szCs w:val="21"/>
                    </w:rPr>
                  </w:pPr>
                  <w:r>
                    <w:rPr>
                      <w:rFonts w:ascii="Times New Roman" w:eastAsia="宋体" w:hAnsi="Times New Roman"/>
                      <w:sz w:val="21"/>
                      <w:szCs w:val="21"/>
                    </w:rPr>
                    <w:t>颗粒物、</w:t>
                  </w:r>
                  <w:r>
                    <w:rPr>
                      <w:rFonts w:ascii="Times New Roman" w:eastAsia="宋体" w:hAnsi="Times New Roman"/>
                      <w:sz w:val="21"/>
                      <w:szCs w:val="21"/>
                    </w:rPr>
                    <w:t>VOC</w:t>
                  </w:r>
                  <w:r>
                    <w:rPr>
                      <w:rFonts w:ascii="Times New Roman" w:eastAsia="宋体" w:hAnsi="Times New Roman"/>
                      <w:sz w:val="21"/>
                      <w:szCs w:val="21"/>
                      <w:vertAlign w:val="subscript"/>
                    </w:rPr>
                    <w:t>S</w:t>
                  </w:r>
                </w:p>
              </w:tc>
              <w:tc>
                <w:tcPr>
                  <w:tcW w:w="2993" w:type="dxa"/>
                  <w:vAlign w:val="center"/>
                </w:tcPr>
                <w:p w:rsidR="007949F9" w:rsidRDefault="008F01CB">
                  <w:pPr>
                    <w:spacing w:after="0"/>
                    <w:jc w:val="center"/>
                    <w:rPr>
                      <w:rFonts w:ascii="Times New Roman" w:eastAsia="宋体" w:hAnsi="Times New Roman"/>
                      <w:sz w:val="21"/>
                      <w:szCs w:val="21"/>
                    </w:rPr>
                  </w:pPr>
                  <w:r>
                    <w:rPr>
                      <w:rFonts w:ascii="Times New Roman" w:eastAsia="宋体" w:hAnsi="Times New Roman"/>
                      <w:sz w:val="21"/>
                      <w:szCs w:val="21"/>
                    </w:rPr>
                    <w:t>无组织排放</w:t>
                  </w:r>
                </w:p>
              </w:tc>
              <w:tc>
                <w:tcPr>
                  <w:tcW w:w="1416" w:type="dxa"/>
                  <w:vAlign w:val="center"/>
                </w:tcPr>
                <w:p w:rsidR="007949F9" w:rsidRDefault="008F01CB">
                  <w:pPr>
                    <w:spacing w:after="0"/>
                    <w:jc w:val="center"/>
                    <w:rPr>
                      <w:rFonts w:ascii="Times New Roman" w:eastAsia="宋体" w:hAnsi="Times New Roman"/>
                      <w:sz w:val="21"/>
                      <w:szCs w:val="21"/>
                    </w:rPr>
                  </w:pPr>
                  <w:r>
                    <w:rPr>
                      <w:rFonts w:ascii="Times New Roman" w:eastAsia="宋体" w:hAnsi="Times New Roman"/>
                      <w:sz w:val="21"/>
                      <w:szCs w:val="21"/>
                    </w:rPr>
                    <w:t>和环评一致</w:t>
                  </w:r>
                </w:p>
              </w:tc>
            </w:tr>
          </w:tbl>
          <w:p w:rsidR="007949F9" w:rsidRDefault="007949F9" w:rsidP="006B2FA8">
            <w:pPr>
              <w:pStyle w:val="a5"/>
              <w:spacing w:beforeLines="100" w:after="0" w:line="360" w:lineRule="auto"/>
              <w:rPr>
                <w:rFonts w:ascii="Times New Roman" w:eastAsia="宋体" w:hAnsi="Times New Roman"/>
                <w:color w:val="000000"/>
                <w:sz w:val="24"/>
                <w:szCs w:val="24"/>
              </w:rPr>
            </w:pPr>
            <w:r w:rsidRPr="007949F9">
              <w:rPr>
                <w:rFonts w:ascii="Times New Roman" w:eastAsia="宋体" w:hAnsi="Times New Roman"/>
                <w:b/>
                <w:bCs/>
                <w:color w:val="000000"/>
                <w:sz w:val="24"/>
                <w:szCs w:val="24"/>
              </w:rPr>
              <w:lastRenderedPageBreak/>
              <w:pict>
                <v:shape id="文本框 101" o:spid="_x0000_s1055" type="#_x0000_t202" style="position:absolute;margin-left:244.3pt;margin-top:18.2pt;width:56.7pt;height:14.15pt;z-index:251640832;mso-position-horizontal-relative:text;mso-position-vertical-relative:text" o:gfxdata="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AzYeO/1gAAAAkBAAAPAAAAAAAAAAEAIAAAACIAAABkcnMvZG93bnJldi54bWxQSwECFAAUAAAA&#10;CACHTuJAuB5AkbcBAABXAwAADgAAAAAAAAABACAAAAAlAQAAZHJzL2Uyb0RvYy54bWxQSwUGAAAA&#10;AAYABgBZAQAATgUAAAAA&#10;" stroked="f">
                  <v:textbox inset=".5mm,0,.5mm,0">
                    <w:txbxContent>
                      <w:p w:rsidR="008F01CB" w:rsidRDefault="008F01CB">
                        <w:pPr>
                          <w:spacing w:after="0"/>
                          <w:jc w:val="center"/>
                          <w:rPr>
                            <w:rFonts w:asciiTheme="minorEastAsia" w:eastAsiaTheme="minorEastAsia" w:hAnsiTheme="minorEastAsia"/>
                            <w:sz w:val="21"/>
                            <w:szCs w:val="21"/>
                          </w:rPr>
                        </w:pPr>
                        <w:r>
                          <w:rPr>
                            <w:rStyle w:val="Char20"/>
                            <w:rFonts w:ascii="Times New Roman" w:eastAsia="宋体" w:cs="Times New Roman" w:hint="eastAsia"/>
                            <w:sz w:val="21"/>
                            <w:szCs w:val="21"/>
                          </w:rPr>
                          <w:t>无组织排放</w:t>
                        </w:r>
                      </w:p>
                    </w:txbxContent>
                  </v:textbox>
                </v:shape>
              </w:pict>
            </w:r>
            <w:r w:rsidRPr="007949F9">
              <w:rPr>
                <w:rFonts w:ascii="Times New Roman" w:eastAsia="宋体" w:hAnsi="Times New Roman"/>
                <w:b/>
                <w:bCs/>
                <w:color w:val="000000"/>
                <w:sz w:val="24"/>
                <w:szCs w:val="24"/>
              </w:rPr>
              <w:pict>
                <v:shape id="文本框 102" o:spid="_x0000_s1054" type="#_x0000_t202" style="position:absolute;margin-left:143.15pt;margin-top:11.75pt;width:94.8pt;height:30.7pt;z-index:251642880;mso-position-horizontal-relative:text;mso-position-vertical-relative:text" o:gfxdata="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EkxxDLaAAAACQEAAA8AAAAAAAAAAQAgAAAAIgAAAGRycy9kb3ducmV2LnhtbFBLAQIUABQA&#10;AAAIAIdO4kCnFdoqtQEAAFADAAAOAAAAAAAAAAEAIAAAACkBAABkcnMvZTJvRG9jLnhtbFBLBQYA&#10;AAAABgAGAFkBAABQBQAAAAA=&#10;" stroked="f">
                  <v:textbox inset="0,0,0,0">
                    <w:txbxContent>
                      <w:p w:rsidR="008F01CB" w:rsidRDefault="008F01CB">
                        <w:pPr>
                          <w:spacing w:after="0"/>
                          <w:jc w:val="center"/>
                          <w:rPr>
                            <w:rFonts w:ascii="宋体" w:eastAsia="宋体" w:hAnsi="宋体"/>
                            <w:b/>
                            <w:sz w:val="21"/>
                            <w:szCs w:val="21"/>
                          </w:rPr>
                        </w:pPr>
                        <w:r>
                          <w:rPr>
                            <w:rFonts w:ascii="宋体" w:eastAsia="宋体" w:hAnsi="宋体" w:hint="eastAsia"/>
                            <w:b/>
                            <w:sz w:val="21"/>
                            <w:szCs w:val="21"/>
                          </w:rPr>
                          <w:t>○G1</w:t>
                        </w:r>
                      </w:p>
                      <w:p w:rsidR="008F01CB" w:rsidRDefault="008F01CB">
                        <w:pPr>
                          <w:spacing w:after="0"/>
                          <w:jc w:val="center"/>
                          <w:rPr>
                            <w:rFonts w:asciiTheme="minorEastAsia" w:eastAsiaTheme="minorEastAsia" w:hAnsiTheme="minorEastAsia"/>
                            <w:sz w:val="21"/>
                            <w:szCs w:val="21"/>
                          </w:rPr>
                        </w:pPr>
                        <w:r>
                          <w:rPr>
                            <w:rFonts w:ascii="宋体" w:eastAsia="宋体" w:hAnsi="宋体" w:hint="eastAsia"/>
                            <w:b/>
                            <w:sz w:val="21"/>
                            <w:szCs w:val="21"/>
                          </w:rPr>
                          <w:t>○G2、○G3、○G4</w:t>
                        </w:r>
                      </w:p>
                    </w:txbxContent>
                  </v:textbox>
                </v:shape>
              </w:pict>
            </w:r>
            <w:r w:rsidRPr="007949F9">
              <w:rPr>
                <w:rFonts w:ascii="Times New Roman" w:eastAsia="宋体" w:hAnsi="Times New Roman"/>
                <w:b/>
                <w:bCs/>
                <w:color w:val="000000"/>
                <w:sz w:val="24"/>
                <w:szCs w:val="24"/>
              </w:rPr>
              <w:pict>
                <v:shape id="自选图形 103" o:spid="_x0000_s1053" type="#_x0000_t32" style="position:absolute;margin-left:136.55pt;margin-top:25.3pt;width:107.7pt;height:0;z-index:251643904;mso-position-horizontal-relative:text;mso-position-vertical-relative:text" o:gfxdata="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JN84c/ZAAAA&#10;CQEAAA8AAAAAAAAAAQAgAAAAIgAAAGRycy9kb3ducmV2LnhtbFBLAQIUABQAAAAIAIdO4kDlf1Um&#10;4wEAAJwDAAAOAAAAAAAAAAEAIAAAACgBAABkcnMvZTJvRG9jLnhtbFBLBQYAAAAABgAGAFkBAAB9&#10;BQAAAAA=&#10;">
                  <v:stroke endarrow="block"/>
                </v:shape>
              </w:pict>
            </w:r>
            <w:r w:rsidRPr="007949F9">
              <w:rPr>
                <w:rFonts w:ascii="Times New Roman" w:eastAsia="宋体" w:hAnsi="Times New Roman"/>
                <w:b/>
                <w:bCs/>
                <w:color w:val="000000"/>
                <w:sz w:val="24"/>
                <w:szCs w:val="24"/>
              </w:rPr>
              <w:pict>
                <v:shape id="文本框 99" o:spid="_x0000_s1052" type="#_x0000_t202" style="position:absolute;margin-left:47.35pt;margin-top:15.1pt;width:89.2pt;height:19.85pt;z-index:251636736;mso-position-horizontal-relative:text;mso-position-vertical-relative:text" o:gfxdata="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D+Lo3DYAAAACAEAAA8AAAAAAAAAAQAgAAAAIgAAAGRycy9kb3ducmV2&#10;LnhtbFBLAQIUABQAAAAIAIdO4kADHDkW/AEAAPgDAAAOAAAAAAAAAAEAIAAAACcBAABkcnMvZTJv&#10;RG9jLnhtbFBLBQYAAAAABgAGAFkBAACVBQAAAAA=&#10;">
                  <v:textbox>
                    <w:txbxContent>
                      <w:p w:rsidR="008F01CB" w:rsidRDefault="008F01CB">
                        <w:pPr>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无组织废气</w:t>
                        </w:r>
                      </w:p>
                    </w:txbxContent>
                  </v:textbox>
                </v:shape>
              </w:pict>
            </w:r>
          </w:p>
          <w:p w:rsidR="007949F9" w:rsidRDefault="007949F9">
            <w:pPr>
              <w:pStyle w:val="a5"/>
              <w:spacing w:after="0"/>
              <w:rPr>
                <w:rFonts w:ascii="Times New Roman" w:eastAsia="宋体" w:hAnsi="Times New Roman"/>
                <w:color w:val="000000"/>
                <w:sz w:val="24"/>
                <w:szCs w:val="24"/>
              </w:rPr>
            </w:pPr>
          </w:p>
          <w:p w:rsidR="007949F9" w:rsidRDefault="007949F9">
            <w:pPr>
              <w:pStyle w:val="a5"/>
              <w:spacing w:after="0"/>
              <w:rPr>
                <w:rFonts w:ascii="Times New Roman" w:eastAsia="宋体" w:hAnsi="Times New Roman"/>
                <w:color w:val="000000"/>
                <w:sz w:val="24"/>
                <w:szCs w:val="24"/>
              </w:rPr>
            </w:pPr>
            <w:r w:rsidRPr="007949F9">
              <w:rPr>
                <w:rFonts w:ascii="Times New Roman" w:eastAsia="宋体" w:hAnsi="Times New Roman"/>
                <w:b/>
                <w:bCs/>
                <w:color w:val="000000"/>
                <w:sz w:val="24"/>
                <w:szCs w:val="24"/>
              </w:rPr>
              <w:pict>
                <v:shape id="_x0000_s1051" type="#_x0000_t202" style="position:absolute;margin-left:70.55pt;margin-top:8.25pt;width:55.05pt;height:19pt;z-index:251644928" o:gfxdata="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NU9gD/ZAAAACQEA&#10;AA8AAAAAAAAAAQAgAAAAIgAAAGRycy9kb3ducmV2LnhtbFBLAQIUABQAAAAIAIdO4kBu3k9dGQIA&#10;AEQEAAAOAAAAAAAAAAEAIAAAACgBAABkcnMvZTJvRG9jLnhtbFBLBQYAAAAABgAGAFkBAACzBQAA&#10;AAA=&#10;">
                  <v:textbox inset="1mm,1mm,1mm,1mm">
                    <w:txbxContent>
                      <w:p w:rsidR="008F01CB" w:rsidRDefault="008F01CB">
                        <w:pPr>
                          <w:spacing w:after="0"/>
                          <w:jc w:val="center"/>
                          <w:rPr>
                            <w:rFonts w:asciiTheme="minorEastAsia" w:eastAsiaTheme="minorEastAsia" w:hAnsiTheme="minorEastAsia"/>
                            <w:sz w:val="21"/>
                            <w:szCs w:val="21"/>
                          </w:rPr>
                        </w:pPr>
                        <w:r>
                          <w:rPr>
                            <w:rFonts w:ascii="Times New Roman" w:eastAsia="宋体" w:hAnsi="Times New Roman" w:hint="eastAsia"/>
                            <w:sz w:val="21"/>
                            <w:szCs w:val="21"/>
                          </w:rPr>
                          <w:t>喷砂</w:t>
                        </w:r>
                        <w:r>
                          <w:rPr>
                            <w:rFonts w:asciiTheme="minorEastAsia" w:eastAsiaTheme="minorEastAsia" w:hAnsiTheme="minorEastAsia" w:hint="eastAsia"/>
                            <w:sz w:val="21"/>
                            <w:szCs w:val="21"/>
                          </w:rPr>
                          <w:t>废气</w:t>
                        </w:r>
                      </w:p>
                    </w:txbxContent>
                  </v:textbox>
                </v:shape>
              </w:pict>
            </w:r>
            <w:r w:rsidRPr="007949F9">
              <w:rPr>
                <w:rFonts w:ascii="Times New Roman" w:eastAsia="宋体" w:hAnsi="Times New Roman"/>
                <w:b/>
                <w:bCs/>
                <w:color w:val="000000"/>
                <w:sz w:val="24"/>
                <w:szCs w:val="24"/>
              </w:rPr>
              <w:pict>
                <v:shape id="_x0000_s1050" type="#_x0000_t202" style="position:absolute;margin-left:150.55pt;margin-top:8.25pt;width:75.15pt;height:19pt;z-index:251646976" o:gfxdata="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OVUPvzZAAAACQEA&#10;AA8AAAAAAAAAAQAgAAAAIgAAAGRycy9kb3ducmV2LnhtbFBLAQIUABQAAAAIAIdO4kA7Rs0GGQIA&#10;AEQEAAAOAAAAAAAAAAEAIAAAACgBAABkcnMvZTJvRG9jLnhtbFBLBQYAAAAABgAGAFkBAACzBQAA&#10;AAA=&#10;">
                  <v:textbox inset="1mm,1mm,1mm,1mm">
                    <w:txbxContent>
                      <w:p w:rsidR="008F01CB" w:rsidRDefault="008F01CB">
                        <w:pPr>
                          <w:spacing w:after="0"/>
                          <w:jc w:val="center"/>
                          <w:rPr>
                            <w:rFonts w:asciiTheme="minorEastAsia" w:eastAsiaTheme="minorEastAsia" w:hAnsiTheme="minorEastAsia"/>
                            <w:sz w:val="21"/>
                            <w:szCs w:val="21"/>
                          </w:rPr>
                        </w:pPr>
                        <w:r>
                          <w:rPr>
                            <w:rFonts w:ascii="Times New Roman" w:eastAsia="宋体" w:hAnsi="Times New Roman" w:hint="eastAsia"/>
                            <w:sz w:val="21"/>
                            <w:szCs w:val="21"/>
                          </w:rPr>
                          <w:t>布袋除尘器</w:t>
                        </w:r>
                      </w:p>
                    </w:txbxContent>
                  </v:textbox>
                </v:shape>
              </w:pict>
            </w:r>
            <w:r w:rsidRPr="007949F9">
              <w:rPr>
                <w:rFonts w:ascii="Times New Roman" w:eastAsia="宋体" w:hAnsi="Times New Roman"/>
                <w:b/>
                <w:bCs/>
                <w:color w:val="000000"/>
                <w:sz w:val="24"/>
                <w:szCs w:val="24"/>
              </w:rPr>
              <w:pict>
                <v:shape id="_x0000_s1049" type="#_x0000_t202" style="position:absolute;margin-left:8.95pt;margin-top:7.15pt;width:38.2pt;height:20.05pt;z-index:251807744" o:gfxdata="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zRy0T0wAAAAcBAAAPAAAAAAAAAAEAIAAAACIAAABkcnMvZG93bnJldi54bWxQSwECFAAU&#10;AAAACACHTuJA7SeV+r0BAABSAwAADgAAAAAAAAABACAAAAAiAQAAZHJzL2Uyb0RvYy54bWxQSwUG&#10;AAAAAAYABgBZAQAAUQUAAAAA&#10;" stroked="f">
                  <v:textbox>
                    <w:txbxContent>
                      <w:p w:rsidR="008F01CB" w:rsidRDefault="008F01CB">
                        <w:pPr>
                          <w:spacing w:after="0"/>
                          <w:ind w:leftChars="-64" w:left="-141"/>
                          <w:jc w:val="right"/>
                          <w:rPr>
                            <w:rFonts w:ascii="宋体" w:eastAsia="宋体" w:hAnsi="宋体"/>
                            <w:sz w:val="21"/>
                            <w:szCs w:val="21"/>
                          </w:rPr>
                        </w:pPr>
                        <w:r>
                          <w:rPr>
                            <w:rFonts w:ascii="Times New Roman" w:eastAsia="宋体" w:hAnsi="Times New Roman" w:hint="eastAsia"/>
                            <w:sz w:val="21"/>
                            <w:szCs w:val="21"/>
                          </w:rPr>
                          <w:t>喷砂</w:t>
                        </w:r>
                      </w:p>
                    </w:txbxContent>
                  </v:textbox>
                </v:shape>
              </w:pict>
            </w:r>
            <w:r w:rsidRPr="007949F9">
              <w:rPr>
                <w:rFonts w:ascii="Times New Roman" w:eastAsia="宋体" w:hAnsi="Times New Roman"/>
                <w:b/>
                <w:bCs/>
                <w:color w:val="000000"/>
                <w:sz w:val="24"/>
                <w:szCs w:val="24"/>
              </w:rPr>
              <w:pict>
                <v:shape id="_x0000_s1048" type="#_x0000_t32" style="position:absolute;margin-left:44.75pt;margin-top:15.7pt;width:25.3pt;height:0;z-index:251809792" o:gfxdata="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C4+d3dgAAAAIAQAA&#10;DwAAAAAAAAABACAAAAAiAAAAZHJzL2Rvd25yZXYueG1sUEsBAhQAFAAAAAgAh07iQFjyLwrgAQAA&#10;mgMAAA4AAAAAAAAAAQAgAAAAJwEAAGRycy9lMm9Eb2MueG1sUEsFBgAAAAAGAAYAWQEAAHkFAAAA&#10;AA==&#10;">
                  <v:stroke endarrow="block"/>
                </v:shape>
              </w:pict>
            </w:r>
          </w:p>
          <w:p w:rsidR="007949F9" w:rsidRDefault="007949F9">
            <w:pPr>
              <w:pStyle w:val="a5"/>
              <w:spacing w:after="0"/>
              <w:rPr>
                <w:rFonts w:ascii="Times New Roman" w:eastAsia="宋体" w:hAnsi="Times New Roman"/>
                <w:color w:val="000000"/>
                <w:sz w:val="24"/>
                <w:szCs w:val="24"/>
              </w:rPr>
            </w:pPr>
            <w:r w:rsidRPr="007949F9">
              <w:rPr>
                <w:rFonts w:ascii="Times New Roman" w:eastAsia="宋体" w:hAnsi="Times New Roman"/>
                <w:b/>
                <w:bCs/>
                <w:color w:val="000000"/>
                <w:sz w:val="24"/>
                <w:szCs w:val="24"/>
              </w:rPr>
              <w:pict>
                <v:shape id="_x0000_s1047" type="#_x0000_t202" style="position:absolute;margin-left:253.65pt;margin-top:-.95pt;width:37.05pt;height:16.1pt;z-index:251831296" o:gfxdata="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IcxeXNkAAAAJAQAADwAAAAAAAAABACAAAAAiAAAAZHJzL2Rv&#10;d25yZXYueG1sUEsBAhQAFAAAAAgAh07iQO5mxmDHAQAAdwMAAA4AAAAAAAAAAQAgAAAAKAEAAGRy&#10;cy9lMm9Eb2MueG1sUEsFBgAAAAAGAAYAWQEAAGEFAAAAAA==&#10;" stroked="f">
                  <v:textbox inset="0,0,0,0">
                    <w:txbxContent>
                      <w:p w:rsidR="008F01CB" w:rsidRDefault="008F01CB">
                        <w:pPr>
                          <w:spacing w:after="0"/>
                          <w:jc w:val="center"/>
                          <w:rPr>
                            <w:rFonts w:ascii="宋体" w:eastAsia="宋体" w:hAnsi="宋体"/>
                            <w:b/>
                            <w:sz w:val="21"/>
                            <w:szCs w:val="21"/>
                          </w:rPr>
                        </w:pPr>
                        <w:r>
                          <w:rPr>
                            <w:rFonts w:ascii="宋体" w:eastAsia="宋体" w:hAnsi="宋体" w:hint="eastAsia"/>
                            <w:b/>
                            <w:sz w:val="21"/>
                            <w:szCs w:val="21"/>
                          </w:rPr>
                          <w:t>◎G5</w:t>
                        </w:r>
                      </w:p>
                    </w:txbxContent>
                  </v:textbox>
                </v:shape>
              </w:pict>
            </w:r>
            <w:r w:rsidRPr="007949F9">
              <w:rPr>
                <w:rFonts w:ascii="Times New Roman" w:eastAsia="宋体" w:hAnsi="Times New Roman"/>
                <w:b/>
                <w:bCs/>
                <w:color w:val="000000"/>
                <w:sz w:val="24"/>
                <w:szCs w:val="24"/>
              </w:rPr>
              <w:pict>
                <v:shape id="_x0000_s1046" type="#_x0000_t202" style="position:absolute;margin-left:295.65pt;margin-top:11.55pt;width:93.45pt;height:18.2pt;z-index:251829248" o:gfxdata="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N4tgf7XAAAACQEAAA8AAAAAAAAAAQAgAAAAIgAA&#10;AGRycy9kb3ducmV2LnhtbFBLAQIUABQAAAAIAIdO4kAeSMdF0AEAAIADAAAOAAAAAAAAAAEAIAAA&#10;ACYBAABkcnMvZTJvRG9jLnhtbFBLBQYAAAAABgAGAFkBAABoBQAAAAA=&#10;" stroked="f">
                  <v:textbox inset=".5mm,0,.5mm,0">
                    <w:txbxContent>
                      <w:p w:rsidR="008F01CB" w:rsidRDefault="008F01CB">
                        <w:pPr>
                          <w:spacing w:after="0"/>
                          <w:jc w:val="center"/>
                          <w:rPr>
                            <w:rFonts w:asciiTheme="minorEastAsia" w:eastAsiaTheme="minorEastAsia" w:hAnsiTheme="minorEastAsia"/>
                            <w:sz w:val="21"/>
                            <w:szCs w:val="21"/>
                          </w:rPr>
                        </w:pPr>
                        <w:r>
                          <w:rPr>
                            <w:rFonts w:ascii="宋体" w:eastAsia="宋体" w:hAnsi="宋体" w:hint="eastAsia"/>
                            <w:sz w:val="21"/>
                            <w:szCs w:val="21"/>
                          </w:rPr>
                          <w:t>15米高FQ01排放</w:t>
                        </w:r>
                      </w:p>
                    </w:txbxContent>
                  </v:textbox>
                </v:shape>
              </w:pict>
            </w:r>
            <w:r w:rsidRPr="007949F9">
              <w:rPr>
                <w:rFonts w:ascii="Times New Roman" w:eastAsia="宋体" w:hAnsi="Times New Roman"/>
                <w:b/>
                <w:bCs/>
                <w:color w:val="000000"/>
                <w:sz w:val="24"/>
                <w:szCs w:val="24"/>
              </w:rPr>
              <w:pict>
                <v:shape id="_x0000_s1045" type="#_x0000_t32" style="position:absolute;margin-left:225.75pt;margin-top:1.9pt;width:25.3pt;height:0;z-index:251815936" o:gfxdata="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ChHvLdQAAAAHAQAADwAAAAAAAAAB&#10;ACAAAAAiAAAAZHJzL2Rvd25yZXYueG1sUEsBAhQAFAAAAAgAh07iQGIfWKTbAQAAlgMAAA4AAAAA&#10;AAAAAQAgAAAAIwEAAGRycy9lMm9Eb2MueG1sUEsFBgAAAAAGAAYAWQEAAHAFAAAAAA==&#10;"/>
              </w:pict>
            </w:r>
            <w:r w:rsidRPr="007949F9">
              <w:rPr>
                <w:rFonts w:ascii="Times New Roman" w:eastAsia="宋体" w:hAnsi="Times New Roman"/>
                <w:b/>
                <w:bCs/>
                <w:color w:val="000000"/>
                <w:sz w:val="24"/>
                <w:szCs w:val="24"/>
              </w:rPr>
              <w:pict>
                <v:shape id="_x0000_s1044" type="#_x0000_t32" style="position:absolute;margin-left:250.85pt;margin-top:2.15pt;width:0;height:32.55pt;flip:y;z-index:251827200" o:gfxdata="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AAAAAGRycy9QSwECFAAUAAAACACHTuJAD7YRbdUAAAAIAQAADwAA&#10;AAAAAAABACAAAAAiAAAAZHJzL2Rvd25yZXYueG1sUEsBAhQAFAAAAAgAh07iQJDsqnbgAQAAoQMA&#10;AA4AAAAAAAAAAQAgAAAAJAEAAGRycy9lMm9Eb2MueG1sUEsFBgAAAAAGAAYAWQEAAHYFAAAAAA==&#10;"/>
              </w:pict>
            </w:r>
            <w:r w:rsidRPr="007949F9">
              <w:rPr>
                <w:rFonts w:ascii="Times New Roman" w:eastAsia="宋体" w:hAnsi="Times New Roman"/>
                <w:b/>
                <w:bCs/>
                <w:color w:val="000000"/>
                <w:sz w:val="24"/>
                <w:szCs w:val="24"/>
              </w:rPr>
              <w:pict>
                <v:shape id="_x0000_s1043" type="#_x0000_t32" style="position:absolute;margin-left:125.1pt;margin-top:1.9pt;width:25.3pt;height:0;z-index:251811840" o:gfxdata="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Bwt7d41gAAAAcBAAAP&#10;AAAAAAAAAAEAIAAAACIAAABkcnMvZG93bnJldi54bWxQSwECFAAUAAAACACHTuJAkmi+EOEBAACa&#10;AwAADgAAAAAAAAABACAAAAAlAQAAZHJzL2Uyb0RvYy54bWxQSwUGAAAAAAYABgBZAQAAeAUAAAAA&#10;">
                  <v:stroke endarrow="block"/>
                </v:shape>
              </w:pict>
            </w:r>
          </w:p>
          <w:p w:rsidR="007949F9" w:rsidRDefault="007949F9">
            <w:pPr>
              <w:pStyle w:val="a5"/>
              <w:spacing w:after="0"/>
              <w:rPr>
                <w:rFonts w:ascii="Times New Roman" w:eastAsia="宋体" w:hAnsi="Times New Roman"/>
                <w:color w:val="000000"/>
                <w:sz w:val="24"/>
                <w:szCs w:val="24"/>
              </w:rPr>
            </w:pPr>
            <w:r w:rsidRPr="007949F9">
              <w:rPr>
                <w:rFonts w:ascii="Times New Roman" w:eastAsia="宋体" w:hAnsi="Times New Roman"/>
                <w:b/>
                <w:bCs/>
                <w:color w:val="000000"/>
                <w:sz w:val="24"/>
                <w:szCs w:val="24"/>
              </w:rPr>
              <w:pict>
                <v:shape id="_x0000_s1042" type="#_x0000_t202" style="position:absolute;margin-left:70.05pt;margin-top:13.15pt;width:55.05pt;height:19pt;z-index:251653120" o:gfxdata="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75ZJ/9kAAAAJAQAA&#10;DwAAAAAAAAABACAAAAAiAAAAZHJzL2Rvd25yZXYueG1sUEsBAhQAFAAAAAgAh07iQIHytjoYAgAA&#10;RQQAAA4AAAAAAAAAAQAgAAAAKAEAAGRycy9lMm9Eb2MueG1sUEsFBgAAAAAGAAYAWQEAALIFAAAA&#10;AA==&#10;">
                  <v:textbox inset="1mm,1mm,1mm,1mm">
                    <w:txbxContent>
                      <w:p w:rsidR="008F01CB" w:rsidRDefault="008F01CB">
                        <w:pPr>
                          <w:spacing w:after="0"/>
                          <w:jc w:val="center"/>
                          <w:rPr>
                            <w:rFonts w:asciiTheme="minorEastAsia" w:eastAsiaTheme="minorEastAsia" w:hAnsiTheme="minorEastAsia"/>
                            <w:sz w:val="21"/>
                            <w:szCs w:val="21"/>
                          </w:rPr>
                        </w:pPr>
                        <w:r>
                          <w:rPr>
                            <w:rFonts w:ascii="Times New Roman" w:eastAsia="宋体" w:hAnsi="Times New Roman" w:hint="eastAsia"/>
                            <w:sz w:val="21"/>
                            <w:szCs w:val="21"/>
                          </w:rPr>
                          <w:t>抛丸</w:t>
                        </w:r>
                        <w:r>
                          <w:rPr>
                            <w:rFonts w:asciiTheme="minorEastAsia" w:eastAsiaTheme="minorEastAsia" w:hAnsiTheme="minorEastAsia" w:hint="eastAsia"/>
                            <w:sz w:val="21"/>
                            <w:szCs w:val="21"/>
                          </w:rPr>
                          <w:t>废气</w:t>
                        </w:r>
                      </w:p>
                    </w:txbxContent>
                  </v:textbox>
                </v:shape>
              </w:pict>
            </w:r>
            <w:r w:rsidRPr="007949F9">
              <w:rPr>
                <w:rFonts w:ascii="Times New Roman" w:eastAsia="宋体" w:hAnsi="Times New Roman"/>
                <w:b/>
                <w:bCs/>
                <w:color w:val="000000"/>
                <w:sz w:val="24"/>
                <w:szCs w:val="24"/>
              </w:rPr>
              <w:pict>
                <v:shape id="_x0000_s1041" type="#_x0000_t202" style="position:absolute;margin-left:150.55pt;margin-top:13.15pt;width:75.1pt;height:19pt;z-index:251661312" o:gfxdata="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AhsAUzZAAAACQEA&#10;AA8AAAAAAAAAAQAgAAAAIgAAAGRycy9kb3ducmV2LnhtbFBLAQIUABQAAAAIAIdO4kAlGHxjGQIA&#10;AEUEAAAOAAAAAAAAAAEAIAAAACgBAABkcnMvZTJvRG9jLnhtbFBLBQYAAAAABgAGAFkBAACzBQAA&#10;AAA=&#10;">
                  <v:textbox inset="1mm,1mm,1mm,1mm">
                    <w:txbxContent>
                      <w:p w:rsidR="008F01CB" w:rsidRDefault="008F01CB">
                        <w:pPr>
                          <w:spacing w:after="0"/>
                          <w:jc w:val="center"/>
                          <w:rPr>
                            <w:rFonts w:asciiTheme="minorEastAsia" w:eastAsiaTheme="minorEastAsia" w:hAnsiTheme="minorEastAsia"/>
                            <w:sz w:val="21"/>
                            <w:szCs w:val="21"/>
                          </w:rPr>
                        </w:pPr>
                        <w:r>
                          <w:rPr>
                            <w:rFonts w:ascii="Times New Roman" w:eastAsia="宋体" w:hAnsi="Times New Roman" w:hint="eastAsia"/>
                            <w:sz w:val="21"/>
                            <w:szCs w:val="21"/>
                          </w:rPr>
                          <w:t>布袋除尘器</w:t>
                        </w:r>
                      </w:p>
                    </w:txbxContent>
                  </v:textbox>
                </v:shape>
              </w:pict>
            </w:r>
            <w:r w:rsidRPr="007949F9">
              <w:rPr>
                <w:rFonts w:ascii="Times New Roman" w:eastAsia="宋体" w:hAnsi="Times New Roman"/>
                <w:b/>
                <w:bCs/>
                <w:color w:val="000000"/>
                <w:sz w:val="24"/>
                <w:szCs w:val="24"/>
              </w:rPr>
              <w:pict>
                <v:shape id="_x0000_s1040" type="#_x0000_t32" style="position:absolute;margin-left:250.6pt;margin-top:5.25pt;width:45.1pt;height:0;z-index:251665408" o:gfxdata="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BGg2f/XAAAACQEA&#10;AA8AAAAAAAAAAQAgAAAAIgAAAGRycy9kb3ducmV2LnhtbFBLAQIUABQAAAAIAIdO4kDFo0m84gEA&#10;AJsDAAAOAAAAAAAAAAEAIAAAACYBAABkcnMvZTJvRG9jLnhtbFBLBQYAAAAABgAGAFkBAAB6BQAA&#10;AAA=&#10;">
                  <v:stroke endarrow="block"/>
                </v:shape>
              </w:pict>
            </w:r>
            <w:r w:rsidRPr="007949F9">
              <w:rPr>
                <w:rFonts w:ascii="Times New Roman" w:eastAsia="宋体" w:hAnsi="Times New Roman"/>
                <w:b/>
                <w:bCs/>
                <w:color w:val="000000"/>
                <w:sz w:val="24"/>
                <w:szCs w:val="24"/>
              </w:rPr>
              <w:pict>
                <v:shape id="文本框 100" o:spid="_x0000_s1039" type="#_x0000_t202" style="position:absolute;margin-left:8.85pt;margin-top:12pt;width:38.15pt;height:20pt;z-index:251651072" o:gfxdata="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AIaWj/1AAAAAcBAAAPAAAAAAAAAAEAIAAAACIAAABkcnMvZG93bnJldi54bWxQSwECFAAU&#10;AAAACACHTuJAf7OKNrwBAABSAwAADgAAAAAAAAABACAAAAAjAQAAZHJzL2Uyb0RvYy54bWxQSwUG&#10;AAAAAAYABgBZAQAAUQUAAAAA&#10;" stroked="f">
                  <v:textbox>
                    <w:txbxContent>
                      <w:p w:rsidR="008F01CB" w:rsidRDefault="008F01CB">
                        <w:pPr>
                          <w:spacing w:after="0"/>
                          <w:ind w:leftChars="-64" w:left="-141"/>
                          <w:jc w:val="right"/>
                          <w:rPr>
                            <w:rFonts w:ascii="宋体" w:eastAsia="宋体" w:hAnsi="宋体"/>
                            <w:sz w:val="21"/>
                            <w:szCs w:val="21"/>
                          </w:rPr>
                        </w:pPr>
                        <w:r>
                          <w:rPr>
                            <w:rFonts w:ascii="Times New Roman" w:eastAsia="宋体" w:hAnsi="Times New Roman" w:hint="eastAsia"/>
                            <w:sz w:val="21"/>
                            <w:szCs w:val="21"/>
                          </w:rPr>
                          <w:t>抛丸</w:t>
                        </w:r>
                      </w:p>
                    </w:txbxContent>
                  </v:textbox>
                </v:shape>
              </w:pict>
            </w:r>
          </w:p>
          <w:p w:rsidR="007949F9" w:rsidRDefault="007949F9">
            <w:pPr>
              <w:pStyle w:val="a5"/>
              <w:spacing w:after="0"/>
              <w:rPr>
                <w:rFonts w:ascii="Times New Roman" w:eastAsia="宋体" w:hAnsi="Times New Roman"/>
                <w:color w:val="000000"/>
                <w:sz w:val="24"/>
                <w:szCs w:val="24"/>
              </w:rPr>
            </w:pPr>
            <w:r w:rsidRPr="007949F9">
              <w:rPr>
                <w:rFonts w:ascii="Times New Roman" w:eastAsia="宋体" w:hAnsi="Times New Roman"/>
                <w:b/>
                <w:bCs/>
                <w:color w:val="000000"/>
                <w:sz w:val="24"/>
                <w:szCs w:val="24"/>
              </w:rPr>
              <w:pict>
                <v:shape id="_x0000_s1038" type="#_x0000_t32" style="position:absolute;margin-left:225.55pt;margin-top:7.1pt;width:25.3pt;height:0;z-index:251669504" o:gfxdata="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ASnzAk1gAAAAkBAAAPAAAAAAAA&#10;AAEAIAAAACIAAABkcnMvZG93bnJldi54bWxQSwECFAAUAAAACACHTuJACbZ8V9sBAACXAwAADgAA&#10;AAAAAAABACAAAAAlAQAAZHJzL2Uyb0RvYy54bWxQSwUGAAAAAAYABgBZAQAAcgUAAAAA&#10;"/>
              </w:pict>
            </w:r>
            <w:r w:rsidRPr="007949F9">
              <w:rPr>
                <w:rFonts w:ascii="Times New Roman" w:eastAsia="宋体" w:hAnsi="Times New Roman"/>
                <w:b/>
                <w:bCs/>
                <w:color w:val="000000"/>
                <w:sz w:val="24"/>
                <w:szCs w:val="24"/>
              </w:rPr>
              <w:pict>
                <v:shape id="_x0000_s1037" type="#_x0000_t32" style="position:absolute;margin-left:125pt;margin-top:6.75pt;width:25.3pt;height:0;z-index:251657216" o:gfxdata="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tJj+9cAAAAJAQAA&#10;DwAAAAAAAAABACAAAAAiAAAAZHJzL2Rvd25yZXYueG1sUEsBAhQAFAAAAAgAh07iQAn4mLrhAQAA&#10;mwMAAA4AAAAAAAAAAQAgAAAAJgEAAGRycy9lMm9Eb2MueG1sUEsFBgAAAAAGAAYAWQEAAHkFAAAA&#10;AA==&#10;">
                  <v:stroke endarrow="block"/>
                </v:shape>
              </w:pict>
            </w:r>
            <w:r w:rsidRPr="007949F9">
              <w:rPr>
                <w:rFonts w:ascii="Times New Roman" w:eastAsia="宋体" w:hAnsi="Times New Roman"/>
                <w:b/>
                <w:bCs/>
                <w:color w:val="000000"/>
                <w:sz w:val="24"/>
                <w:szCs w:val="24"/>
              </w:rPr>
              <w:pict>
                <v:shape id="_x0000_s1036" type="#_x0000_t32" style="position:absolute;margin-left:44.65pt;margin-top:6.75pt;width:25.3pt;height:0;z-index:251655168" o:gfxdata="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EMi+mvYAAAACAEA&#10;AA8AAAAAAAAAAQAgAAAAIgAAAGRycy9kb3ducmV2LnhtbFBLAQIUABQAAAAIAIdO4kDDYgmg4QEA&#10;AJsDAAAOAAAAAAAAAAEAIAAAACcBAABkcnMvZTJvRG9jLnhtbFBLBQYAAAAABgAGAFkBAAB6BQAA&#10;AAA=&#10;">
                  <v:stroke endarrow="block"/>
                </v:shape>
              </w:pict>
            </w:r>
          </w:p>
          <w:p w:rsidR="007949F9" w:rsidRDefault="007949F9">
            <w:pPr>
              <w:pStyle w:val="a5"/>
              <w:spacing w:after="0"/>
              <w:rPr>
                <w:rFonts w:ascii="Times New Roman" w:eastAsia="宋体" w:hAnsi="Times New Roman"/>
                <w:color w:val="000000"/>
                <w:sz w:val="24"/>
                <w:szCs w:val="24"/>
              </w:rPr>
            </w:pPr>
          </w:p>
          <w:p w:rsidR="007949F9" w:rsidRDefault="007949F9" w:rsidP="006B2FA8">
            <w:pPr>
              <w:pStyle w:val="a5"/>
              <w:spacing w:beforeLines="100" w:after="0" w:line="360" w:lineRule="auto"/>
              <w:rPr>
                <w:rFonts w:ascii="Times New Roman" w:eastAsia="宋体" w:hAnsi="Times New Roman"/>
                <w:color w:val="000000"/>
                <w:sz w:val="24"/>
                <w:szCs w:val="24"/>
              </w:rPr>
            </w:pPr>
            <w:r w:rsidRPr="007949F9">
              <w:rPr>
                <w:rFonts w:ascii="Times New Roman" w:eastAsia="宋体" w:hAnsi="Times New Roman"/>
                <w:b/>
                <w:bCs/>
                <w:color w:val="000000"/>
                <w:sz w:val="24"/>
                <w:szCs w:val="24"/>
              </w:rPr>
              <w:pict>
                <v:shape id="_x0000_s1035" type="#_x0000_t32" style="position:absolute;margin-left:290.9pt;margin-top:22.85pt;width:43.75pt;height:0;z-index:251722752" o:gfxdata="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BePWC12QAAAAkB&#10;AAAPAAAAAAAAAAEAIAAAACIAAABkcnMvZG93bnJldi54bWxQSwECFAAUAAAACACHTuJAq2GUjOEB&#10;AACbAwAADgAAAAAAAAABACAAAAAoAQAAZHJzL2Uyb0RvYy54bWxQSwUGAAAAAAYABgBZAQAAewUA&#10;AAAA&#10;">
                  <v:stroke endarrow="block"/>
                </v:shape>
              </w:pict>
            </w:r>
            <w:r w:rsidRPr="007949F9">
              <w:rPr>
                <w:rFonts w:ascii="Times New Roman" w:eastAsia="宋体" w:hAnsi="Times New Roman"/>
                <w:b/>
                <w:bCs/>
                <w:color w:val="000000"/>
                <w:sz w:val="24"/>
                <w:szCs w:val="24"/>
              </w:rPr>
              <w:pict>
                <v:shape id="_x0000_s1034" type="#_x0000_t202" style="position:absolute;margin-left:9pt;margin-top:9.35pt;width:38.2pt;height:33.1pt;z-index:251726848" o:gfxdata="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J2Cn9DVAAAABwEAAA8AAAAAAAAAAQAgAAAAIgAAAGRycy9kb3ducmV2LnhtbFBLAQIU&#10;ABQAAAAIAIdO4kA4lx/vvQEAAFMDAAAOAAAAAAAAAAEAIAAAACQBAABkcnMvZTJvRG9jLnhtbFBL&#10;BQYAAAAABgAGAFkBAABTBQAAAAA=&#10;" stroked="f">
                  <v:textbox>
                    <w:txbxContent>
                      <w:p w:rsidR="008F01CB" w:rsidRDefault="008F01CB">
                        <w:pPr>
                          <w:spacing w:after="0"/>
                          <w:ind w:leftChars="-64" w:left="-141"/>
                          <w:rPr>
                            <w:rFonts w:ascii="宋体" w:eastAsia="宋体" w:hAnsi="宋体"/>
                            <w:sz w:val="21"/>
                            <w:szCs w:val="21"/>
                          </w:rPr>
                        </w:pPr>
                        <w:r>
                          <w:rPr>
                            <w:rFonts w:ascii="Times New Roman" w:eastAsia="宋体" w:hAnsi="Times New Roman" w:hint="eastAsia"/>
                            <w:sz w:val="21"/>
                            <w:szCs w:val="21"/>
                          </w:rPr>
                          <w:t>喷墨、晾干</w:t>
                        </w:r>
                      </w:p>
                    </w:txbxContent>
                  </v:textbox>
                </v:shape>
              </w:pict>
            </w:r>
            <w:r w:rsidRPr="007949F9">
              <w:rPr>
                <w:rFonts w:ascii="Times New Roman" w:eastAsia="宋体" w:hAnsi="Times New Roman"/>
                <w:b/>
                <w:bCs/>
                <w:color w:val="000000"/>
                <w:sz w:val="24"/>
                <w:szCs w:val="24"/>
              </w:rPr>
              <w:pict>
                <v:shape id="_x0000_s1033" type="#_x0000_t202" style="position:absolute;margin-left:70.3pt;margin-top:18.25pt;width:82pt;height:17pt;z-index:251795456" o:gfxdata="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MeRrU7ZAAAACQEAAA8A&#10;AAAAAAAAAQAgAAAAIgAAAGRycy9kb3ducmV2LnhtbFBLAQIUABQAAAAIAIdO4kAZNRnkFgIAAEcE&#10;AAAOAAAAAAAAAAEAIAAAACgBAABkcnMvZTJvRG9jLnhtbFBLBQYAAAAABgAGAFkBAACwBQAAAAA=&#10;">
                  <v:textbox inset="1mm,1mm,1mm,1mm">
                    <w:txbxContent>
                      <w:p w:rsidR="008F01CB" w:rsidRDefault="008F01CB">
                        <w:pPr>
                          <w:spacing w:after="0"/>
                          <w:jc w:val="center"/>
                          <w:rPr>
                            <w:rFonts w:asciiTheme="minorEastAsia" w:eastAsiaTheme="minorEastAsia" w:hAnsiTheme="minorEastAsia"/>
                            <w:sz w:val="21"/>
                            <w:szCs w:val="21"/>
                          </w:rPr>
                        </w:pPr>
                        <w:r>
                          <w:rPr>
                            <w:rFonts w:ascii="Times New Roman" w:eastAsia="宋体" w:hAnsi="Times New Roman" w:hint="eastAsia"/>
                            <w:sz w:val="21"/>
                            <w:szCs w:val="21"/>
                          </w:rPr>
                          <w:t>喷墨、晾干</w:t>
                        </w:r>
                        <w:r>
                          <w:rPr>
                            <w:rFonts w:asciiTheme="minorEastAsia" w:eastAsiaTheme="minorEastAsia" w:hAnsiTheme="minorEastAsia" w:hint="eastAsia"/>
                            <w:sz w:val="21"/>
                            <w:szCs w:val="21"/>
                          </w:rPr>
                          <w:t>废气</w:t>
                        </w:r>
                      </w:p>
                    </w:txbxContent>
                  </v:textbox>
                </v:shape>
              </w:pict>
            </w:r>
            <w:r w:rsidRPr="007949F9">
              <w:rPr>
                <w:rFonts w:ascii="Times New Roman" w:eastAsia="宋体" w:hAnsi="Times New Roman"/>
                <w:b/>
                <w:bCs/>
                <w:color w:val="000000"/>
                <w:sz w:val="24"/>
                <w:szCs w:val="24"/>
              </w:rPr>
              <w:pict>
                <v:shape id="_x0000_s1032" type="#_x0000_t202" style="position:absolute;margin-left:292.85pt;margin-top:3.85pt;width:37.05pt;height:16.1pt;z-index:251737088" o:gfxdata="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NHmKPzYAAAACAEAAA8AAAAAAAAAAQAgAAAAIgAAAGRycy9k&#10;b3ducmV2LnhtbFBLAQIUABQAAAAIAIdO4kCuYnENyQEAAHcDAAAOAAAAAAAAAAEAIAAAACcBAABk&#10;cnMvZTJvRG9jLnhtbFBLBQYAAAAABgAGAFkBAABiBQAAAAA=&#10;" stroked="f">
                  <v:textbox inset="0,0,0,0">
                    <w:txbxContent>
                      <w:p w:rsidR="008F01CB" w:rsidRDefault="008F01CB">
                        <w:pPr>
                          <w:spacing w:after="0"/>
                          <w:jc w:val="center"/>
                          <w:rPr>
                            <w:rFonts w:ascii="宋体" w:eastAsia="宋体" w:hAnsi="宋体"/>
                            <w:b/>
                            <w:sz w:val="21"/>
                            <w:szCs w:val="21"/>
                          </w:rPr>
                        </w:pPr>
                        <w:r>
                          <w:rPr>
                            <w:rFonts w:ascii="宋体" w:eastAsia="宋体" w:hAnsi="宋体" w:hint="eastAsia"/>
                            <w:b/>
                            <w:sz w:val="21"/>
                            <w:szCs w:val="21"/>
                          </w:rPr>
                          <w:t>◎G6</w:t>
                        </w:r>
                      </w:p>
                    </w:txbxContent>
                  </v:textbox>
                </v:shape>
              </w:pict>
            </w:r>
            <w:r w:rsidRPr="007949F9">
              <w:rPr>
                <w:rFonts w:ascii="Times New Roman" w:eastAsia="宋体" w:hAnsi="Times New Roman"/>
                <w:b/>
                <w:bCs/>
                <w:color w:val="000000"/>
                <w:sz w:val="24"/>
                <w:szCs w:val="24"/>
              </w:rPr>
              <w:pict>
                <v:shape id="文本框 104" o:spid="_x0000_s1031" type="#_x0000_t202" style="position:absolute;margin-left:176.55pt;margin-top:9.15pt;width:114pt;height:31.85pt;z-index:251720704" o:gfxdata="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DEZqfo1gAAAAkBAAAP&#10;AAAAAAAAAAEAIAAAACIAAABkcnMvZG93bnJldi54bWxQSwECFAAUAAAACACHTuJA4JO/JhoCAABH&#10;BAAADgAAAAAAAAABACAAAAAlAQAAZHJzL2Uyb0RvYy54bWxQSwUGAAAAAAYABgBZAQAAsQUAAAAA&#10;">
                  <v:textbox inset=".5mm,.3mm,.5mm,.3mm">
                    <w:txbxContent>
                      <w:p w:rsidR="008F01CB" w:rsidRDefault="008F01CB">
                        <w:pPr>
                          <w:jc w:val="center"/>
                          <w:rPr>
                            <w:rFonts w:ascii="宋体" w:eastAsia="宋体" w:hAnsi="宋体" w:cs="宋体"/>
                          </w:rPr>
                        </w:pPr>
                        <w:r>
                          <w:rPr>
                            <w:rStyle w:val="Char20"/>
                            <w:rFonts w:eastAsia="宋体" w:cs="Times New Roman" w:hint="eastAsia"/>
                            <w:sz w:val="21"/>
                            <w:szCs w:val="21"/>
                          </w:rPr>
                          <w:t>过滤棉</w:t>
                        </w:r>
                        <w:r>
                          <w:rPr>
                            <w:rStyle w:val="Char20"/>
                            <w:rFonts w:eastAsia="宋体" w:cs="Times New Roman"/>
                            <w:sz w:val="21"/>
                            <w:szCs w:val="21"/>
                          </w:rPr>
                          <w:t>+</w:t>
                        </w:r>
                        <w:r>
                          <w:rPr>
                            <w:rStyle w:val="Char20"/>
                            <w:rFonts w:eastAsia="宋体" w:cs="Times New Roman" w:hint="eastAsia"/>
                            <w:sz w:val="21"/>
                            <w:szCs w:val="21"/>
                          </w:rPr>
                          <w:t>二级活性炭吸附处理</w:t>
                        </w:r>
                      </w:p>
                    </w:txbxContent>
                  </v:textbox>
                </v:shape>
              </w:pict>
            </w:r>
            <w:r w:rsidRPr="007949F9">
              <w:rPr>
                <w:rFonts w:ascii="Times New Roman" w:eastAsia="宋体" w:hAnsi="Times New Roman"/>
                <w:b/>
                <w:bCs/>
                <w:color w:val="000000"/>
                <w:sz w:val="24"/>
                <w:szCs w:val="24"/>
              </w:rPr>
              <w:pict>
                <v:shape id="_x0000_s1030" type="#_x0000_t202" style="position:absolute;margin-left:333.9pt;margin-top:15.15pt;width:93.45pt;height:18.2pt;z-index:251732992" o:gfxdata="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D2k1TjWAAAACQEAAA8AAAAAAAAAAQAgAAAAIgAA&#10;AGRycy9kb3ducmV2LnhtbFBLAQIUABQAAAAIAIdO4kCGXhj10QEAAIADAAAOAAAAAAAAAAEAIAAA&#10;ACUBAABkcnMvZTJvRG9jLnhtbFBLBQYAAAAABgAGAFkBAABoBQAAAAA=&#10;" stroked="f">
                  <v:textbox inset=".5mm,0,.5mm,0">
                    <w:txbxContent>
                      <w:p w:rsidR="008F01CB" w:rsidRDefault="008F01CB">
                        <w:pPr>
                          <w:spacing w:after="0"/>
                          <w:jc w:val="center"/>
                          <w:rPr>
                            <w:rFonts w:asciiTheme="minorEastAsia" w:eastAsiaTheme="minorEastAsia" w:hAnsiTheme="minorEastAsia"/>
                            <w:sz w:val="21"/>
                            <w:szCs w:val="21"/>
                          </w:rPr>
                        </w:pPr>
                        <w:r>
                          <w:rPr>
                            <w:rFonts w:ascii="宋体" w:eastAsia="宋体" w:hAnsi="宋体" w:hint="eastAsia"/>
                            <w:sz w:val="21"/>
                            <w:szCs w:val="21"/>
                          </w:rPr>
                          <w:t>15米高FQ02排放</w:t>
                        </w:r>
                      </w:p>
                    </w:txbxContent>
                  </v:textbox>
                </v:shape>
              </w:pict>
            </w:r>
            <w:r w:rsidRPr="007949F9">
              <w:rPr>
                <w:rFonts w:ascii="Times New Roman" w:eastAsia="宋体" w:hAnsi="Times New Roman"/>
                <w:b/>
                <w:bCs/>
                <w:color w:val="000000"/>
                <w:sz w:val="24"/>
                <w:szCs w:val="24"/>
              </w:rPr>
              <w:pict>
                <v:shape id="_x0000_s1029" type="#_x0000_t32" style="position:absolute;margin-left:44.75pt;margin-top:25.65pt;width:25.3pt;height:0;z-index:251801600" o:gfxdata="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AhIv6m2AAAAAgB&#10;AAAPAAAAAAAAAAEAIAAAACIAAABkcnMvZG93bnJldi54bWxQSwECFAAUAAAACACHTuJAwaHM6OIB&#10;AACcAwAADgAAAAAAAAABACAAAAAnAQAAZHJzL2Uyb0RvYy54bWxQSwUGAAAAAAYABgBZAQAAewUA&#10;AAAA&#10;">
                  <v:stroke endarrow="block"/>
                </v:shape>
              </w:pict>
            </w:r>
            <w:r w:rsidRPr="007949F9">
              <w:rPr>
                <w:rFonts w:ascii="Times New Roman" w:eastAsia="宋体" w:hAnsi="Times New Roman"/>
                <w:b/>
                <w:bCs/>
                <w:color w:val="000000"/>
                <w:sz w:val="24"/>
                <w:szCs w:val="24"/>
              </w:rPr>
              <w:pict>
                <v:shape id="_x0000_s1028" type="#_x0000_t32" style="position:absolute;margin-left:151.8pt;margin-top:25.65pt;width:24.75pt;height:0;z-index:251727872" o:gfxdata="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GRk1+PYAAAACQEA&#10;AA8AAAAAAAAAAQAgAAAAIgAAAGRycy9kb3ducmV2LnhtbFBLAQIUABQAAAAIAIdO4kCOMB0E4QEA&#10;AJsDAAAOAAAAAAAAAAEAIAAAACcBAABkcnMvZTJvRG9jLnhtbFBLBQYAAAAABgAGAFkBAAB6BQAA&#10;AAA=&#10;">
                  <v:stroke endarrow="block"/>
                </v:shape>
              </w:pict>
            </w:r>
          </w:p>
          <w:p w:rsidR="007949F9" w:rsidRDefault="007949F9" w:rsidP="006B2FA8">
            <w:pPr>
              <w:pStyle w:val="a5"/>
              <w:spacing w:beforeLines="100" w:after="0" w:line="360" w:lineRule="auto"/>
              <w:jc w:val="center"/>
              <w:rPr>
                <w:rFonts w:ascii="Times New Roman" w:eastAsia="宋体" w:hAnsi="Times New Roman"/>
                <w:sz w:val="24"/>
                <w:szCs w:val="24"/>
              </w:rPr>
            </w:pPr>
            <w:r w:rsidRPr="007949F9">
              <w:rPr>
                <w:rFonts w:ascii="Times New Roman" w:eastAsia="宋体" w:hAnsi="Times New Roman"/>
                <w:b/>
                <w:bCs/>
                <w:color w:val="000000"/>
                <w:sz w:val="24"/>
                <w:szCs w:val="24"/>
              </w:rPr>
              <w:pict>
                <v:shape id="文本框 107" o:spid="_x0000_s1027" type="#_x0000_t202" style="position:absolute;left:0;text-align:left;margin-left:59.35pt;margin-top:14.4pt;width:316.2pt;height:14.8pt;z-index:251641856" o:gfxdata="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cROIJNgAAAAJAQAADwAAAAAAAAABACAAAAAiAAAAZHJzL2Rvd25yZXYueG1sUEsBAhQA&#10;FAAAAAgAh07iQBoSn+65AQAAUAMAAA4AAAAAAAAAAQAgAAAAJwEAAGRycy9lMm9Eb2MueG1sUEsF&#10;BgAAAAAGAAYAWQEAAFIFAAAAAA==&#10;" stroked="f">
                  <v:textbox inset="0,0,0,0">
                    <w:txbxContent>
                      <w:p w:rsidR="008F01CB" w:rsidRDefault="008F01CB">
                        <w:pPr>
                          <w:spacing w:after="0"/>
                          <w:jc w:val="center"/>
                          <w:rPr>
                            <w:rFonts w:asciiTheme="minorEastAsia" w:eastAsiaTheme="minorEastAsia" w:hAnsiTheme="minorEastAsia"/>
                            <w:b/>
                            <w:sz w:val="21"/>
                            <w:szCs w:val="21"/>
                          </w:rPr>
                        </w:pPr>
                        <w:r>
                          <w:rPr>
                            <w:rFonts w:ascii="Times New Roman" w:eastAsia="宋体" w:hAnsi="宋体"/>
                            <w:b/>
                            <w:sz w:val="21"/>
                            <w:szCs w:val="21"/>
                          </w:rPr>
                          <w:t>图</w:t>
                        </w:r>
                        <w:r>
                          <w:rPr>
                            <w:rFonts w:ascii="Times New Roman" w:eastAsia="宋体" w:hAnsi="Times New Roman"/>
                            <w:b/>
                            <w:sz w:val="21"/>
                            <w:szCs w:val="21"/>
                          </w:rPr>
                          <w:t>3-</w:t>
                        </w:r>
                        <w:r>
                          <w:rPr>
                            <w:rFonts w:ascii="Times New Roman" w:eastAsia="宋体" w:hAnsi="Times New Roman" w:hint="eastAsia"/>
                            <w:b/>
                            <w:sz w:val="21"/>
                            <w:szCs w:val="21"/>
                          </w:rPr>
                          <w:t xml:space="preserve">2 </w:t>
                        </w:r>
                        <w:r>
                          <w:rPr>
                            <w:rFonts w:ascii="Times New Roman" w:eastAsia="宋体" w:hAnsi="宋体" w:hint="eastAsia"/>
                            <w:b/>
                            <w:sz w:val="21"/>
                            <w:szCs w:val="21"/>
                          </w:rPr>
                          <w:t>废气</w:t>
                        </w:r>
                        <w:r>
                          <w:rPr>
                            <w:rFonts w:ascii="Times New Roman" w:eastAsia="宋体" w:hAnsi="宋体"/>
                            <w:b/>
                            <w:sz w:val="21"/>
                            <w:szCs w:val="21"/>
                          </w:rPr>
                          <w:t>排放走向及监测点位见图</w:t>
                        </w:r>
                        <w:r>
                          <w:rPr>
                            <w:rFonts w:ascii="宋体" w:eastAsia="宋体" w:hAnsi="宋体" w:hint="eastAsia"/>
                            <w:b/>
                            <w:sz w:val="21"/>
                            <w:szCs w:val="21"/>
                          </w:rPr>
                          <w:t>○、◎</w:t>
                        </w:r>
                        <w:r>
                          <w:rPr>
                            <w:rFonts w:ascii="Times New Roman" w:eastAsia="宋体" w:hAnsi="宋体" w:hint="eastAsia"/>
                            <w:b/>
                            <w:sz w:val="21"/>
                            <w:szCs w:val="21"/>
                          </w:rPr>
                          <w:t>：废气监测点位</w:t>
                        </w:r>
                      </w:p>
                    </w:txbxContent>
                  </v:textbox>
                </v:shape>
              </w:pict>
            </w:r>
          </w:p>
          <w:p w:rsidR="007949F9" w:rsidRDefault="008F01CB">
            <w:pPr>
              <w:spacing w:after="0" w:line="360" w:lineRule="auto"/>
              <w:rPr>
                <w:rFonts w:ascii="Times New Roman" w:eastAsia="宋体" w:hAnsi="Times New Roman"/>
                <w:color w:val="000000"/>
                <w:sz w:val="24"/>
                <w:szCs w:val="24"/>
              </w:rPr>
            </w:pPr>
            <w:r>
              <w:rPr>
                <w:rFonts w:ascii="Times New Roman" w:eastAsia="宋体" w:hAnsi="Times New Roman"/>
                <w:color w:val="000000"/>
                <w:sz w:val="24"/>
                <w:szCs w:val="24"/>
              </w:rPr>
              <w:t>3</w:t>
            </w:r>
            <w:r>
              <w:rPr>
                <w:rFonts w:ascii="Times New Roman" w:eastAsia="宋体" w:hAnsi="Times New Roman"/>
                <w:color w:val="000000"/>
                <w:sz w:val="24"/>
                <w:szCs w:val="24"/>
              </w:rPr>
              <w:t>、噪声</w:t>
            </w:r>
          </w:p>
          <w:p w:rsidR="007949F9" w:rsidRDefault="008F01CB">
            <w:pPr>
              <w:pStyle w:val="a5"/>
              <w:spacing w:after="0" w:line="360" w:lineRule="auto"/>
              <w:ind w:firstLineChars="200" w:firstLine="480"/>
              <w:rPr>
                <w:rStyle w:val="Char20"/>
                <w:rFonts w:ascii="Times New Roman" w:eastAsia="宋体" w:hAnsi="Times New Roman" w:cs="Times New Roman"/>
              </w:rPr>
            </w:pPr>
            <w:r>
              <w:rPr>
                <w:rStyle w:val="Char20"/>
                <w:rFonts w:ascii="Times New Roman" w:eastAsia="宋体" w:hAnsi="Times New Roman" w:cs="Times New Roman"/>
              </w:rPr>
              <w:t>主要噪声源及防治措施见表</w:t>
            </w:r>
            <w:r>
              <w:rPr>
                <w:rStyle w:val="Char20"/>
                <w:rFonts w:ascii="Times New Roman" w:eastAsia="宋体" w:hAnsi="Times New Roman" w:cs="Times New Roman"/>
              </w:rPr>
              <w:t>3-3</w:t>
            </w:r>
            <w:r>
              <w:rPr>
                <w:rStyle w:val="Char20"/>
                <w:rFonts w:ascii="Times New Roman" w:eastAsia="宋体" w:hAnsi="Times New Roman" w:cs="Times New Roman"/>
              </w:rPr>
              <w:t>。</w:t>
            </w:r>
          </w:p>
          <w:p w:rsidR="007949F9" w:rsidRDefault="008F01CB">
            <w:pPr>
              <w:widowControl w:val="0"/>
              <w:spacing w:after="0" w:line="360" w:lineRule="auto"/>
              <w:jc w:val="center"/>
              <w:rPr>
                <w:rFonts w:ascii="Times New Roman" w:eastAsia="宋体" w:hAnsi="Times New Roman"/>
                <w:b/>
                <w:sz w:val="24"/>
                <w:szCs w:val="24"/>
              </w:rPr>
            </w:pPr>
            <w:r>
              <w:rPr>
                <w:rFonts w:ascii="Times New Roman" w:eastAsia="宋体" w:hAnsi="Times New Roman"/>
                <w:b/>
                <w:sz w:val="24"/>
                <w:szCs w:val="24"/>
              </w:rPr>
              <w:t>表</w:t>
            </w:r>
            <w:r>
              <w:rPr>
                <w:rFonts w:ascii="Times New Roman" w:eastAsia="宋体" w:hAnsi="Times New Roman"/>
                <w:b/>
                <w:sz w:val="24"/>
                <w:szCs w:val="24"/>
              </w:rPr>
              <w:t xml:space="preserve">3-3   </w:t>
            </w:r>
            <w:r>
              <w:rPr>
                <w:rFonts w:ascii="Times New Roman" w:eastAsia="宋体" w:hAnsi="Times New Roman"/>
                <w:b/>
                <w:sz w:val="24"/>
                <w:szCs w:val="24"/>
              </w:rPr>
              <w:t>建设项目噪声源强情况</w:t>
            </w:r>
          </w:p>
          <w:tbl>
            <w:tblPr>
              <w:tblW w:w="8564" w:type="dxa"/>
              <w:jc w:val="center"/>
              <w:tblBorders>
                <w:top w:val="single" w:sz="12" w:space="0" w:color="auto"/>
                <w:bottom w:val="single" w:sz="12" w:space="0" w:color="auto"/>
                <w:insideH w:val="single" w:sz="4" w:space="0" w:color="auto"/>
                <w:insideV w:val="single" w:sz="4" w:space="0" w:color="auto"/>
              </w:tblBorders>
              <w:tblLayout w:type="fixed"/>
              <w:tblCellMar>
                <w:left w:w="51" w:type="dxa"/>
                <w:right w:w="51" w:type="dxa"/>
              </w:tblCellMar>
              <w:tblLook w:val="04A0"/>
            </w:tblPr>
            <w:tblGrid>
              <w:gridCol w:w="683"/>
              <w:gridCol w:w="2419"/>
              <w:gridCol w:w="1707"/>
              <w:gridCol w:w="3755"/>
            </w:tblGrid>
            <w:tr w:rsidR="007949F9">
              <w:trPr>
                <w:trHeight w:val="519"/>
                <w:jc w:val="center"/>
              </w:trPr>
              <w:tc>
                <w:tcPr>
                  <w:tcW w:w="683" w:type="dxa"/>
                  <w:vAlign w:val="center"/>
                </w:tcPr>
                <w:p w:rsidR="007949F9" w:rsidRDefault="008F01CB">
                  <w:pPr>
                    <w:spacing w:after="0"/>
                    <w:jc w:val="center"/>
                    <w:rPr>
                      <w:rFonts w:ascii="Times New Roman" w:eastAsia="宋体" w:hAnsi="Times New Roman"/>
                      <w:b/>
                      <w:sz w:val="21"/>
                      <w:szCs w:val="21"/>
                    </w:rPr>
                  </w:pPr>
                  <w:r>
                    <w:rPr>
                      <w:rFonts w:ascii="Times New Roman" w:eastAsia="宋体" w:hAnsi="Times New Roman"/>
                      <w:b/>
                      <w:sz w:val="21"/>
                      <w:szCs w:val="21"/>
                    </w:rPr>
                    <w:t>序号</w:t>
                  </w:r>
                </w:p>
              </w:tc>
              <w:tc>
                <w:tcPr>
                  <w:tcW w:w="2419" w:type="dxa"/>
                  <w:vAlign w:val="center"/>
                </w:tcPr>
                <w:p w:rsidR="007949F9" w:rsidRDefault="008F01CB">
                  <w:pPr>
                    <w:spacing w:after="0"/>
                    <w:jc w:val="center"/>
                    <w:rPr>
                      <w:rFonts w:ascii="Times New Roman" w:eastAsia="宋体" w:hAnsi="Times New Roman"/>
                      <w:b/>
                      <w:sz w:val="21"/>
                      <w:szCs w:val="21"/>
                    </w:rPr>
                  </w:pPr>
                  <w:r>
                    <w:rPr>
                      <w:rFonts w:ascii="Times New Roman" w:eastAsia="宋体" w:hAnsi="Times New Roman"/>
                      <w:b/>
                      <w:sz w:val="21"/>
                      <w:szCs w:val="21"/>
                    </w:rPr>
                    <w:t>设备名称</w:t>
                  </w:r>
                </w:p>
              </w:tc>
              <w:tc>
                <w:tcPr>
                  <w:tcW w:w="1707" w:type="dxa"/>
                  <w:vAlign w:val="center"/>
                </w:tcPr>
                <w:p w:rsidR="007949F9" w:rsidRDefault="008F01CB">
                  <w:pPr>
                    <w:spacing w:after="0"/>
                    <w:jc w:val="center"/>
                    <w:rPr>
                      <w:rFonts w:ascii="Times New Roman" w:eastAsia="宋体" w:hAnsi="Times New Roman"/>
                      <w:b/>
                      <w:sz w:val="21"/>
                      <w:szCs w:val="21"/>
                    </w:rPr>
                  </w:pPr>
                  <w:r>
                    <w:rPr>
                      <w:rFonts w:ascii="Times New Roman" w:eastAsia="宋体" w:hAnsi="Times New Roman"/>
                      <w:b/>
                      <w:sz w:val="21"/>
                      <w:szCs w:val="21"/>
                    </w:rPr>
                    <w:t>数量</w:t>
                  </w:r>
                  <w:r>
                    <w:rPr>
                      <w:rFonts w:ascii="Times New Roman" w:eastAsia="宋体" w:hAnsi="Times New Roman"/>
                      <w:b/>
                      <w:sz w:val="21"/>
                      <w:szCs w:val="21"/>
                    </w:rPr>
                    <w:t>(</w:t>
                  </w:r>
                  <w:r>
                    <w:rPr>
                      <w:rFonts w:ascii="Times New Roman" w:eastAsia="宋体" w:hAnsi="Times New Roman"/>
                      <w:b/>
                      <w:sz w:val="21"/>
                      <w:szCs w:val="21"/>
                    </w:rPr>
                    <w:t>台</w:t>
                  </w:r>
                  <w:r>
                    <w:rPr>
                      <w:rFonts w:ascii="Times New Roman" w:eastAsia="宋体" w:hAnsi="Times New Roman"/>
                      <w:b/>
                      <w:sz w:val="21"/>
                      <w:szCs w:val="21"/>
                    </w:rPr>
                    <w:t>)</w:t>
                  </w:r>
                </w:p>
              </w:tc>
              <w:tc>
                <w:tcPr>
                  <w:tcW w:w="3755" w:type="dxa"/>
                  <w:vAlign w:val="center"/>
                </w:tcPr>
                <w:p w:rsidR="007949F9" w:rsidRDefault="008F01CB">
                  <w:pPr>
                    <w:spacing w:after="0"/>
                    <w:jc w:val="center"/>
                    <w:rPr>
                      <w:rFonts w:ascii="Times New Roman" w:eastAsia="宋体" w:hAnsi="Times New Roman"/>
                      <w:b/>
                      <w:sz w:val="21"/>
                      <w:szCs w:val="21"/>
                    </w:rPr>
                  </w:pPr>
                  <w:r>
                    <w:rPr>
                      <w:rFonts w:ascii="Times New Roman" w:eastAsia="宋体" w:hAnsi="Times New Roman"/>
                      <w:b/>
                      <w:sz w:val="21"/>
                      <w:szCs w:val="21"/>
                    </w:rPr>
                    <w:t>治理措施</w:t>
                  </w:r>
                </w:p>
              </w:tc>
            </w:tr>
            <w:tr w:rsidR="007949F9">
              <w:trPr>
                <w:trHeight w:val="404"/>
                <w:jc w:val="center"/>
              </w:trPr>
              <w:tc>
                <w:tcPr>
                  <w:tcW w:w="683" w:type="dxa"/>
                  <w:vAlign w:val="center"/>
                </w:tcPr>
                <w:p w:rsidR="007949F9" w:rsidRDefault="008F01CB">
                  <w:pPr>
                    <w:spacing w:after="0"/>
                    <w:jc w:val="center"/>
                    <w:rPr>
                      <w:rFonts w:ascii="Times New Roman" w:eastAsia="宋体" w:hAnsi="Times New Roman"/>
                      <w:sz w:val="21"/>
                      <w:szCs w:val="21"/>
                    </w:rPr>
                  </w:pPr>
                  <w:r>
                    <w:rPr>
                      <w:rFonts w:ascii="Times New Roman" w:eastAsia="宋体" w:hAnsi="Times New Roman"/>
                      <w:sz w:val="21"/>
                      <w:szCs w:val="21"/>
                    </w:rPr>
                    <w:t>1</w:t>
                  </w:r>
                </w:p>
              </w:tc>
              <w:tc>
                <w:tcPr>
                  <w:tcW w:w="2419" w:type="dxa"/>
                  <w:vAlign w:val="center"/>
                </w:tcPr>
                <w:p w:rsidR="007949F9" w:rsidRDefault="008F01CB">
                  <w:pPr>
                    <w:autoSpaceDE w:val="0"/>
                    <w:autoSpaceDN w:val="0"/>
                    <w:spacing w:after="0"/>
                    <w:jc w:val="center"/>
                    <w:textAlignment w:val="center"/>
                    <w:rPr>
                      <w:rFonts w:ascii="Times New Roman" w:eastAsia="宋体" w:hAnsi="Times New Roman"/>
                      <w:color w:val="000000"/>
                      <w:sz w:val="21"/>
                      <w:szCs w:val="21"/>
                    </w:rPr>
                  </w:pPr>
                  <w:r>
                    <w:rPr>
                      <w:rFonts w:ascii="Times New Roman" w:eastAsia="宋体" w:hAnsi="Times New Roman" w:hint="eastAsia"/>
                      <w:color w:val="000000"/>
                      <w:sz w:val="21"/>
                      <w:szCs w:val="21"/>
                    </w:rPr>
                    <w:t>剪板</w:t>
                  </w:r>
                  <w:r>
                    <w:rPr>
                      <w:rFonts w:ascii="Times New Roman" w:eastAsia="宋体" w:hAnsi="Times New Roman"/>
                      <w:sz w:val="21"/>
                      <w:szCs w:val="21"/>
                    </w:rPr>
                    <w:t>机</w:t>
                  </w:r>
                </w:p>
              </w:tc>
              <w:tc>
                <w:tcPr>
                  <w:tcW w:w="1707" w:type="dxa"/>
                  <w:vAlign w:val="center"/>
                </w:tcPr>
                <w:p w:rsidR="007949F9" w:rsidRDefault="008F01CB">
                  <w:pPr>
                    <w:autoSpaceDE w:val="0"/>
                    <w:autoSpaceDN w:val="0"/>
                    <w:spacing w:after="0"/>
                    <w:jc w:val="center"/>
                    <w:textAlignment w:val="center"/>
                    <w:rPr>
                      <w:rFonts w:ascii="Times New Roman" w:eastAsia="宋体" w:hAnsi="Times New Roman"/>
                      <w:color w:val="000000"/>
                      <w:sz w:val="21"/>
                      <w:szCs w:val="21"/>
                    </w:rPr>
                  </w:pPr>
                  <w:r>
                    <w:rPr>
                      <w:rFonts w:ascii="Times New Roman" w:eastAsia="宋体" w:hAnsi="Times New Roman" w:hint="eastAsia"/>
                      <w:color w:val="000000"/>
                      <w:sz w:val="21"/>
                      <w:szCs w:val="21"/>
                    </w:rPr>
                    <w:t>1</w:t>
                  </w:r>
                </w:p>
              </w:tc>
              <w:tc>
                <w:tcPr>
                  <w:tcW w:w="3755" w:type="dxa"/>
                  <w:vMerge w:val="restart"/>
                  <w:vAlign w:val="center"/>
                </w:tcPr>
                <w:p w:rsidR="007949F9" w:rsidRDefault="008F01CB">
                  <w:pPr>
                    <w:spacing w:after="0"/>
                    <w:jc w:val="center"/>
                    <w:rPr>
                      <w:rFonts w:ascii="Times New Roman" w:eastAsia="宋体" w:hAnsi="Times New Roman"/>
                      <w:sz w:val="21"/>
                      <w:szCs w:val="21"/>
                    </w:rPr>
                  </w:pPr>
                  <w:r>
                    <w:rPr>
                      <w:rFonts w:ascii="Times New Roman" w:eastAsia="宋体" w:hAnsi="Times New Roman"/>
                      <w:sz w:val="21"/>
                      <w:szCs w:val="21"/>
                    </w:rPr>
                    <w:t>室内</w:t>
                  </w:r>
                  <w:r>
                    <w:rPr>
                      <w:rFonts w:ascii="Times New Roman" w:eastAsia="宋体" w:hAnsi="Times New Roman"/>
                      <w:sz w:val="21"/>
                      <w:szCs w:val="21"/>
                    </w:rPr>
                    <w:t>+</w:t>
                  </w:r>
                  <w:r>
                    <w:rPr>
                      <w:rFonts w:ascii="Times New Roman" w:eastAsia="宋体" w:hAnsi="Times New Roman"/>
                      <w:sz w:val="21"/>
                      <w:szCs w:val="21"/>
                    </w:rPr>
                    <w:t>远离</w:t>
                  </w:r>
                  <w:r>
                    <w:rPr>
                      <w:rFonts w:ascii="Times New Roman" w:eastAsia="宋体" w:hAnsi="Times New Roman" w:hint="eastAsia"/>
                      <w:sz w:val="21"/>
                      <w:szCs w:val="21"/>
                    </w:rPr>
                    <w:t>厂</w:t>
                  </w:r>
                  <w:r>
                    <w:rPr>
                      <w:rFonts w:ascii="Times New Roman" w:eastAsia="宋体" w:hAnsi="Times New Roman"/>
                      <w:sz w:val="21"/>
                      <w:szCs w:val="21"/>
                    </w:rPr>
                    <w:t>界</w:t>
                  </w:r>
                </w:p>
              </w:tc>
            </w:tr>
            <w:tr w:rsidR="007949F9">
              <w:trPr>
                <w:trHeight w:val="404"/>
                <w:jc w:val="center"/>
              </w:trPr>
              <w:tc>
                <w:tcPr>
                  <w:tcW w:w="683" w:type="dxa"/>
                  <w:vAlign w:val="center"/>
                </w:tcPr>
                <w:p w:rsidR="007949F9" w:rsidRDefault="008F01CB">
                  <w:pPr>
                    <w:spacing w:after="0"/>
                    <w:jc w:val="center"/>
                    <w:rPr>
                      <w:rFonts w:ascii="Times New Roman" w:eastAsia="宋体" w:hAnsi="Times New Roman"/>
                      <w:sz w:val="21"/>
                      <w:szCs w:val="21"/>
                    </w:rPr>
                  </w:pPr>
                  <w:r>
                    <w:rPr>
                      <w:rFonts w:ascii="Times New Roman" w:eastAsia="宋体" w:hAnsi="Times New Roman"/>
                      <w:sz w:val="21"/>
                      <w:szCs w:val="21"/>
                    </w:rPr>
                    <w:t>2</w:t>
                  </w:r>
                </w:p>
              </w:tc>
              <w:tc>
                <w:tcPr>
                  <w:tcW w:w="2419" w:type="dxa"/>
                  <w:vAlign w:val="center"/>
                </w:tcPr>
                <w:p w:rsidR="007949F9" w:rsidRDefault="008F01CB">
                  <w:pPr>
                    <w:autoSpaceDE w:val="0"/>
                    <w:autoSpaceDN w:val="0"/>
                    <w:spacing w:after="0"/>
                    <w:jc w:val="center"/>
                    <w:textAlignment w:val="center"/>
                    <w:rPr>
                      <w:rFonts w:ascii="Times New Roman" w:eastAsia="宋体" w:hAnsi="Times New Roman"/>
                      <w:color w:val="000000"/>
                      <w:sz w:val="21"/>
                      <w:szCs w:val="21"/>
                    </w:rPr>
                  </w:pPr>
                  <w:r>
                    <w:rPr>
                      <w:rFonts w:ascii="Times New Roman" w:eastAsia="宋体" w:hAnsi="Times New Roman" w:hint="eastAsia"/>
                      <w:color w:val="000000"/>
                      <w:sz w:val="21"/>
                      <w:szCs w:val="21"/>
                    </w:rPr>
                    <w:t>喷砂</w:t>
                  </w:r>
                  <w:r>
                    <w:rPr>
                      <w:rFonts w:ascii="Times New Roman" w:eastAsia="宋体" w:hAnsi="Times New Roman"/>
                      <w:sz w:val="21"/>
                      <w:szCs w:val="21"/>
                    </w:rPr>
                    <w:t>机</w:t>
                  </w:r>
                </w:p>
              </w:tc>
              <w:tc>
                <w:tcPr>
                  <w:tcW w:w="1707" w:type="dxa"/>
                  <w:vAlign w:val="center"/>
                </w:tcPr>
                <w:p w:rsidR="007949F9" w:rsidRDefault="008F01CB">
                  <w:pPr>
                    <w:autoSpaceDE w:val="0"/>
                    <w:autoSpaceDN w:val="0"/>
                    <w:spacing w:after="0"/>
                    <w:jc w:val="center"/>
                    <w:textAlignment w:val="center"/>
                    <w:rPr>
                      <w:rFonts w:ascii="Times New Roman" w:eastAsia="宋体" w:hAnsi="Times New Roman"/>
                      <w:color w:val="000000"/>
                      <w:sz w:val="21"/>
                      <w:szCs w:val="21"/>
                    </w:rPr>
                  </w:pPr>
                  <w:r>
                    <w:rPr>
                      <w:rFonts w:ascii="Times New Roman" w:eastAsia="宋体" w:hAnsi="Times New Roman" w:hint="eastAsia"/>
                      <w:color w:val="000000"/>
                      <w:sz w:val="21"/>
                      <w:szCs w:val="21"/>
                    </w:rPr>
                    <w:t>1</w:t>
                  </w:r>
                </w:p>
              </w:tc>
              <w:tc>
                <w:tcPr>
                  <w:tcW w:w="3755" w:type="dxa"/>
                  <w:vMerge/>
                  <w:vAlign w:val="center"/>
                </w:tcPr>
                <w:p w:rsidR="007949F9" w:rsidRDefault="007949F9">
                  <w:pPr>
                    <w:spacing w:after="0"/>
                    <w:jc w:val="center"/>
                    <w:rPr>
                      <w:rFonts w:ascii="Times New Roman" w:eastAsia="宋体" w:hAnsi="Times New Roman"/>
                      <w:sz w:val="21"/>
                      <w:szCs w:val="21"/>
                    </w:rPr>
                  </w:pPr>
                </w:p>
              </w:tc>
            </w:tr>
            <w:tr w:rsidR="007949F9">
              <w:trPr>
                <w:trHeight w:val="404"/>
                <w:jc w:val="center"/>
              </w:trPr>
              <w:tc>
                <w:tcPr>
                  <w:tcW w:w="683" w:type="dxa"/>
                  <w:vAlign w:val="center"/>
                </w:tcPr>
                <w:p w:rsidR="007949F9" w:rsidRDefault="008F01CB">
                  <w:pPr>
                    <w:spacing w:after="0"/>
                    <w:jc w:val="center"/>
                    <w:rPr>
                      <w:rFonts w:ascii="Times New Roman" w:eastAsia="宋体" w:hAnsi="Times New Roman"/>
                      <w:sz w:val="21"/>
                      <w:szCs w:val="21"/>
                    </w:rPr>
                  </w:pPr>
                  <w:r>
                    <w:rPr>
                      <w:rFonts w:ascii="Times New Roman" w:eastAsia="宋体" w:hAnsi="Times New Roman"/>
                      <w:sz w:val="21"/>
                      <w:szCs w:val="21"/>
                    </w:rPr>
                    <w:t>3</w:t>
                  </w:r>
                </w:p>
              </w:tc>
              <w:tc>
                <w:tcPr>
                  <w:tcW w:w="2419" w:type="dxa"/>
                  <w:vAlign w:val="center"/>
                </w:tcPr>
                <w:p w:rsidR="007949F9" w:rsidRDefault="008F01CB">
                  <w:pPr>
                    <w:autoSpaceDE w:val="0"/>
                    <w:autoSpaceDN w:val="0"/>
                    <w:spacing w:after="0"/>
                    <w:jc w:val="center"/>
                    <w:textAlignment w:val="center"/>
                    <w:rPr>
                      <w:rFonts w:ascii="Times New Roman" w:eastAsia="宋体" w:hAnsi="Times New Roman"/>
                      <w:color w:val="000000"/>
                      <w:sz w:val="21"/>
                      <w:szCs w:val="21"/>
                    </w:rPr>
                  </w:pPr>
                  <w:r>
                    <w:rPr>
                      <w:rFonts w:ascii="Times New Roman" w:eastAsia="宋体" w:hAnsi="Times New Roman" w:hint="eastAsia"/>
                      <w:color w:val="000000"/>
                      <w:sz w:val="21"/>
                      <w:szCs w:val="21"/>
                    </w:rPr>
                    <w:t>抛丸</w:t>
                  </w:r>
                  <w:r>
                    <w:rPr>
                      <w:rFonts w:ascii="Times New Roman" w:eastAsia="宋体" w:hAnsi="Times New Roman"/>
                      <w:sz w:val="21"/>
                      <w:szCs w:val="21"/>
                    </w:rPr>
                    <w:t>机</w:t>
                  </w:r>
                </w:p>
              </w:tc>
              <w:tc>
                <w:tcPr>
                  <w:tcW w:w="1707" w:type="dxa"/>
                  <w:vAlign w:val="center"/>
                </w:tcPr>
                <w:p w:rsidR="007949F9" w:rsidRDefault="008F01CB">
                  <w:pPr>
                    <w:autoSpaceDE w:val="0"/>
                    <w:autoSpaceDN w:val="0"/>
                    <w:spacing w:after="0"/>
                    <w:jc w:val="center"/>
                    <w:textAlignment w:val="center"/>
                    <w:rPr>
                      <w:rFonts w:ascii="Times New Roman" w:eastAsia="宋体" w:hAnsi="Times New Roman"/>
                      <w:color w:val="000000"/>
                      <w:sz w:val="21"/>
                      <w:szCs w:val="21"/>
                    </w:rPr>
                  </w:pPr>
                  <w:r>
                    <w:rPr>
                      <w:rFonts w:ascii="Times New Roman" w:eastAsia="宋体" w:hAnsi="Times New Roman" w:hint="eastAsia"/>
                      <w:color w:val="000000"/>
                      <w:sz w:val="21"/>
                      <w:szCs w:val="21"/>
                    </w:rPr>
                    <w:t>1</w:t>
                  </w:r>
                </w:p>
              </w:tc>
              <w:tc>
                <w:tcPr>
                  <w:tcW w:w="3755" w:type="dxa"/>
                  <w:vMerge/>
                  <w:vAlign w:val="center"/>
                </w:tcPr>
                <w:p w:rsidR="007949F9" w:rsidRDefault="007949F9">
                  <w:pPr>
                    <w:spacing w:after="0"/>
                    <w:jc w:val="center"/>
                    <w:rPr>
                      <w:rFonts w:ascii="Times New Roman" w:eastAsia="宋体" w:hAnsi="Times New Roman"/>
                      <w:sz w:val="21"/>
                      <w:szCs w:val="21"/>
                    </w:rPr>
                  </w:pPr>
                </w:p>
              </w:tc>
            </w:tr>
            <w:tr w:rsidR="007949F9">
              <w:trPr>
                <w:trHeight w:val="404"/>
                <w:jc w:val="center"/>
              </w:trPr>
              <w:tc>
                <w:tcPr>
                  <w:tcW w:w="683" w:type="dxa"/>
                  <w:vAlign w:val="center"/>
                </w:tcPr>
                <w:p w:rsidR="007949F9" w:rsidRDefault="008F01CB">
                  <w:pPr>
                    <w:spacing w:after="0"/>
                    <w:jc w:val="center"/>
                    <w:rPr>
                      <w:rFonts w:ascii="Times New Roman" w:eastAsia="宋体" w:hAnsi="Times New Roman"/>
                      <w:sz w:val="21"/>
                      <w:szCs w:val="21"/>
                    </w:rPr>
                  </w:pPr>
                  <w:r>
                    <w:rPr>
                      <w:rFonts w:ascii="Times New Roman" w:eastAsia="宋体" w:hAnsi="Times New Roman"/>
                      <w:sz w:val="21"/>
                      <w:szCs w:val="21"/>
                    </w:rPr>
                    <w:t>4</w:t>
                  </w:r>
                </w:p>
              </w:tc>
              <w:tc>
                <w:tcPr>
                  <w:tcW w:w="2419" w:type="dxa"/>
                  <w:vAlign w:val="center"/>
                </w:tcPr>
                <w:p w:rsidR="007949F9" w:rsidRDefault="008F01CB">
                  <w:pPr>
                    <w:autoSpaceDE w:val="0"/>
                    <w:autoSpaceDN w:val="0"/>
                    <w:spacing w:after="0"/>
                    <w:jc w:val="center"/>
                    <w:textAlignment w:val="center"/>
                    <w:rPr>
                      <w:rFonts w:ascii="Times New Roman" w:eastAsia="宋体" w:hAnsi="Times New Roman"/>
                      <w:color w:val="000000"/>
                      <w:sz w:val="21"/>
                      <w:szCs w:val="21"/>
                    </w:rPr>
                  </w:pPr>
                  <w:r>
                    <w:rPr>
                      <w:rFonts w:ascii="Times New Roman" w:eastAsia="宋体" w:hAnsi="Times New Roman" w:hint="eastAsia"/>
                      <w:color w:val="000000"/>
                      <w:sz w:val="21"/>
                      <w:szCs w:val="21"/>
                    </w:rPr>
                    <w:t>打孔</w:t>
                  </w:r>
                  <w:r>
                    <w:rPr>
                      <w:rFonts w:ascii="Times New Roman" w:eastAsia="宋体" w:hAnsi="Times New Roman"/>
                      <w:sz w:val="21"/>
                      <w:szCs w:val="21"/>
                    </w:rPr>
                    <w:t>机</w:t>
                  </w:r>
                </w:p>
              </w:tc>
              <w:tc>
                <w:tcPr>
                  <w:tcW w:w="1707" w:type="dxa"/>
                  <w:vAlign w:val="center"/>
                </w:tcPr>
                <w:p w:rsidR="007949F9" w:rsidRDefault="008F01CB">
                  <w:pPr>
                    <w:autoSpaceDE w:val="0"/>
                    <w:autoSpaceDN w:val="0"/>
                    <w:spacing w:after="0"/>
                    <w:jc w:val="center"/>
                    <w:textAlignment w:val="center"/>
                    <w:rPr>
                      <w:rFonts w:ascii="Times New Roman" w:eastAsia="宋体" w:hAnsi="Times New Roman"/>
                      <w:color w:val="000000"/>
                      <w:sz w:val="21"/>
                      <w:szCs w:val="21"/>
                    </w:rPr>
                  </w:pPr>
                  <w:r>
                    <w:rPr>
                      <w:rFonts w:ascii="Times New Roman" w:eastAsia="宋体" w:hAnsi="Times New Roman" w:hint="eastAsia"/>
                      <w:color w:val="000000"/>
                      <w:sz w:val="21"/>
                      <w:szCs w:val="21"/>
                    </w:rPr>
                    <w:t>3</w:t>
                  </w:r>
                </w:p>
              </w:tc>
              <w:tc>
                <w:tcPr>
                  <w:tcW w:w="3755" w:type="dxa"/>
                  <w:vMerge/>
                  <w:vAlign w:val="center"/>
                </w:tcPr>
                <w:p w:rsidR="007949F9" w:rsidRDefault="007949F9">
                  <w:pPr>
                    <w:spacing w:after="0"/>
                    <w:jc w:val="center"/>
                    <w:rPr>
                      <w:rFonts w:ascii="Times New Roman" w:eastAsia="宋体" w:hAnsi="Times New Roman"/>
                      <w:sz w:val="21"/>
                      <w:szCs w:val="21"/>
                    </w:rPr>
                  </w:pPr>
                </w:p>
              </w:tc>
            </w:tr>
            <w:tr w:rsidR="007949F9">
              <w:trPr>
                <w:trHeight w:val="404"/>
                <w:jc w:val="center"/>
              </w:trPr>
              <w:tc>
                <w:tcPr>
                  <w:tcW w:w="683" w:type="dxa"/>
                  <w:vAlign w:val="center"/>
                </w:tcPr>
                <w:p w:rsidR="007949F9" w:rsidRDefault="008F01CB">
                  <w:pPr>
                    <w:spacing w:after="0"/>
                    <w:jc w:val="center"/>
                    <w:rPr>
                      <w:rFonts w:ascii="Times New Roman" w:eastAsia="宋体" w:hAnsi="Times New Roman"/>
                      <w:sz w:val="21"/>
                      <w:szCs w:val="21"/>
                    </w:rPr>
                  </w:pPr>
                  <w:r>
                    <w:rPr>
                      <w:rFonts w:ascii="Times New Roman" w:eastAsia="宋体" w:hAnsi="Times New Roman"/>
                      <w:sz w:val="21"/>
                      <w:szCs w:val="21"/>
                    </w:rPr>
                    <w:t>5</w:t>
                  </w:r>
                </w:p>
              </w:tc>
              <w:tc>
                <w:tcPr>
                  <w:tcW w:w="2419" w:type="dxa"/>
                  <w:vAlign w:val="center"/>
                </w:tcPr>
                <w:p w:rsidR="007949F9" w:rsidRDefault="008F01CB">
                  <w:pPr>
                    <w:autoSpaceDE w:val="0"/>
                    <w:autoSpaceDN w:val="0"/>
                    <w:spacing w:after="0"/>
                    <w:jc w:val="center"/>
                    <w:textAlignment w:val="center"/>
                    <w:rPr>
                      <w:rFonts w:ascii="Times New Roman" w:eastAsia="宋体" w:hAnsi="Times New Roman"/>
                      <w:color w:val="000000"/>
                      <w:sz w:val="21"/>
                      <w:szCs w:val="21"/>
                    </w:rPr>
                  </w:pPr>
                  <w:r>
                    <w:rPr>
                      <w:rFonts w:ascii="Times New Roman" w:eastAsia="宋体" w:hAnsi="Times New Roman" w:hint="eastAsia"/>
                      <w:color w:val="000000"/>
                      <w:sz w:val="21"/>
                      <w:szCs w:val="21"/>
                    </w:rPr>
                    <w:t>压</w:t>
                  </w:r>
                  <w:r>
                    <w:rPr>
                      <w:rFonts w:ascii="Times New Roman" w:eastAsia="宋体" w:hAnsi="Times New Roman"/>
                      <w:sz w:val="21"/>
                      <w:szCs w:val="21"/>
                    </w:rPr>
                    <w:t>机</w:t>
                  </w:r>
                </w:p>
              </w:tc>
              <w:tc>
                <w:tcPr>
                  <w:tcW w:w="1707" w:type="dxa"/>
                  <w:vAlign w:val="center"/>
                </w:tcPr>
                <w:p w:rsidR="007949F9" w:rsidRDefault="008F01CB">
                  <w:pPr>
                    <w:autoSpaceDE w:val="0"/>
                    <w:autoSpaceDN w:val="0"/>
                    <w:spacing w:after="0"/>
                    <w:jc w:val="center"/>
                    <w:textAlignment w:val="center"/>
                    <w:rPr>
                      <w:rFonts w:ascii="Times New Roman" w:eastAsia="宋体" w:hAnsi="Times New Roman"/>
                      <w:color w:val="000000"/>
                      <w:sz w:val="21"/>
                      <w:szCs w:val="21"/>
                    </w:rPr>
                  </w:pPr>
                  <w:r>
                    <w:rPr>
                      <w:rFonts w:ascii="Times New Roman" w:eastAsia="宋体" w:hAnsi="Times New Roman"/>
                      <w:color w:val="000000"/>
                      <w:sz w:val="21"/>
                      <w:szCs w:val="21"/>
                    </w:rPr>
                    <w:t>1</w:t>
                  </w:r>
                </w:p>
              </w:tc>
              <w:tc>
                <w:tcPr>
                  <w:tcW w:w="3755" w:type="dxa"/>
                  <w:vMerge/>
                  <w:vAlign w:val="center"/>
                </w:tcPr>
                <w:p w:rsidR="007949F9" w:rsidRDefault="007949F9">
                  <w:pPr>
                    <w:spacing w:after="0"/>
                    <w:jc w:val="center"/>
                    <w:rPr>
                      <w:rFonts w:ascii="Times New Roman" w:eastAsia="宋体" w:hAnsi="Times New Roman"/>
                      <w:sz w:val="21"/>
                      <w:szCs w:val="21"/>
                    </w:rPr>
                  </w:pPr>
                </w:p>
              </w:tc>
            </w:tr>
            <w:tr w:rsidR="007949F9">
              <w:trPr>
                <w:trHeight w:val="404"/>
                <w:jc w:val="center"/>
              </w:trPr>
              <w:tc>
                <w:tcPr>
                  <w:tcW w:w="683" w:type="dxa"/>
                  <w:vAlign w:val="center"/>
                </w:tcPr>
                <w:p w:rsidR="007949F9" w:rsidRDefault="008F01CB">
                  <w:pPr>
                    <w:spacing w:after="0"/>
                    <w:jc w:val="center"/>
                    <w:rPr>
                      <w:rFonts w:ascii="Times New Roman" w:eastAsia="宋体" w:hAnsi="Times New Roman"/>
                      <w:sz w:val="21"/>
                      <w:szCs w:val="21"/>
                    </w:rPr>
                  </w:pPr>
                  <w:r>
                    <w:rPr>
                      <w:rFonts w:ascii="Times New Roman" w:eastAsia="宋体" w:hAnsi="Times New Roman"/>
                      <w:sz w:val="21"/>
                      <w:szCs w:val="21"/>
                    </w:rPr>
                    <w:t>6</w:t>
                  </w:r>
                </w:p>
              </w:tc>
              <w:tc>
                <w:tcPr>
                  <w:tcW w:w="2419" w:type="dxa"/>
                  <w:vAlign w:val="center"/>
                </w:tcPr>
                <w:p w:rsidR="007949F9" w:rsidRDefault="008F01CB">
                  <w:pPr>
                    <w:autoSpaceDE w:val="0"/>
                    <w:autoSpaceDN w:val="0"/>
                    <w:spacing w:after="0"/>
                    <w:jc w:val="center"/>
                    <w:textAlignment w:val="center"/>
                    <w:rPr>
                      <w:rFonts w:ascii="Times New Roman" w:eastAsia="宋体" w:hAnsi="Times New Roman"/>
                      <w:color w:val="000000"/>
                      <w:sz w:val="21"/>
                      <w:szCs w:val="21"/>
                    </w:rPr>
                  </w:pPr>
                  <w:r>
                    <w:rPr>
                      <w:rFonts w:ascii="Times New Roman" w:eastAsia="宋体" w:hAnsi="Times New Roman" w:hint="eastAsia"/>
                      <w:color w:val="000000"/>
                      <w:sz w:val="21"/>
                      <w:szCs w:val="21"/>
                    </w:rPr>
                    <w:t>空压</w:t>
                  </w:r>
                  <w:r>
                    <w:rPr>
                      <w:rFonts w:ascii="Times New Roman" w:eastAsia="宋体" w:hAnsi="Times New Roman"/>
                      <w:sz w:val="21"/>
                      <w:szCs w:val="21"/>
                    </w:rPr>
                    <w:t>机</w:t>
                  </w:r>
                </w:p>
              </w:tc>
              <w:tc>
                <w:tcPr>
                  <w:tcW w:w="1707" w:type="dxa"/>
                  <w:vAlign w:val="center"/>
                </w:tcPr>
                <w:p w:rsidR="007949F9" w:rsidRDefault="008F01CB">
                  <w:pPr>
                    <w:autoSpaceDE w:val="0"/>
                    <w:autoSpaceDN w:val="0"/>
                    <w:spacing w:after="0"/>
                    <w:jc w:val="center"/>
                    <w:textAlignment w:val="center"/>
                    <w:rPr>
                      <w:rFonts w:ascii="Times New Roman" w:eastAsia="宋体" w:hAnsi="Times New Roman"/>
                      <w:color w:val="000000"/>
                      <w:sz w:val="21"/>
                      <w:szCs w:val="21"/>
                    </w:rPr>
                  </w:pPr>
                  <w:r>
                    <w:rPr>
                      <w:rFonts w:ascii="Times New Roman" w:eastAsia="宋体" w:hAnsi="Times New Roman" w:hint="eastAsia"/>
                      <w:color w:val="000000"/>
                      <w:sz w:val="21"/>
                      <w:szCs w:val="21"/>
                    </w:rPr>
                    <w:t>2</w:t>
                  </w:r>
                </w:p>
              </w:tc>
              <w:tc>
                <w:tcPr>
                  <w:tcW w:w="3755" w:type="dxa"/>
                  <w:vMerge/>
                  <w:vAlign w:val="center"/>
                </w:tcPr>
                <w:p w:rsidR="007949F9" w:rsidRDefault="007949F9">
                  <w:pPr>
                    <w:spacing w:after="0"/>
                    <w:jc w:val="center"/>
                    <w:rPr>
                      <w:rFonts w:ascii="Times New Roman" w:eastAsia="宋体" w:hAnsi="Times New Roman"/>
                      <w:sz w:val="21"/>
                      <w:szCs w:val="21"/>
                    </w:rPr>
                  </w:pPr>
                </w:p>
              </w:tc>
            </w:tr>
            <w:tr w:rsidR="007949F9">
              <w:trPr>
                <w:trHeight w:val="404"/>
                <w:jc w:val="center"/>
              </w:trPr>
              <w:tc>
                <w:tcPr>
                  <w:tcW w:w="683" w:type="dxa"/>
                  <w:vAlign w:val="center"/>
                </w:tcPr>
                <w:p w:rsidR="007949F9" w:rsidRDefault="008F01CB">
                  <w:pPr>
                    <w:spacing w:after="0"/>
                    <w:jc w:val="center"/>
                    <w:rPr>
                      <w:rFonts w:ascii="Times New Roman" w:eastAsia="宋体" w:hAnsi="Times New Roman"/>
                      <w:sz w:val="21"/>
                      <w:szCs w:val="21"/>
                    </w:rPr>
                  </w:pPr>
                  <w:r>
                    <w:rPr>
                      <w:rFonts w:ascii="Times New Roman" w:eastAsia="宋体" w:hAnsi="Times New Roman"/>
                      <w:sz w:val="21"/>
                      <w:szCs w:val="21"/>
                    </w:rPr>
                    <w:t>7</w:t>
                  </w:r>
                </w:p>
              </w:tc>
              <w:tc>
                <w:tcPr>
                  <w:tcW w:w="2419" w:type="dxa"/>
                  <w:vAlign w:val="center"/>
                </w:tcPr>
                <w:p w:rsidR="007949F9" w:rsidRDefault="008F01CB">
                  <w:pPr>
                    <w:autoSpaceDE w:val="0"/>
                    <w:autoSpaceDN w:val="0"/>
                    <w:spacing w:after="0"/>
                    <w:jc w:val="center"/>
                    <w:textAlignment w:val="center"/>
                    <w:rPr>
                      <w:rFonts w:ascii="Times New Roman" w:eastAsia="宋体" w:hAnsi="Times New Roman"/>
                      <w:color w:val="000000"/>
                      <w:sz w:val="21"/>
                      <w:szCs w:val="21"/>
                    </w:rPr>
                  </w:pPr>
                  <w:r>
                    <w:rPr>
                      <w:rFonts w:ascii="Times New Roman" w:eastAsia="宋体" w:hAnsi="Times New Roman" w:hint="eastAsia"/>
                      <w:color w:val="000000"/>
                      <w:sz w:val="21"/>
                      <w:szCs w:val="21"/>
                    </w:rPr>
                    <w:t>风</w:t>
                  </w:r>
                  <w:r>
                    <w:rPr>
                      <w:rFonts w:ascii="Times New Roman" w:eastAsia="宋体" w:hAnsi="Times New Roman"/>
                      <w:sz w:val="21"/>
                      <w:szCs w:val="21"/>
                    </w:rPr>
                    <w:t>机</w:t>
                  </w:r>
                </w:p>
              </w:tc>
              <w:tc>
                <w:tcPr>
                  <w:tcW w:w="1707" w:type="dxa"/>
                  <w:vAlign w:val="center"/>
                </w:tcPr>
                <w:p w:rsidR="007949F9" w:rsidRDefault="008F01CB">
                  <w:pPr>
                    <w:autoSpaceDE w:val="0"/>
                    <w:autoSpaceDN w:val="0"/>
                    <w:spacing w:after="0"/>
                    <w:jc w:val="center"/>
                    <w:textAlignment w:val="center"/>
                    <w:rPr>
                      <w:rFonts w:ascii="Times New Roman" w:eastAsia="宋体" w:hAnsi="Times New Roman"/>
                      <w:color w:val="000000"/>
                      <w:sz w:val="21"/>
                      <w:szCs w:val="21"/>
                    </w:rPr>
                  </w:pPr>
                  <w:r>
                    <w:rPr>
                      <w:rFonts w:ascii="Times New Roman" w:eastAsia="宋体" w:hAnsi="Times New Roman" w:hint="eastAsia"/>
                      <w:color w:val="000000"/>
                      <w:sz w:val="21"/>
                      <w:szCs w:val="21"/>
                    </w:rPr>
                    <w:t>1</w:t>
                  </w:r>
                </w:p>
              </w:tc>
              <w:tc>
                <w:tcPr>
                  <w:tcW w:w="3755" w:type="dxa"/>
                  <w:vMerge/>
                  <w:vAlign w:val="center"/>
                </w:tcPr>
                <w:p w:rsidR="007949F9" w:rsidRDefault="007949F9">
                  <w:pPr>
                    <w:spacing w:after="0"/>
                    <w:jc w:val="center"/>
                    <w:rPr>
                      <w:rFonts w:ascii="Times New Roman" w:eastAsia="宋体" w:hAnsi="Times New Roman"/>
                      <w:sz w:val="21"/>
                      <w:szCs w:val="21"/>
                    </w:rPr>
                  </w:pPr>
                </w:p>
              </w:tc>
            </w:tr>
          </w:tbl>
          <w:p w:rsidR="007949F9" w:rsidRDefault="008F01CB" w:rsidP="006B2FA8">
            <w:pPr>
              <w:spacing w:beforeLines="100" w:after="0" w:line="360" w:lineRule="auto"/>
              <w:rPr>
                <w:rFonts w:ascii="Times New Roman" w:eastAsia="宋体" w:hAnsi="Times New Roman"/>
                <w:color w:val="000000"/>
                <w:sz w:val="24"/>
                <w:szCs w:val="24"/>
              </w:rPr>
            </w:pPr>
            <w:r>
              <w:rPr>
                <w:rFonts w:ascii="Times New Roman" w:eastAsia="宋体" w:hAnsi="Times New Roman"/>
                <w:color w:val="000000"/>
                <w:sz w:val="24"/>
                <w:szCs w:val="24"/>
              </w:rPr>
              <w:t>4</w:t>
            </w:r>
            <w:r>
              <w:rPr>
                <w:rFonts w:ascii="Times New Roman" w:eastAsia="宋体" w:hAnsi="Times New Roman"/>
                <w:color w:val="000000"/>
                <w:sz w:val="24"/>
                <w:szCs w:val="24"/>
              </w:rPr>
              <w:t>、固</w:t>
            </w:r>
            <w:r>
              <w:rPr>
                <w:rFonts w:ascii="Times New Roman" w:eastAsia="宋体" w:hAnsi="Times New Roman"/>
                <w:color w:val="000000"/>
                <w:sz w:val="24"/>
                <w:szCs w:val="24"/>
              </w:rPr>
              <w:t>(</w:t>
            </w:r>
            <w:r>
              <w:rPr>
                <w:rFonts w:ascii="Times New Roman" w:eastAsia="宋体" w:hAnsi="Times New Roman"/>
                <w:color w:val="000000"/>
                <w:sz w:val="24"/>
                <w:szCs w:val="24"/>
              </w:rPr>
              <w:t>液）体废物</w:t>
            </w:r>
          </w:p>
          <w:p w:rsidR="007949F9" w:rsidRDefault="008F01CB" w:rsidP="006B2FA8">
            <w:pPr>
              <w:widowControl w:val="0"/>
              <w:spacing w:after="0" w:line="360" w:lineRule="auto"/>
              <w:ind w:firstLineChars="194" w:firstLine="466"/>
              <w:rPr>
                <w:rStyle w:val="Char20"/>
                <w:rFonts w:ascii="Times New Roman" w:eastAsia="宋体" w:hAnsi="Times New Roman" w:cs="Times New Roman"/>
              </w:rPr>
            </w:pPr>
            <w:r>
              <w:rPr>
                <w:rStyle w:val="Char20"/>
                <w:rFonts w:ascii="Times New Roman" w:eastAsia="宋体" w:hAnsi="Times New Roman" w:cs="Times New Roman"/>
              </w:rPr>
              <w:t>本项目固废主要有生产中产生的</w:t>
            </w:r>
            <w:r>
              <w:rPr>
                <w:rStyle w:val="Char20"/>
                <w:rFonts w:ascii="Times New Roman" w:eastAsia="宋体" w:hAnsi="Times New Roman" w:cs="Times New Roman" w:hint="eastAsia"/>
              </w:rPr>
              <w:t>为油墨渣、废菲林胶片、废金属、油墨空桶，废气处理产生的粉尘、废布袋、废过滤棉、废活性炭，职工产生的生活垃圾</w:t>
            </w:r>
            <w:r>
              <w:rPr>
                <w:rStyle w:val="Char20"/>
                <w:rFonts w:ascii="Times New Roman" w:eastAsia="宋体" w:hAnsi="Times New Roman" w:cs="Times New Roman"/>
              </w:rPr>
              <w:t>。</w:t>
            </w:r>
            <w:r>
              <w:rPr>
                <w:rStyle w:val="Char20"/>
                <w:rFonts w:ascii="Times New Roman" w:eastAsia="宋体" w:hAnsi="Times New Roman" w:cs="Times New Roman" w:hint="eastAsia"/>
              </w:rPr>
              <w:t>废金属、粉尘、废布袋</w:t>
            </w:r>
            <w:r>
              <w:rPr>
                <w:rStyle w:val="Char20"/>
                <w:rFonts w:ascii="Times New Roman" w:eastAsia="宋体" w:hAnsi="Times New Roman" w:cs="Times New Roman"/>
              </w:rPr>
              <w:t>外卖处置；</w:t>
            </w:r>
            <w:r>
              <w:rPr>
                <w:rStyle w:val="Char20"/>
                <w:rFonts w:ascii="Times New Roman" w:eastAsia="宋体" w:hAnsi="Times New Roman" w:cs="Times New Roman" w:hint="eastAsia"/>
              </w:rPr>
              <w:t>油墨渣、废菲林胶片、油墨空桶</w:t>
            </w:r>
            <w:r>
              <w:rPr>
                <w:rStyle w:val="Char20"/>
                <w:rFonts w:ascii="Times New Roman" w:eastAsia="宋体" w:hAnsi="Times New Roman" w:cs="Times New Roman"/>
              </w:rPr>
              <w:t>、废过滤棉、废活性炭委托有资质单位</w:t>
            </w:r>
            <w:r>
              <w:rPr>
                <w:rStyle w:val="Char20"/>
                <w:rFonts w:ascii="Times New Roman" w:eastAsia="宋体" w:hAnsi="Times New Roman" w:cs="Times New Roman" w:hint="eastAsia"/>
              </w:rPr>
              <w:t>泰兴苏伊士废料处置有限公司处置</w:t>
            </w:r>
            <w:r>
              <w:rPr>
                <w:rStyle w:val="Char20"/>
                <w:rFonts w:ascii="Times New Roman" w:eastAsia="宋体" w:hAnsi="Times New Roman" w:cs="Times New Roman"/>
              </w:rPr>
              <w:t>。经现场核实，一般固废堆场和危险固废堆场分开设置，面积</w:t>
            </w:r>
            <w:r>
              <w:rPr>
                <w:rStyle w:val="Char20"/>
                <w:rFonts w:ascii="Times New Roman" w:eastAsia="宋体" w:hAnsi="Times New Roman" w:cs="Times New Roman" w:hint="eastAsia"/>
              </w:rPr>
              <w:t>为</w:t>
            </w:r>
            <w:r>
              <w:rPr>
                <w:rStyle w:val="Char20"/>
                <w:rFonts w:ascii="Times New Roman" w:eastAsia="宋体" w:hAnsi="Times New Roman" w:cs="Times New Roman"/>
              </w:rPr>
              <w:t>一般固废和危险固废均为</w:t>
            </w:r>
            <w:r>
              <w:rPr>
                <w:rStyle w:val="Char20"/>
                <w:rFonts w:ascii="Times New Roman" w:eastAsia="宋体" w:hAnsi="Times New Roman" w:cs="Times New Roman"/>
              </w:rPr>
              <w:t>1</w:t>
            </w:r>
            <w:r>
              <w:rPr>
                <w:rStyle w:val="Char20"/>
                <w:rFonts w:ascii="Times New Roman" w:eastAsia="宋体" w:hAnsi="Times New Roman" w:cs="Times New Roman" w:hint="eastAsia"/>
              </w:rPr>
              <w:t>0</w:t>
            </w:r>
            <w:r>
              <w:rPr>
                <w:rStyle w:val="Char20"/>
                <w:rFonts w:ascii="Times New Roman" w:eastAsia="宋体" w:hAnsi="Times New Roman" w:cs="Times New Roman"/>
              </w:rPr>
              <w:t>m</w:t>
            </w:r>
            <w:r>
              <w:rPr>
                <w:rStyle w:val="Char20"/>
                <w:rFonts w:ascii="Times New Roman" w:eastAsia="宋体" w:hAnsi="Times New Roman" w:cs="Times New Roman"/>
                <w:vertAlign w:val="superscript"/>
              </w:rPr>
              <w:t>2</w:t>
            </w:r>
            <w:r>
              <w:rPr>
                <w:rStyle w:val="Char20"/>
                <w:rFonts w:ascii="Times New Roman" w:eastAsia="宋体" w:hAnsi="Times New Roman" w:cs="Times New Roman"/>
              </w:rPr>
              <w:t>。一般固废污染防治设施符合规范要求：置于室内，防风、防雨；危险固废堆场防雨、防腐蚀、防渗漏、防丢失，配套通风设施；危险固废堆放场所及运输通道均安装视频监控，确保危险废物可控。已经按照要求申报危险废物管理计划，每月申报危险废物处置及储存情况固体废物的产生和处置情况见表</w:t>
            </w:r>
            <w:r>
              <w:rPr>
                <w:rStyle w:val="Char20"/>
                <w:rFonts w:ascii="Times New Roman" w:eastAsia="宋体" w:hAnsi="Times New Roman" w:cs="Times New Roman"/>
              </w:rPr>
              <w:t>3-</w:t>
            </w:r>
            <w:r>
              <w:rPr>
                <w:rStyle w:val="Char20"/>
                <w:rFonts w:ascii="Times New Roman" w:eastAsia="宋体" w:hAnsi="Times New Roman" w:cs="Times New Roman" w:hint="eastAsia"/>
              </w:rPr>
              <w:t>4</w:t>
            </w:r>
            <w:r>
              <w:rPr>
                <w:rStyle w:val="Char20"/>
                <w:rFonts w:ascii="Times New Roman" w:eastAsia="宋体" w:hAnsi="Times New Roman" w:cs="Times New Roman"/>
              </w:rPr>
              <w:t>。</w:t>
            </w:r>
            <w:r w:rsidR="00E9506D">
              <w:rPr>
                <w:rStyle w:val="Char20"/>
                <w:rFonts w:ascii="Times New Roman" w:eastAsia="宋体" w:hAnsi="Times New Roman" w:cs="Times New Roman" w:hint="eastAsia"/>
              </w:rPr>
              <w:t>危险</w:t>
            </w:r>
            <w:r w:rsidR="00E9506D" w:rsidRPr="00E9506D">
              <w:rPr>
                <w:rStyle w:val="Char20"/>
                <w:rFonts w:ascii="Times New Roman" w:eastAsia="宋体" w:hAnsi="Times New Roman" w:cs="Times New Roman" w:hint="eastAsia"/>
              </w:rPr>
              <w:t>废物仓库要求相符性核查情况见表</w:t>
            </w:r>
            <w:r w:rsidR="00E9506D" w:rsidRPr="00E9506D">
              <w:rPr>
                <w:rStyle w:val="Char20"/>
                <w:rFonts w:ascii="Times New Roman" w:eastAsia="宋体" w:hAnsi="Times New Roman" w:cs="Times New Roman" w:hint="eastAsia"/>
              </w:rPr>
              <w:t>3-5</w:t>
            </w:r>
            <w:r w:rsidR="00E9506D" w:rsidRPr="00E9506D">
              <w:rPr>
                <w:rStyle w:val="Char20"/>
                <w:rFonts w:ascii="Times New Roman" w:eastAsia="宋体" w:hAnsi="Times New Roman" w:cs="Times New Roman" w:hint="eastAsia"/>
              </w:rPr>
              <w:t>。</w:t>
            </w:r>
          </w:p>
          <w:p w:rsidR="007949F9" w:rsidRDefault="008F01CB">
            <w:pPr>
              <w:widowControl w:val="0"/>
              <w:spacing w:after="0" w:line="360" w:lineRule="auto"/>
              <w:jc w:val="center"/>
              <w:rPr>
                <w:rFonts w:ascii="Times New Roman" w:eastAsia="宋体" w:hAnsi="Times New Roman"/>
                <w:b/>
                <w:sz w:val="24"/>
                <w:szCs w:val="24"/>
              </w:rPr>
            </w:pPr>
            <w:r>
              <w:rPr>
                <w:rFonts w:ascii="Times New Roman" w:eastAsia="宋体" w:hAnsi="Times New Roman"/>
                <w:b/>
                <w:sz w:val="24"/>
                <w:szCs w:val="24"/>
              </w:rPr>
              <w:lastRenderedPageBreak/>
              <w:t>表</w:t>
            </w:r>
            <w:r>
              <w:rPr>
                <w:rFonts w:ascii="Times New Roman" w:eastAsia="宋体" w:hAnsi="Times New Roman"/>
                <w:b/>
                <w:sz w:val="24"/>
                <w:szCs w:val="24"/>
              </w:rPr>
              <w:t>3-4</w:t>
            </w:r>
            <w:r>
              <w:rPr>
                <w:rFonts w:ascii="Times New Roman" w:eastAsia="宋体" w:hAnsi="Times New Roman"/>
                <w:b/>
                <w:sz w:val="24"/>
                <w:szCs w:val="24"/>
              </w:rPr>
              <w:tab/>
            </w:r>
            <w:r>
              <w:rPr>
                <w:rFonts w:ascii="Times New Roman" w:eastAsia="宋体" w:hAnsi="Times New Roman"/>
                <w:b/>
                <w:sz w:val="24"/>
                <w:szCs w:val="24"/>
              </w:rPr>
              <w:t>固（液）体废物处置一览表</w:t>
            </w:r>
          </w:p>
          <w:tbl>
            <w:tblPr>
              <w:tblW w:w="8557" w:type="dxa"/>
              <w:jc w:val="center"/>
              <w:tblBorders>
                <w:top w:val="single" w:sz="12" w:space="0" w:color="auto"/>
                <w:bottom w:val="single" w:sz="12" w:space="0" w:color="auto"/>
                <w:insideH w:val="single" w:sz="4" w:space="0" w:color="auto"/>
                <w:insideV w:val="single" w:sz="4" w:space="0" w:color="auto"/>
              </w:tblBorders>
              <w:tblLayout w:type="fixed"/>
              <w:tblLook w:val="04A0"/>
            </w:tblPr>
            <w:tblGrid>
              <w:gridCol w:w="661"/>
              <w:gridCol w:w="1733"/>
              <w:gridCol w:w="833"/>
              <w:gridCol w:w="1633"/>
              <w:gridCol w:w="1220"/>
              <w:gridCol w:w="2477"/>
            </w:tblGrid>
            <w:tr w:rsidR="007949F9">
              <w:trPr>
                <w:trHeight w:val="540"/>
                <w:jc w:val="center"/>
              </w:trPr>
              <w:tc>
                <w:tcPr>
                  <w:tcW w:w="661" w:type="dxa"/>
                  <w:vAlign w:val="center"/>
                </w:tcPr>
                <w:p w:rsidR="007949F9" w:rsidRDefault="008F01CB">
                  <w:pPr>
                    <w:spacing w:after="0"/>
                    <w:jc w:val="center"/>
                    <w:rPr>
                      <w:rFonts w:ascii="Times New Roman" w:eastAsia="宋体" w:hAnsi="Times New Roman"/>
                      <w:b/>
                      <w:bCs/>
                      <w:sz w:val="21"/>
                      <w:szCs w:val="21"/>
                    </w:rPr>
                  </w:pPr>
                  <w:r>
                    <w:rPr>
                      <w:rFonts w:ascii="Times New Roman" w:eastAsia="宋体" w:hAnsi="Times New Roman"/>
                      <w:b/>
                      <w:bCs/>
                      <w:sz w:val="21"/>
                      <w:szCs w:val="21"/>
                    </w:rPr>
                    <w:t>序号</w:t>
                  </w:r>
                </w:p>
              </w:tc>
              <w:tc>
                <w:tcPr>
                  <w:tcW w:w="1733" w:type="dxa"/>
                  <w:vAlign w:val="center"/>
                </w:tcPr>
                <w:p w:rsidR="007949F9" w:rsidRDefault="008F01CB">
                  <w:pPr>
                    <w:spacing w:after="0"/>
                    <w:jc w:val="center"/>
                    <w:rPr>
                      <w:rFonts w:ascii="Times New Roman" w:eastAsia="宋体" w:hAnsi="Times New Roman"/>
                      <w:b/>
                      <w:bCs/>
                      <w:sz w:val="21"/>
                      <w:szCs w:val="21"/>
                    </w:rPr>
                  </w:pPr>
                  <w:r>
                    <w:rPr>
                      <w:rFonts w:ascii="Times New Roman" w:eastAsia="宋体" w:hAnsi="Times New Roman"/>
                      <w:b/>
                      <w:bCs/>
                      <w:sz w:val="21"/>
                      <w:szCs w:val="21"/>
                    </w:rPr>
                    <w:t>固废名称</w:t>
                  </w:r>
                </w:p>
              </w:tc>
              <w:tc>
                <w:tcPr>
                  <w:tcW w:w="833" w:type="dxa"/>
                  <w:vAlign w:val="center"/>
                </w:tcPr>
                <w:p w:rsidR="007949F9" w:rsidRDefault="008F01CB">
                  <w:pPr>
                    <w:spacing w:after="0"/>
                    <w:jc w:val="center"/>
                    <w:rPr>
                      <w:rFonts w:ascii="Times New Roman" w:eastAsia="宋体" w:hAnsi="Times New Roman"/>
                      <w:b/>
                      <w:bCs/>
                      <w:sz w:val="21"/>
                      <w:szCs w:val="21"/>
                    </w:rPr>
                  </w:pPr>
                  <w:r>
                    <w:rPr>
                      <w:rFonts w:ascii="Times New Roman" w:eastAsia="宋体" w:hAnsi="Times New Roman"/>
                      <w:b/>
                      <w:bCs/>
                      <w:sz w:val="21"/>
                      <w:szCs w:val="21"/>
                    </w:rPr>
                    <w:t>形态</w:t>
                  </w:r>
                </w:p>
              </w:tc>
              <w:tc>
                <w:tcPr>
                  <w:tcW w:w="1633" w:type="dxa"/>
                  <w:vAlign w:val="center"/>
                </w:tcPr>
                <w:p w:rsidR="007949F9" w:rsidRDefault="008F01CB">
                  <w:pPr>
                    <w:spacing w:after="0"/>
                    <w:jc w:val="center"/>
                    <w:rPr>
                      <w:rFonts w:ascii="Times New Roman" w:eastAsia="宋体" w:hAnsi="Times New Roman"/>
                      <w:b/>
                      <w:bCs/>
                      <w:sz w:val="21"/>
                      <w:szCs w:val="21"/>
                    </w:rPr>
                  </w:pPr>
                  <w:r>
                    <w:rPr>
                      <w:rFonts w:ascii="Times New Roman" w:eastAsia="宋体" w:hAnsi="Times New Roman"/>
                      <w:b/>
                      <w:bCs/>
                      <w:sz w:val="21"/>
                      <w:szCs w:val="21"/>
                    </w:rPr>
                    <w:t>废物代码</w:t>
                  </w:r>
                </w:p>
              </w:tc>
              <w:tc>
                <w:tcPr>
                  <w:tcW w:w="1220" w:type="dxa"/>
                  <w:vAlign w:val="center"/>
                </w:tcPr>
                <w:p w:rsidR="007949F9" w:rsidRDefault="008F01CB">
                  <w:pPr>
                    <w:spacing w:after="0"/>
                    <w:jc w:val="center"/>
                    <w:rPr>
                      <w:rFonts w:ascii="Times New Roman" w:eastAsia="宋体" w:hAnsi="Times New Roman"/>
                      <w:b/>
                      <w:bCs/>
                      <w:sz w:val="21"/>
                      <w:szCs w:val="21"/>
                    </w:rPr>
                  </w:pPr>
                  <w:r>
                    <w:rPr>
                      <w:rFonts w:ascii="Times New Roman" w:eastAsia="宋体" w:hAnsi="Times New Roman"/>
                      <w:b/>
                      <w:bCs/>
                      <w:sz w:val="21"/>
                      <w:szCs w:val="21"/>
                    </w:rPr>
                    <w:t>产生量</w:t>
                  </w:r>
                </w:p>
                <w:p w:rsidR="007949F9" w:rsidRDefault="008F01CB">
                  <w:pPr>
                    <w:spacing w:after="0"/>
                    <w:jc w:val="center"/>
                    <w:rPr>
                      <w:rFonts w:ascii="Times New Roman" w:eastAsia="宋体" w:hAnsi="Times New Roman"/>
                      <w:b/>
                      <w:bCs/>
                      <w:sz w:val="21"/>
                      <w:szCs w:val="21"/>
                    </w:rPr>
                  </w:pPr>
                  <w:r>
                    <w:rPr>
                      <w:rFonts w:ascii="Times New Roman" w:eastAsia="宋体" w:hAnsi="Times New Roman"/>
                      <w:b/>
                      <w:bCs/>
                      <w:sz w:val="21"/>
                      <w:szCs w:val="21"/>
                    </w:rPr>
                    <w:t>(</w:t>
                  </w:r>
                  <w:r>
                    <w:rPr>
                      <w:rFonts w:ascii="Times New Roman" w:eastAsia="宋体" w:hAnsi="Times New Roman"/>
                      <w:b/>
                      <w:bCs/>
                      <w:sz w:val="21"/>
                      <w:szCs w:val="21"/>
                    </w:rPr>
                    <w:t>吨</w:t>
                  </w:r>
                  <w:r>
                    <w:rPr>
                      <w:rFonts w:ascii="Times New Roman" w:eastAsia="宋体" w:hAnsi="Times New Roman"/>
                      <w:b/>
                      <w:bCs/>
                      <w:sz w:val="21"/>
                      <w:szCs w:val="21"/>
                    </w:rPr>
                    <w:t>/</w:t>
                  </w:r>
                  <w:r>
                    <w:rPr>
                      <w:rFonts w:ascii="Times New Roman" w:eastAsia="宋体" w:hAnsi="Times New Roman"/>
                      <w:b/>
                      <w:bCs/>
                      <w:sz w:val="21"/>
                      <w:szCs w:val="21"/>
                    </w:rPr>
                    <w:t>年</w:t>
                  </w:r>
                  <w:r>
                    <w:rPr>
                      <w:rFonts w:ascii="Times New Roman" w:eastAsia="宋体" w:hAnsi="Times New Roman"/>
                      <w:b/>
                      <w:bCs/>
                      <w:sz w:val="21"/>
                      <w:szCs w:val="21"/>
                    </w:rPr>
                    <w:t>)</w:t>
                  </w:r>
                </w:p>
              </w:tc>
              <w:tc>
                <w:tcPr>
                  <w:tcW w:w="2477" w:type="dxa"/>
                  <w:vAlign w:val="center"/>
                </w:tcPr>
                <w:p w:rsidR="007949F9" w:rsidRDefault="008F01CB">
                  <w:pPr>
                    <w:spacing w:after="0"/>
                    <w:jc w:val="center"/>
                    <w:rPr>
                      <w:rFonts w:ascii="Times New Roman" w:eastAsia="宋体" w:hAnsi="Times New Roman"/>
                      <w:b/>
                      <w:bCs/>
                      <w:sz w:val="21"/>
                      <w:szCs w:val="21"/>
                    </w:rPr>
                  </w:pPr>
                  <w:r>
                    <w:rPr>
                      <w:rFonts w:ascii="Times New Roman" w:eastAsia="宋体" w:hAnsi="Times New Roman"/>
                      <w:b/>
                      <w:sz w:val="21"/>
                      <w:szCs w:val="21"/>
                    </w:rPr>
                    <w:t>处理处置方式</w:t>
                  </w:r>
                </w:p>
              </w:tc>
            </w:tr>
            <w:tr w:rsidR="007949F9">
              <w:trPr>
                <w:trHeight w:val="414"/>
                <w:jc w:val="center"/>
              </w:trPr>
              <w:tc>
                <w:tcPr>
                  <w:tcW w:w="661" w:type="dxa"/>
                  <w:vAlign w:val="center"/>
                </w:tcPr>
                <w:p w:rsidR="007949F9" w:rsidRDefault="008F01CB">
                  <w:pPr>
                    <w:spacing w:after="0"/>
                    <w:jc w:val="center"/>
                    <w:rPr>
                      <w:rFonts w:ascii="Times New Roman" w:eastAsia="宋体" w:hAnsi="Times New Roman"/>
                      <w:sz w:val="21"/>
                      <w:szCs w:val="21"/>
                    </w:rPr>
                  </w:pPr>
                  <w:r>
                    <w:rPr>
                      <w:rFonts w:ascii="Times New Roman" w:eastAsia="宋体" w:hAnsi="Times New Roman"/>
                      <w:sz w:val="21"/>
                      <w:szCs w:val="21"/>
                    </w:rPr>
                    <w:t>1</w:t>
                  </w:r>
                </w:p>
              </w:tc>
              <w:tc>
                <w:tcPr>
                  <w:tcW w:w="1733" w:type="dxa"/>
                  <w:vAlign w:val="center"/>
                </w:tcPr>
                <w:p w:rsidR="007949F9" w:rsidRDefault="008F01CB">
                  <w:pPr>
                    <w:spacing w:after="0"/>
                    <w:jc w:val="center"/>
                    <w:rPr>
                      <w:rFonts w:ascii="Times New Roman" w:eastAsia="宋体" w:hAnsi="Times New Roman"/>
                      <w:sz w:val="21"/>
                      <w:szCs w:val="21"/>
                    </w:rPr>
                  </w:pPr>
                  <w:r>
                    <w:rPr>
                      <w:rFonts w:ascii="Times New Roman" w:eastAsia="宋体" w:hAnsi="Times New Roman"/>
                      <w:sz w:val="21"/>
                      <w:szCs w:val="21"/>
                    </w:rPr>
                    <w:t>废</w:t>
                  </w:r>
                  <w:r>
                    <w:rPr>
                      <w:rFonts w:ascii="Times New Roman" w:eastAsia="宋体" w:hAnsi="Times New Roman" w:hint="eastAsia"/>
                      <w:sz w:val="21"/>
                      <w:szCs w:val="21"/>
                    </w:rPr>
                    <w:t>金属</w:t>
                  </w:r>
                </w:p>
              </w:tc>
              <w:tc>
                <w:tcPr>
                  <w:tcW w:w="833" w:type="dxa"/>
                  <w:vAlign w:val="center"/>
                </w:tcPr>
                <w:p w:rsidR="007949F9" w:rsidRDefault="008F01CB">
                  <w:pPr>
                    <w:spacing w:after="0"/>
                    <w:jc w:val="center"/>
                    <w:rPr>
                      <w:rFonts w:ascii="Times New Roman" w:eastAsia="宋体" w:hAnsi="Times New Roman"/>
                      <w:sz w:val="21"/>
                      <w:szCs w:val="21"/>
                    </w:rPr>
                  </w:pPr>
                  <w:r>
                    <w:rPr>
                      <w:rFonts w:ascii="Times New Roman" w:eastAsia="宋体" w:hAnsi="Times New Roman"/>
                      <w:sz w:val="21"/>
                      <w:szCs w:val="21"/>
                    </w:rPr>
                    <w:t>固</w:t>
                  </w:r>
                </w:p>
              </w:tc>
              <w:tc>
                <w:tcPr>
                  <w:tcW w:w="1633" w:type="dxa"/>
                  <w:vAlign w:val="center"/>
                </w:tcPr>
                <w:p w:rsidR="007949F9" w:rsidRDefault="008F01CB">
                  <w:pPr>
                    <w:spacing w:after="0"/>
                    <w:jc w:val="center"/>
                    <w:rPr>
                      <w:rFonts w:ascii="Times New Roman" w:eastAsia="宋体" w:hAnsi="Times New Roman"/>
                      <w:sz w:val="21"/>
                      <w:szCs w:val="21"/>
                    </w:rPr>
                  </w:pPr>
                  <w:r>
                    <w:rPr>
                      <w:rFonts w:ascii="Times New Roman" w:eastAsia="宋体" w:hAnsi="Times New Roman" w:hint="eastAsia"/>
                      <w:sz w:val="21"/>
                      <w:szCs w:val="21"/>
                    </w:rPr>
                    <w:t>85</w:t>
                  </w:r>
                </w:p>
              </w:tc>
              <w:tc>
                <w:tcPr>
                  <w:tcW w:w="1220" w:type="dxa"/>
                  <w:vAlign w:val="center"/>
                </w:tcPr>
                <w:p w:rsidR="007949F9" w:rsidRDefault="008F01CB">
                  <w:pPr>
                    <w:spacing w:after="0"/>
                    <w:jc w:val="center"/>
                    <w:rPr>
                      <w:rFonts w:ascii="Times New Roman" w:eastAsia="宋体" w:hAnsi="Times New Roman"/>
                      <w:sz w:val="21"/>
                      <w:szCs w:val="21"/>
                    </w:rPr>
                  </w:pPr>
                  <w:r>
                    <w:rPr>
                      <w:rFonts w:ascii="Times New Roman" w:eastAsia="宋体" w:hAnsi="Times New Roman" w:hint="eastAsia"/>
                      <w:sz w:val="21"/>
                      <w:szCs w:val="21"/>
                    </w:rPr>
                    <w:t>5</w:t>
                  </w:r>
                </w:p>
              </w:tc>
              <w:tc>
                <w:tcPr>
                  <w:tcW w:w="2477" w:type="dxa"/>
                  <w:vMerge w:val="restart"/>
                  <w:vAlign w:val="center"/>
                </w:tcPr>
                <w:p w:rsidR="007949F9" w:rsidRDefault="008F01CB">
                  <w:pPr>
                    <w:spacing w:after="0"/>
                    <w:jc w:val="center"/>
                    <w:rPr>
                      <w:rFonts w:ascii="Times New Roman" w:eastAsia="宋体" w:hAnsi="Times New Roman"/>
                      <w:sz w:val="21"/>
                      <w:szCs w:val="21"/>
                    </w:rPr>
                  </w:pPr>
                  <w:r>
                    <w:rPr>
                      <w:rFonts w:ascii="Times New Roman" w:eastAsia="宋体" w:hAnsi="Times New Roman"/>
                      <w:sz w:val="21"/>
                      <w:szCs w:val="21"/>
                    </w:rPr>
                    <w:t>外卖资源回收单位</w:t>
                  </w:r>
                </w:p>
              </w:tc>
            </w:tr>
            <w:tr w:rsidR="007949F9">
              <w:trPr>
                <w:trHeight w:val="414"/>
                <w:jc w:val="center"/>
              </w:trPr>
              <w:tc>
                <w:tcPr>
                  <w:tcW w:w="661" w:type="dxa"/>
                  <w:vAlign w:val="center"/>
                </w:tcPr>
                <w:p w:rsidR="007949F9" w:rsidRDefault="008F01CB">
                  <w:pPr>
                    <w:spacing w:after="0"/>
                    <w:jc w:val="center"/>
                    <w:rPr>
                      <w:rFonts w:ascii="Times New Roman" w:eastAsia="宋体" w:hAnsi="Times New Roman"/>
                      <w:sz w:val="21"/>
                      <w:szCs w:val="21"/>
                    </w:rPr>
                  </w:pPr>
                  <w:r>
                    <w:rPr>
                      <w:rFonts w:ascii="Times New Roman" w:eastAsia="宋体" w:hAnsi="Times New Roman" w:hint="eastAsia"/>
                      <w:sz w:val="21"/>
                      <w:szCs w:val="21"/>
                    </w:rPr>
                    <w:t>2</w:t>
                  </w:r>
                </w:p>
              </w:tc>
              <w:tc>
                <w:tcPr>
                  <w:tcW w:w="1733" w:type="dxa"/>
                  <w:vAlign w:val="center"/>
                </w:tcPr>
                <w:p w:rsidR="007949F9" w:rsidRDefault="008F01CB">
                  <w:pPr>
                    <w:spacing w:after="0"/>
                    <w:jc w:val="center"/>
                    <w:rPr>
                      <w:rFonts w:ascii="Times New Roman" w:eastAsia="宋体" w:hAnsi="Times New Roman"/>
                      <w:sz w:val="21"/>
                      <w:szCs w:val="21"/>
                    </w:rPr>
                  </w:pPr>
                  <w:r>
                    <w:rPr>
                      <w:rFonts w:ascii="Times New Roman" w:eastAsia="宋体" w:hAnsi="Times New Roman" w:hint="eastAsia"/>
                      <w:sz w:val="21"/>
                      <w:szCs w:val="21"/>
                    </w:rPr>
                    <w:t>粉尘</w:t>
                  </w:r>
                </w:p>
              </w:tc>
              <w:tc>
                <w:tcPr>
                  <w:tcW w:w="833" w:type="dxa"/>
                  <w:vAlign w:val="center"/>
                </w:tcPr>
                <w:p w:rsidR="007949F9" w:rsidRDefault="008F01CB">
                  <w:pPr>
                    <w:spacing w:after="0"/>
                    <w:jc w:val="center"/>
                    <w:rPr>
                      <w:rFonts w:ascii="Times New Roman" w:eastAsia="宋体" w:hAnsi="Times New Roman"/>
                      <w:sz w:val="21"/>
                      <w:szCs w:val="21"/>
                    </w:rPr>
                  </w:pPr>
                  <w:r>
                    <w:rPr>
                      <w:rFonts w:ascii="Times New Roman" w:eastAsia="宋体" w:hAnsi="Times New Roman"/>
                      <w:bCs/>
                      <w:sz w:val="21"/>
                      <w:szCs w:val="21"/>
                    </w:rPr>
                    <w:t>固</w:t>
                  </w:r>
                </w:p>
              </w:tc>
              <w:tc>
                <w:tcPr>
                  <w:tcW w:w="1633" w:type="dxa"/>
                  <w:vAlign w:val="center"/>
                </w:tcPr>
                <w:p w:rsidR="007949F9" w:rsidRDefault="008F01CB">
                  <w:pPr>
                    <w:spacing w:after="0"/>
                    <w:jc w:val="center"/>
                    <w:rPr>
                      <w:rFonts w:ascii="Times New Roman" w:eastAsia="宋体" w:hAnsi="Times New Roman"/>
                      <w:sz w:val="21"/>
                      <w:szCs w:val="21"/>
                    </w:rPr>
                  </w:pPr>
                  <w:r>
                    <w:rPr>
                      <w:rFonts w:ascii="Times New Roman" w:eastAsia="宋体" w:hAnsi="Times New Roman" w:hint="eastAsia"/>
                      <w:sz w:val="21"/>
                      <w:szCs w:val="21"/>
                    </w:rPr>
                    <w:t>84</w:t>
                  </w:r>
                </w:p>
              </w:tc>
              <w:tc>
                <w:tcPr>
                  <w:tcW w:w="1220" w:type="dxa"/>
                  <w:vAlign w:val="center"/>
                </w:tcPr>
                <w:p w:rsidR="007949F9" w:rsidRDefault="008F01CB">
                  <w:pPr>
                    <w:spacing w:after="0"/>
                    <w:jc w:val="center"/>
                    <w:rPr>
                      <w:rFonts w:ascii="Times New Roman" w:eastAsia="宋体" w:hAnsi="Times New Roman"/>
                      <w:sz w:val="21"/>
                      <w:szCs w:val="21"/>
                    </w:rPr>
                  </w:pPr>
                  <w:r>
                    <w:rPr>
                      <w:rFonts w:ascii="Times New Roman" w:eastAsia="宋体" w:hAnsi="Times New Roman" w:hint="eastAsia"/>
                      <w:sz w:val="21"/>
                      <w:szCs w:val="21"/>
                    </w:rPr>
                    <w:t>0.3</w:t>
                  </w:r>
                </w:p>
              </w:tc>
              <w:tc>
                <w:tcPr>
                  <w:tcW w:w="2477" w:type="dxa"/>
                  <w:vMerge/>
                  <w:vAlign w:val="center"/>
                </w:tcPr>
                <w:p w:rsidR="007949F9" w:rsidRDefault="007949F9">
                  <w:pPr>
                    <w:spacing w:after="0"/>
                    <w:jc w:val="center"/>
                    <w:rPr>
                      <w:rFonts w:ascii="Times New Roman" w:eastAsia="宋体" w:hAnsi="Times New Roman"/>
                      <w:sz w:val="21"/>
                      <w:szCs w:val="21"/>
                    </w:rPr>
                  </w:pPr>
                </w:p>
              </w:tc>
            </w:tr>
            <w:tr w:rsidR="007949F9">
              <w:trPr>
                <w:trHeight w:val="414"/>
                <w:jc w:val="center"/>
              </w:trPr>
              <w:tc>
                <w:tcPr>
                  <w:tcW w:w="661" w:type="dxa"/>
                  <w:vAlign w:val="center"/>
                </w:tcPr>
                <w:p w:rsidR="007949F9" w:rsidRDefault="008F01CB">
                  <w:pPr>
                    <w:spacing w:after="0"/>
                    <w:jc w:val="center"/>
                    <w:rPr>
                      <w:rFonts w:ascii="Times New Roman" w:eastAsia="宋体" w:hAnsi="Times New Roman"/>
                      <w:sz w:val="21"/>
                      <w:szCs w:val="21"/>
                    </w:rPr>
                  </w:pPr>
                  <w:r>
                    <w:rPr>
                      <w:rFonts w:ascii="Times New Roman" w:eastAsia="宋体" w:hAnsi="Times New Roman" w:hint="eastAsia"/>
                      <w:sz w:val="21"/>
                      <w:szCs w:val="21"/>
                    </w:rPr>
                    <w:t>3</w:t>
                  </w:r>
                </w:p>
              </w:tc>
              <w:tc>
                <w:tcPr>
                  <w:tcW w:w="1733" w:type="dxa"/>
                  <w:vAlign w:val="center"/>
                </w:tcPr>
                <w:p w:rsidR="007949F9" w:rsidRDefault="008F01CB">
                  <w:pPr>
                    <w:spacing w:after="0"/>
                    <w:jc w:val="center"/>
                    <w:rPr>
                      <w:rFonts w:ascii="Times New Roman" w:eastAsia="宋体" w:hAnsi="Times New Roman"/>
                      <w:sz w:val="21"/>
                      <w:szCs w:val="21"/>
                    </w:rPr>
                  </w:pPr>
                  <w:r>
                    <w:rPr>
                      <w:rFonts w:ascii="Times New Roman" w:eastAsia="宋体" w:hAnsi="Times New Roman" w:hint="eastAsia"/>
                      <w:sz w:val="21"/>
                      <w:szCs w:val="21"/>
                    </w:rPr>
                    <w:t>废布袋</w:t>
                  </w:r>
                </w:p>
              </w:tc>
              <w:tc>
                <w:tcPr>
                  <w:tcW w:w="833" w:type="dxa"/>
                  <w:vAlign w:val="center"/>
                </w:tcPr>
                <w:p w:rsidR="007949F9" w:rsidRDefault="008F01CB">
                  <w:pPr>
                    <w:spacing w:after="0"/>
                    <w:jc w:val="center"/>
                    <w:rPr>
                      <w:rFonts w:ascii="Times New Roman" w:eastAsia="宋体" w:hAnsi="Times New Roman"/>
                      <w:sz w:val="21"/>
                      <w:szCs w:val="21"/>
                    </w:rPr>
                  </w:pPr>
                  <w:r>
                    <w:rPr>
                      <w:rFonts w:ascii="Times New Roman" w:eastAsia="宋体" w:hAnsi="Times New Roman"/>
                      <w:bCs/>
                      <w:sz w:val="21"/>
                      <w:szCs w:val="21"/>
                    </w:rPr>
                    <w:t>固</w:t>
                  </w:r>
                </w:p>
              </w:tc>
              <w:tc>
                <w:tcPr>
                  <w:tcW w:w="1633" w:type="dxa"/>
                  <w:vAlign w:val="center"/>
                </w:tcPr>
                <w:p w:rsidR="007949F9" w:rsidRDefault="008F01CB">
                  <w:pPr>
                    <w:spacing w:after="0"/>
                    <w:jc w:val="center"/>
                    <w:rPr>
                      <w:rFonts w:ascii="Times New Roman" w:eastAsia="宋体" w:hAnsi="Times New Roman"/>
                      <w:sz w:val="21"/>
                      <w:szCs w:val="21"/>
                    </w:rPr>
                  </w:pPr>
                  <w:r>
                    <w:rPr>
                      <w:rFonts w:ascii="Times New Roman" w:eastAsia="宋体" w:hAnsi="Times New Roman" w:hint="eastAsia"/>
                      <w:sz w:val="21"/>
                      <w:szCs w:val="21"/>
                    </w:rPr>
                    <w:t>86</w:t>
                  </w:r>
                </w:p>
              </w:tc>
              <w:tc>
                <w:tcPr>
                  <w:tcW w:w="1220" w:type="dxa"/>
                  <w:vAlign w:val="center"/>
                </w:tcPr>
                <w:p w:rsidR="007949F9" w:rsidRDefault="008F01CB">
                  <w:pPr>
                    <w:spacing w:after="0"/>
                    <w:jc w:val="center"/>
                    <w:rPr>
                      <w:rFonts w:ascii="Times New Roman" w:eastAsia="宋体" w:hAnsi="Times New Roman"/>
                      <w:sz w:val="21"/>
                      <w:szCs w:val="21"/>
                    </w:rPr>
                  </w:pPr>
                  <w:r>
                    <w:rPr>
                      <w:rFonts w:ascii="Times New Roman" w:eastAsia="宋体" w:hAnsi="Times New Roman" w:hint="eastAsia"/>
                      <w:sz w:val="21"/>
                      <w:szCs w:val="21"/>
                    </w:rPr>
                    <w:t>0.05</w:t>
                  </w:r>
                </w:p>
              </w:tc>
              <w:tc>
                <w:tcPr>
                  <w:tcW w:w="2477" w:type="dxa"/>
                  <w:vMerge/>
                  <w:vAlign w:val="center"/>
                </w:tcPr>
                <w:p w:rsidR="007949F9" w:rsidRDefault="007949F9">
                  <w:pPr>
                    <w:spacing w:after="0"/>
                    <w:jc w:val="center"/>
                    <w:rPr>
                      <w:rFonts w:ascii="Times New Roman" w:eastAsia="宋体" w:hAnsi="Times New Roman"/>
                      <w:sz w:val="21"/>
                      <w:szCs w:val="21"/>
                    </w:rPr>
                  </w:pPr>
                </w:p>
              </w:tc>
            </w:tr>
            <w:tr w:rsidR="007949F9">
              <w:trPr>
                <w:trHeight w:val="337"/>
                <w:jc w:val="center"/>
              </w:trPr>
              <w:tc>
                <w:tcPr>
                  <w:tcW w:w="661" w:type="dxa"/>
                  <w:vAlign w:val="center"/>
                </w:tcPr>
                <w:p w:rsidR="007949F9" w:rsidRDefault="008F01CB">
                  <w:pPr>
                    <w:spacing w:after="0"/>
                    <w:jc w:val="center"/>
                    <w:rPr>
                      <w:rFonts w:ascii="Times New Roman" w:eastAsia="宋体" w:hAnsi="Times New Roman"/>
                      <w:sz w:val="21"/>
                      <w:szCs w:val="21"/>
                    </w:rPr>
                  </w:pPr>
                  <w:r>
                    <w:rPr>
                      <w:rFonts w:ascii="Times New Roman" w:eastAsia="宋体" w:hAnsi="Times New Roman" w:hint="eastAsia"/>
                      <w:sz w:val="21"/>
                      <w:szCs w:val="21"/>
                    </w:rPr>
                    <w:t>4</w:t>
                  </w:r>
                </w:p>
              </w:tc>
              <w:tc>
                <w:tcPr>
                  <w:tcW w:w="1733" w:type="dxa"/>
                  <w:vAlign w:val="center"/>
                </w:tcPr>
                <w:p w:rsidR="007949F9" w:rsidRDefault="008F01CB">
                  <w:pPr>
                    <w:spacing w:after="0"/>
                    <w:jc w:val="center"/>
                    <w:rPr>
                      <w:rFonts w:ascii="Times New Roman" w:eastAsia="宋体" w:hAnsi="Times New Roman"/>
                      <w:sz w:val="21"/>
                      <w:szCs w:val="21"/>
                    </w:rPr>
                  </w:pPr>
                  <w:r>
                    <w:rPr>
                      <w:rFonts w:ascii="Times New Roman" w:eastAsia="宋体" w:hAnsi="Times New Roman" w:hint="eastAsia"/>
                      <w:sz w:val="21"/>
                      <w:szCs w:val="21"/>
                    </w:rPr>
                    <w:t>油墨渣</w:t>
                  </w:r>
                </w:p>
              </w:tc>
              <w:tc>
                <w:tcPr>
                  <w:tcW w:w="833" w:type="dxa"/>
                  <w:vAlign w:val="center"/>
                </w:tcPr>
                <w:p w:rsidR="007949F9" w:rsidRDefault="008F01CB">
                  <w:pPr>
                    <w:spacing w:after="0"/>
                    <w:jc w:val="center"/>
                    <w:rPr>
                      <w:rFonts w:ascii="Times New Roman" w:eastAsia="宋体" w:hAnsi="Times New Roman"/>
                      <w:sz w:val="21"/>
                      <w:szCs w:val="21"/>
                    </w:rPr>
                  </w:pPr>
                  <w:r>
                    <w:rPr>
                      <w:rFonts w:ascii="Times New Roman" w:eastAsia="宋体" w:hAnsi="Times New Roman"/>
                      <w:sz w:val="21"/>
                      <w:szCs w:val="21"/>
                    </w:rPr>
                    <w:t>固</w:t>
                  </w:r>
                </w:p>
              </w:tc>
              <w:tc>
                <w:tcPr>
                  <w:tcW w:w="1633" w:type="dxa"/>
                  <w:vAlign w:val="center"/>
                </w:tcPr>
                <w:p w:rsidR="007949F9" w:rsidRDefault="008F01CB">
                  <w:pPr>
                    <w:spacing w:after="0"/>
                    <w:jc w:val="center"/>
                    <w:rPr>
                      <w:rFonts w:ascii="Times New Roman" w:eastAsia="宋体" w:hAnsi="Times New Roman"/>
                      <w:sz w:val="21"/>
                      <w:szCs w:val="21"/>
                    </w:rPr>
                  </w:pPr>
                  <w:r>
                    <w:rPr>
                      <w:rFonts w:ascii="Times New Roman" w:eastAsia="宋体" w:hAnsi="Times New Roman"/>
                      <w:sz w:val="21"/>
                      <w:szCs w:val="21"/>
                    </w:rPr>
                    <w:t>HW12</w:t>
                  </w:r>
                </w:p>
                <w:p w:rsidR="007949F9" w:rsidRDefault="008F01CB">
                  <w:pPr>
                    <w:spacing w:after="0"/>
                    <w:jc w:val="center"/>
                    <w:rPr>
                      <w:rFonts w:ascii="Times New Roman" w:eastAsia="宋体" w:hAnsi="Times New Roman"/>
                      <w:sz w:val="21"/>
                      <w:szCs w:val="21"/>
                    </w:rPr>
                  </w:pPr>
                  <w:r>
                    <w:rPr>
                      <w:rFonts w:ascii="Times New Roman" w:eastAsia="宋体" w:hAnsi="Times New Roman"/>
                      <w:sz w:val="21"/>
                      <w:szCs w:val="21"/>
                    </w:rPr>
                    <w:t>900-25</w:t>
                  </w:r>
                  <w:r>
                    <w:rPr>
                      <w:rFonts w:ascii="Times New Roman" w:eastAsia="宋体" w:hAnsi="Times New Roman" w:hint="eastAsia"/>
                      <w:sz w:val="21"/>
                      <w:szCs w:val="21"/>
                    </w:rPr>
                    <w:t>5</w:t>
                  </w:r>
                  <w:r>
                    <w:rPr>
                      <w:rFonts w:ascii="Times New Roman" w:eastAsia="宋体" w:hAnsi="Times New Roman"/>
                      <w:sz w:val="21"/>
                      <w:szCs w:val="21"/>
                    </w:rPr>
                    <w:t>-12</w:t>
                  </w:r>
                </w:p>
              </w:tc>
              <w:tc>
                <w:tcPr>
                  <w:tcW w:w="1220" w:type="dxa"/>
                  <w:vAlign w:val="center"/>
                </w:tcPr>
                <w:p w:rsidR="007949F9" w:rsidRDefault="008F01CB">
                  <w:pPr>
                    <w:spacing w:after="0"/>
                    <w:jc w:val="center"/>
                    <w:rPr>
                      <w:rFonts w:ascii="Times New Roman" w:eastAsia="宋体" w:hAnsi="Times New Roman"/>
                      <w:sz w:val="21"/>
                      <w:szCs w:val="21"/>
                    </w:rPr>
                  </w:pPr>
                  <w:r>
                    <w:rPr>
                      <w:rFonts w:ascii="Times New Roman" w:eastAsia="宋体" w:hAnsi="Times New Roman" w:hint="eastAsia"/>
                      <w:sz w:val="21"/>
                      <w:szCs w:val="21"/>
                    </w:rPr>
                    <w:t>0.025</w:t>
                  </w:r>
                </w:p>
              </w:tc>
              <w:tc>
                <w:tcPr>
                  <w:tcW w:w="2477" w:type="dxa"/>
                  <w:vMerge w:val="restart"/>
                  <w:vAlign w:val="center"/>
                </w:tcPr>
                <w:p w:rsidR="007949F9" w:rsidRDefault="008F01CB">
                  <w:pPr>
                    <w:spacing w:after="0"/>
                    <w:jc w:val="center"/>
                    <w:rPr>
                      <w:rFonts w:ascii="Times New Roman" w:eastAsia="宋体" w:hAnsi="Times New Roman"/>
                      <w:sz w:val="21"/>
                      <w:szCs w:val="21"/>
                    </w:rPr>
                  </w:pPr>
                  <w:r>
                    <w:rPr>
                      <w:rFonts w:ascii="Times New Roman" w:eastAsia="宋体" w:hAnsi="Times New Roman"/>
                      <w:sz w:val="21"/>
                      <w:szCs w:val="21"/>
                    </w:rPr>
                    <w:t>委托有资质单位</w:t>
                  </w:r>
                  <w:r>
                    <w:rPr>
                      <w:rFonts w:ascii="Times New Roman" w:eastAsia="宋体" w:hAnsi="Times New Roman" w:hint="eastAsia"/>
                      <w:sz w:val="21"/>
                      <w:szCs w:val="21"/>
                    </w:rPr>
                    <w:t>泰兴苏伊士废料处置有限公司</w:t>
                  </w:r>
                  <w:r>
                    <w:rPr>
                      <w:rFonts w:ascii="Times New Roman" w:eastAsia="宋体" w:hAnsi="Times New Roman"/>
                      <w:sz w:val="21"/>
                      <w:szCs w:val="21"/>
                    </w:rPr>
                    <w:t>处理</w:t>
                  </w:r>
                </w:p>
              </w:tc>
            </w:tr>
            <w:tr w:rsidR="007949F9">
              <w:trPr>
                <w:trHeight w:val="337"/>
                <w:jc w:val="center"/>
              </w:trPr>
              <w:tc>
                <w:tcPr>
                  <w:tcW w:w="661" w:type="dxa"/>
                  <w:vAlign w:val="center"/>
                </w:tcPr>
                <w:p w:rsidR="007949F9" w:rsidRDefault="008F01CB">
                  <w:pPr>
                    <w:spacing w:after="0"/>
                    <w:jc w:val="center"/>
                    <w:rPr>
                      <w:rFonts w:ascii="Times New Roman" w:eastAsia="宋体" w:hAnsi="Times New Roman"/>
                      <w:sz w:val="21"/>
                      <w:szCs w:val="21"/>
                    </w:rPr>
                  </w:pPr>
                  <w:r>
                    <w:rPr>
                      <w:rFonts w:ascii="Times New Roman" w:eastAsia="宋体" w:hAnsi="Times New Roman" w:hint="eastAsia"/>
                      <w:sz w:val="21"/>
                      <w:szCs w:val="21"/>
                    </w:rPr>
                    <w:t>5</w:t>
                  </w:r>
                </w:p>
              </w:tc>
              <w:tc>
                <w:tcPr>
                  <w:tcW w:w="1733" w:type="dxa"/>
                  <w:vAlign w:val="center"/>
                </w:tcPr>
                <w:p w:rsidR="007949F9" w:rsidRDefault="008F01CB">
                  <w:pPr>
                    <w:spacing w:after="0"/>
                    <w:jc w:val="center"/>
                    <w:rPr>
                      <w:rFonts w:ascii="Times New Roman" w:eastAsia="宋体" w:hAnsi="Times New Roman"/>
                      <w:sz w:val="21"/>
                      <w:szCs w:val="21"/>
                    </w:rPr>
                  </w:pPr>
                  <w:r>
                    <w:rPr>
                      <w:rFonts w:ascii="Times New Roman" w:eastAsia="宋体" w:hAnsi="Times New Roman" w:hint="eastAsia"/>
                      <w:sz w:val="21"/>
                      <w:szCs w:val="21"/>
                    </w:rPr>
                    <w:t>废菲林胶片</w:t>
                  </w:r>
                </w:p>
              </w:tc>
              <w:tc>
                <w:tcPr>
                  <w:tcW w:w="833" w:type="dxa"/>
                  <w:vAlign w:val="center"/>
                </w:tcPr>
                <w:p w:rsidR="007949F9" w:rsidRDefault="008F01CB">
                  <w:pPr>
                    <w:spacing w:after="0"/>
                    <w:jc w:val="center"/>
                    <w:rPr>
                      <w:rFonts w:ascii="Times New Roman" w:eastAsia="宋体" w:hAnsi="Times New Roman"/>
                      <w:sz w:val="21"/>
                      <w:szCs w:val="21"/>
                    </w:rPr>
                  </w:pPr>
                  <w:r>
                    <w:rPr>
                      <w:rFonts w:ascii="Times New Roman" w:eastAsia="宋体" w:hAnsi="Times New Roman"/>
                      <w:sz w:val="21"/>
                      <w:szCs w:val="21"/>
                    </w:rPr>
                    <w:t>固</w:t>
                  </w:r>
                </w:p>
              </w:tc>
              <w:tc>
                <w:tcPr>
                  <w:tcW w:w="1633" w:type="dxa"/>
                  <w:vAlign w:val="center"/>
                </w:tcPr>
                <w:p w:rsidR="007949F9" w:rsidRDefault="008F01CB">
                  <w:pPr>
                    <w:spacing w:after="0"/>
                    <w:jc w:val="center"/>
                    <w:rPr>
                      <w:rFonts w:ascii="Times New Roman" w:eastAsia="宋体" w:hAnsi="Times New Roman"/>
                      <w:sz w:val="21"/>
                      <w:szCs w:val="21"/>
                    </w:rPr>
                  </w:pPr>
                  <w:r>
                    <w:rPr>
                      <w:rFonts w:ascii="Times New Roman" w:eastAsia="宋体" w:hAnsi="Times New Roman"/>
                      <w:sz w:val="21"/>
                      <w:szCs w:val="21"/>
                    </w:rPr>
                    <w:t>HW</w:t>
                  </w:r>
                  <w:r>
                    <w:rPr>
                      <w:rFonts w:ascii="Times New Roman" w:eastAsia="宋体" w:hAnsi="Times New Roman" w:hint="eastAsia"/>
                      <w:sz w:val="21"/>
                      <w:szCs w:val="21"/>
                    </w:rPr>
                    <w:t>16</w:t>
                  </w:r>
                </w:p>
                <w:p w:rsidR="007949F9" w:rsidRDefault="008F01CB">
                  <w:pPr>
                    <w:spacing w:after="0"/>
                    <w:jc w:val="center"/>
                    <w:rPr>
                      <w:rFonts w:ascii="Times New Roman" w:eastAsia="宋体" w:hAnsi="Times New Roman"/>
                      <w:sz w:val="21"/>
                      <w:szCs w:val="21"/>
                    </w:rPr>
                  </w:pPr>
                  <w:r>
                    <w:rPr>
                      <w:rFonts w:ascii="Times New Roman" w:eastAsia="宋体" w:hAnsi="Times New Roman"/>
                      <w:sz w:val="21"/>
                      <w:szCs w:val="21"/>
                    </w:rPr>
                    <w:t>900-0</w:t>
                  </w:r>
                  <w:r>
                    <w:rPr>
                      <w:rFonts w:ascii="Times New Roman" w:eastAsia="宋体" w:hAnsi="Times New Roman" w:hint="eastAsia"/>
                      <w:sz w:val="21"/>
                      <w:szCs w:val="21"/>
                    </w:rPr>
                    <w:t>19</w:t>
                  </w:r>
                  <w:r>
                    <w:rPr>
                      <w:rFonts w:ascii="Times New Roman" w:eastAsia="宋体" w:hAnsi="Times New Roman"/>
                      <w:sz w:val="21"/>
                      <w:szCs w:val="21"/>
                    </w:rPr>
                    <w:t>-</w:t>
                  </w:r>
                  <w:r>
                    <w:rPr>
                      <w:rFonts w:ascii="Times New Roman" w:eastAsia="宋体" w:hAnsi="Times New Roman" w:hint="eastAsia"/>
                      <w:sz w:val="21"/>
                      <w:szCs w:val="21"/>
                    </w:rPr>
                    <w:t>16</w:t>
                  </w:r>
                </w:p>
              </w:tc>
              <w:tc>
                <w:tcPr>
                  <w:tcW w:w="1220" w:type="dxa"/>
                  <w:vAlign w:val="center"/>
                </w:tcPr>
                <w:p w:rsidR="007949F9" w:rsidRDefault="008F01CB">
                  <w:pPr>
                    <w:spacing w:after="0"/>
                    <w:jc w:val="center"/>
                    <w:rPr>
                      <w:rFonts w:ascii="Times New Roman" w:eastAsia="宋体" w:hAnsi="Times New Roman"/>
                      <w:sz w:val="21"/>
                      <w:szCs w:val="21"/>
                    </w:rPr>
                  </w:pPr>
                  <w:r>
                    <w:rPr>
                      <w:rFonts w:ascii="Times New Roman" w:eastAsia="宋体" w:hAnsi="Times New Roman" w:hint="eastAsia"/>
                      <w:sz w:val="21"/>
                      <w:szCs w:val="21"/>
                    </w:rPr>
                    <w:t>0.01</w:t>
                  </w:r>
                </w:p>
              </w:tc>
              <w:tc>
                <w:tcPr>
                  <w:tcW w:w="2477" w:type="dxa"/>
                  <w:vMerge/>
                  <w:vAlign w:val="center"/>
                </w:tcPr>
                <w:p w:rsidR="007949F9" w:rsidRDefault="007949F9">
                  <w:pPr>
                    <w:spacing w:after="0"/>
                    <w:jc w:val="center"/>
                    <w:rPr>
                      <w:rFonts w:ascii="Times New Roman" w:eastAsia="宋体" w:hAnsi="Times New Roman"/>
                      <w:sz w:val="21"/>
                      <w:szCs w:val="21"/>
                    </w:rPr>
                  </w:pPr>
                </w:p>
              </w:tc>
            </w:tr>
            <w:tr w:rsidR="007949F9">
              <w:trPr>
                <w:trHeight w:val="337"/>
                <w:jc w:val="center"/>
              </w:trPr>
              <w:tc>
                <w:tcPr>
                  <w:tcW w:w="661" w:type="dxa"/>
                  <w:vAlign w:val="center"/>
                </w:tcPr>
                <w:p w:rsidR="007949F9" w:rsidRDefault="008F01CB">
                  <w:pPr>
                    <w:spacing w:after="0"/>
                    <w:jc w:val="center"/>
                    <w:rPr>
                      <w:rFonts w:ascii="Times New Roman" w:eastAsia="宋体" w:hAnsi="Times New Roman"/>
                      <w:sz w:val="21"/>
                      <w:szCs w:val="21"/>
                    </w:rPr>
                  </w:pPr>
                  <w:r>
                    <w:rPr>
                      <w:rFonts w:ascii="Times New Roman" w:eastAsia="宋体" w:hAnsi="Times New Roman" w:hint="eastAsia"/>
                      <w:sz w:val="21"/>
                      <w:szCs w:val="21"/>
                    </w:rPr>
                    <w:t>6</w:t>
                  </w:r>
                </w:p>
              </w:tc>
              <w:tc>
                <w:tcPr>
                  <w:tcW w:w="1733" w:type="dxa"/>
                  <w:vAlign w:val="center"/>
                </w:tcPr>
                <w:p w:rsidR="007949F9" w:rsidRDefault="008F01CB">
                  <w:pPr>
                    <w:spacing w:after="0"/>
                    <w:jc w:val="center"/>
                    <w:rPr>
                      <w:rFonts w:ascii="Times New Roman" w:eastAsia="宋体" w:hAnsi="Times New Roman"/>
                      <w:sz w:val="21"/>
                      <w:szCs w:val="21"/>
                    </w:rPr>
                  </w:pPr>
                  <w:r>
                    <w:rPr>
                      <w:rFonts w:ascii="Times New Roman" w:eastAsia="宋体" w:hAnsi="Times New Roman" w:hint="eastAsia"/>
                      <w:sz w:val="21"/>
                      <w:szCs w:val="21"/>
                    </w:rPr>
                    <w:t>油墨空桶</w:t>
                  </w:r>
                </w:p>
              </w:tc>
              <w:tc>
                <w:tcPr>
                  <w:tcW w:w="833" w:type="dxa"/>
                  <w:vAlign w:val="center"/>
                </w:tcPr>
                <w:p w:rsidR="007949F9" w:rsidRDefault="008F01CB">
                  <w:pPr>
                    <w:spacing w:after="0"/>
                    <w:jc w:val="center"/>
                    <w:rPr>
                      <w:rFonts w:ascii="Times New Roman" w:eastAsia="宋体" w:hAnsi="Times New Roman"/>
                      <w:sz w:val="21"/>
                      <w:szCs w:val="21"/>
                    </w:rPr>
                  </w:pPr>
                  <w:r>
                    <w:rPr>
                      <w:rFonts w:ascii="Times New Roman" w:eastAsia="宋体" w:hAnsi="Times New Roman"/>
                      <w:sz w:val="21"/>
                      <w:szCs w:val="21"/>
                    </w:rPr>
                    <w:t>固</w:t>
                  </w:r>
                </w:p>
              </w:tc>
              <w:tc>
                <w:tcPr>
                  <w:tcW w:w="1633" w:type="dxa"/>
                  <w:vAlign w:val="center"/>
                </w:tcPr>
                <w:p w:rsidR="007949F9" w:rsidRDefault="008F01CB">
                  <w:pPr>
                    <w:spacing w:after="0"/>
                    <w:jc w:val="center"/>
                    <w:rPr>
                      <w:rFonts w:ascii="Times New Roman" w:eastAsia="宋体" w:hAnsi="Times New Roman"/>
                      <w:sz w:val="21"/>
                      <w:szCs w:val="21"/>
                    </w:rPr>
                  </w:pPr>
                  <w:r>
                    <w:rPr>
                      <w:rFonts w:ascii="Times New Roman" w:eastAsia="宋体" w:hAnsi="Times New Roman"/>
                      <w:sz w:val="21"/>
                      <w:szCs w:val="21"/>
                    </w:rPr>
                    <w:t>HW49</w:t>
                  </w:r>
                </w:p>
                <w:p w:rsidR="007949F9" w:rsidRDefault="008F01CB">
                  <w:pPr>
                    <w:spacing w:after="0"/>
                    <w:jc w:val="center"/>
                    <w:rPr>
                      <w:rFonts w:ascii="Times New Roman" w:eastAsia="宋体" w:hAnsi="Times New Roman"/>
                      <w:sz w:val="21"/>
                      <w:szCs w:val="21"/>
                    </w:rPr>
                  </w:pPr>
                  <w:r>
                    <w:rPr>
                      <w:rFonts w:ascii="Times New Roman" w:eastAsia="宋体" w:hAnsi="Times New Roman"/>
                      <w:sz w:val="21"/>
                      <w:szCs w:val="21"/>
                    </w:rPr>
                    <w:t>900-041-49</w:t>
                  </w:r>
                </w:p>
              </w:tc>
              <w:tc>
                <w:tcPr>
                  <w:tcW w:w="1220" w:type="dxa"/>
                  <w:vAlign w:val="center"/>
                </w:tcPr>
                <w:p w:rsidR="007949F9" w:rsidRDefault="008F01CB">
                  <w:pPr>
                    <w:spacing w:after="0"/>
                    <w:jc w:val="center"/>
                    <w:rPr>
                      <w:rFonts w:ascii="Times New Roman" w:eastAsia="宋体" w:hAnsi="Times New Roman"/>
                      <w:sz w:val="21"/>
                      <w:szCs w:val="21"/>
                    </w:rPr>
                  </w:pPr>
                  <w:r>
                    <w:rPr>
                      <w:rFonts w:ascii="Times New Roman" w:eastAsia="宋体" w:hAnsi="Times New Roman" w:hint="eastAsia"/>
                      <w:sz w:val="21"/>
                      <w:szCs w:val="21"/>
                    </w:rPr>
                    <w:t>0.05</w:t>
                  </w:r>
                </w:p>
              </w:tc>
              <w:tc>
                <w:tcPr>
                  <w:tcW w:w="2477" w:type="dxa"/>
                  <w:vMerge/>
                  <w:vAlign w:val="center"/>
                </w:tcPr>
                <w:p w:rsidR="007949F9" w:rsidRDefault="007949F9">
                  <w:pPr>
                    <w:spacing w:after="0"/>
                    <w:jc w:val="center"/>
                    <w:rPr>
                      <w:rFonts w:ascii="Times New Roman" w:eastAsia="宋体" w:hAnsi="Times New Roman"/>
                      <w:sz w:val="21"/>
                      <w:szCs w:val="21"/>
                    </w:rPr>
                  </w:pPr>
                </w:p>
              </w:tc>
            </w:tr>
            <w:tr w:rsidR="007949F9">
              <w:trPr>
                <w:trHeight w:val="337"/>
                <w:jc w:val="center"/>
              </w:trPr>
              <w:tc>
                <w:tcPr>
                  <w:tcW w:w="661" w:type="dxa"/>
                  <w:vAlign w:val="center"/>
                </w:tcPr>
                <w:p w:rsidR="007949F9" w:rsidRDefault="008F01CB">
                  <w:pPr>
                    <w:spacing w:after="0"/>
                    <w:jc w:val="center"/>
                    <w:rPr>
                      <w:rFonts w:ascii="Times New Roman" w:eastAsia="宋体" w:hAnsi="Times New Roman"/>
                      <w:sz w:val="21"/>
                      <w:szCs w:val="21"/>
                    </w:rPr>
                  </w:pPr>
                  <w:r>
                    <w:rPr>
                      <w:rFonts w:ascii="Times New Roman" w:eastAsia="宋体" w:hAnsi="Times New Roman" w:hint="eastAsia"/>
                      <w:sz w:val="21"/>
                      <w:szCs w:val="21"/>
                    </w:rPr>
                    <w:t>7</w:t>
                  </w:r>
                </w:p>
              </w:tc>
              <w:tc>
                <w:tcPr>
                  <w:tcW w:w="1733" w:type="dxa"/>
                  <w:vAlign w:val="center"/>
                </w:tcPr>
                <w:p w:rsidR="007949F9" w:rsidRDefault="008F01CB">
                  <w:pPr>
                    <w:spacing w:after="0"/>
                    <w:jc w:val="center"/>
                    <w:rPr>
                      <w:rFonts w:ascii="Times New Roman" w:eastAsia="宋体" w:hAnsi="Times New Roman"/>
                      <w:sz w:val="21"/>
                      <w:szCs w:val="21"/>
                    </w:rPr>
                  </w:pPr>
                  <w:r>
                    <w:rPr>
                      <w:rFonts w:ascii="Times New Roman" w:eastAsia="宋体" w:hAnsi="Times New Roman"/>
                      <w:sz w:val="21"/>
                      <w:szCs w:val="21"/>
                    </w:rPr>
                    <w:t>废过滤棉</w:t>
                  </w:r>
                </w:p>
              </w:tc>
              <w:tc>
                <w:tcPr>
                  <w:tcW w:w="833" w:type="dxa"/>
                  <w:vAlign w:val="center"/>
                </w:tcPr>
                <w:p w:rsidR="007949F9" w:rsidRDefault="008F01CB">
                  <w:pPr>
                    <w:spacing w:after="0"/>
                    <w:jc w:val="center"/>
                    <w:rPr>
                      <w:rFonts w:ascii="Times New Roman" w:eastAsia="宋体" w:hAnsi="Times New Roman"/>
                      <w:sz w:val="21"/>
                      <w:szCs w:val="21"/>
                    </w:rPr>
                  </w:pPr>
                  <w:r>
                    <w:rPr>
                      <w:rFonts w:ascii="Times New Roman" w:eastAsia="宋体" w:hAnsi="Times New Roman"/>
                      <w:sz w:val="21"/>
                      <w:szCs w:val="21"/>
                    </w:rPr>
                    <w:t>固</w:t>
                  </w:r>
                </w:p>
              </w:tc>
              <w:tc>
                <w:tcPr>
                  <w:tcW w:w="1633" w:type="dxa"/>
                  <w:vAlign w:val="center"/>
                </w:tcPr>
                <w:p w:rsidR="007949F9" w:rsidRDefault="008F01CB">
                  <w:pPr>
                    <w:spacing w:after="0"/>
                    <w:jc w:val="center"/>
                    <w:rPr>
                      <w:rFonts w:ascii="Times New Roman" w:eastAsia="宋体" w:hAnsi="Times New Roman"/>
                      <w:sz w:val="21"/>
                      <w:szCs w:val="21"/>
                    </w:rPr>
                  </w:pPr>
                  <w:r>
                    <w:rPr>
                      <w:rFonts w:ascii="Times New Roman" w:eastAsia="宋体" w:hAnsi="Times New Roman"/>
                      <w:sz w:val="21"/>
                      <w:szCs w:val="21"/>
                    </w:rPr>
                    <w:t>HW49</w:t>
                  </w:r>
                </w:p>
                <w:p w:rsidR="007949F9" w:rsidRDefault="008F01CB">
                  <w:pPr>
                    <w:spacing w:after="0"/>
                    <w:jc w:val="center"/>
                    <w:rPr>
                      <w:rFonts w:ascii="Times New Roman" w:eastAsia="宋体" w:hAnsi="Times New Roman"/>
                      <w:sz w:val="21"/>
                      <w:szCs w:val="21"/>
                    </w:rPr>
                  </w:pPr>
                  <w:r>
                    <w:rPr>
                      <w:rFonts w:ascii="Times New Roman" w:eastAsia="宋体" w:hAnsi="Times New Roman"/>
                      <w:sz w:val="21"/>
                      <w:szCs w:val="21"/>
                    </w:rPr>
                    <w:t>900-041-49</w:t>
                  </w:r>
                </w:p>
              </w:tc>
              <w:tc>
                <w:tcPr>
                  <w:tcW w:w="1220" w:type="dxa"/>
                  <w:vAlign w:val="center"/>
                </w:tcPr>
                <w:p w:rsidR="007949F9" w:rsidRDefault="008F01CB">
                  <w:pPr>
                    <w:spacing w:after="0"/>
                    <w:jc w:val="center"/>
                    <w:rPr>
                      <w:rFonts w:ascii="Times New Roman" w:eastAsia="宋体" w:hAnsi="Times New Roman"/>
                      <w:sz w:val="21"/>
                      <w:szCs w:val="21"/>
                    </w:rPr>
                  </w:pPr>
                  <w:r>
                    <w:rPr>
                      <w:rFonts w:ascii="Times New Roman" w:eastAsia="宋体" w:hAnsi="Times New Roman" w:hint="eastAsia"/>
                      <w:sz w:val="21"/>
                      <w:szCs w:val="21"/>
                    </w:rPr>
                    <w:t>0.4</w:t>
                  </w:r>
                </w:p>
              </w:tc>
              <w:tc>
                <w:tcPr>
                  <w:tcW w:w="2477" w:type="dxa"/>
                  <w:vMerge/>
                  <w:vAlign w:val="center"/>
                </w:tcPr>
                <w:p w:rsidR="007949F9" w:rsidRDefault="007949F9">
                  <w:pPr>
                    <w:spacing w:after="0"/>
                    <w:jc w:val="center"/>
                    <w:rPr>
                      <w:rFonts w:ascii="Times New Roman" w:eastAsia="宋体" w:hAnsi="Times New Roman"/>
                      <w:sz w:val="21"/>
                      <w:szCs w:val="21"/>
                    </w:rPr>
                  </w:pPr>
                </w:p>
              </w:tc>
            </w:tr>
            <w:tr w:rsidR="007949F9">
              <w:trPr>
                <w:trHeight w:val="337"/>
                <w:jc w:val="center"/>
              </w:trPr>
              <w:tc>
                <w:tcPr>
                  <w:tcW w:w="661" w:type="dxa"/>
                  <w:vAlign w:val="center"/>
                </w:tcPr>
                <w:p w:rsidR="007949F9" w:rsidRDefault="008F01CB">
                  <w:pPr>
                    <w:spacing w:after="0"/>
                    <w:jc w:val="center"/>
                    <w:rPr>
                      <w:rFonts w:ascii="Times New Roman" w:eastAsia="宋体" w:hAnsi="Times New Roman"/>
                      <w:sz w:val="21"/>
                      <w:szCs w:val="21"/>
                    </w:rPr>
                  </w:pPr>
                  <w:r>
                    <w:rPr>
                      <w:rFonts w:ascii="Times New Roman" w:eastAsia="宋体" w:hAnsi="Times New Roman" w:hint="eastAsia"/>
                      <w:sz w:val="21"/>
                      <w:szCs w:val="21"/>
                    </w:rPr>
                    <w:t>8</w:t>
                  </w:r>
                </w:p>
              </w:tc>
              <w:tc>
                <w:tcPr>
                  <w:tcW w:w="1733" w:type="dxa"/>
                  <w:vAlign w:val="center"/>
                </w:tcPr>
                <w:p w:rsidR="007949F9" w:rsidRDefault="008F01CB">
                  <w:pPr>
                    <w:spacing w:after="0"/>
                    <w:jc w:val="center"/>
                    <w:rPr>
                      <w:rFonts w:ascii="Times New Roman" w:eastAsia="宋体" w:hAnsi="Times New Roman"/>
                      <w:sz w:val="21"/>
                      <w:szCs w:val="21"/>
                    </w:rPr>
                  </w:pPr>
                  <w:r>
                    <w:rPr>
                      <w:rFonts w:ascii="Times New Roman" w:eastAsia="宋体" w:hAnsi="Times New Roman"/>
                      <w:sz w:val="21"/>
                      <w:szCs w:val="21"/>
                    </w:rPr>
                    <w:t>废活性炭</w:t>
                  </w:r>
                </w:p>
              </w:tc>
              <w:tc>
                <w:tcPr>
                  <w:tcW w:w="833" w:type="dxa"/>
                  <w:vAlign w:val="center"/>
                </w:tcPr>
                <w:p w:rsidR="007949F9" w:rsidRDefault="008F01CB">
                  <w:pPr>
                    <w:spacing w:after="0"/>
                    <w:jc w:val="center"/>
                    <w:rPr>
                      <w:rFonts w:ascii="Times New Roman" w:eastAsia="宋体" w:hAnsi="Times New Roman"/>
                      <w:sz w:val="21"/>
                      <w:szCs w:val="21"/>
                    </w:rPr>
                  </w:pPr>
                  <w:r>
                    <w:rPr>
                      <w:rFonts w:ascii="Times New Roman" w:eastAsia="宋体" w:hAnsi="Times New Roman"/>
                      <w:sz w:val="21"/>
                      <w:szCs w:val="21"/>
                    </w:rPr>
                    <w:t>固</w:t>
                  </w:r>
                </w:p>
              </w:tc>
              <w:tc>
                <w:tcPr>
                  <w:tcW w:w="1633" w:type="dxa"/>
                  <w:vAlign w:val="center"/>
                </w:tcPr>
                <w:p w:rsidR="007949F9" w:rsidRDefault="008F01CB">
                  <w:pPr>
                    <w:spacing w:after="0"/>
                    <w:jc w:val="center"/>
                    <w:rPr>
                      <w:rFonts w:ascii="Times New Roman" w:eastAsia="宋体" w:hAnsi="Times New Roman"/>
                      <w:sz w:val="21"/>
                      <w:szCs w:val="21"/>
                    </w:rPr>
                  </w:pPr>
                  <w:r>
                    <w:rPr>
                      <w:rFonts w:ascii="Times New Roman" w:eastAsia="宋体" w:hAnsi="Times New Roman"/>
                      <w:sz w:val="21"/>
                      <w:szCs w:val="21"/>
                    </w:rPr>
                    <w:t>HW49</w:t>
                  </w:r>
                </w:p>
                <w:p w:rsidR="007949F9" w:rsidRDefault="008F01CB">
                  <w:pPr>
                    <w:spacing w:after="0"/>
                    <w:jc w:val="center"/>
                    <w:rPr>
                      <w:rFonts w:ascii="Times New Roman" w:eastAsia="宋体" w:hAnsi="Times New Roman"/>
                      <w:sz w:val="21"/>
                      <w:szCs w:val="21"/>
                    </w:rPr>
                  </w:pPr>
                  <w:r>
                    <w:rPr>
                      <w:rFonts w:ascii="Times New Roman" w:eastAsia="宋体" w:hAnsi="Times New Roman"/>
                      <w:sz w:val="21"/>
                      <w:szCs w:val="21"/>
                    </w:rPr>
                    <w:t>900-041-49</w:t>
                  </w:r>
                </w:p>
              </w:tc>
              <w:tc>
                <w:tcPr>
                  <w:tcW w:w="1220" w:type="dxa"/>
                  <w:vAlign w:val="center"/>
                </w:tcPr>
                <w:p w:rsidR="007949F9" w:rsidRDefault="008F01CB">
                  <w:pPr>
                    <w:spacing w:after="0"/>
                    <w:jc w:val="center"/>
                    <w:rPr>
                      <w:rFonts w:ascii="Times New Roman" w:eastAsia="宋体" w:hAnsi="Times New Roman"/>
                      <w:sz w:val="21"/>
                      <w:szCs w:val="21"/>
                    </w:rPr>
                  </w:pPr>
                  <w:r>
                    <w:rPr>
                      <w:rFonts w:ascii="Times New Roman" w:eastAsia="宋体" w:hAnsi="Times New Roman" w:hint="eastAsia"/>
                      <w:sz w:val="21"/>
                      <w:szCs w:val="21"/>
                    </w:rPr>
                    <w:t>0.34</w:t>
                  </w:r>
                </w:p>
              </w:tc>
              <w:tc>
                <w:tcPr>
                  <w:tcW w:w="2477" w:type="dxa"/>
                  <w:vMerge/>
                  <w:vAlign w:val="center"/>
                </w:tcPr>
                <w:p w:rsidR="007949F9" w:rsidRDefault="007949F9">
                  <w:pPr>
                    <w:spacing w:after="0"/>
                    <w:jc w:val="center"/>
                    <w:rPr>
                      <w:rFonts w:ascii="Times New Roman" w:eastAsia="宋体" w:hAnsi="Times New Roman"/>
                      <w:sz w:val="21"/>
                      <w:szCs w:val="21"/>
                    </w:rPr>
                  </w:pPr>
                </w:p>
              </w:tc>
            </w:tr>
            <w:tr w:rsidR="007949F9">
              <w:trPr>
                <w:trHeight w:val="569"/>
                <w:jc w:val="center"/>
              </w:trPr>
              <w:tc>
                <w:tcPr>
                  <w:tcW w:w="661" w:type="dxa"/>
                  <w:vAlign w:val="center"/>
                </w:tcPr>
                <w:p w:rsidR="007949F9" w:rsidRDefault="008F01CB">
                  <w:pPr>
                    <w:spacing w:after="0"/>
                    <w:jc w:val="center"/>
                    <w:rPr>
                      <w:rFonts w:ascii="Times New Roman" w:eastAsia="宋体" w:hAnsi="Times New Roman"/>
                      <w:sz w:val="21"/>
                      <w:szCs w:val="21"/>
                    </w:rPr>
                  </w:pPr>
                  <w:r>
                    <w:rPr>
                      <w:rFonts w:ascii="Times New Roman" w:eastAsia="宋体" w:hAnsi="Times New Roman" w:hint="eastAsia"/>
                      <w:sz w:val="21"/>
                      <w:szCs w:val="21"/>
                    </w:rPr>
                    <w:t>9</w:t>
                  </w:r>
                </w:p>
              </w:tc>
              <w:tc>
                <w:tcPr>
                  <w:tcW w:w="1733" w:type="dxa"/>
                  <w:vAlign w:val="center"/>
                </w:tcPr>
                <w:p w:rsidR="007949F9" w:rsidRDefault="008F01CB">
                  <w:pPr>
                    <w:spacing w:after="0"/>
                    <w:jc w:val="center"/>
                    <w:rPr>
                      <w:rFonts w:ascii="Times New Roman" w:eastAsia="宋体" w:hAnsi="Times New Roman"/>
                      <w:bCs/>
                      <w:sz w:val="21"/>
                      <w:szCs w:val="21"/>
                    </w:rPr>
                  </w:pPr>
                  <w:r>
                    <w:rPr>
                      <w:rFonts w:ascii="Times New Roman" w:eastAsia="宋体" w:hAnsi="Times New Roman"/>
                      <w:bCs/>
                      <w:sz w:val="21"/>
                      <w:szCs w:val="21"/>
                    </w:rPr>
                    <w:t>生活垃圾</w:t>
                  </w:r>
                </w:p>
              </w:tc>
              <w:tc>
                <w:tcPr>
                  <w:tcW w:w="833" w:type="dxa"/>
                  <w:vAlign w:val="center"/>
                </w:tcPr>
                <w:p w:rsidR="007949F9" w:rsidRDefault="008F01CB">
                  <w:pPr>
                    <w:spacing w:after="0"/>
                    <w:jc w:val="center"/>
                    <w:rPr>
                      <w:rFonts w:ascii="Times New Roman" w:eastAsia="宋体" w:hAnsi="Times New Roman"/>
                      <w:bCs/>
                      <w:sz w:val="21"/>
                      <w:szCs w:val="21"/>
                    </w:rPr>
                  </w:pPr>
                  <w:r>
                    <w:rPr>
                      <w:rFonts w:ascii="Times New Roman" w:eastAsia="宋体" w:hAnsi="Times New Roman"/>
                      <w:bCs/>
                      <w:sz w:val="21"/>
                      <w:szCs w:val="21"/>
                    </w:rPr>
                    <w:t>固</w:t>
                  </w:r>
                </w:p>
              </w:tc>
              <w:tc>
                <w:tcPr>
                  <w:tcW w:w="1633" w:type="dxa"/>
                  <w:vAlign w:val="center"/>
                </w:tcPr>
                <w:p w:rsidR="007949F9" w:rsidRDefault="008F01CB">
                  <w:pPr>
                    <w:spacing w:after="0"/>
                    <w:jc w:val="center"/>
                    <w:rPr>
                      <w:rFonts w:ascii="Times New Roman" w:eastAsia="宋体" w:hAnsi="Times New Roman"/>
                      <w:bCs/>
                      <w:sz w:val="21"/>
                      <w:szCs w:val="21"/>
                    </w:rPr>
                  </w:pPr>
                  <w:r>
                    <w:rPr>
                      <w:rFonts w:ascii="Times New Roman" w:eastAsia="宋体" w:hAnsi="Times New Roman"/>
                      <w:sz w:val="21"/>
                      <w:szCs w:val="21"/>
                    </w:rPr>
                    <w:t>99</w:t>
                  </w:r>
                </w:p>
              </w:tc>
              <w:tc>
                <w:tcPr>
                  <w:tcW w:w="1220" w:type="dxa"/>
                  <w:vAlign w:val="center"/>
                </w:tcPr>
                <w:p w:rsidR="007949F9" w:rsidRDefault="008F01CB">
                  <w:pPr>
                    <w:spacing w:after="0"/>
                    <w:jc w:val="center"/>
                    <w:rPr>
                      <w:rFonts w:ascii="Times New Roman" w:eastAsia="宋体" w:hAnsi="Times New Roman"/>
                      <w:sz w:val="21"/>
                      <w:szCs w:val="21"/>
                    </w:rPr>
                  </w:pPr>
                  <w:r>
                    <w:rPr>
                      <w:rFonts w:ascii="Times New Roman" w:eastAsia="宋体" w:hAnsi="Times New Roman" w:hint="eastAsia"/>
                      <w:sz w:val="21"/>
                      <w:szCs w:val="21"/>
                    </w:rPr>
                    <w:t>3.7</w:t>
                  </w:r>
                </w:p>
              </w:tc>
              <w:tc>
                <w:tcPr>
                  <w:tcW w:w="2477" w:type="dxa"/>
                  <w:vAlign w:val="center"/>
                </w:tcPr>
                <w:p w:rsidR="007949F9" w:rsidRDefault="008F01CB">
                  <w:pPr>
                    <w:spacing w:after="0"/>
                    <w:jc w:val="center"/>
                    <w:rPr>
                      <w:rFonts w:ascii="Times New Roman" w:eastAsia="宋体" w:hAnsi="Times New Roman"/>
                      <w:sz w:val="21"/>
                      <w:szCs w:val="21"/>
                    </w:rPr>
                  </w:pPr>
                  <w:r>
                    <w:rPr>
                      <w:rFonts w:ascii="Times New Roman" w:eastAsia="宋体" w:hAnsi="Times New Roman"/>
                      <w:sz w:val="21"/>
                      <w:szCs w:val="21"/>
                    </w:rPr>
                    <w:t>环卫清运</w:t>
                  </w:r>
                </w:p>
              </w:tc>
            </w:tr>
          </w:tbl>
          <w:p w:rsidR="007949F9" w:rsidRDefault="008F01CB" w:rsidP="00E9506D">
            <w:pPr>
              <w:widowControl w:val="0"/>
              <w:spacing w:beforeLines="50" w:after="0" w:line="360" w:lineRule="auto"/>
              <w:jc w:val="center"/>
              <w:rPr>
                <w:rFonts w:ascii="Times New Roman" w:eastAsia="宋体" w:hAnsi="Times New Roman"/>
                <w:b/>
                <w:sz w:val="24"/>
                <w:szCs w:val="24"/>
              </w:rPr>
            </w:pPr>
            <w:r>
              <w:rPr>
                <w:rFonts w:ascii="Times New Roman" w:eastAsia="宋体" w:hAnsi="Times New Roman"/>
                <w:b/>
                <w:sz w:val="24"/>
                <w:szCs w:val="24"/>
              </w:rPr>
              <w:t>表</w:t>
            </w:r>
            <w:r>
              <w:rPr>
                <w:rFonts w:ascii="Times New Roman" w:eastAsia="宋体" w:hAnsi="Times New Roman"/>
                <w:b/>
                <w:sz w:val="24"/>
                <w:szCs w:val="24"/>
              </w:rPr>
              <w:t>3-</w:t>
            </w:r>
            <w:r w:rsidR="00E9506D">
              <w:rPr>
                <w:rFonts w:ascii="Times New Roman" w:eastAsia="宋体" w:hAnsi="Times New Roman" w:hint="eastAsia"/>
                <w:b/>
                <w:sz w:val="24"/>
                <w:szCs w:val="24"/>
              </w:rPr>
              <w:t>5</w:t>
            </w:r>
            <w:r>
              <w:rPr>
                <w:rFonts w:ascii="Times New Roman" w:eastAsia="宋体" w:hAnsi="Times New Roman" w:hint="eastAsia"/>
                <w:b/>
                <w:sz w:val="24"/>
                <w:szCs w:val="24"/>
              </w:rPr>
              <w:t>废仓库要求相符性核查表</w:t>
            </w:r>
          </w:p>
          <w:tbl>
            <w:tblPr>
              <w:tblW w:w="8499" w:type="dxa"/>
              <w:jc w:val="center"/>
              <w:tblBorders>
                <w:top w:val="single" w:sz="12" w:space="0" w:color="auto"/>
                <w:bottom w:val="single" w:sz="12" w:space="0" w:color="auto"/>
                <w:insideH w:val="single" w:sz="6" w:space="0" w:color="auto"/>
                <w:insideV w:val="single" w:sz="6" w:space="0" w:color="auto"/>
              </w:tblBorders>
              <w:tblLayout w:type="fixed"/>
              <w:tblLook w:val="04A0"/>
            </w:tblPr>
            <w:tblGrid>
              <w:gridCol w:w="4922"/>
              <w:gridCol w:w="3577"/>
            </w:tblGrid>
            <w:tr w:rsidR="007949F9" w:rsidTr="00E9506D">
              <w:trPr>
                <w:trHeight w:val="427"/>
                <w:jc w:val="center"/>
              </w:trPr>
              <w:tc>
                <w:tcPr>
                  <w:tcW w:w="4922" w:type="dxa"/>
                  <w:noWrap/>
                  <w:vAlign w:val="center"/>
                </w:tcPr>
                <w:p w:rsidR="007949F9" w:rsidRDefault="008F01CB" w:rsidP="00E9506D">
                  <w:pPr>
                    <w:spacing w:after="0"/>
                    <w:jc w:val="center"/>
                    <w:rPr>
                      <w:rFonts w:ascii="Times New Roman" w:eastAsia="宋体" w:hAnsi="Times New Roman"/>
                      <w:b/>
                      <w:color w:val="000000"/>
                      <w:sz w:val="21"/>
                      <w:szCs w:val="21"/>
                    </w:rPr>
                  </w:pPr>
                  <w:r>
                    <w:rPr>
                      <w:rFonts w:ascii="Times New Roman" w:eastAsia="宋体" w:hAnsi="Times New Roman"/>
                      <w:b/>
                      <w:color w:val="000000"/>
                      <w:sz w:val="21"/>
                      <w:szCs w:val="21"/>
                    </w:rPr>
                    <w:t>文件规定要求</w:t>
                  </w:r>
                </w:p>
              </w:tc>
              <w:tc>
                <w:tcPr>
                  <w:tcW w:w="3577" w:type="dxa"/>
                  <w:noWrap/>
                  <w:vAlign w:val="center"/>
                </w:tcPr>
                <w:p w:rsidR="007949F9" w:rsidRDefault="008F01CB" w:rsidP="00E9506D">
                  <w:pPr>
                    <w:spacing w:after="0"/>
                    <w:jc w:val="center"/>
                    <w:rPr>
                      <w:rFonts w:ascii="Times New Roman" w:eastAsia="宋体" w:hAnsi="Times New Roman"/>
                      <w:b/>
                      <w:color w:val="000000"/>
                      <w:sz w:val="21"/>
                      <w:szCs w:val="21"/>
                    </w:rPr>
                  </w:pPr>
                  <w:r>
                    <w:rPr>
                      <w:rFonts w:ascii="Times New Roman" w:eastAsia="宋体" w:hAnsi="Times New Roman"/>
                      <w:b/>
                      <w:color w:val="000000"/>
                      <w:sz w:val="21"/>
                      <w:szCs w:val="21"/>
                    </w:rPr>
                    <w:t>实施情况</w:t>
                  </w:r>
                </w:p>
              </w:tc>
            </w:tr>
            <w:tr w:rsidR="007949F9" w:rsidTr="00E9506D">
              <w:trPr>
                <w:trHeight w:val="642"/>
                <w:jc w:val="center"/>
              </w:trPr>
              <w:tc>
                <w:tcPr>
                  <w:tcW w:w="4922" w:type="dxa"/>
                  <w:noWrap/>
                  <w:vAlign w:val="center"/>
                </w:tcPr>
                <w:p w:rsidR="007949F9" w:rsidRDefault="008F01CB" w:rsidP="00E9506D">
                  <w:pPr>
                    <w:spacing w:after="0"/>
                    <w:jc w:val="center"/>
                    <w:rPr>
                      <w:rFonts w:ascii="Times New Roman" w:eastAsia="宋体" w:hAnsi="Times New Roman"/>
                      <w:color w:val="000000"/>
                      <w:sz w:val="21"/>
                      <w:szCs w:val="21"/>
                    </w:rPr>
                  </w:pPr>
                  <w:r>
                    <w:rPr>
                      <w:rFonts w:ascii="Times New Roman" w:eastAsia="宋体" w:hAnsi="Times New Roman"/>
                      <w:color w:val="000000"/>
                      <w:sz w:val="21"/>
                      <w:szCs w:val="21"/>
                    </w:rPr>
                    <w:t>企业应根据危险废物的种类和特性进行分区、分类贮存</w:t>
                  </w:r>
                </w:p>
              </w:tc>
              <w:tc>
                <w:tcPr>
                  <w:tcW w:w="3577" w:type="dxa"/>
                  <w:noWrap/>
                  <w:vAlign w:val="center"/>
                </w:tcPr>
                <w:p w:rsidR="007949F9" w:rsidRDefault="008F01CB" w:rsidP="00E9506D">
                  <w:pPr>
                    <w:spacing w:after="0"/>
                    <w:jc w:val="center"/>
                    <w:rPr>
                      <w:rFonts w:ascii="Times New Roman" w:eastAsia="宋体" w:hAnsi="Times New Roman"/>
                      <w:color w:val="000000"/>
                      <w:sz w:val="21"/>
                      <w:szCs w:val="21"/>
                    </w:rPr>
                  </w:pPr>
                  <w:r>
                    <w:rPr>
                      <w:rFonts w:ascii="Times New Roman" w:eastAsia="宋体" w:hAnsi="Times New Roman" w:hint="eastAsia"/>
                      <w:color w:val="000000"/>
                      <w:sz w:val="21"/>
                      <w:szCs w:val="21"/>
                    </w:rPr>
                    <w:t>本项目已对</w:t>
                  </w:r>
                  <w:r>
                    <w:rPr>
                      <w:rFonts w:ascii="Times New Roman" w:eastAsia="宋体" w:hAnsi="Times New Roman"/>
                      <w:color w:val="000000"/>
                      <w:sz w:val="21"/>
                      <w:szCs w:val="21"/>
                    </w:rPr>
                    <w:t>危险废物的种类和特性进行分区、分类贮存</w:t>
                  </w:r>
                </w:p>
              </w:tc>
            </w:tr>
            <w:tr w:rsidR="007949F9" w:rsidTr="00E9506D">
              <w:trPr>
                <w:trHeight w:val="1023"/>
                <w:jc w:val="center"/>
              </w:trPr>
              <w:tc>
                <w:tcPr>
                  <w:tcW w:w="4922" w:type="dxa"/>
                  <w:noWrap/>
                  <w:vAlign w:val="center"/>
                </w:tcPr>
                <w:p w:rsidR="007949F9" w:rsidRDefault="008F01CB" w:rsidP="00E9506D">
                  <w:pPr>
                    <w:spacing w:after="0"/>
                    <w:jc w:val="center"/>
                    <w:rPr>
                      <w:rFonts w:ascii="Times New Roman" w:eastAsia="宋体" w:hAnsi="Times New Roman"/>
                      <w:color w:val="000000"/>
                      <w:sz w:val="21"/>
                      <w:szCs w:val="21"/>
                    </w:rPr>
                  </w:pPr>
                  <w:r>
                    <w:rPr>
                      <w:rFonts w:ascii="Times New Roman" w:eastAsia="宋体" w:hAnsi="Times New Roman"/>
                      <w:color w:val="000000"/>
                      <w:sz w:val="21"/>
                      <w:szCs w:val="21"/>
                    </w:rPr>
                    <w:t>危险废物贮存设置防雨、防火、防雷、防扬散、防渗漏装置及泄漏液体收集装置</w:t>
                  </w:r>
                </w:p>
              </w:tc>
              <w:tc>
                <w:tcPr>
                  <w:tcW w:w="3577" w:type="dxa"/>
                  <w:noWrap/>
                  <w:vAlign w:val="center"/>
                </w:tcPr>
                <w:p w:rsidR="007949F9" w:rsidRDefault="008F01CB" w:rsidP="00E9506D">
                  <w:pPr>
                    <w:spacing w:after="0"/>
                    <w:jc w:val="center"/>
                    <w:rPr>
                      <w:rFonts w:ascii="Times New Roman" w:eastAsia="宋体" w:hAnsi="Times New Roman"/>
                      <w:color w:val="000000"/>
                      <w:sz w:val="21"/>
                      <w:szCs w:val="21"/>
                    </w:rPr>
                  </w:pPr>
                  <w:r>
                    <w:rPr>
                      <w:rFonts w:ascii="Times New Roman" w:eastAsia="宋体" w:hAnsi="Times New Roman" w:hint="eastAsia"/>
                      <w:color w:val="000000"/>
                      <w:sz w:val="21"/>
                      <w:szCs w:val="21"/>
                    </w:rPr>
                    <w:t>本项目</w:t>
                  </w:r>
                  <w:r>
                    <w:rPr>
                      <w:rFonts w:ascii="Times New Roman" w:eastAsia="宋体" w:hAnsi="Times New Roman"/>
                      <w:color w:val="000000"/>
                      <w:sz w:val="21"/>
                      <w:szCs w:val="21"/>
                    </w:rPr>
                    <w:t>危险废物贮存设置</w:t>
                  </w:r>
                  <w:r>
                    <w:rPr>
                      <w:rFonts w:ascii="Times New Roman" w:eastAsia="宋体" w:hAnsi="Times New Roman" w:hint="eastAsia"/>
                      <w:color w:val="000000"/>
                      <w:sz w:val="21"/>
                      <w:szCs w:val="21"/>
                    </w:rPr>
                    <w:t>已做到了：</w:t>
                  </w:r>
                  <w:r>
                    <w:rPr>
                      <w:rFonts w:ascii="Times New Roman" w:eastAsia="宋体" w:hAnsi="Times New Roman"/>
                      <w:color w:val="000000"/>
                      <w:sz w:val="21"/>
                      <w:szCs w:val="21"/>
                    </w:rPr>
                    <w:t>防雨、防火、防雷、防扬散、防渗漏装置及泄漏液体收集装置</w:t>
                  </w:r>
                </w:p>
              </w:tc>
            </w:tr>
            <w:tr w:rsidR="007949F9" w:rsidTr="00E9506D">
              <w:trPr>
                <w:trHeight w:val="743"/>
                <w:jc w:val="center"/>
              </w:trPr>
              <w:tc>
                <w:tcPr>
                  <w:tcW w:w="4922" w:type="dxa"/>
                  <w:noWrap/>
                  <w:vAlign w:val="center"/>
                </w:tcPr>
                <w:p w:rsidR="007949F9" w:rsidRDefault="008F01CB" w:rsidP="00E9506D">
                  <w:pPr>
                    <w:spacing w:after="0"/>
                    <w:jc w:val="center"/>
                    <w:rPr>
                      <w:rFonts w:ascii="Times New Roman" w:eastAsia="宋体" w:hAnsi="Times New Roman"/>
                      <w:color w:val="000000"/>
                      <w:sz w:val="21"/>
                      <w:szCs w:val="21"/>
                    </w:rPr>
                  </w:pPr>
                  <w:r>
                    <w:rPr>
                      <w:rFonts w:ascii="Times New Roman" w:eastAsia="宋体" w:hAnsi="Times New Roman"/>
                      <w:color w:val="000000"/>
                      <w:sz w:val="21"/>
                      <w:szCs w:val="21"/>
                    </w:rPr>
                    <w:t>对易爆、易燃及排出有毒气体的危险废物进行预处理，稳定后贮存</w:t>
                  </w:r>
                </w:p>
              </w:tc>
              <w:tc>
                <w:tcPr>
                  <w:tcW w:w="3577" w:type="dxa"/>
                  <w:noWrap/>
                  <w:vAlign w:val="center"/>
                </w:tcPr>
                <w:p w:rsidR="007949F9" w:rsidRDefault="008F01CB" w:rsidP="00E9506D">
                  <w:pPr>
                    <w:spacing w:after="0"/>
                    <w:jc w:val="center"/>
                    <w:rPr>
                      <w:rFonts w:ascii="Times New Roman" w:eastAsia="宋体" w:hAnsi="Times New Roman"/>
                      <w:color w:val="000000"/>
                      <w:sz w:val="21"/>
                      <w:szCs w:val="21"/>
                    </w:rPr>
                  </w:pPr>
                  <w:r>
                    <w:rPr>
                      <w:rFonts w:ascii="Times New Roman" w:eastAsia="宋体" w:hAnsi="Times New Roman" w:hint="eastAsia"/>
                      <w:color w:val="000000"/>
                      <w:sz w:val="21"/>
                      <w:szCs w:val="21"/>
                    </w:rPr>
                    <w:t>本项目不涉及易燃、易爆及排放有毒气体的危险废物</w:t>
                  </w:r>
                </w:p>
              </w:tc>
            </w:tr>
            <w:tr w:rsidR="007949F9" w:rsidTr="00E9506D">
              <w:trPr>
                <w:trHeight w:val="743"/>
                <w:jc w:val="center"/>
              </w:trPr>
              <w:tc>
                <w:tcPr>
                  <w:tcW w:w="4922" w:type="dxa"/>
                  <w:noWrap/>
                  <w:vAlign w:val="center"/>
                </w:tcPr>
                <w:p w:rsidR="007949F9" w:rsidRDefault="008F01CB" w:rsidP="00E9506D">
                  <w:pPr>
                    <w:spacing w:after="0"/>
                    <w:jc w:val="center"/>
                    <w:rPr>
                      <w:rFonts w:ascii="Times New Roman" w:eastAsia="宋体" w:hAnsi="Times New Roman"/>
                      <w:color w:val="000000"/>
                      <w:sz w:val="21"/>
                      <w:szCs w:val="21"/>
                    </w:rPr>
                  </w:pPr>
                  <w:r>
                    <w:rPr>
                      <w:rFonts w:ascii="Times New Roman" w:eastAsia="宋体" w:hAnsi="Times New Roman"/>
                      <w:color w:val="000000"/>
                      <w:sz w:val="21"/>
                      <w:szCs w:val="21"/>
                    </w:rPr>
                    <w:t>贮存废弃剧毒化学品的，应按照公安机关要求落实治安防范措施</w:t>
                  </w:r>
                </w:p>
              </w:tc>
              <w:tc>
                <w:tcPr>
                  <w:tcW w:w="3577" w:type="dxa"/>
                  <w:noWrap/>
                  <w:vAlign w:val="center"/>
                </w:tcPr>
                <w:p w:rsidR="007949F9" w:rsidRDefault="008F01CB" w:rsidP="00E9506D">
                  <w:pPr>
                    <w:spacing w:after="0"/>
                    <w:jc w:val="center"/>
                    <w:rPr>
                      <w:rFonts w:ascii="Times New Roman" w:eastAsia="宋体" w:hAnsi="Times New Roman"/>
                      <w:color w:val="000000"/>
                      <w:sz w:val="21"/>
                      <w:szCs w:val="21"/>
                    </w:rPr>
                  </w:pPr>
                  <w:r>
                    <w:rPr>
                      <w:rFonts w:ascii="Times New Roman" w:eastAsia="宋体" w:hAnsi="Times New Roman" w:hint="eastAsia"/>
                      <w:color w:val="000000"/>
                      <w:sz w:val="21"/>
                      <w:szCs w:val="21"/>
                    </w:rPr>
                    <w:t>本项目不涉及废弃剧毒化学品</w:t>
                  </w:r>
                </w:p>
              </w:tc>
            </w:tr>
            <w:tr w:rsidR="007949F9" w:rsidTr="00E9506D">
              <w:trPr>
                <w:trHeight w:val="2266"/>
                <w:jc w:val="center"/>
              </w:trPr>
              <w:tc>
                <w:tcPr>
                  <w:tcW w:w="4922" w:type="dxa"/>
                  <w:noWrap/>
                  <w:vAlign w:val="center"/>
                </w:tcPr>
                <w:p w:rsidR="007949F9" w:rsidRDefault="008F01CB" w:rsidP="00E9506D">
                  <w:pPr>
                    <w:spacing w:after="0"/>
                    <w:jc w:val="center"/>
                    <w:rPr>
                      <w:rFonts w:ascii="Times New Roman" w:eastAsia="宋体" w:hAnsi="Times New Roman"/>
                      <w:color w:val="000000"/>
                      <w:sz w:val="21"/>
                      <w:szCs w:val="21"/>
                    </w:rPr>
                  </w:pPr>
                  <w:r>
                    <w:rPr>
                      <w:rFonts w:ascii="Times New Roman" w:eastAsia="宋体" w:hAnsi="Times New Roman"/>
                      <w:color w:val="000000"/>
                      <w:sz w:val="21"/>
                      <w:szCs w:val="21"/>
                    </w:rPr>
                    <w:t>企业严格执行《省生态环境厅关于印发江苏省危险废物贮存规范化管理专项整治行动方案的通知》（苏环办〔</w:t>
                  </w:r>
                  <w:r>
                    <w:rPr>
                      <w:rFonts w:ascii="Times New Roman" w:eastAsia="宋体" w:hAnsi="Times New Roman"/>
                      <w:color w:val="000000"/>
                      <w:sz w:val="21"/>
                      <w:szCs w:val="21"/>
                    </w:rPr>
                    <w:t>2019</w:t>
                  </w:r>
                  <w:r>
                    <w:rPr>
                      <w:rFonts w:ascii="Times New Roman" w:eastAsia="宋体" w:hAnsi="Times New Roman"/>
                      <w:color w:val="000000"/>
                      <w:sz w:val="21"/>
                      <w:szCs w:val="21"/>
                    </w:rPr>
                    <w:t>〕</w:t>
                  </w:r>
                  <w:r>
                    <w:rPr>
                      <w:rFonts w:ascii="Times New Roman" w:eastAsia="宋体" w:hAnsi="Times New Roman"/>
                      <w:color w:val="000000"/>
                      <w:sz w:val="21"/>
                      <w:szCs w:val="21"/>
                    </w:rPr>
                    <w:t>149</w:t>
                  </w:r>
                  <w:r>
                    <w:rPr>
                      <w:rFonts w:ascii="Times New Roman" w:eastAsia="宋体" w:hAnsi="Times New Roman"/>
                      <w:color w:val="000000"/>
                      <w:sz w:val="21"/>
                      <w:szCs w:val="21"/>
                    </w:rPr>
                    <w:t>号）要求，按照《环境保护图形标志固体废物贮存（处置）场》（</w:t>
                  </w:r>
                  <w:r>
                    <w:rPr>
                      <w:rFonts w:ascii="Times New Roman" w:eastAsia="宋体" w:hAnsi="Times New Roman"/>
                      <w:color w:val="000000"/>
                      <w:sz w:val="21"/>
                      <w:szCs w:val="21"/>
                    </w:rPr>
                    <w:t>GB15562.2-1995</w:t>
                  </w:r>
                  <w:r>
                    <w:rPr>
                      <w:rFonts w:ascii="Times New Roman" w:eastAsia="宋体" w:hAnsi="Times New Roman"/>
                      <w:color w:val="000000"/>
                      <w:sz w:val="21"/>
                      <w:szCs w:val="21"/>
                    </w:rPr>
                    <w:t>）和危险废物识别标识设置规范设置标志（具体要求必须符合苏环办</w:t>
                  </w:r>
                  <w:r>
                    <w:rPr>
                      <w:rFonts w:ascii="Times New Roman" w:eastAsia="宋体" w:hAnsi="Times New Roman"/>
                      <w:color w:val="000000"/>
                      <w:sz w:val="21"/>
                      <w:szCs w:val="21"/>
                    </w:rPr>
                    <w:t>[2019]327</w:t>
                  </w:r>
                  <w:r>
                    <w:rPr>
                      <w:rFonts w:ascii="Times New Roman" w:eastAsia="宋体" w:hAnsi="Times New Roman"/>
                      <w:color w:val="000000"/>
                      <w:sz w:val="21"/>
                      <w:szCs w:val="21"/>
                    </w:rPr>
                    <w:t>号附件</w:t>
                  </w:r>
                  <w:r>
                    <w:rPr>
                      <w:rFonts w:ascii="Times New Roman" w:eastAsia="宋体" w:hAnsi="Times New Roman"/>
                      <w:color w:val="000000"/>
                      <w:sz w:val="21"/>
                      <w:szCs w:val="21"/>
                    </w:rPr>
                    <w:t>1“</w:t>
                  </w:r>
                  <w:r>
                    <w:rPr>
                      <w:rFonts w:ascii="Times New Roman" w:eastAsia="宋体" w:hAnsi="Times New Roman"/>
                      <w:color w:val="000000"/>
                      <w:sz w:val="21"/>
                      <w:szCs w:val="21"/>
                    </w:rPr>
                    <w:t>危险废物识别标识规范化设置要求</w:t>
                  </w:r>
                  <w:r>
                    <w:rPr>
                      <w:rFonts w:ascii="Times New Roman" w:eastAsia="宋体" w:hAnsi="Times New Roman"/>
                      <w:color w:val="000000"/>
                      <w:sz w:val="21"/>
                      <w:szCs w:val="21"/>
                    </w:rPr>
                    <w:t>”</w:t>
                  </w:r>
                  <w:r>
                    <w:rPr>
                      <w:rFonts w:ascii="Times New Roman" w:eastAsia="宋体" w:hAnsi="Times New Roman"/>
                      <w:color w:val="000000"/>
                      <w:sz w:val="21"/>
                      <w:szCs w:val="21"/>
                    </w:rPr>
                    <w:t>的规定）</w:t>
                  </w:r>
                </w:p>
              </w:tc>
              <w:tc>
                <w:tcPr>
                  <w:tcW w:w="3577" w:type="dxa"/>
                  <w:noWrap/>
                  <w:vAlign w:val="center"/>
                </w:tcPr>
                <w:p w:rsidR="007949F9" w:rsidRDefault="008F01CB" w:rsidP="00E9506D">
                  <w:pPr>
                    <w:spacing w:after="0"/>
                    <w:jc w:val="center"/>
                    <w:rPr>
                      <w:rFonts w:ascii="Times New Roman" w:eastAsia="宋体" w:hAnsi="Times New Roman"/>
                      <w:color w:val="000000"/>
                      <w:sz w:val="21"/>
                      <w:szCs w:val="21"/>
                    </w:rPr>
                  </w:pPr>
                  <w:r>
                    <w:rPr>
                      <w:rFonts w:ascii="Times New Roman" w:eastAsia="宋体" w:hAnsi="Times New Roman" w:hint="eastAsia"/>
                      <w:color w:val="000000"/>
                      <w:sz w:val="21"/>
                      <w:szCs w:val="21"/>
                    </w:rPr>
                    <w:t>本项目已按文件要求设置了各类标志牌</w:t>
                  </w:r>
                </w:p>
              </w:tc>
            </w:tr>
            <w:tr w:rsidR="007949F9" w:rsidTr="00E9506D">
              <w:trPr>
                <w:trHeight w:val="743"/>
                <w:jc w:val="center"/>
              </w:trPr>
              <w:tc>
                <w:tcPr>
                  <w:tcW w:w="4922" w:type="dxa"/>
                  <w:noWrap/>
                  <w:vAlign w:val="center"/>
                </w:tcPr>
                <w:p w:rsidR="007949F9" w:rsidRDefault="008F01CB" w:rsidP="00E9506D">
                  <w:pPr>
                    <w:spacing w:after="0"/>
                    <w:jc w:val="center"/>
                    <w:rPr>
                      <w:rFonts w:ascii="Times New Roman" w:eastAsia="宋体" w:hAnsi="Times New Roman"/>
                      <w:color w:val="000000"/>
                      <w:sz w:val="21"/>
                      <w:szCs w:val="21"/>
                    </w:rPr>
                  </w:pPr>
                  <w:r>
                    <w:rPr>
                      <w:rFonts w:ascii="Times New Roman" w:eastAsia="宋体" w:hAnsi="Times New Roman"/>
                      <w:color w:val="000000"/>
                      <w:sz w:val="21"/>
                      <w:szCs w:val="21"/>
                    </w:rPr>
                    <w:t>危废仓库须配备通讯设备、照明设施和消防设施</w:t>
                  </w:r>
                </w:p>
              </w:tc>
              <w:tc>
                <w:tcPr>
                  <w:tcW w:w="3577" w:type="dxa"/>
                  <w:noWrap/>
                  <w:vAlign w:val="center"/>
                </w:tcPr>
                <w:p w:rsidR="007949F9" w:rsidRDefault="008F01CB" w:rsidP="00E9506D">
                  <w:pPr>
                    <w:spacing w:after="0"/>
                    <w:jc w:val="center"/>
                    <w:rPr>
                      <w:rFonts w:ascii="Times New Roman" w:eastAsia="宋体" w:hAnsi="Times New Roman"/>
                      <w:color w:val="000000"/>
                      <w:sz w:val="21"/>
                      <w:szCs w:val="21"/>
                    </w:rPr>
                  </w:pPr>
                  <w:r>
                    <w:rPr>
                      <w:rFonts w:ascii="Times New Roman" w:eastAsia="宋体" w:hAnsi="Times New Roman" w:hint="eastAsia"/>
                      <w:color w:val="000000"/>
                      <w:sz w:val="21"/>
                      <w:szCs w:val="21"/>
                    </w:rPr>
                    <w:t>危废仓库内已配备通讯设备、防爆灯、禁火标志、灭火器（黄沙）等</w:t>
                  </w:r>
                </w:p>
              </w:tc>
            </w:tr>
            <w:tr w:rsidR="007949F9" w:rsidTr="00E9506D">
              <w:trPr>
                <w:trHeight w:val="785"/>
                <w:jc w:val="center"/>
              </w:trPr>
              <w:tc>
                <w:tcPr>
                  <w:tcW w:w="4922" w:type="dxa"/>
                  <w:noWrap/>
                  <w:vAlign w:val="center"/>
                </w:tcPr>
                <w:p w:rsidR="007949F9" w:rsidRDefault="008F01CB" w:rsidP="00E9506D">
                  <w:pPr>
                    <w:spacing w:after="0"/>
                    <w:jc w:val="center"/>
                    <w:rPr>
                      <w:rFonts w:ascii="Times New Roman" w:eastAsia="宋体" w:hAnsi="Times New Roman"/>
                      <w:color w:val="000000"/>
                      <w:sz w:val="21"/>
                      <w:szCs w:val="21"/>
                    </w:rPr>
                  </w:pPr>
                  <w:r>
                    <w:rPr>
                      <w:rFonts w:ascii="Times New Roman" w:eastAsia="宋体" w:hAnsi="Times New Roman"/>
                      <w:color w:val="000000"/>
                      <w:sz w:val="21"/>
                      <w:szCs w:val="21"/>
                    </w:rPr>
                    <w:t>危险废物仓库须设置气体导出口及气体净化装置，确保废气达标排放</w:t>
                  </w:r>
                </w:p>
              </w:tc>
              <w:tc>
                <w:tcPr>
                  <w:tcW w:w="3577" w:type="dxa"/>
                  <w:noWrap/>
                  <w:vAlign w:val="center"/>
                </w:tcPr>
                <w:p w:rsidR="007949F9" w:rsidRDefault="008F01CB" w:rsidP="00E9506D">
                  <w:pPr>
                    <w:spacing w:after="0"/>
                    <w:jc w:val="center"/>
                    <w:rPr>
                      <w:rFonts w:ascii="Times New Roman" w:eastAsia="宋体" w:hAnsi="Times New Roman"/>
                      <w:color w:val="000000"/>
                      <w:sz w:val="21"/>
                      <w:szCs w:val="21"/>
                    </w:rPr>
                  </w:pPr>
                  <w:r>
                    <w:rPr>
                      <w:rFonts w:ascii="Times New Roman" w:eastAsia="宋体" w:hAnsi="Times New Roman" w:hint="eastAsia"/>
                      <w:color w:val="000000"/>
                      <w:sz w:val="21"/>
                      <w:szCs w:val="21"/>
                    </w:rPr>
                    <w:t>本项目及现有项目产生的危险废物不存在废气的挥发，无需设置气体净化装置</w:t>
                  </w:r>
                </w:p>
              </w:tc>
            </w:tr>
            <w:tr w:rsidR="007949F9" w:rsidTr="00E9506D">
              <w:trPr>
                <w:trHeight w:val="1550"/>
                <w:jc w:val="center"/>
              </w:trPr>
              <w:tc>
                <w:tcPr>
                  <w:tcW w:w="4922" w:type="dxa"/>
                  <w:noWrap/>
                  <w:vAlign w:val="center"/>
                </w:tcPr>
                <w:p w:rsidR="007949F9" w:rsidRDefault="008F01CB" w:rsidP="00E9506D">
                  <w:pPr>
                    <w:spacing w:after="0"/>
                    <w:jc w:val="center"/>
                    <w:rPr>
                      <w:rFonts w:ascii="Times New Roman" w:eastAsia="宋体" w:hAnsi="Times New Roman"/>
                      <w:color w:val="000000"/>
                      <w:sz w:val="21"/>
                      <w:szCs w:val="21"/>
                    </w:rPr>
                  </w:pPr>
                  <w:r>
                    <w:rPr>
                      <w:rFonts w:ascii="Times New Roman" w:eastAsia="宋体" w:hAnsi="Times New Roman"/>
                      <w:color w:val="000000"/>
                      <w:sz w:val="21"/>
                      <w:szCs w:val="21"/>
                    </w:rPr>
                    <w:lastRenderedPageBreak/>
                    <w:t>在危险废物仓库出入口、设施内部、危险废物运输车辆通道等关键位置按照危险废物贮存设施视频监控布设要求设置视频监控，并与中控室联网（具体要求必须符合苏环办</w:t>
                  </w:r>
                  <w:r>
                    <w:rPr>
                      <w:rFonts w:ascii="Times New Roman" w:eastAsia="宋体" w:hAnsi="Times New Roman"/>
                      <w:color w:val="000000"/>
                      <w:sz w:val="21"/>
                      <w:szCs w:val="21"/>
                    </w:rPr>
                    <w:t>[2019]327</w:t>
                  </w:r>
                  <w:r>
                    <w:rPr>
                      <w:rFonts w:ascii="Times New Roman" w:eastAsia="宋体" w:hAnsi="Times New Roman"/>
                      <w:color w:val="000000"/>
                      <w:sz w:val="21"/>
                      <w:szCs w:val="21"/>
                    </w:rPr>
                    <w:t>号附件</w:t>
                  </w:r>
                  <w:r>
                    <w:rPr>
                      <w:rFonts w:ascii="Times New Roman" w:eastAsia="宋体" w:hAnsi="Times New Roman"/>
                      <w:color w:val="000000"/>
                      <w:sz w:val="21"/>
                      <w:szCs w:val="21"/>
                    </w:rPr>
                    <w:t>2“</w:t>
                  </w:r>
                  <w:r>
                    <w:rPr>
                      <w:rFonts w:ascii="Times New Roman" w:eastAsia="宋体" w:hAnsi="Times New Roman"/>
                      <w:color w:val="000000"/>
                      <w:sz w:val="21"/>
                      <w:szCs w:val="21"/>
                    </w:rPr>
                    <w:t>危险废物贮存设施视频监控布设要求</w:t>
                  </w:r>
                  <w:r>
                    <w:rPr>
                      <w:rFonts w:ascii="Times New Roman" w:eastAsia="宋体" w:hAnsi="Times New Roman"/>
                      <w:color w:val="000000"/>
                      <w:sz w:val="21"/>
                      <w:szCs w:val="21"/>
                    </w:rPr>
                    <w:t>”</w:t>
                  </w:r>
                  <w:r>
                    <w:rPr>
                      <w:rFonts w:ascii="Times New Roman" w:eastAsia="宋体" w:hAnsi="Times New Roman"/>
                      <w:color w:val="000000"/>
                      <w:sz w:val="21"/>
                      <w:szCs w:val="21"/>
                    </w:rPr>
                    <w:t>的规定）</w:t>
                  </w:r>
                </w:p>
              </w:tc>
              <w:tc>
                <w:tcPr>
                  <w:tcW w:w="3577" w:type="dxa"/>
                  <w:noWrap/>
                  <w:vAlign w:val="center"/>
                </w:tcPr>
                <w:p w:rsidR="007949F9" w:rsidRDefault="008F01CB" w:rsidP="00E9506D">
                  <w:pPr>
                    <w:spacing w:after="0"/>
                    <w:jc w:val="center"/>
                    <w:rPr>
                      <w:rFonts w:ascii="Times New Roman" w:eastAsia="宋体" w:hAnsi="Times New Roman"/>
                      <w:color w:val="000000"/>
                      <w:sz w:val="21"/>
                      <w:szCs w:val="21"/>
                    </w:rPr>
                  </w:pPr>
                  <w:r>
                    <w:rPr>
                      <w:rFonts w:ascii="Times New Roman" w:eastAsia="宋体" w:hAnsi="Times New Roman" w:hint="eastAsia"/>
                      <w:color w:val="000000"/>
                      <w:sz w:val="21"/>
                      <w:szCs w:val="21"/>
                    </w:rPr>
                    <w:t>本项目已在</w:t>
                  </w:r>
                  <w:r>
                    <w:rPr>
                      <w:rFonts w:ascii="Times New Roman" w:eastAsia="宋体" w:hAnsi="Times New Roman"/>
                      <w:color w:val="000000"/>
                      <w:sz w:val="21"/>
                      <w:szCs w:val="21"/>
                    </w:rPr>
                    <w:t>仓库出入口、</w:t>
                  </w:r>
                  <w:r>
                    <w:rPr>
                      <w:rFonts w:ascii="Times New Roman" w:eastAsia="宋体" w:hAnsi="Times New Roman" w:hint="eastAsia"/>
                      <w:color w:val="000000"/>
                      <w:sz w:val="21"/>
                      <w:szCs w:val="21"/>
                    </w:rPr>
                    <w:t>仓库内</w:t>
                  </w:r>
                  <w:r>
                    <w:rPr>
                      <w:rFonts w:ascii="Times New Roman" w:eastAsia="宋体" w:hAnsi="Times New Roman"/>
                      <w:color w:val="000000"/>
                      <w:sz w:val="21"/>
                      <w:szCs w:val="21"/>
                    </w:rPr>
                    <w:t>、</w:t>
                  </w:r>
                  <w:r>
                    <w:rPr>
                      <w:rFonts w:ascii="Times New Roman" w:eastAsia="宋体" w:hAnsi="Times New Roman" w:hint="eastAsia"/>
                      <w:color w:val="000000"/>
                      <w:sz w:val="21"/>
                      <w:szCs w:val="21"/>
                    </w:rPr>
                    <w:t>厂门口</w:t>
                  </w:r>
                  <w:r>
                    <w:rPr>
                      <w:rFonts w:ascii="Times New Roman" w:eastAsia="宋体" w:hAnsi="Times New Roman"/>
                      <w:color w:val="000000"/>
                      <w:sz w:val="21"/>
                      <w:szCs w:val="21"/>
                    </w:rPr>
                    <w:t>等关键位置</w:t>
                  </w:r>
                  <w:r>
                    <w:rPr>
                      <w:rFonts w:ascii="Times New Roman" w:eastAsia="宋体" w:hAnsi="Times New Roman" w:hint="eastAsia"/>
                      <w:color w:val="000000"/>
                      <w:sz w:val="21"/>
                      <w:szCs w:val="21"/>
                    </w:rPr>
                    <w:t>安装视频监控设施，进行实时监控，并与</w:t>
                  </w:r>
                  <w:r>
                    <w:rPr>
                      <w:rFonts w:ascii="Times New Roman" w:eastAsia="宋体" w:hAnsi="Times New Roman"/>
                      <w:color w:val="000000"/>
                      <w:sz w:val="21"/>
                      <w:szCs w:val="21"/>
                    </w:rPr>
                    <w:t>中控室联网</w:t>
                  </w:r>
                </w:p>
              </w:tc>
            </w:tr>
            <w:tr w:rsidR="007949F9" w:rsidTr="00E9506D">
              <w:trPr>
                <w:trHeight w:val="1171"/>
                <w:jc w:val="center"/>
              </w:trPr>
              <w:tc>
                <w:tcPr>
                  <w:tcW w:w="4922" w:type="dxa"/>
                  <w:noWrap/>
                  <w:vAlign w:val="center"/>
                </w:tcPr>
                <w:p w:rsidR="007949F9" w:rsidRDefault="008F01CB" w:rsidP="00E9506D">
                  <w:pPr>
                    <w:spacing w:after="0"/>
                    <w:jc w:val="center"/>
                    <w:rPr>
                      <w:rFonts w:ascii="Times New Roman" w:eastAsia="宋体" w:hAnsi="Times New Roman"/>
                      <w:color w:val="000000"/>
                      <w:sz w:val="21"/>
                      <w:szCs w:val="21"/>
                    </w:rPr>
                  </w:pPr>
                  <w:r>
                    <w:rPr>
                      <w:rFonts w:ascii="Times New Roman" w:eastAsia="宋体" w:hAnsi="Times New Roman"/>
                      <w:color w:val="000000"/>
                      <w:sz w:val="21"/>
                      <w:szCs w:val="21"/>
                    </w:rPr>
                    <w:t>贮存易爆、易燃及排出有毒气体的危险废物贮存设施应按照应急管理、消防、规划建设等相关职能部门的要求办理相关手续</w:t>
                  </w:r>
                </w:p>
              </w:tc>
              <w:tc>
                <w:tcPr>
                  <w:tcW w:w="3577" w:type="dxa"/>
                  <w:noWrap/>
                  <w:vAlign w:val="center"/>
                </w:tcPr>
                <w:p w:rsidR="007949F9" w:rsidRDefault="008F01CB" w:rsidP="00E9506D">
                  <w:pPr>
                    <w:spacing w:after="0"/>
                    <w:jc w:val="center"/>
                    <w:rPr>
                      <w:rFonts w:ascii="Times New Roman" w:eastAsia="宋体" w:hAnsi="Times New Roman"/>
                      <w:color w:val="000000"/>
                      <w:sz w:val="21"/>
                      <w:szCs w:val="21"/>
                    </w:rPr>
                  </w:pPr>
                  <w:r>
                    <w:rPr>
                      <w:rFonts w:ascii="Times New Roman" w:eastAsia="宋体" w:hAnsi="Times New Roman" w:hint="eastAsia"/>
                      <w:color w:val="000000"/>
                      <w:sz w:val="21"/>
                      <w:szCs w:val="21"/>
                    </w:rPr>
                    <w:t>本项目及现有项目不涉及易燃、易爆及挥发有毒气体的危险废物</w:t>
                  </w:r>
                </w:p>
              </w:tc>
            </w:tr>
          </w:tbl>
          <w:p w:rsidR="007949F9" w:rsidRDefault="008F01CB" w:rsidP="006B2FA8">
            <w:pPr>
              <w:spacing w:beforeLines="100" w:after="0" w:line="360" w:lineRule="auto"/>
              <w:rPr>
                <w:rFonts w:ascii="Times New Roman" w:eastAsia="宋体" w:hAnsi="Times New Roman"/>
                <w:color w:val="000000"/>
                <w:sz w:val="24"/>
                <w:szCs w:val="24"/>
              </w:rPr>
            </w:pPr>
            <w:r>
              <w:rPr>
                <w:rFonts w:ascii="Times New Roman" w:eastAsia="宋体" w:hAnsi="Times New Roman"/>
                <w:color w:val="000000"/>
                <w:sz w:val="24"/>
                <w:szCs w:val="24"/>
              </w:rPr>
              <w:t>5</w:t>
            </w:r>
            <w:r>
              <w:rPr>
                <w:rFonts w:ascii="Times New Roman" w:eastAsia="宋体" w:hAnsi="Times New Roman"/>
                <w:color w:val="000000"/>
                <w:sz w:val="24"/>
                <w:szCs w:val="24"/>
              </w:rPr>
              <w:t>、验收监测点位示意图</w:t>
            </w:r>
          </w:p>
          <w:p w:rsidR="007949F9" w:rsidRDefault="008F01CB">
            <w:pPr>
              <w:spacing w:after="0" w:line="360" w:lineRule="auto"/>
              <w:ind w:firstLineChars="200" w:firstLine="480"/>
              <w:rPr>
                <w:rFonts w:ascii="Times New Roman" w:eastAsia="宋体" w:hAnsi="Times New Roman"/>
                <w:sz w:val="24"/>
                <w:szCs w:val="24"/>
              </w:rPr>
            </w:pPr>
            <w:r>
              <w:rPr>
                <w:rFonts w:ascii="Times New Roman" w:eastAsia="宋体" w:hAnsi="Times New Roman"/>
                <w:color w:val="000000"/>
                <w:sz w:val="24"/>
                <w:szCs w:val="24"/>
              </w:rPr>
              <w:t>验收监测具体点位见图</w:t>
            </w:r>
            <w:r>
              <w:rPr>
                <w:rFonts w:ascii="Times New Roman" w:eastAsia="宋体" w:hAnsi="Times New Roman"/>
                <w:color w:val="000000"/>
                <w:sz w:val="24"/>
                <w:szCs w:val="24"/>
              </w:rPr>
              <w:t>3-3</w:t>
            </w:r>
            <w:r>
              <w:rPr>
                <w:rFonts w:ascii="Times New Roman" w:eastAsia="宋体" w:hAnsi="Times New Roman"/>
                <w:color w:val="000000"/>
                <w:sz w:val="24"/>
                <w:szCs w:val="24"/>
              </w:rPr>
              <w:t>。</w:t>
            </w:r>
          </w:p>
          <w:p w:rsidR="007949F9" w:rsidRDefault="008F01CB" w:rsidP="006B2FA8">
            <w:pPr>
              <w:pStyle w:val="2"/>
              <w:ind w:leftChars="26" w:left="57" w:firstLineChars="64" w:firstLine="141"/>
              <w:jc w:val="center"/>
              <w:rPr>
                <w:rFonts w:ascii="Times New Roman" w:eastAsia="宋体" w:hAnsi="Times New Roman"/>
                <w:color w:val="000000"/>
                <w:sz w:val="24"/>
                <w:szCs w:val="24"/>
              </w:rPr>
            </w:pPr>
            <w:r>
              <w:rPr>
                <w:rFonts w:eastAsiaTheme="minorEastAsia"/>
                <w:noProof/>
                <w:color w:val="000000"/>
                <w:szCs w:val="21"/>
              </w:rPr>
              <w:drawing>
                <wp:inline distT="0" distB="0" distL="0" distR="0">
                  <wp:extent cx="3926840" cy="2943225"/>
                  <wp:effectExtent l="0" t="0" r="0" b="9525"/>
                  <wp:docPr id="19" name="图片 19" descr="\\HKtest\原平台导入\1.检测报告\2020年报告及数据\4月份报告及数据\HK200409TH-佳惠美（缺voc）\佳惠美.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9" descr="\\HKtest\原平台导入\1.检测报告\2020年报告及数据\4月份报告及数据\HK200409TH-佳惠美（缺voc）\佳惠美.png"/>
                          <pic:cNvPicPr>
                            <a:picLocks noChangeAspect="1" noChangeArrowheads="1"/>
                          </pic:cNvPicPr>
                        </pic:nvPicPr>
                        <pic:blipFill>
                          <a:blip r:embed="rId12"/>
                          <a:srcRect/>
                          <a:stretch>
                            <a:fillRect/>
                          </a:stretch>
                        </pic:blipFill>
                        <pic:spPr>
                          <a:xfrm>
                            <a:off x="0" y="0"/>
                            <a:ext cx="3932141" cy="2947396"/>
                          </a:xfrm>
                          <a:prstGeom prst="rect">
                            <a:avLst/>
                          </a:prstGeom>
                          <a:noFill/>
                          <a:ln w="9525">
                            <a:noFill/>
                            <a:miter lim="800000"/>
                            <a:headEnd/>
                            <a:tailEnd/>
                          </a:ln>
                        </pic:spPr>
                      </pic:pic>
                    </a:graphicData>
                  </a:graphic>
                </wp:inline>
              </w:drawing>
            </w:r>
          </w:p>
          <w:p w:rsidR="007949F9" w:rsidRDefault="008F01CB">
            <w:pPr>
              <w:ind w:firstLineChars="100" w:firstLine="220"/>
              <w:rPr>
                <w:rFonts w:ascii="Times New Roman" w:eastAsia="宋体" w:hAnsi="Times New Roman"/>
                <w:color w:val="000000"/>
                <w:sz w:val="24"/>
                <w:szCs w:val="24"/>
              </w:rPr>
            </w:pPr>
            <w:r>
              <w:rPr>
                <w:rFonts w:ascii="Times New Roman" w:eastAsia="宋体" w:hAnsi="Times New Roman"/>
              </w:rPr>
              <w:t>▲</w:t>
            </w:r>
            <w:r>
              <w:rPr>
                <w:rFonts w:ascii="Times New Roman" w:eastAsiaTheme="minorEastAsia" w:hAnsi="Times New Roman"/>
              </w:rPr>
              <w:t>表示厂界噪声监测点、</w:t>
            </w:r>
            <w:r>
              <w:rPr>
                <w:rFonts w:ascii="宋体" w:eastAsia="宋体" w:hAnsi="宋体" w:cs="宋体" w:hint="eastAsia"/>
              </w:rPr>
              <w:t>★</w:t>
            </w:r>
            <w:r>
              <w:rPr>
                <w:rFonts w:ascii="Times New Roman" w:eastAsiaTheme="minorEastAsia" w:hAnsi="Times New Roman"/>
              </w:rPr>
              <w:t>表示污水监测点、</w:t>
            </w:r>
            <w:r>
              <w:rPr>
                <w:rFonts w:ascii="Times New Roman" w:eastAsia="宋体" w:hAnsi="Times New Roman"/>
              </w:rPr>
              <w:t>○</w:t>
            </w:r>
            <w:r>
              <w:rPr>
                <w:rFonts w:ascii="Times New Roman" w:eastAsiaTheme="minorEastAsia" w:hAnsi="Times New Roman"/>
              </w:rPr>
              <w:t>表示无组织废气监测点、</w:t>
            </w:r>
            <w:r>
              <w:rPr>
                <w:rFonts w:ascii="Times New Roman" w:eastAsiaTheme="minorEastAsia" w:hAnsi="Times New Roman"/>
              </w:rPr>
              <w:t xml:space="preserve"> </w:t>
            </w:r>
            <w:r>
              <w:rPr>
                <w:rFonts w:ascii="宋体" w:eastAsia="宋体" w:hAnsi="宋体" w:cs="宋体" w:hint="eastAsia"/>
              </w:rPr>
              <w:t>◎</w:t>
            </w:r>
            <w:r>
              <w:rPr>
                <w:rFonts w:ascii="Times New Roman" w:eastAsiaTheme="minorEastAsia" w:hAnsi="Times New Roman"/>
              </w:rPr>
              <w:t>表示有组织废气监测点</w:t>
            </w:r>
          </w:p>
          <w:p w:rsidR="007949F9" w:rsidRDefault="008F01CB">
            <w:pPr>
              <w:jc w:val="center"/>
              <w:rPr>
                <w:rFonts w:ascii="Times New Roman" w:eastAsia="宋体" w:hAnsi="Times New Roman"/>
                <w:sz w:val="24"/>
                <w:szCs w:val="24"/>
              </w:rPr>
            </w:pPr>
            <w:r>
              <w:rPr>
                <w:rFonts w:ascii="Times New Roman" w:eastAsia="宋体" w:hAnsi="Times New Roman"/>
                <w:b/>
                <w:sz w:val="24"/>
                <w:szCs w:val="24"/>
              </w:rPr>
              <w:t>图</w:t>
            </w:r>
            <w:r>
              <w:rPr>
                <w:rFonts w:ascii="Times New Roman" w:eastAsia="宋体" w:hAnsi="Times New Roman"/>
                <w:b/>
                <w:sz w:val="24"/>
                <w:szCs w:val="24"/>
              </w:rPr>
              <w:t xml:space="preserve">3-3  </w:t>
            </w:r>
            <w:r>
              <w:rPr>
                <w:rFonts w:ascii="Times New Roman" w:eastAsia="宋体" w:hAnsi="Times New Roman"/>
                <w:b/>
                <w:sz w:val="24"/>
                <w:szCs w:val="24"/>
              </w:rPr>
              <w:t>验收监测点位示意图（监测</w:t>
            </w:r>
            <w:r>
              <w:rPr>
                <w:rFonts w:ascii="Times New Roman" w:eastAsia="宋体" w:hAnsi="Times New Roman"/>
                <w:b/>
                <w:sz w:val="24"/>
                <w:szCs w:val="24"/>
              </w:rPr>
              <w:t>2</w:t>
            </w:r>
            <w:r>
              <w:rPr>
                <w:rFonts w:ascii="Times New Roman" w:eastAsia="宋体" w:hAnsi="Times New Roman"/>
                <w:b/>
                <w:sz w:val="24"/>
                <w:szCs w:val="24"/>
              </w:rPr>
              <w:t>天点位一致）</w:t>
            </w:r>
          </w:p>
        </w:tc>
      </w:tr>
    </w:tbl>
    <w:p w:rsidR="007949F9" w:rsidRDefault="007949F9">
      <w:pPr>
        <w:spacing w:after="0" w:line="360" w:lineRule="auto"/>
        <w:rPr>
          <w:rFonts w:ascii="Times New Roman" w:eastAsia="宋体" w:hAnsi="Times New Roman"/>
          <w:b/>
          <w:color w:val="000000"/>
          <w:sz w:val="24"/>
          <w:szCs w:val="24"/>
        </w:rPr>
      </w:pPr>
    </w:p>
    <w:p w:rsidR="007949F9" w:rsidRDefault="008F01CB">
      <w:pPr>
        <w:spacing w:after="0" w:line="360" w:lineRule="auto"/>
        <w:rPr>
          <w:rFonts w:ascii="Times New Roman" w:eastAsia="宋体" w:hAnsi="Times New Roman"/>
          <w:b/>
          <w:color w:val="000000"/>
          <w:sz w:val="24"/>
          <w:szCs w:val="24"/>
        </w:rPr>
      </w:pPr>
      <w:r>
        <w:rPr>
          <w:rFonts w:ascii="Times New Roman" w:eastAsia="宋体" w:hAnsi="Times New Roman"/>
          <w:b/>
          <w:color w:val="000000"/>
          <w:sz w:val="24"/>
          <w:szCs w:val="24"/>
        </w:rPr>
        <w:lastRenderedPageBreak/>
        <w:t>表四</w:t>
      </w:r>
    </w:p>
    <w:tbl>
      <w:tblPr>
        <w:tblW w:w="89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924"/>
      </w:tblGrid>
      <w:tr w:rsidR="007949F9">
        <w:trPr>
          <w:trHeight w:val="13136"/>
          <w:jc w:val="center"/>
        </w:trPr>
        <w:tc>
          <w:tcPr>
            <w:tcW w:w="8924" w:type="dxa"/>
          </w:tcPr>
          <w:p w:rsidR="007949F9" w:rsidRDefault="008F01CB" w:rsidP="006B2FA8">
            <w:pPr>
              <w:spacing w:beforeLines="100" w:after="0" w:line="360" w:lineRule="auto"/>
              <w:rPr>
                <w:rFonts w:ascii="Times New Roman" w:eastAsia="宋体" w:hAnsi="Times New Roman"/>
                <w:b/>
                <w:color w:val="000000"/>
                <w:sz w:val="24"/>
                <w:szCs w:val="24"/>
              </w:rPr>
            </w:pPr>
            <w:r>
              <w:rPr>
                <w:rFonts w:ascii="Times New Roman" w:eastAsia="宋体" w:hAnsi="Times New Roman"/>
                <w:b/>
                <w:color w:val="000000"/>
                <w:sz w:val="24"/>
                <w:szCs w:val="24"/>
              </w:rPr>
              <w:t>建设项目环境影响报告表主要结论及审批部门审批决定：</w:t>
            </w:r>
          </w:p>
          <w:p w:rsidR="007949F9" w:rsidRDefault="008F01CB">
            <w:pPr>
              <w:spacing w:after="0" w:line="360" w:lineRule="auto"/>
              <w:rPr>
                <w:rFonts w:ascii="Times New Roman" w:eastAsia="宋体" w:hAnsi="Times New Roman"/>
                <w:b/>
                <w:bCs/>
                <w:color w:val="000000"/>
                <w:sz w:val="24"/>
                <w:szCs w:val="24"/>
              </w:rPr>
            </w:pPr>
            <w:r>
              <w:rPr>
                <w:rFonts w:ascii="Times New Roman" w:eastAsia="宋体" w:hAnsi="Times New Roman"/>
                <w:b/>
                <w:bCs/>
                <w:color w:val="000000"/>
                <w:sz w:val="24"/>
                <w:szCs w:val="24"/>
              </w:rPr>
              <w:t>一、环境影响报告表结论</w:t>
            </w:r>
          </w:p>
          <w:p w:rsidR="007949F9" w:rsidRDefault="008F01CB">
            <w:pPr>
              <w:spacing w:after="0" w:line="360" w:lineRule="auto"/>
              <w:rPr>
                <w:rFonts w:ascii="Times New Roman" w:eastAsiaTheme="minorEastAsia" w:hAnsi="Times New Roman"/>
                <w:b/>
                <w:bCs/>
                <w:sz w:val="24"/>
                <w:szCs w:val="24"/>
              </w:rPr>
            </w:pPr>
            <w:r>
              <w:rPr>
                <w:rFonts w:ascii="Times New Roman" w:eastAsiaTheme="minorEastAsia" w:hAnsi="Times New Roman" w:hint="eastAsia"/>
                <w:b/>
                <w:bCs/>
                <w:sz w:val="24"/>
                <w:szCs w:val="24"/>
              </w:rPr>
              <w:t>1</w:t>
            </w:r>
            <w:r>
              <w:rPr>
                <w:rFonts w:ascii="Times New Roman" w:eastAsiaTheme="minorEastAsia" w:hAnsi="Times New Roman" w:hint="eastAsia"/>
                <w:b/>
                <w:bCs/>
                <w:sz w:val="24"/>
                <w:szCs w:val="24"/>
              </w:rPr>
              <w:t>、</w:t>
            </w:r>
            <w:r>
              <w:rPr>
                <w:rFonts w:ascii="Times New Roman" w:eastAsiaTheme="minorEastAsia" w:hAnsi="Times New Roman"/>
                <w:b/>
                <w:bCs/>
                <w:sz w:val="24"/>
                <w:szCs w:val="24"/>
              </w:rPr>
              <w:t>项目概况</w:t>
            </w:r>
          </w:p>
          <w:p w:rsidR="007949F9" w:rsidRDefault="00E9506D">
            <w:pPr>
              <w:spacing w:after="0" w:line="360" w:lineRule="auto"/>
              <w:ind w:firstLine="480"/>
              <w:rPr>
                <w:rFonts w:ascii="Times New Roman" w:eastAsiaTheme="minorEastAsia" w:hAnsi="Times New Roman"/>
                <w:sz w:val="24"/>
                <w:szCs w:val="24"/>
              </w:rPr>
            </w:pPr>
            <w:r>
              <w:rPr>
                <w:rFonts w:ascii="Times New Roman" w:eastAsia="宋体" w:hAnsi="Times New Roman" w:hint="eastAsia"/>
                <w:color w:val="000000"/>
                <w:sz w:val="24"/>
                <w:szCs w:val="24"/>
              </w:rPr>
              <w:t>无锡佳惠美热压模板科技有限公司</w:t>
            </w:r>
            <w:r w:rsidR="008F01CB">
              <w:rPr>
                <w:rFonts w:ascii="Times New Roman" w:eastAsiaTheme="minorEastAsia" w:hAnsi="Times New Roman" w:hint="eastAsia"/>
                <w:sz w:val="24"/>
                <w:szCs w:val="24"/>
              </w:rPr>
              <w:t>成立于</w:t>
            </w:r>
            <w:r w:rsidR="008F01CB">
              <w:rPr>
                <w:rFonts w:ascii="Times New Roman" w:eastAsiaTheme="minorEastAsia" w:hAnsi="Times New Roman"/>
                <w:sz w:val="24"/>
                <w:szCs w:val="24"/>
              </w:rPr>
              <w:t>2018</w:t>
            </w:r>
            <w:r w:rsidR="008F01CB">
              <w:rPr>
                <w:rFonts w:ascii="Times New Roman" w:eastAsiaTheme="minorEastAsia" w:hAnsi="Times New Roman" w:hint="eastAsia"/>
                <w:sz w:val="24"/>
                <w:szCs w:val="24"/>
              </w:rPr>
              <w:t>年</w:t>
            </w:r>
            <w:r w:rsidR="008F01CB">
              <w:rPr>
                <w:rFonts w:ascii="Times New Roman" w:eastAsiaTheme="minorEastAsia" w:hAnsi="Times New Roman"/>
                <w:sz w:val="24"/>
                <w:szCs w:val="24"/>
              </w:rPr>
              <w:t>4</w:t>
            </w:r>
            <w:r w:rsidR="008F01CB">
              <w:rPr>
                <w:rFonts w:ascii="Times New Roman" w:eastAsiaTheme="minorEastAsia" w:hAnsi="Times New Roman" w:hint="eastAsia"/>
                <w:sz w:val="24"/>
                <w:szCs w:val="24"/>
              </w:rPr>
              <w:t>月，位于无锡市惠山区玉祁街道曙光村，建设单位拟投资</w:t>
            </w:r>
            <w:r w:rsidR="008F01CB">
              <w:rPr>
                <w:rFonts w:ascii="Times New Roman" w:eastAsiaTheme="minorEastAsia" w:hAnsi="Times New Roman"/>
                <w:sz w:val="24"/>
                <w:szCs w:val="24"/>
              </w:rPr>
              <w:t>200</w:t>
            </w:r>
            <w:r w:rsidR="008F01CB">
              <w:rPr>
                <w:rFonts w:ascii="Times New Roman" w:eastAsiaTheme="minorEastAsia" w:hAnsi="Times New Roman" w:hint="eastAsia"/>
                <w:sz w:val="24"/>
                <w:szCs w:val="24"/>
              </w:rPr>
              <w:t>万元（环保投资</w:t>
            </w:r>
            <w:r w:rsidR="008F01CB">
              <w:rPr>
                <w:rFonts w:ascii="Times New Roman" w:eastAsiaTheme="minorEastAsia" w:hAnsi="Times New Roman"/>
                <w:sz w:val="24"/>
                <w:szCs w:val="24"/>
              </w:rPr>
              <w:t>10</w:t>
            </w:r>
            <w:r w:rsidR="008F01CB">
              <w:rPr>
                <w:rFonts w:ascii="Times New Roman" w:eastAsiaTheme="minorEastAsia" w:hAnsi="Times New Roman" w:hint="eastAsia"/>
                <w:sz w:val="24"/>
                <w:szCs w:val="24"/>
              </w:rPr>
              <w:t>万元），租赁空余厂房（建筑面积</w:t>
            </w:r>
            <w:r w:rsidR="008F01CB">
              <w:rPr>
                <w:rFonts w:ascii="Times New Roman" w:eastAsiaTheme="minorEastAsia" w:hAnsi="Times New Roman"/>
                <w:sz w:val="24"/>
                <w:szCs w:val="24"/>
              </w:rPr>
              <w:t>1600</w:t>
            </w:r>
            <w:r w:rsidR="008F01CB">
              <w:rPr>
                <w:rFonts w:ascii="Times New Roman" w:eastAsiaTheme="minorEastAsia" w:hAnsi="Times New Roman" w:hint="eastAsia"/>
                <w:sz w:val="24"/>
                <w:szCs w:val="24"/>
              </w:rPr>
              <w:t>平方米），购置生产设备新建金属模板、加工项目生产线，设计生产规模为年产金属模板</w:t>
            </w:r>
            <w:r w:rsidR="008F01CB">
              <w:rPr>
                <w:rFonts w:ascii="Times New Roman" w:eastAsiaTheme="minorEastAsia" w:hAnsi="Times New Roman"/>
                <w:sz w:val="24"/>
                <w:szCs w:val="24"/>
              </w:rPr>
              <w:t>1800</w:t>
            </w:r>
            <w:r w:rsidR="008F01CB">
              <w:rPr>
                <w:rFonts w:ascii="Times New Roman" w:eastAsiaTheme="minorEastAsia" w:hAnsi="Times New Roman" w:hint="eastAsia"/>
                <w:sz w:val="24"/>
                <w:szCs w:val="24"/>
              </w:rPr>
              <w:t>张。劳动定员</w:t>
            </w:r>
            <w:r w:rsidR="008F01CB">
              <w:rPr>
                <w:rFonts w:ascii="Times New Roman" w:eastAsiaTheme="minorEastAsia" w:hAnsi="Times New Roman"/>
                <w:sz w:val="24"/>
                <w:szCs w:val="24"/>
              </w:rPr>
              <w:t>10</w:t>
            </w:r>
            <w:r w:rsidR="008F01CB">
              <w:rPr>
                <w:rFonts w:ascii="Times New Roman" w:eastAsiaTheme="minorEastAsia" w:hAnsi="Times New Roman" w:hint="eastAsia"/>
                <w:sz w:val="24"/>
                <w:szCs w:val="24"/>
              </w:rPr>
              <w:t>人，两班制生产。</w:t>
            </w:r>
          </w:p>
          <w:p w:rsidR="007949F9" w:rsidRDefault="008F01CB">
            <w:pPr>
              <w:spacing w:after="0" w:line="360" w:lineRule="auto"/>
              <w:rPr>
                <w:rFonts w:ascii="Times New Roman" w:eastAsiaTheme="minorEastAsia" w:hAnsi="Times New Roman"/>
                <w:b/>
                <w:bCs/>
                <w:sz w:val="24"/>
                <w:szCs w:val="24"/>
              </w:rPr>
            </w:pPr>
            <w:r>
              <w:rPr>
                <w:rFonts w:ascii="Times New Roman" w:eastAsiaTheme="minorEastAsia" w:hAnsi="Times New Roman"/>
                <w:b/>
                <w:bCs/>
                <w:sz w:val="24"/>
                <w:szCs w:val="24"/>
              </w:rPr>
              <w:t>2</w:t>
            </w:r>
            <w:r>
              <w:rPr>
                <w:rFonts w:ascii="Times New Roman" w:eastAsiaTheme="minorEastAsia" w:hAnsi="Times New Roman" w:hint="eastAsia"/>
                <w:b/>
                <w:bCs/>
                <w:sz w:val="24"/>
                <w:szCs w:val="24"/>
              </w:rPr>
              <w:t>、与产业政策相符性</w:t>
            </w:r>
          </w:p>
          <w:p w:rsidR="007949F9" w:rsidRDefault="008F01CB">
            <w:pPr>
              <w:spacing w:after="0" w:line="360" w:lineRule="auto"/>
              <w:ind w:firstLine="480"/>
              <w:rPr>
                <w:rFonts w:ascii="Times New Roman" w:eastAsiaTheme="minorEastAsia" w:hAnsi="Times New Roman"/>
                <w:sz w:val="24"/>
                <w:szCs w:val="24"/>
              </w:rPr>
            </w:pPr>
            <w:r>
              <w:rPr>
                <w:rFonts w:ascii="Times New Roman" w:eastAsiaTheme="minorEastAsia" w:hAnsi="Times New Roman" w:hint="eastAsia"/>
                <w:sz w:val="24"/>
                <w:szCs w:val="24"/>
              </w:rPr>
              <w:t>本项目产品、生产工艺和使用设备不属于国家发展和改革委员会《产业结构调整指导目录</w:t>
            </w:r>
            <w:r>
              <w:rPr>
                <w:rFonts w:ascii="Times New Roman" w:eastAsiaTheme="minorEastAsia" w:hAnsi="Times New Roman"/>
                <w:sz w:val="24"/>
                <w:szCs w:val="24"/>
              </w:rPr>
              <w:t>(2011</w:t>
            </w:r>
            <w:r>
              <w:rPr>
                <w:rFonts w:ascii="Times New Roman" w:eastAsiaTheme="minorEastAsia" w:hAnsi="Times New Roman" w:hint="eastAsia"/>
                <w:sz w:val="24"/>
                <w:szCs w:val="24"/>
              </w:rPr>
              <w:t>年本</w:t>
            </w:r>
            <w:r>
              <w:rPr>
                <w:rFonts w:ascii="Times New Roman" w:eastAsiaTheme="minorEastAsia" w:hAnsi="Times New Roman"/>
                <w:sz w:val="24"/>
                <w:szCs w:val="24"/>
              </w:rPr>
              <w:t>)</w:t>
            </w:r>
            <w:r>
              <w:rPr>
                <w:rFonts w:ascii="Times New Roman" w:eastAsiaTheme="minorEastAsia" w:hAnsi="Times New Roman" w:hint="eastAsia"/>
                <w:sz w:val="24"/>
                <w:szCs w:val="24"/>
              </w:rPr>
              <w:t>》（</w:t>
            </w:r>
            <w:r>
              <w:rPr>
                <w:rFonts w:ascii="Times New Roman" w:eastAsiaTheme="minorEastAsia" w:hAnsi="Times New Roman"/>
                <w:sz w:val="24"/>
                <w:szCs w:val="24"/>
              </w:rPr>
              <w:t>2013</w:t>
            </w:r>
            <w:r>
              <w:rPr>
                <w:rFonts w:ascii="Times New Roman" w:eastAsiaTheme="minorEastAsia" w:hAnsi="Times New Roman" w:hint="eastAsia"/>
                <w:sz w:val="24"/>
                <w:szCs w:val="24"/>
              </w:rPr>
              <w:t>年修正）中限制、淘汰类行业，不属于《江苏省工业和信息产业结构调整指导目录（</w:t>
            </w:r>
            <w:r>
              <w:rPr>
                <w:rFonts w:ascii="Times New Roman" w:eastAsiaTheme="minorEastAsia" w:hAnsi="Times New Roman"/>
                <w:sz w:val="24"/>
                <w:szCs w:val="24"/>
              </w:rPr>
              <w:t>2012</w:t>
            </w:r>
            <w:r>
              <w:rPr>
                <w:rFonts w:ascii="Times New Roman" w:eastAsiaTheme="minorEastAsia" w:hAnsi="Times New Roman" w:hint="eastAsia"/>
                <w:sz w:val="24"/>
                <w:szCs w:val="24"/>
              </w:rPr>
              <w:t>年本）》（</w:t>
            </w:r>
            <w:r>
              <w:rPr>
                <w:rFonts w:ascii="Times New Roman" w:eastAsiaTheme="minorEastAsia" w:hAnsi="Times New Roman"/>
                <w:sz w:val="24"/>
                <w:szCs w:val="24"/>
              </w:rPr>
              <w:t>2013</w:t>
            </w:r>
            <w:r>
              <w:rPr>
                <w:rFonts w:ascii="Times New Roman" w:eastAsiaTheme="minorEastAsia" w:hAnsi="Times New Roman" w:hint="eastAsia"/>
                <w:sz w:val="24"/>
                <w:szCs w:val="24"/>
              </w:rPr>
              <w:t>年修正）中限制类、淘汰类行业，不属于《江苏省工业和信息产业结构调整限制、淘汰目录和能耗限额》（苏政办发〔</w:t>
            </w:r>
            <w:r>
              <w:rPr>
                <w:rFonts w:ascii="Times New Roman" w:eastAsiaTheme="minorEastAsia" w:hAnsi="Times New Roman"/>
                <w:sz w:val="24"/>
                <w:szCs w:val="24"/>
              </w:rPr>
              <w:t>2015</w:t>
            </w:r>
            <w:r>
              <w:rPr>
                <w:rFonts w:ascii="Times New Roman" w:eastAsiaTheme="minorEastAsia" w:hAnsi="Times New Roman" w:hint="eastAsia"/>
                <w:sz w:val="24"/>
                <w:szCs w:val="24"/>
              </w:rPr>
              <w:t>〕</w:t>
            </w:r>
            <w:r>
              <w:rPr>
                <w:rFonts w:ascii="Times New Roman" w:eastAsiaTheme="minorEastAsia" w:hAnsi="Times New Roman"/>
                <w:sz w:val="24"/>
                <w:szCs w:val="24"/>
              </w:rPr>
              <w:t>118</w:t>
            </w:r>
            <w:r>
              <w:rPr>
                <w:rFonts w:ascii="Times New Roman" w:eastAsiaTheme="minorEastAsia" w:hAnsi="Times New Roman" w:hint="eastAsia"/>
                <w:sz w:val="24"/>
                <w:szCs w:val="24"/>
              </w:rPr>
              <w:t>号）中限制类和淘汰类中项目，不属于《无锡市产业调整指导目录（试行）（</w:t>
            </w:r>
            <w:r>
              <w:rPr>
                <w:rFonts w:ascii="Times New Roman" w:eastAsiaTheme="minorEastAsia" w:hAnsi="Times New Roman"/>
                <w:sz w:val="24"/>
                <w:szCs w:val="24"/>
              </w:rPr>
              <w:t>2008</w:t>
            </w:r>
            <w:r>
              <w:rPr>
                <w:rFonts w:ascii="Times New Roman" w:eastAsiaTheme="minorEastAsia" w:hAnsi="Times New Roman" w:hint="eastAsia"/>
                <w:sz w:val="24"/>
                <w:szCs w:val="24"/>
              </w:rPr>
              <w:t>年</w:t>
            </w:r>
            <w:r>
              <w:rPr>
                <w:rFonts w:ascii="Times New Roman" w:eastAsiaTheme="minorEastAsia" w:hAnsi="Times New Roman"/>
                <w:sz w:val="24"/>
                <w:szCs w:val="24"/>
              </w:rPr>
              <w:t>1</w:t>
            </w:r>
            <w:r>
              <w:rPr>
                <w:rFonts w:ascii="Times New Roman" w:eastAsiaTheme="minorEastAsia" w:hAnsi="Times New Roman" w:hint="eastAsia"/>
                <w:sz w:val="24"/>
                <w:szCs w:val="24"/>
              </w:rPr>
              <w:t>月）》禁止和淘汰类项目，不属于《无锡市制造业转型发展指导目录（</w:t>
            </w:r>
            <w:r>
              <w:rPr>
                <w:rFonts w:ascii="Times New Roman" w:eastAsiaTheme="minorEastAsia" w:hAnsi="Times New Roman"/>
                <w:sz w:val="24"/>
                <w:szCs w:val="24"/>
              </w:rPr>
              <w:t>2012</w:t>
            </w:r>
            <w:r>
              <w:rPr>
                <w:rFonts w:ascii="Times New Roman" w:eastAsiaTheme="minorEastAsia" w:hAnsi="Times New Roman" w:hint="eastAsia"/>
                <w:sz w:val="24"/>
                <w:szCs w:val="24"/>
              </w:rPr>
              <w:t>年本）》中限制类和淘汰类中项目，不属于《限制用地项目目录（</w:t>
            </w:r>
            <w:r>
              <w:rPr>
                <w:rFonts w:ascii="Times New Roman" w:eastAsiaTheme="minorEastAsia" w:hAnsi="Times New Roman"/>
                <w:sz w:val="24"/>
                <w:szCs w:val="24"/>
              </w:rPr>
              <w:t xml:space="preserve">2012 </w:t>
            </w:r>
            <w:r>
              <w:rPr>
                <w:rFonts w:ascii="Times New Roman" w:eastAsiaTheme="minorEastAsia" w:hAnsi="Times New Roman" w:hint="eastAsia"/>
                <w:sz w:val="24"/>
                <w:szCs w:val="24"/>
              </w:rPr>
              <w:t>年本）》和《禁止用地项目目录（</w:t>
            </w:r>
            <w:r>
              <w:rPr>
                <w:rFonts w:ascii="Times New Roman" w:eastAsiaTheme="minorEastAsia" w:hAnsi="Times New Roman"/>
                <w:sz w:val="24"/>
                <w:szCs w:val="24"/>
              </w:rPr>
              <w:t>2012</w:t>
            </w:r>
            <w:r>
              <w:rPr>
                <w:rFonts w:ascii="Times New Roman" w:eastAsiaTheme="minorEastAsia" w:hAnsi="Times New Roman" w:hint="eastAsia"/>
                <w:sz w:val="24"/>
                <w:szCs w:val="24"/>
              </w:rPr>
              <w:t>年本）》限制禁止类项目，不属于《江苏省限制用地项目目录</w:t>
            </w:r>
            <w:r>
              <w:rPr>
                <w:rFonts w:ascii="Times New Roman" w:eastAsiaTheme="minorEastAsia" w:hAnsi="Times New Roman"/>
                <w:sz w:val="24"/>
                <w:szCs w:val="24"/>
              </w:rPr>
              <w:t>(2013</w:t>
            </w:r>
            <w:r>
              <w:rPr>
                <w:rFonts w:ascii="Times New Roman" w:eastAsiaTheme="minorEastAsia" w:hAnsi="Times New Roman" w:hint="eastAsia"/>
                <w:sz w:val="24"/>
                <w:szCs w:val="24"/>
              </w:rPr>
              <w:t>年本</w:t>
            </w:r>
            <w:r>
              <w:rPr>
                <w:rFonts w:ascii="Times New Roman" w:eastAsiaTheme="minorEastAsia" w:hAnsi="Times New Roman"/>
                <w:sz w:val="24"/>
                <w:szCs w:val="24"/>
              </w:rPr>
              <w:t>)</w:t>
            </w:r>
            <w:r>
              <w:rPr>
                <w:rFonts w:ascii="Times New Roman" w:eastAsiaTheme="minorEastAsia" w:hAnsi="Times New Roman" w:hint="eastAsia"/>
                <w:sz w:val="24"/>
                <w:szCs w:val="24"/>
              </w:rPr>
              <w:t>》和《江苏省禁止用地项目目录</w:t>
            </w:r>
            <w:r>
              <w:rPr>
                <w:rFonts w:ascii="Times New Roman" w:eastAsiaTheme="minorEastAsia" w:hAnsi="Times New Roman"/>
                <w:sz w:val="24"/>
                <w:szCs w:val="24"/>
              </w:rPr>
              <w:t>(2013</w:t>
            </w:r>
            <w:r>
              <w:rPr>
                <w:rFonts w:ascii="Times New Roman" w:eastAsiaTheme="minorEastAsia" w:hAnsi="Times New Roman" w:hint="eastAsia"/>
                <w:sz w:val="24"/>
                <w:szCs w:val="24"/>
              </w:rPr>
              <w:t>年本</w:t>
            </w:r>
            <w:r>
              <w:rPr>
                <w:rFonts w:ascii="Times New Roman" w:eastAsiaTheme="minorEastAsia" w:hAnsi="Times New Roman"/>
                <w:sz w:val="24"/>
                <w:szCs w:val="24"/>
              </w:rPr>
              <w:t>)</w:t>
            </w:r>
            <w:r>
              <w:rPr>
                <w:rFonts w:ascii="Times New Roman" w:eastAsiaTheme="minorEastAsia" w:hAnsi="Times New Roman" w:hint="eastAsia"/>
                <w:sz w:val="24"/>
                <w:szCs w:val="24"/>
              </w:rPr>
              <w:t>》</w:t>
            </w:r>
            <w:r>
              <w:rPr>
                <w:rFonts w:ascii="Times New Roman" w:eastAsiaTheme="minorEastAsia" w:hAnsi="Times New Roman"/>
                <w:sz w:val="24"/>
                <w:szCs w:val="24"/>
              </w:rPr>
              <w:t>(</w:t>
            </w:r>
            <w:r>
              <w:rPr>
                <w:rFonts w:ascii="Times New Roman" w:eastAsiaTheme="minorEastAsia" w:hAnsi="Times New Roman" w:hint="eastAsia"/>
                <w:sz w:val="24"/>
                <w:szCs w:val="24"/>
              </w:rPr>
              <w:t>苏国土资发</w:t>
            </w:r>
            <w:r>
              <w:rPr>
                <w:rFonts w:ascii="Times New Roman" w:eastAsiaTheme="minorEastAsia" w:hAnsi="Times New Roman"/>
                <w:sz w:val="24"/>
                <w:szCs w:val="24"/>
              </w:rPr>
              <w:t>[2013]323</w:t>
            </w:r>
            <w:r>
              <w:rPr>
                <w:rFonts w:ascii="Times New Roman" w:eastAsiaTheme="minorEastAsia" w:hAnsi="Times New Roman" w:hint="eastAsia"/>
                <w:sz w:val="24"/>
                <w:szCs w:val="24"/>
              </w:rPr>
              <w:t>号</w:t>
            </w:r>
            <w:r>
              <w:rPr>
                <w:rFonts w:ascii="Times New Roman" w:eastAsiaTheme="minorEastAsia" w:hAnsi="Times New Roman"/>
                <w:sz w:val="24"/>
                <w:szCs w:val="24"/>
              </w:rPr>
              <w:t>)</w:t>
            </w:r>
            <w:r>
              <w:rPr>
                <w:rFonts w:ascii="Times New Roman" w:eastAsiaTheme="minorEastAsia" w:hAnsi="Times New Roman" w:hint="eastAsia"/>
                <w:sz w:val="24"/>
                <w:szCs w:val="24"/>
              </w:rPr>
              <w:t>中的限制和禁止用地项目。因此，本项目符合国家及地方的土地政策。</w:t>
            </w:r>
          </w:p>
          <w:p w:rsidR="007949F9" w:rsidRDefault="008F01CB">
            <w:pPr>
              <w:spacing w:after="0" w:line="360" w:lineRule="auto"/>
              <w:rPr>
                <w:rFonts w:ascii="Times New Roman" w:eastAsiaTheme="minorEastAsia" w:hAnsi="Times New Roman"/>
                <w:b/>
                <w:bCs/>
                <w:sz w:val="24"/>
                <w:szCs w:val="24"/>
              </w:rPr>
            </w:pPr>
            <w:r>
              <w:rPr>
                <w:rFonts w:ascii="Times New Roman" w:eastAsiaTheme="minorEastAsia" w:hAnsi="Times New Roman"/>
                <w:b/>
                <w:bCs/>
                <w:sz w:val="24"/>
                <w:szCs w:val="24"/>
              </w:rPr>
              <w:t>3</w:t>
            </w:r>
            <w:r>
              <w:rPr>
                <w:rFonts w:ascii="Times New Roman" w:eastAsiaTheme="minorEastAsia" w:hAnsi="Times New Roman" w:hint="eastAsia"/>
                <w:b/>
                <w:bCs/>
                <w:sz w:val="24"/>
                <w:szCs w:val="24"/>
              </w:rPr>
              <w:t>、与规划相符性</w:t>
            </w:r>
          </w:p>
          <w:p w:rsidR="007949F9" w:rsidRDefault="008F01CB">
            <w:pPr>
              <w:spacing w:after="0" w:line="360" w:lineRule="auto"/>
              <w:ind w:firstLine="480"/>
              <w:rPr>
                <w:rFonts w:ascii="Times New Roman" w:eastAsiaTheme="minorEastAsia" w:hAnsi="Times New Roman"/>
                <w:sz w:val="24"/>
                <w:szCs w:val="24"/>
              </w:rPr>
            </w:pPr>
            <w:r>
              <w:rPr>
                <w:rFonts w:ascii="Times New Roman" w:eastAsiaTheme="minorEastAsia" w:hAnsi="Times New Roman" w:hint="eastAsia"/>
                <w:sz w:val="24"/>
                <w:szCs w:val="24"/>
              </w:rPr>
              <w:t>根据《无锡市惠山区玉祁街道总体规划（</w:t>
            </w:r>
            <w:r>
              <w:rPr>
                <w:rFonts w:ascii="Times New Roman" w:eastAsiaTheme="minorEastAsia" w:hAnsi="Times New Roman"/>
                <w:sz w:val="24"/>
                <w:szCs w:val="24"/>
              </w:rPr>
              <w:t>2015-2030</w:t>
            </w:r>
            <w:r>
              <w:rPr>
                <w:rFonts w:ascii="Times New Roman" w:eastAsiaTheme="minorEastAsia" w:hAnsi="Times New Roman" w:hint="eastAsia"/>
                <w:sz w:val="24"/>
                <w:szCs w:val="24"/>
              </w:rPr>
              <w:t>）》，本项目地类（用途）为工业用地，因此项目用地符合远期规划要求。</w:t>
            </w:r>
          </w:p>
          <w:p w:rsidR="007949F9" w:rsidRDefault="008F01CB">
            <w:pPr>
              <w:spacing w:after="0" w:line="360" w:lineRule="auto"/>
              <w:ind w:firstLine="480"/>
              <w:rPr>
                <w:rFonts w:ascii="Times New Roman" w:eastAsiaTheme="minorEastAsia" w:hAnsi="Times New Roman"/>
                <w:sz w:val="24"/>
                <w:szCs w:val="24"/>
              </w:rPr>
            </w:pPr>
            <w:r>
              <w:rPr>
                <w:rFonts w:ascii="Times New Roman" w:eastAsiaTheme="minorEastAsia" w:hAnsi="Times New Roman" w:hint="eastAsia"/>
                <w:sz w:val="24"/>
                <w:szCs w:val="24"/>
              </w:rPr>
              <w:t>经查阅《江苏省生态红线区域保护规划》</w:t>
            </w:r>
            <w:r>
              <w:rPr>
                <w:rFonts w:ascii="Times New Roman" w:eastAsiaTheme="minorEastAsia" w:hAnsi="Times New Roman"/>
                <w:sz w:val="24"/>
                <w:szCs w:val="24"/>
              </w:rPr>
              <w:t>(</w:t>
            </w:r>
            <w:r>
              <w:rPr>
                <w:rFonts w:ascii="Times New Roman" w:eastAsiaTheme="minorEastAsia" w:hAnsi="Times New Roman" w:hint="eastAsia"/>
                <w:sz w:val="24"/>
                <w:szCs w:val="24"/>
              </w:rPr>
              <w:t>苏政发</w:t>
            </w:r>
            <w:r>
              <w:rPr>
                <w:rFonts w:ascii="Times New Roman" w:eastAsiaTheme="minorEastAsia" w:hAnsi="Times New Roman"/>
                <w:sz w:val="24"/>
                <w:szCs w:val="24"/>
              </w:rPr>
              <w:t xml:space="preserve">(2013)113 </w:t>
            </w:r>
            <w:r>
              <w:rPr>
                <w:rFonts w:ascii="Times New Roman" w:eastAsiaTheme="minorEastAsia" w:hAnsi="Times New Roman" w:hint="eastAsia"/>
                <w:sz w:val="24"/>
                <w:szCs w:val="24"/>
              </w:rPr>
              <w:t>号</w:t>
            </w:r>
            <w:r>
              <w:rPr>
                <w:rFonts w:ascii="Times New Roman" w:eastAsiaTheme="minorEastAsia" w:hAnsi="Times New Roman"/>
                <w:sz w:val="24"/>
                <w:szCs w:val="24"/>
              </w:rPr>
              <w:t xml:space="preserve">) </w:t>
            </w:r>
            <w:r>
              <w:rPr>
                <w:rFonts w:ascii="Times New Roman" w:eastAsiaTheme="minorEastAsia" w:hAnsi="Times New Roman" w:hint="eastAsia"/>
                <w:sz w:val="24"/>
                <w:szCs w:val="24"/>
              </w:rPr>
              <w:t>“无锡市生态红线区域名录”，本项目选址不在无锡市生态红线区域范围内。据苏政办发</w:t>
            </w:r>
            <w:r>
              <w:rPr>
                <w:rFonts w:ascii="Times New Roman" w:eastAsiaTheme="minorEastAsia" w:hAnsi="Times New Roman"/>
                <w:sz w:val="24"/>
                <w:szCs w:val="24"/>
              </w:rPr>
              <w:t xml:space="preserve">[2012]221 </w:t>
            </w:r>
            <w:r>
              <w:rPr>
                <w:rFonts w:ascii="Times New Roman" w:eastAsiaTheme="minorEastAsia" w:hAnsi="Times New Roman" w:hint="eastAsia"/>
                <w:sz w:val="24"/>
                <w:szCs w:val="24"/>
              </w:rPr>
              <w:t>号文，本项目位于太湖流域三级保护区内，项目所在地不属于太湖流域三级保护区禁止行为，符合江苏省太湖水污染防治条例。本项目不直接向外环境排放污染物，符合太湖流域管理条例相关要求。本项目排水体制为雨污分流，产生的生活污水经三格式化粪池预处理达接管标准后接管无锡玉祁永新污水处理有限公司集中处理，项目的建设符合环保规划</w:t>
            </w:r>
            <w:r>
              <w:rPr>
                <w:rFonts w:ascii="Times New Roman" w:eastAsiaTheme="minorEastAsia" w:hAnsi="Times New Roman"/>
                <w:sz w:val="24"/>
                <w:szCs w:val="24"/>
              </w:rPr>
              <w:t>。</w:t>
            </w:r>
          </w:p>
          <w:p w:rsidR="007949F9" w:rsidRDefault="008F01CB">
            <w:pPr>
              <w:spacing w:after="0" w:line="360" w:lineRule="auto"/>
              <w:ind w:firstLine="480"/>
              <w:rPr>
                <w:rFonts w:ascii="Times New Roman" w:eastAsiaTheme="minorEastAsia" w:hAnsi="Times New Roman"/>
                <w:sz w:val="24"/>
                <w:szCs w:val="24"/>
              </w:rPr>
            </w:pPr>
            <w:r>
              <w:rPr>
                <w:rFonts w:ascii="Times New Roman" w:eastAsiaTheme="minorEastAsia" w:hAnsi="Times New Roman" w:hint="eastAsia"/>
                <w:sz w:val="24"/>
                <w:szCs w:val="24"/>
              </w:rPr>
              <w:lastRenderedPageBreak/>
              <w:t>本项目设置卫生防护距离为项目厂界外</w:t>
            </w:r>
            <w:r>
              <w:rPr>
                <w:rFonts w:ascii="Times New Roman" w:eastAsiaTheme="minorEastAsia" w:hAnsi="Times New Roman"/>
                <w:sz w:val="24"/>
                <w:szCs w:val="24"/>
              </w:rPr>
              <w:t xml:space="preserve">100m </w:t>
            </w:r>
            <w:r>
              <w:rPr>
                <w:rFonts w:ascii="Times New Roman" w:eastAsiaTheme="minorEastAsia" w:hAnsi="Times New Roman" w:hint="eastAsia"/>
                <w:sz w:val="24"/>
                <w:szCs w:val="24"/>
              </w:rPr>
              <w:t>范围，本项目无组织排放源周围环境防护距离范围内无环境敏感目标，因此可以满足相关要求。</w:t>
            </w:r>
          </w:p>
          <w:p w:rsidR="007949F9" w:rsidRDefault="008F01CB">
            <w:pPr>
              <w:spacing w:after="0" w:line="360" w:lineRule="auto"/>
              <w:rPr>
                <w:rFonts w:ascii="Times New Roman" w:eastAsiaTheme="minorEastAsia" w:hAnsi="Times New Roman"/>
                <w:b/>
                <w:bCs/>
                <w:sz w:val="24"/>
                <w:szCs w:val="24"/>
              </w:rPr>
            </w:pPr>
            <w:r>
              <w:rPr>
                <w:rFonts w:ascii="Times New Roman" w:eastAsiaTheme="minorEastAsia" w:hAnsi="Times New Roman" w:hint="eastAsia"/>
                <w:b/>
                <w:bCs/>
                <w:sz w:val="24"/>
                <w:szCs w:val="24"/>
              </w:rPr>
              <w:t>4</w:t>
            </w:r>
            <w:r>
              <w:rPr>
                <w:rFonts w:ascii="Times New Roman" w:eastAsiaTheme="minorEastAsia" w:hAnsi="Times New Roman" w:hint="eastAsia"/>
                <w:b/>
                <w:bCs/>
                <w:sz w:val="24"/>
                <w:szCs w:val="24"/>
              </w:rPr>
              <w:t>、环境质量现状</w:t>
            </w:r>
          </w:p>
          <w:p w:rsidR="007949F9" w:rsidRDefault="008F01CB">
            <w:pPr>
              <w:spacing w:after="0" w:line="360" w:lineRule="auto"/>
              <w:ind w:firstLine="480"/>
              <w:rPr>
                <w:rFonts w:ascii="Times New Roman" w:eastAsiaTheme="minorEastAsia" w:hAnsi="Times New Roman"/>
                <w:sz w:val="24"/>
                <w:szCs w:val="24"/>
              </w:rPr>
            </w:pPr>
            <w:r>
              <w:rPr>
                <w:rFonts w:ascii="Times New Roman" w:eastAsiaTheme="minorEastAsia" w:hAnsi="Times New Roman" w:hint="eastAsia"/>
                <w:sz w:val="24"/>
                <w:szCs w:val="24"/>
              </w:rPr>
              <w:t>项目所在地环境空气质量符合</w:t>
            </w:r>
            <w:r>
              <w:rPr>
                <w:rFonts w:ascii="Times New Roman" w:eastAsiaTheme="minorEastAsia" w:hAnsi="Times New Roman"/>
                <w:sz w:val="24"/>
                <w:szCs w:val="24"/>
              </w:rPr>
              <w:t>GB3095-2012</w:t>
            </w:r>
            <w:r>
              <w:rPr>
                <w:rFonts w:ascii="Times New Roman" w:eastAsiaTheme="minorEastAsia" w:hAnsi="Times New Roman" w:hint="eastAsia"/>
                <w:sz w:val="24"/>
                <w:szCs w:val="24"/>
              </w:rPr>
              <w:t>《环境空气质量标准》二级标准。</w:t>
            </w:r>
          </w:p>
          <w:p w:rsidR="007949F9" w:rsidRDefault="008F01CB">
            <w:pPr>
              <w:spacing w:after="0" w:line="360" w:lineRule="auto"/>
              <w:ind w:firstLine="480"/>
              <w:rPr>
                <w:rFonts w:ascii="Times New Roman" w:eastAsiaTheme="minorEastAsia" w:hAnsi="Times New Roman"/>
                <w:sz w:val="24"/>
                <w:szCs w:val="24"/>
              </w:rPr>
            </w:pPr>
            <w:r>
              <w:rPr>
                <w:rFonts w:ascii="Times New Roman" w:eastAsiaTheme="minorEastAsia" w:hAnsi="Times New Roman" w:hint="eastAsia"/>
                <w:sz w:val="24"/>
                <w:szCs w:val="24"/>
              </w:rPr>
              <w:t>项目所在地区域环境噪声现状达到</w:t>
            </w:r>
            <w:r>
              <w:rPr>
                <w:rFonts w:ascii="Times New Roman" w:eastAsiaTheme="minorEastAsia" w:hAnsi="Times New Roman"/>
                <w:sz w:val="24"/>
                <w:szCs w:val="24"/>
              </w:rPr>
              <w:t>GB3096-2008</w:t>
            </w:r>
            <w:r>
              <w:rPr>
                <w:rFonts w:ascii="Times New Roman" w:eastAsiaTheme="minorEastAsia" w:hAnsi="Times New Roman" w:hint="eastAsia"/>
                <w:sz w:val="24"/>
                <w:szCs w:val="24"/>
              </w:rPr>
              <w:t>《声环境质量标准》表</w:t>
            </w:r>
            <w:r>
              <w:rPr>
                <w:rFonts w:ascii="Times New Roman" w:eastAsiaTheme="minorEastAsia" w:hAnsi="Times New Roman"/>
                <w:sz w:val="24"/>
                <w:szCs w:val="24"/>
              </w:rPr>
              <w:t xml:space="preserve">1 </w:t>
            </w:r>
            <w:r>
              <w:rPr>
                <w:rFonts w:ascii="Times New Roman" w:eastAsiaTheme="minorEastAsia" w:hAnsi="Times New Roman" w:hint="eastAsia"/>
                <w:sz w:val="24"/>
                <w:szCs w:val="24"/>
              </w:rPr>
              <w:t>中</w:t>
            </w:r>
            <w:r>
              <w:rPr>
                <w:rFonts w:ascii="Times New Roman" w:eastAsiaTheme="minorEastAsia" w:hAnsi="Times New Roman"/>
                <w:sz w:val="24"/>
                <w:szCs w:val="24"/>
              </w:rPr>
              <w:t xml:space="preserve">2 </w:t>
            </w:r>
            <w:r>
              <w:rPr>
                <w:rFonts w:ascii="Times New Roman" w:eastAsiaTheme="minorEastAsia" w:hAnsi="Times New Roman" w:hint="eastAsia"/>
                <w:sz w:val="24"/>
                <w:szCs w:val="24"/>
              </w:rPr>
              <w:t>类标准。</w:t>
            </w:r>
          </w:p>
          <w:p w:rsidR="007949F9" w:rsidRDefault="008F01CB">
            <w:pPr>
              <w:spacing w:after="0" w:line="360" w:lineRule="auto"/>
              <w:ind w:firstLine="480"/>
              <w:rPr>
                <w:rFonts w:ascii="Times New Roman" w:eastAsiaTheme="minorEastAsia" w:hAnsi="Times New Roman"/>
                <w:sz w:val="24"/>
                <w:szCs w:val="24"/>
              </w:rPr>
            </w:pPr>
            <w:r>
              <w:rPr>
                <w:rFonts w:ascii="Times New Roman" w:eastAsiaTheme="minorEastAsia" w:hAnsi="Times New Roman" w:hint="eastAsia"/>
                <w:sz w:val="24"/>
                <w:szCs w:val="24"/>
              </w:rPr>
              <w:t>横港</w:t>
            </w:r>
            <w:r>
              <w:rPr>
                <w:rFonts w:ascii="Times New Roman" w:eastAsiaTheme="minorEastAsia" w:hAnsi="Times New Roman"/>
                <w:sz w:val="24"/>
                <w:szCs w:val="24"/>
              </w:rPr>
              <w:t>(</w:t>
            </w:r>
            <w:r>
              <w:rPr>
                <w:rFonts w:ascii="Times New Roman" w:eastAsiaTheme="minorEastAsia" w:hAnsi="Times New Roman" w:hint="eastAsia"/>
                <w:sz w:val="24"/>
                <w:szCs w:val="24"/>
              </w:rPr>
              <w:t>通济桥断面</w:t>
            </w:r>
            <w:r>
              <w:rPr>
                <w:rFonts w:ascii="Times New Roman" w:eastAsiaTheme="minorEastAsia" w:hAnsi="Times New Roman"/>
                <w:sz w:val="24"/>
                <w:szCs w:val="24"/>
              </w:rPr>
              <w:t>)</w:t>
            </w:r>
            <w:r>
              <w:rPr>
                <w:rFonts w:ascii="Times New Roman" w:eastAsiaTheme="minorEastAsia" w:hAnsi="Times New Roman" w:hint="eastAsia"/>
                <w:sz w:val="24"/>
                <w:szCs w:val="24"/>
              </w:rPr>
              <w:t>的水质满足《地表水环境质量标准》（</w:t>
            </w:r>
            <w:r>
              <w:rPr>
                <w:rFonts w:ascii="Times New Roman" w:eastAsiaTheme="minorEastAsia" w:hAnsi="Times New Roman"/>
                <w:sz w:val="24"/>
                <w:szCs w:val="24"/>
              </w:rPr>
              <w:t>GB3838-2002</w:t>
            </w:r>
            <w:r>
              <w:rPr>
                <w:rFonts w:ascii="Times New Roman" w:eastAsiaTheme="minorEastAsia" w:hAnsi="Times New Roman" w:hint="eastAsia"/>
                <w:sz w:val="24"/>
                <w:szCs w:val="24"/>
              </w:rPr>
              <w:t>）Ⅲ类水标准。</w:t>
            </w:r>
          </w:p>
          <w:p w:rsidR="007949F9" w:rsidRDefault="008F01CB">
            <w:pPr>
              <w:spacing w:after="0" w:line="360" w:lineRule="auto"/>
              <w:rPr>
                <w:rFonts w:ascii="Times New Roman" w:eastAsiaTheme="minorEastAsia" w:hAnsi="Times New Roman"/>
                <w:b/>
                <w:bCs/>
                <w:sz w:val="24"/>
                <w:szCs w:val="24"/>
              </w:rPr>
            </w:pPr>
            <w:r>
              <w:rPr>
                <w:rFonts w:ascii="Times New Roman" w:eastAsiaTheme="minorEastAsia" w:hAnsi="Times New Roman"/>
                <w:b/>
                <w:bCs/>
                <w:sz w:val="24"/>
                <w:szCs w:val="24"/>
              </w:rPr>
              <w:t>5</w:t>
            </w:r>
            <w:r>
              <w:rPr>
                <w:rFonts w:ascii="Times New Roman" w:eastAsiaTheme="minorEastAsia" w:hAnsi="Times New Roman" w:hint="eastAsia"/>
                <w:b/>
                <w:bCs/>
                <w:sz w:val="24"/>
                <w:szCs w:val="24"/>
              </w:rPr>
              <w:t>、达标排放与影响分析</w:t>
            </w:r>
          </w:p>
          <w:p w:rsidR="007949F9" w:rsidRDefault="008F01CB">
            <w:pPr>
              <w:spacing w:after="0" w:line="360" w:lineRule="auto"/>
              <w:ind w:firstLineChars="200" w:firstLine="480"/>
              <w:rPr>
                <w:rFonts w:ascii="Times New Roman" w:eastAsiaTheme="minorEastAsia" w:hAnsi="Times New Roman"/>
                <w:sz w:val="24"/>
                <w:szCs w:val="24"/>
              </w:rPr>
            </w:pPr>
            <w:r>
              <w:rPr>
                <w:rFonts w:ascii="Times New Roman" w:eastAsiaTheme="minorEastAsia" w:hAnsi="Times New Roman"/>
                <w:sz w:val="24"/>
                <w:szCs w:val="24"/>
              </w:rPr>
              <w:t>a</w:t>
            </w:r>
            <w:r>
              <w:rPr>
                <w:rFonts w:ascii="Times New Roman" w:eastAsiaTheme="minorEastAsia" w:hAnsi="Times New Roman" w:hint="eastAsia"/>
                <w:sz w:val="24"/>
                <w:szCs w:val="24"/>
              </w:rPr>
              <w:t>．废气：</w:t>
            </w:r>
          </w:p>
          <w:p w:rsidR="007949F9" w:rsidRDefault="008F01CB">
            <w:pPr>
              <w:spacing w:after="0" w:line="360" w:lineRule="auto"/>
              <w:ind w:firstLine="480"/>
              <w:rPr>
                <w:rFonts w:ascii="Times New Roman" w:eastAsiaTheme="minorEastAsia" w:hAnsi="Times New Roman"/>
                <w:sz w:val="24"/>
                <w:szCs w:val="24"/>
              </w:rPr>
            </w:pPr>
            <w:r>
              <w:rPr>
                <w:rFonts w:ascii="Times New Roman" w:eastAsiaTheme="minorEastAsia" w:hAnsi="Times New Roman" w:hint="eastAsia"/>
                <w:sz w:val="24"/>
                <w:szCs w:val="24"/>
              </w:rPr>
              <w:t>本项目喷砂、抛丸过程产生颗粒物经设备自带的布袋除尘器处理后并入</w:t>
            </w:r>
            <w:r>
              <w:rPr>
                <w:rFonts w:ascii="Times New Roman" w:eastAsiaTheme="minorEastAsia" w:hAnsi="Times New Roman"/>
                <w:sz w:val="24"/>
                <w:szCs w:val="24"/>
              </w:rPr>
              <w:t xml:space="preserve">15m </w:t>
            </w:r>
            <w:r>
              <w:rPr>
                <w:rFonts w:ascii="Times New Roman" w:eastAsiaTheme="minorEastAsia" w:hAnsi="Times New Roman" w:hint="eastAsia"/>
                <w:sz w:val="24"/>
                <w:szCs w:val="24"/>
              </w:rPr>
              <w:t>排气筒</w:t>
            </w:r>
            <w:r>
              <w:rPr>
                <w:rFonts w:ascii="Times New Roman" w:eastAsiaTheme="minorEastAsia" w:hAnsi="Times New Roman"/>
                <w:sz w:val="24"/>
                <w:szCs w:val="24"/>
              </w:rPr>
              <w:t xml:space="preserve">FQ1 </w:t>
            </w:r>
            <w:r>
              <w:rPr>
                <w:rFonts w:ascii="Times New Roman" w:eastAsiaTheme="minorEastAsia" w:hAnsi="Times New Roman" w:hint="eastAsia"/>
                <w:sz w:val="24"/>
                <w:szCs w:val="24"/>
              </w:rPr>
              <w:t>排放，收集率按</w:t>
            </w:r>
            <w:r>
              <w:rPr>
                <w:rFonts w:ascii="Times New Roman" w:eastAsiaTheme="minorEastAsia" w:hAnsi="Times New Roman"/>
                <w:sz w:val="24"/>
                <w:szCs w:val="24"/>
              </w:rPr>
              <w:t>90%</w:t>
            </w:r>
            <w:r>
              <w:rPr>
                <w:rFonts w:ascii="Times New Roman" w:eastAsiaTheme="minorEastAsia" w:hAnsi="Times New Roman" w:hint="eastAsia"/>
                <w:sz w:val="24"/>
                <w:szCs w:val="24"/>
              </w:rPr>
              <w:t>计，处理率</w:t>
            </w:r>
            <w:r>
              <w:rPr>
                <w:rFonts w:ascii="Times New Roman" w:eastAsiaTheme="minorEastAsia" w:hAnsi="Times New Roman"/>
                <w:sz w:val="24"/>
                <w:szCs w:val="24"/>
              </w:rPr>
              <w:t>90%</w:t>
            </w:r>
            <w:r>
              <w:rPr>
                <w:rFonts w:ascii="Times New Roman" w:eastAsiaTheme="minorEastAsia" w:hAnsi="Times New Roman" w:hint="eastAsia"/>
                <w:sz w:val="24"/>
                <w:szCs w:val="24"/>
              </w:rPr>
              <w:t>；喷墨时收集的废气经过滤棉过滤后再经二级活性炭吸附处理，收集率按</w:t>
            </w:r>
            <w:r>
              <w:rPr>
                <w:rFonts w:ascii="Times New Roman" w:eastAsiaTheme="minorEastAsia" w:hAnsi="Times New Roman"/>
                <w:sz w:val="24"/>
                <w:szCs w:val="24"/>
              </w:rPr>
              <w:t>90%</w:t>
            </w:r>
            <w:r>
              <w:rPr>
                <w:rFonts w:ascii="Times New Roman" w:eastAsiaTheme="minorEastAsia" w:hAnsi="Times New Roman" w:hint="eastAsia"/>
                <w:sz w:val="24"/>
                <w:szCs w:val="24"/>
              </w:rPr>
              <w:t>计，处理率</w:t>
            </w:r>
            <w:r>
              <w:rPr>
                <w:rFonts w:ascii="Times New Roman" w:eastAsiaTheme="minorEastAsia" w:hAnsi="Times New Roman"/>
                <w:sz w:val="24"/>
                <w:szCs w:val="24"/>
              </w:rPr>
              <w:t>90%</w:t>
            </w:r>
            <w:r>
              <w:rPr>
                <w:rFonts w:ascii="Times New Roman" w:eastAsiaTheme="minorEastAsia" w:hAnsi="Times New Roman" w:hint="eastAsia"/>
                <w:sz w:val="24"/>
                <w:szCs w:val="24"/>
              </w:rPr>
              <w:t>，尾气由</w:t>
            </w:r>
            <w:r>
              <w:rPr>
                <w:rFonts w:ascii="Times New Roman" w:eastAsiaTheme="minorEastAsia" w:hAnsi="Times New Roman"/>
                <w:sz w:val="24"/>
                <w:szCs w:val="24"/>
              </w:rPr>
              <w:t xml:space="preserve">15m </w:t>
            </w:r>
            <w:r>
              <w:rPr>
                <w:rFonts w:ascii="Times New Roman" w:eastAsiaTheme="minorEastAsia" w:hAnsi="Times New Roman" w:hint="eastAsia"/>
                <w:sz w:val="24"/>
                <w:szCs w:val="24"/>
              </w:rPr>
              <w:t>高排气筒</w:t>
            </w:r>
            <w:r>
              <w:rPr>
                <w:rFonts w:ascii="Times New Roman" w:eastAsiaTheme="minorEastAsia" w:hAnsi="Times New Roman"/>
                <w:sz w:val="24"/>
                <w:szCs w:val="24"/>
              </w:rPr>
              <w:t xml:space="preserve">FQ2 </w:t>
            </w:r>
            <w:r>
              <w:rPr>
                <w:rFonts w:ascii="Times New Roman" w:eastAsiaTheme="minorEastAsia" w:hAnsi="Times New Roman" w:hint="eastAsia"/>
                <w:sz w:val="24"/>
                <w:szCs w:val="24"/>
              </w:rPr>
              <w:t>排放。</w:t>
            </w:r>
          </w:p>
          <w:p w:rsidR="007949F9" w:rsidRDefault="008F01CB">
            <w:pPr>
              <w:spacing w:after="0" w:line="360" w:lineRule="auto"/>
              <w:ind w:firstLine="480"/>
              <w:rPr>
                <w:rFonts w:ascii="Times New Roman" w:eastAsiaTheme="minorEastAsia" w:hAnsi="Times New Roman"/>
                <w:sz w:val="24"/>
                <w:szCs w:val="24"/>
              </w:rPr>
            </w:pPr>
            <w:r>
              <w:rPr>
                <w:rFonts w:ascii="Times New Roman" w:eastAsiaTheme="minorEastAsia" w:hAnsi="Times New Roman" w:hint="eastAsia"/>
                <w:sz w:val="24"/>
                <w:szCs w:val="24"/>
              </w:rPr>
              <w:t>颗粒物排放浓度达到《大气污染物综合排放标准》（</w:t>
            </w:r>
            <w:r>
              <w:rPr>
                <w:rFonts w:ascii="Times New Roman" w:eastAsiaTheme="minorEastAsia" w:hAnsi="Times New Roman"/>
                <w:sz w:val="24"/>
                <w:szCs w:val="24"/>
              </w:rPr>
              <w:t>DB31/933-2015</w:t>
            </w:r>
            <w:r>
              <w:rPr>
                <w:rFonts w:ascii="Times New Roman" w:eastAsiaTheme="minorEastAsia" w:hAnsi="Times New Roman" w:hint="eastAsia"/>
                <w:sz w:val="24"/>
                <w:szCs w:val="24"/>
              </w:rPr>
              <w:t>）表</w:t>
            </w:r>
            <w:r>
              <w:rPr>
                <w:rFonts w:ascii="Times New Roman" w:eastAsiaTheme="minorEastAsia" w:hAnsi="Times New Roman"/>
                <w:sz w:val="24"/>
                <w:szCs w:val="24"/>
              </w:rPr>
              <w:t xml:space="preserve">1 </w:t>
            </w:r>
            <w:r>
              <w:rPr>
                <w:rFonts w:ascii="Times New Roman" w:eastAsiaTheme="minorEastAsia" w:hAnsi="Times New Roman" w:hint="eastAsia"/>
                <w:sz w:val="24"/>
                <w:szCs w:val="24"/>
              </w:rPr>
              <w:t>中颗粒物（树脂尘）的排放限值表以及</w:t>
            </w:r>
            <w:r>
              <w:rPr>
                <w:rFonts w:ascii="Times New Roman" w:eastAsiaTheme="minorEastAsia" w:hAnsi="Times New Roman"/>
                <w:sz w:val="24"/>
                <w:szCs w:val="24"/>
              </w:rPr>
              <w:t xml:space="preserve">3 </w:t>
            </w:r>
            <w:r>
              <w:rPr>
                <w:rFonts w:ascii="Times New Roman" w:eastAsiaTheme="minorEastAsia" w:hAnsi="Times New Roman" w:hint="eastAsia"/>
                <w:sz w:val="24"/>
                <w:szCs w:val="24"/>
              </w:rPr>
              <w:t>中其它颗粒物监控点浓度限值；</w:t>
            </w:r>
            <w:r>
              <w:rPr>
                <w:rFonts w:ascii="Times New Roman" w:eastAsiaTheme="minorEastAsia" w:hAnsi="Times New Roman"/>
                <w:sz w:val="24"/>
                <w:szCs w:val="24"/>
              </w:rPr>
              <w:t xml:space="preserve">VOCS </w:t>
            </w:r>
            <w:r>
              <w:rPr>
                <w:rFonts w:ascii="Times New Roman" w:eastAsiaTheme="minorEastAsia" w:hAnsi="Times New Roman" w:hint="eastAsia"/>
                <w:sz w:val="24"/>
                <w:szCs w:val="24"/>
              </w:rPr>
              <w:t>排放浓度达到（参照执行）天津市地方标准《工业企业挥发性有机物排放控制标准》（</w:t>
            </w:r>
            <w:r>
              <w:rPr>
                <w:rFonts w:ascii="Times New Roman" w:eastAsiaTheme="minorEastAsia" w:hAnsi="Times New Roman"/>
                <w:sz w:val="24"/>
                <w:szCs w:val="24"/>
              </w:rPr>
              <w:t>DB12/524-2014</w:t>
            </w:r>
            <w:r>
              <w:rPr>
                <w:rFonts w:ascii="Times New Roman" w:eastAsiaTheme="minorEastAsia" w:hAnsi="Times New Roman" w:hint="eastAsia"/>
                <w:sz w:val="24"/>
                <w:szCs w:val="24"/>
              </w:rPr>
              <w:t>）表</w:t>
            </w:r>
            <w:r>
              <w:rPr>
                <w:rFonts w:ascii="Times New Roman" w:eastAsiaTheme="minorEastAsia" w:hAnsi="Times New Roman"/>
                <w:sz w:val="24"/>
                <w:szCs w:val="24"/>
              </w:rPr>
              <w:t xml:space="preserve">2 </w:t>
            </w:r>
            <w:r>
              <w:rPr>
                <w:rFonts w:ascii="Times New Roman" w:eastAsiaTheme="minorEastAsia" w:hAnsi="Times New Roman" w:hint="eastAsia"/>
                <w:sz w:val="24"/>
                <w:szCs w:val="24"/>
              </w:rPr>
              <w:t>表面涂装调漆、喷漆工艺标准及表</w:t>
            </w:r>
            <w:r>
              <w:rPr>
                <w:rFonts w:ascii="Times New Roman" w:eastAsiaTheme="minorEastAsia" w:hAnsi="Times New Roman"/>
                <w:sz w:val="24"/>
                <w:szCs w:val="24"/>
              </w:rPr>
              <w:t xml:space="preserve">5 </w:t>
            </w:r>
            <w:r>
              <w:rPr>
                <w:rFonts w:ascii="Times New Roman" w:eastAsiaTheme="minorEastAsia" w:hAnsi="Times New Roman" w:hint="eastAsia"/>
                <w:sz w:val="24"/>
                <w:szCs w:val="24"/>
              </w:rPr>
              <w:t>厂界监控点浓度限值其他行业标准。</w:t>
            </w:r>
          </w:p>
          <w:p w:rsidR="007949F9" w:rsidRDefault="008F01CB">
            <w:pPr>
              <w:spacing w:after="0" w:line="360" w:lineRule="auto"/>
              <w:ind w:firstLine="480"/>
              <w:rPr>
                <w:rFonts w:ascii="Times New Roman" w:eastAsiaTheme="minorEastAsia" w:hAnsi="Times New Roman"/>
                <w:sz w:val="24"/>
                <w:szCs w:val="24"/>
              </w:rPr>
            </w:pPr>
            <w:r>
              <w:rPr>
                <w:rFonts w:ascii="Times New Roman" w:eastAsiaTheme="minorEastAsia" w:hAnsi="Times New Roman" w:hint="eastAsia"/>
                <w:sz w:val="24"/>
                <w:szCs w:val="24"/>
              </w:rPr>
              <w:t>本项目排放的废气对周围环境影响较小，不会改变该区域环境空气质量类别。</w:t>
            </w:r>
          </w:p>
          <w:p w:rsidR="007949F9" w:rsidRDefault="008F01CB">
            <w:pPr>
              <w:spacing w:after="0" w:line="360" w:lineRule="auto"/>
              <w:ind w:firstLine="480"/>
              <w:rPr>
                <w:rFonts w:ascii="Times New Roman" w:eastAsiaTheme="minorEastAsia" w:hAnsi="Times New Roman"/>
                <w:sz w:val="24"/>
                <w:szCs w:val="24"/>
              </w:rPr>
            </w:pPr>
            <w:r>
              <w:rPr>
                <w:rFonts w:ascii="Times New Roman" w:eastAsiaTheme="minorEastAsia" w:hAnsi="Times New Roman"/>
                <w:sz w:val="24"/>
                <w:szCs w:val="24"/>
              </w:rPr>
              <w:t>b</w:t>
            </w:r>
            <w:r>
              <w:rPr>
                <w:rFonts w:ascii="Times New Roman" w:eastAsiaTheme="minorEastAsia" w:hAnsi="Times New Roman" w:hint="eastAsia"/>
                <w:sz w:val="24"/>
                <w:szCs w:val="24"/>
              </w:rPr>
              <w:t>．废水：</w:t>
            </w:r>
          </w:p>
          <w:p w:rsidR="007949F9" w:rsidRDefault="008F01CB">
            <w:pPr>
              <w:spacing w:after="0" w:line="360" w:lineRule="auto"/>
              <w:ind w:firstLine="480"/>
              <w:rPr>
                <w:rFonts w:ascii="Times New Roman" w:eastAsiaTheme="minorEastAsia" w:hAnsi="Times New Roman"/>
                <w:sz w:val="24"/>
                <w:szCs w:val="24"/>
              </w:rPr>
            </w:pPr>
            <w:r>
              <w:rPr>
                <w:rFonts w:ascii="Times New Roman" w:eastAsiaTheme="minorEastAsia" w:hAnsi="Times New Roman" w:hint="eastAsia"/>
                <w:sz w:val="24"/>
                <w:szCs w:val="24"/>
              </w:rPr>
              <w:t>项目仅有生活废水产生，污水中主要污染物为</w:t>
            </w:r>
            <w:r>
              <w:rPr>
                <w:rFonts w:ascii="Times New Roman" w:eastAsiaTheme="minorEastAsia" w:hAnsi="Times New Roman"/>
                <w:sz w:val="24"/>
                <w:szCs w:val="24"/>
              </w:rPr>
              <w:t>COD</w:t>
            </w:r>
            <w:r>
              <w:rPr>
                <w:rFonts w:ascii="Times New Roman" w:eastAsiaTheme="minorEastAsia" w:hAnsi="Times New Roman" w:hint="eastAsia"/>
                <w:sz w:val="24"/>
                <w:szCs w:val="24"/>
              </w:rPr>
              <w:t>、</w:t>
            </w:r>
            <w:r>
              <w:rPr>
                <w:rFonts w:ascii="Times New Roman" w:eastAsiaTheme="minorEastAsia" w:hAnsi="Times New Roman"/>
                <w:sz w:val="24"/>
                <w:szCs w:val="24"/>
              </w:rPr>
              <w:t>SS</w:t>
            </w:r>
            <w:r>
              <w:rPr>
                <w:rFonts w:ascii="Times New Roman" w:eastAsiaTheme="minorEastAsia" w:hAnsi="Times New Roman" w:hint="eastAsia"/>
                <w:sz w:val="24"/>
                <w:szCs w:val="24"/>
              </w:rPr>
              <w:t>、氨氮、总氮、总磷，经三格式化粪池预处理后，接管无锡玉祁永新污水处理有限公司集中处理，最终排入横港。</w:t>
            </w:r>
          </w:p>
          <w:p w:rsidR="007949F9" w:rsidRDefault="008F01CB">
            <w:pPr>
              <w:spacing w:after="0" w:line="360" w:lineRule="auto"/>
              <w:ind w:firstLine="480"/>
              <w:rPr>
                <w:rFonts w:ascii="Times New Roman" w:eastAsiaTheme="minorEastAsia" w:hAnsi="Times New Roman"/>
                <w:sz w:val="24"/>
                <w:szCs w:val="24"/>
              </w:rPr>
            </w:pPr>
            <w:r>
              <w:rPr>
                <w:rFonts w:ascii="Times New Roman" w:eastAsiaTheme="minorEastAsia" w:hAnsi="Times New Roman" w:hint="eastAsia"/>
                <w:sz w:val="24"/>
                <w:szCs w:val="24"/>
              </w:rPr>
              <w:t>接管水达到</w:t>
            </w:r>
            <w:r>
              <w:rPr>
                <w:rFonts w:ascii="Times New Roman" w:eastAsiaTheme="minorEastAsia" w:hAnsi="Times New Roman"/>
                <w:sz w:val="24"/>
                <w:szCs w:val="24"/>
              </w:rPr>
              <w:t>GB8978-1996</w:t>
            </w:r>
            <w:r>
              <w:rPr>
                <w:rFonts w:ascii="Times New Roman" w:eastAsiaTheme="minorEastAsia" w:hAnsi="Times New Roman" w:hint="eastAsia"/>
                <w:sz w:val="24"/>
                <w:szCs w:val="24"/>
              </w:rPr>
              <w:t>《污水综合排放标准》表</w:t>
            </w:r>
            <w:r>
              <w:rPr>
                <w:rFonts w:ascii="Times New Roman" w:eastAsiaTheme="minorEastAsia" w:hAnsi="Times New Roman"/>
                <w:sz w:val="24"/>
                <w:szCs w:val="24"/>
              </w:rPr>
              <w:t xml:space="preserve">4 </w:t>
            </w:r>
            <w:r>
              <w:rPr>
                <w:rFonts w:ascii="Times New Roman" w:eastAsiaTheme="minorEastAsia" w:hAnsi="Times New Roman" w:hint="eastAsia"/>
                <w:sz w:val="24"/>
                <w:szCs w:val="24"/>
              </w:rPr>
              <w:t>中的三级标准及</w:t>
            </w:r>
            <w:r>
              <w:rPr>
                <w:rFonts w:ascii="Times New Roman" w:eastAsiaTheme="minorEastAsia" w:hAnsi="Times New Roman"/>
                <w:sz w:val="24"/>
                <w:szCs w:val="24"/>
              </w:rPr>
              <w:t>GB/T 31962-2015</w:t>
            </w:r>
            <w:r>
              <w:rPr>
                <w:rFonts w:ascii="Times New Roman" w:eastAsiaTheme="minorEastAsia" w:hAnsi="Times New Roman" w:hint="eastAsia"/>
                <w:sz w:val="24"/>
                <w:szCs w:val="24"/>
              </w:rPr>
              <w:t>《污水排入城镇下水道水质标准》中表</w:t>
            </w:r>
            <w:r>
              <w:rPr>
                <w:rFonts w:ascii="Times New Roman" w:eastAsiaTheme="minorEastAsia" w:hAnsi="Times New Roman"/>
                <w:sz w:val="24"/>
                <w:szCs w:val="24"/>
              </w:rPr>
              <w:t xml:space="preserve">1 B </w:t>
            </w:r>
            <w:r>
              <w:rPr>
                <w:rFonts w:ascii="Times New Roman" w:eastAsiaTheme="minorEastAsia" w:hAnsi="Times New Roman" w:hint="eastAsia"/>
                <w:sz w:val="24"/>
                <w:szCs w:val="24"/>
              </w:rPr>
              <w:t>级标准，尾水中化学需氧量、氨氮、总磷优于《大湖地区城镇污水处理厂及重点工业行业主要水污染物排放限值》（</w:t>
            </w:r>
            <w:r>
              <w:rPr>
                <w:rFonts w:ascii="Times New Roman" w:eastAsiaTheme="minorEastAsia" w:hAnsi="Times New Roman"/>
                <w:sz w:val="24"/>
                <w:szCs w:val="24"/>
              </w:rPr>
              <w:t>DB32/1072-2018</w:t>
            </w:r>
            <w:r>
              <w:rPr>
                <w:rFonts w:ascii="Times New Roman" w:eastAsiaTheme="minorEastAsia" w:hAnsi="Times New Roman" w:hint="eastAsia"/>
                <w:sz w:val="24"/>
                <w:szCs w:val="24"/>
              </w:rPr>
              <w:t>）标准要求，达到《地表水环境质量标准》（</w:t>
            </w:r>
            <w:r>
              <w:rPr>
                <w:rFonts w:ascii="Times New Roman" w:eastAsiaTheme="minorEastAsia" w:hAnsi="Times New Roman"/>
                <w:sz w:val="24"/>
                <w:szCs w:val="24"/>
              </w:rPr>
              <w:t>GB3838-2002</w:t>
            </w:r>
            <w:r>
              <w:rPr>
                <w:rFonts w:ascii="Times New Roman" w:eastAsiaTheme="minorEastAsia" w:hAnsi="Times New Roman" w:hint="eastAsia"/>
                <w:sz w:val="24"/>
                <w:szCs w:val="24"/>
              </w:rPr>
              <w:t>）中Ⅳ类标准要求，总氮为</w:t>
            </w:r>
            <w:r>
              <w:rPr>
                <w:rFonts w:ascii="Times New Roman" w:eastAsiaTheme="minorEastAsia" w:hAnsi="Times New Roman"/>
                <w:sz w:val="24"/>
                <w:szCs w:val="24"/>
              </w:rPr>
              <w:t>10mg/L</w:t>
            </w:r>
            <w:r>
              <w:rPr>
                <w:rFonts w:ascii="Times New Roman" w:eastAsiaTheme="minorEastAsia" w:hAnsi="Times New Roman" w:hint="eastAsia"/>
                <w:sz w:val="24"/>
                <w:szCs w:val="24"/>
              </w:rPr>
              <w:t>。其他指标执行《城镇污水处理厂污染物排放标准》（</w:t>
            </w:r>
            <w:r>
              <w:rPr>
                <w:rFonts w:ascii="Times New Roman" w:eastAsiaTheme="minorEastAsia" w:hAnsi="Times New Roman"/>
                <w:sz w:val="24"/>
                <w:szCs w:val="24"/>
              </w:rPr>
              <w:t>GB18918-2002</w:t>
            </w:r>
            <w:r>
              <w:rPr>
                <w:rFonts w:ascii="Times New Roman" w:eastAsiaTheme="minorEastAsia" w:hAnsi="Times New Roman" w:hint="eastAsia"/>
                <w:sz w:val="24"/>
                <w:szCs w:val="24"/>
              </w:rPr>
              <w:t>）表</w:t>
            </w:r>
            <w:r>
              <w:rPr>
                <w:rFonts w:ascii="Times New Roman" w:eastAsiaTheme="minorEastAsia" w:hAnsi="Times New Roman"/>
                <w:sz w:val="24"/>
                <w:szCs w:val="24"/>
              </w:rPr>
              <w:t xml:space="preserve">1 </w:t>
            </w:r>
            <w:r>
              <w:rPr>
                <w:rFonts w:ascii="Times New Roman" w:eastAsiaTheme="minorEastAsia" w:hAnsi="Times New Roman" w:hint="eastAsia"/>
                <w:sz w:val="24"/>
                <w:szCs w:val="24"/>
              </w:rPr>
              <w:t>中一级</w:t>
            </w:r>
            <w:r>
              <w:rPr>
                <w:rFonts w:ascii="Times New Roman" w:eastAsiaTheme="minorEastAsia" w:hAnsi="Times New Roman"/>
                <w:sz w:val="24"/>
                <w:szCs w:val="24"/>
              </w:rPr>
              <w:t xml:space="preserve">A </w:t>
            </w:r>
            <w:r>
              <w:rPr>
                <w:rFonts w:ascii="Times New Roman" w:eastAsiaTheme="minorEastAsia" w:hAnsi="Times New Roman" w:hint="eastAsia"/>
                <w:sz w:val="24"/>
                <w:szCs w:val="24"/>
              </w:rPr>
              <w:t>标准。</w:t>
            </w:r>
          </w:p>
          <w:p w:rsidR="007949F9" w:rsidRDefault="008F01CB">
            <w:pPr>
              <w:spacing w:after="0" w:line="360" w:lineRule="auto"/>
              <w:ind w:firstLine="480"/>
              <w:rPr>
                <w:rFonts w:ascii="Times New Roman" w:eastAsiaTheme="minorEastAsia" w:hAnsi="Times New Roman"/>
                <w:sz w:val="24"/>
                <w:szCs w:val="24"/>
              </w:rPr>
            </w:pPr>
            <w:r>
              <w:rPr>
                <w:rFonts w:ascii="Times New Roman" w:eastAsiaTheme="minorEastAsia" w:hAnsi="Times New Roman" w:hint="eastAsia"/>
                <w:sz w:val="24"/>
                <w:szCs w:val="24"/>
              </w:rPr>
              <w:lastRenderedPageBreak/>
              <w:t>项目建成后污水经过污水处理厂处理后污染物排放量很小，因此，不会对附近水环境产生不利影响。</w:t>
            </w:r>
          </w:p>
          <w:p w:rsidR="007949F9" w:rsidRDefault="008F01CB">
            <w:pPr>
              <w:spacing w:after="0" w:line="360" w:lineRule="auto"/>
              <w:ind w:firstLine="480"/>
              <w:rPr>
                <w:rFonts w:ascii="Times New Roman" w:eastAsiaTheme="minorEastAsia" w:hAnsi="Times New Roman"/>
                <w:sz w:val="24"/>
                <w:szCs w:val="24"/>
              </w:rPr>
            </w:pPr>
            <w:r>
              <w:rPr>
                <w:rFonts w:ascii="Times New Roman" w:eastAsiaTheme="minorEastAsia" w:hAnsi="Times New Roman"/>
                <w:sz w:val="24"/>
                <w:szCs w:val="24"/>
              </w:rPr>
              <w:t>c</w:t>
            </w:r>
            <w:r>
              <w:rPr>
                <w:rFonts w:ascii="Times New Roman" w:eastAsiaTheme="minorEastAsia" w:hAnsi="Times New Roman" w:hint="eastAsia"/>
                <w:sz w:val="24"/>
                <w:szCs w:val="24"/>
              </w:rPr>
              <w:t>．固废：</w:t>
            </w:r>
          </w:p>
          <w:p w:rsidR="007949F9" w:rsidRDefault="008F01CB">
            <w:pPr>
              <w:spacing w:after="0" w:line="360" w:lineRule="auto"/>
              <w:ind w:firstLine="480"/>
              <w:rPr>
                <w:rFonts w:ascii="Times New Roman" w:eastAsiaTheme="minorEastAsia" w:hAnsi="Times New Roman"/>
                <w:sz w:val="24"/>
                <w:szCs w:val="24"/>
              </w:rPr>
            </w:pPr>
            <w:r>
              <w:rPr>
                <w:rFonts w:ascii="Times New Roman" w:eastAsiaTheme="minorEastAsia" w:hAnsi="Times New Roman" w:hint="eastAsia"/>
                <w:sz w:val="24"/>
                <w:szCs w:val="24"/>
              </w:rPr>
              <w:t>本项目产生的废金属、除尘设备收集的粉尘、废布袋出售给相关单位；废菲林胶片、油墨渣、废活性炭、油墨空桶、废过滤棉委托有资质单位处置；职工生活产生的生活垃圾，经环卫部门定期清运，卫生填埋。采取上述措施后不会造成固体废物的二次污染问题，对环境影响甚微。</w:t>
            </w:r>
          </w:p>
          <w:p w:rsidR="007949F9" w:rsidRDefault="008F01CB">
            <w:pPr>
              <w:spacing w:after="0" w:line="360" w:lineRule="auto"/>
              <w:ind w:firstLine="480"/>
              <w:rPr>
                <w:rFonts w:ascii="Times New Roman" w:eastAsiaTheme="minorEastAsia" w:hAnsi="Times New Roman"/>
                <w:sz w:val="24"/>
                <w:szCs w:val="24"/>
              </w:rPr>
            </w:pPr>
            <w:r>
              <w:rPr>
                <w:rFonts w:ascii="Times New Roman" w:eastAsiaTheme="minorEastAsia" w:hAnsi="Times New Roman"/>
                <w:sz w:val="24"/>
                <w:szCs w:val="24"/>
              </w:rPr>
              <w:t>d</w:t>
            </w:r>
            <w:r>
              <w:rPr>
                <w:rFonts w:ascii="Times New Roman" w:eastAsiaTheme="minorEastAsia" w:hAnsi="Times New Roman" w:hint="eastAsia"/>
                <w:sz w:val="24"/>
                <w:szCs w:val="24"/>
              </w:rPr>
              <w:t>．噪声：</w:t>
            </w:r>
          </w:p>
          <w:p w:rsidR="007949F9" w:rsidRDefault="008F01CB">
            <w:pPr>
              <w:spacing w:after="0" w:line="360" w:lineRule="auto"/>
              <w:ind w:firstLine="480"/>
              <w:rPr>
                <w:rFonts w:ascii="Times New Roman" w:eastAsiaTheme="minorEastAsia" w:hAnsi="Times New Roman"/>
                <w:sz w:val="24"/>
                <w:szCs w:val="24"/>
              </w:rPr>
            </w:pPr>
            <w:r>
              <w:rPr>
                <w:rFonts w:ascii="Times New Roman" w:eastAsiaTheme="minorEastAsia" w:hAnsi="Times New Roman" w:hint="eastAsia"/>
                <w:sz w:val="24"/>
                <w:szCs w:val="24"/>
              </w:rPr>
              <w:t>本项目噪声在通过合理布局，车间、距离衰减后，厂界噪声影响值达到《工业企业厂界环境噪声排放标准》（</w:t>
            </w:r>
            <w:r>
              <w:rPr>
                <w:rFonts w:ascii="Times New Roman" w:eastAsiaTheme="minorEastAsia" w:hAnsi="Times New Roman"/>
                <w:sz w:val="24"/>
                <w:szCs w:val="24"/>
              </w:rPr>
              <w:t>GB12348-2008</w:t>
            </w:r>
            <w:r>
              <w:rPr>
                <w:rFonts w:ascii="Times New Roman" w:eastAsiaTheme="minorEastAsia" w:hAnsi="Times New Roman" w:hint="eastAsia"/>
                <w:sz w:val="24"/>
                <w:szCs w:val="24"/>
              </w:rPr>
              <w:t>）中表</w:t>
            </w:r>
            <w:r>
              <w:rPr>
                <w:rFonts w:ascii="Times New Roman" w:eastAsiaTheme="minorEastAsia" w:hAnsi="Times New Roman"/>
                <w:sz w:val="24"/>
                <w:szCs w:val="24"/>
              </w:rPr>
              <w:t xml:space="preserve">1 </w:t>
            </w:r>
            <w:r>
              <w:rPr>
                <w:rFonts w:ascii="Times New Roman" w:eastAsiaTheme="minorEastAsia" w:hAnsi="Times New Roman" w:hint="eastAsia"/>
                <w:sz w:val="24"/>
                <w:szCs w:val="24"/>
              </w:rPr>
              <w:t>的</w:t>
            </w:r>
            <w:r>
              <w:rPr>
                <w:rFonts w:ascii="Times New Roman" w:eastAsiaTheme="minorEastAsia" w:hAnsi="Times New Roman"/>
                <w:sz w:val="24"/>
                <w:szCs w:val="24"/>
              </w:rPr>
              <w:t xml:space="preserve">2 </w:t>
            </w:r>
            <w:r>
              <w:rPr>
                <w:rFonts w:ascii="Times New Roman" w:eastAsiaTheme="minorEastAsia" w:hAnsi="Times New Roman" w:hint="eastAsia"/>
                <w:sz w:val="24"/>
                <w:szCs w:val="24"/>
              </w:rPr>
              <w:t>类标准，周围声环境影响较小，不会降低所在地声环境质量等级。</w:t>
            </w:r>
          </w:p>
          <w:p w:rsidR="007949F9" w:rsidRDefault="008F01CB">
            <w:pPr>
              <w:spacing w:after="0" w:line="360" w:lineRule="auto"/>
              <w:rPr>
                <w:rFonts w:ascii="Times New Roman" w:eastAsiaTheme="minorEastAsia" w:hAnsi="Times New Roman"/>
                <w:b/>
                <w:bCs/>
                <w:sz w:val="24"/>
                <w:szCs w:val="24"/>
              </w:rPr>
            </w:pPr>
            <w:r>
              <w:rPr>
                <w:rFonts w:ascii="Times New Roman" w:eastAsiaTheme="minorEastAsia" w:hAnsi="Times New Roman"/>
                <w:b/>
                <w:bCs/>
                <w:sz w:val="24"/>
                <w:szCs w:val="24"/>
              </w:rPr>
              <w:t>6</w:t>
            </w:r>
            <w:r>
              <w:rPr>
                <w:rFonts w:ascii="Times New Roman" w:eastAsiaTheme="minorEastAsia" w:hAnsi="Times New Roman" w:hint="eastAsia"/>
                <w:b/>
                <w:bCs/>
                <w:sz w:val="24"/>
                <w:szCs w:val="24"/>
              </w:rPr>
              <w:t>、满足总量控制要求</w:t>
            </w:r>
          </w:p>
          <w:p w:rsidR="007949F9" w:rsidRDefault="008F01CB">
            <w:pPr>
              <w:spacing w:after="0" w:line="360" w:lineRule="auto"/>
              <w:ind w:firstLine="480"/>
              <w:rPr>
                <w:rFonts w:ascii="Times New Roman" w:eastAsiaTheme="minorEastAsia" w:hAnsi="Times New Roman"/>
                <w:sz w:val="24"/>
                <w:szCs w:val="24"/>
              </w:rPr>
            </w:pPr>
            <w:r>
              <w:rPr>
                <w:rFonts w:ascii="Times New Roman" w:eastAsiaTheme="minorEastAsia" w:hAnsi="Times New Roman" w:hint="eastAsia"/>
                <w:sz w:val="24"/>
                <w:szCs w:val="24"/>
              </w:rPr>
              <w:t>本项目排放总量全部在惠山区范围内平衡，水污染物的排放总量可纳入无锡玉祁永新污水处理有限公司的总量控制指标内，本项目各污染物总量控制建议指标如下：</w:t>
            </w:r>
          </w:p>
          <w:p w:rsidR="007949F9" w:rsidRDefault="008F01CB">
            <w:pPr>
              <w:spacing w:after="0" w:line="360" w:lineRule="auto"/>
              <w:ind w:firstLine="480"/>
              <w:rPr>
                <w:rFonts w:ascii="Times New Roman" w:eastAsiaTheme="minorEastAsia" w:hAnsi="Times New Roman"/>
                <w:sz w:val="24"/>
                <w:szCs w:val="24"/>
              </w:rPr>
            </w:pPr>
            <w:r>
              <w:rPr>
                <w:rFonts w:ascii="Times New Roman" w:eastAsiaTheme="minorEastAsia" w:hAnsi="Times New Roman" w:hint="eastAsia"/>
                <w:sz w:val="24"/>
                <w:szCs w:val="24"/>
              </w:rPr>
              <w:t>废气有组织排放：颗粒物</w:t>
            </w:r>
            <w:r>
              <w:rPr>
                <w:rFonts w:ascii="Times New Roman" w:eastAsiaTheme="minorEastAsia" w:hAnsi="Times New Roman"/>
                <w:sz w:val="24"/>
                <w:szCs w:val="24"/>
              </w:rPr>
              <w:t>0.032t/a</w:t>
            </w:r>
            <w:r>
              <w:rPr>
                <w:rFonts w:ascii="Times New Roman" w:eastAsiaTheme="minorEastAsia" w:hAnsi="Times New Roman" w:hint="eastAsia"/>
                <w:sz w:val="24"/>
                <w:szCs w:val="24"/>
              </w:rPr>
              <w:t>、油墨颗粒物</w:t>
            </w:r>
            <w:r>
              <w:rPr>
                <w:rFonts w:ascii="Times New Roman" w:eastAsiaTheme="minorEastAsia" w:hAnsi="Times New Roman"/>
                <w:sz w:val="24"/>
                <w:szCs w:val="24"/>
              </w:rPr>
              <w:t>0.009t/a</w:t>
            </w:r>
            <w:r>
              <w:rPr>
                <w:rFonts w:ascii="Times New Roman" w:eastAsiaTheme="minorEastAsia" w:hAnsi="Times New Roman" w:hint="eastAsia"/>
                <w:sz w:val="24"/>
                <w:szCs w:val="24"/>
              </w:rPr>
              <w:t>、</w:t>
            </w:r>
            <w:r>
              <w:rPr>
                <w:rFonts w:ascii="Times New Roman" w:eastAsiaTheme="minorEastAsia" w:hAnsi="Times New Roman"/>
                <w:sz w:val="24"/>
                <w:szCs w:val="24"/>
              </w:rPr>
              <w:t>VOCs 0.0045t/a</w:t>
            </w:r>
            <w:r>
              <w:rPr>
                <w:rFonts w:ascii="Times New Roman" w:eastAsiaTheme="minorEastAsia" w:hAnsi="Times New Roman" w:hint="eastAsia"/>
                <w:sz w:val="24"/>
                <w:szCs w:val="24"/>
              </w:rPr>
              <w:t>；</w:t>
            </w:r>
          </w:p>
          <w:p w:rsidR="007949F9" w:rsidRDefault="008F01CB">
            <w:pPr>
              <w:spacing w:after="0" w:line="360" w:lineRule="auto"/>
              <w:ind w:firstLine="480"/>
              <w:rPr>
                <w:rFonts w:ascii="Times New Roman" w:eastAsiaTheme="minorEastAsia" w:hAnsi="Times New Roman"/>
                <w:sz w:val="24"/>
                <w:szCs w:val="24"/>
              </w:rPr>
            </w:pPr>
            <w:r>
              <w:rPr>
                <w:rFonts w:ascii="Times New Roman" w:eastAsiaTheme="minorEastAsia" w:hAnsi="Times New Roman" w:hint="eastAsia"/>
                <w:sz w:val="24"/>
                <w:szCs w:val="24"/>
              </w:rPr>
              <w:t>废气无组织排放：颗粒物</w:t>
            </w:r>
            <w:r>
              <w:rPr>
                <w:rFonts w:ascii="Times New Roman" w:eastAsiaTheme="minorEastAsia" w:hAnsi="Times New Roman"/>
                <w:sz w:val="24"/>
                <w:szCs w:val="24"/>
              </w:rPr>
              <w:t>0.04t/a</w:t>
            </w:r>
            <w:r>
              <w:rPr>
                <w:rFonts w:ascii="Times New Roman" w:eastAsiaTheme="minorEastAsia" w:hAnsi="Times New Roman" w:hint="eastAsia"/>
                <w:sz w:val="24"/>
                <w:szCs w:val="24"/>
              </w:rPr>
              <w:t>、油墨颗粒物</w:t>
            </w:r>
            <w:r>
              <w:rPr>
                <w:rFonts w:ascii="Times New Roman" w:eastAsiaTheme="minorEastAsia" w:hAnsi="Times New Roman"/>
                <w:sz w:val="24"/>
                <w:szCs w:val="24"/>
              </w:rPr>
              <w:t>0.01t/a</w:t>
            </w:r>
            <w:r>
              <w:rPr>
                <w:rFonts w:ascii="Times New Roman" w:eastAsiaTheme="minorEastAsia" w:hAnsi="Times New Roman" w:hint="eastAsia"/>
                <w:sz w:val="24"/>
                <w:szCs w:val="24"/>
              </w:rPr>
              <w:t>、</w:t>
            </w:r>
            <w:r>
              <w:rPr>
                <w:rFonts w:ascii="Times New Roman" w:eastAsiaTheme="minorEastAsia" w:hAnsi="Times New Roman"/>
                <w:sz w:val="24"/>
                <w:szCs w:val="24"/>
              </w:rPr>
              <w:t>VOCs 0.005t/a</w:t>
            </w:r>
            <w:r>
              <w:rPr>
                <w:rFonts w:ascii="Times New Roman" w:eastAsiaTheme="minorEastAsia" w:hAnsi="Times New Roman" w:hint="eastAsia"/>
                <w:sz w:val="24"/>
                <w:szCs w:val="24"/>
              </w:rPr>
              <w:t>；</w:t>
            </w:r>
          </w:p>
          <w:p w:rsidR="007949F9" w:rsidRDefault="008F01CB">
            <w:pPr>
              <w:spacing w:after="0" w:line="360" w:lineRule="auto"/>
              <w:ind w:firstLine="480"/>
              <w:rPr>
                <w:rFonts w:ascii="Times New Roman" w:eastAsiaTheme="minorEastAsia" w:hAnsi="Times New Roman"/>
                <w:sz w:val="24"/>
                <w:szCs w:val="24"/>
              </w:rPr>
            </w:pPr>
            <w:r>
              <w:rPr>
                <w:rFonts w:ascii="Times New Roman" w:eastAsiaTheme="minorEastAsia" w:hAnsi="Times New Roman" w:hint="eastAsia"/>
                <w:sz w:val="24"/>
                <w:szCs w:val="24"/>
              </w:rPr>
              <w:t>废水：生活污水</w:t>
            </w:r>
            <w:r>
              <w:rPr>
                <w:rFonts w:ascii="Times New Roman" w:eastAsiaTheme="minorEastAsia" w:hAnsi="Times New Roman"/>
                <w:sz w:val="24"/>
                <w:szCs w:val="24"/>
              </w:rPr>
              <w:t>120t/a(0.4t/d)</w:t>
            </w:r>
            <w:r>
              <w:rPr>
                <w:rFonts w:ascii="Times New Roman" w:eastAsiaTheme="minorEastAsia" w:hAnsi="Times New Roman" w:hint="eastAsia"/>
                <w:sz w:val="24"/>
                <w:szCs w:val="24"/>
              </w:rPr>
              <w:t>；接管排放水污染物</w:t>
            </w:r>
            <w:r>
              <w:rPr>
                <w:rFonts w:ascii="Times New Roman" w:eastAsiaTheme="minorEastAsia" w:hAnsi="Times New Roman"/>
                <w:sz w:val="24"/>
                <w:szCs w:val="24"/>
              </w:rPr>
              <w:t>COD 0.036t/a</w:t>
            </w:r>
            <w:r>
              <w:rPr>
                <w:rFonts w:ascii="Times New Roman" w:eastAsiaTheme="minorEastAsia" w:hAnsi="Times New Roman" w:hint="eastAsia"/>
                <w:sz w:val="24"/>
                <w:szCs w:val="24"/>
              </w:rPr>
              <w:t>、</w:t>
            </w:r>
            <w:r>
              <w:rPr>
                <w:rFonts w:ascii="Times New Roman" w:eastAsiaTheme="minorEastAsia" w:hAnsi="Times New Roman"/>
                <w:sz w:val="24"/>
                <w:szCs w:val="24"/>
              </w:rPr>
              <w:t>SS 0.012t/a</w:t>
            </w:r>
            <w:r>
              <w:rPr>
                <w:rFonts w:ascii="Times New Roman" w:eastAsiaTheme="minorEastAsia" w:hAnsi="Times New Roman" w:hint="eastAsia"/>
                <w:sz w:val="24"/>
                <w:szCs w:val="24"/>
              </w:rPr>
              <w:t>、</w:t>
            </w:r>
            <w:r>
              <w:rPr>
                <w:rFonts w:ascii="Times New Roman" w:eastAsiaTheme="minorEastAsia" w:hAnsi="Times New Roman"/>
                <w:sz w:val="24"/>
                <w:szCs w:val="24"/>
              </w:rPr>
              <w:t>NH</w:t>
            </w:r>
            <w:r>
              <w:rPr>
                <w:rFonts w:ascii="Times New Roman" w:eastAsiaTheme="minorEastAsia" w:hAnsi="Times New Roman"/>
                <w:sz w:val="24"/>
                <w:szCs w:val="24"/>
                <w:vertAlign w:val="subscript"/>
              </w:rPr>
              <w:t>3</w:t>
            </w:r>
            <w:r>
              <w:rPr>
                <w:rFonts w:ascii="Times New Roman" w:eastAsiaTheme="minorEastAsia" w:hAnsi="Times New Roman"/>
                <w:sz w:val="24"/>
                <w:szCs w:val="24"/>
              </w:rPr>
              <w:t>-N 0.0042t/a</w:t>
            </w:r>
            <w:r>
              <w:rPr>
                <w:rFonts w:ascii="Times New Roman" w:eastAsiaTheme="minorEastAsia" w:hAnsi="Times New Roman" w:hint="eastAsia"/>
                <w:sz w:val="24"/>
                <w:szCs w:val="24"/>
              </w:rPr>
              <w:t>、</w:t>
            </w:r>
            <w:r>
              <w:rPr>
                <w:rFonts w:ascii="Times New Roman" w:eastAsiaTheme="minorEastAsia" w:hAnsi="Times New Roman"/>
                <w:sz w:val="24"/>
                <w:szCs w:val="24"/>
              </w:rPr>
              <w:t>TN 0.0048t/a</w:t>
            </w:r>
            <w:r>
              <w:rPr>
                <w:rFonts w:ascii="Times New Roman" w:eastAsiaTheme="minorEastAsia" w:hAnsi="Times New Roman" w:hint="eastAsia"/>
                <w:sz w:val="24"/>
                <w:szCs w:val="24"/>
              </w:rPr>
              <w:t>、</w:t>
            </w:r>
            <w:r>
              <w:rPr>
                <w:rFonts w:ascii="Times New Roman" w:eastAsiaTheme="minorEastAsia" w:hAnsi="Times New Roman"/>
                <w:sz w:val="24"/>
                <w:szCs w:val="24"/>
              </w:rPr>
              <w:t>TP0.0006t/a</w:t>
            </w:r>
            <w:r>
              <w:rPr>
                <w:rFonts w:ascii="Times New Roman" w:eastAsiaTheme="minorEastAsia" w:hAnsi="Times New Roman" w:hint="eastAsia"/>
                <w:sz w:val="24"/>
                <w:szCs w:val="24"/>
              </w:rPr>
              <w:t>；</w:t>
            </w:r>
          </w:p>
          <w:p w:rsidR="007949F9" w:rsidRDefault="008F01CB">
            <w:pPr>
              <w:spacing w:after="0" w:line="360" w:lineRule="auto"/>
              <w:ind w:firstLine="480"/>
              <w:rPr>
                <w:rFonts w:ascii="Times New Roman" w:eastAsiaTheme="minorEastAsia" w:hAnsi="Times New Roman"/>
                <w:sz w:val="24"/>
                <w:szCs w:val="24"/>
              </w:rPr>
            </w:pPr>
            <w:r>
              <w:rPr>
                <w:rFonts w:ascii="Times New Roman" w:eastAsiaTheme="minorEastAsia" w:hAnsi="Times New Roman" w:hint="eastAsia"/>
                <w:sz w:val="24"/>
                <w:szCs w:val="24"/>
              </w:rPr>
              <w:t>最终排放的水污染物</w:t>
            </w:r>
            <w:r>
              <w:rPr>
                <w:rFonts w:ascii="Times New Roman" w:eastAsiaTheme="minorEastAsia" w:hAnsi="Times New Roman"/>
                <w:sz w:val="24"/>
                <w:szCs w:val="24"/>
              </w:rPr>
              <w:t>COD 0.0036t/a</w:t>
            </w:r>
            <w:r>
              <w:rPr>
                <w:rFonts w:ascii="Times New Roman" w:eastAsiaTheme="minorEastAsia" w:hAnsi="Times New Roman" w:hint="eastAsia"/>
                <w:sz w:val="24"/>
                <w:szCs w:val="24"/>
              </w:rPr>
              <w:t>、</w:t>
            </w:r>
            <w:r>
              <w:rPr>
                <w:rFonts w:ascii="Times New Roman" w:eastAsiaTheme="minorEastAsia" w:hAnsi="Times New Roman"/>
                <w:sz w:val="24"/>
                <w:szCs w:val="24"/>
              </w:rPr>
              <w:t>SS 0.0012t/a</w:t>
            </w:r>
            <w:r>
              <w:rPr>
                <w:rFonts w:ascii="Times New Roman" w:eastAsiaTheme="minorEastAsia" w:hAnsi="Times New Roman" w:hint="eastAsia"/>
                <w:sz w:val="24"/>
                <w:szCs w:val="24"/>
              </w:rPr>
              <w:t>、</w:t>
            </w:r>
            <w:r>
              <w:rPr>
                <w:rFonts w:ascii="Times New Roman" w:eastAsiaTheme="minorEastAsia" w:hAnsi="Times New Roman"/>
                <w:sz w:val="24"/>
                <w:szCs w:val="24"/>
              </w:rPr>
              <w:t>NH</w:t>
            </w:r>
            <w:r>
              <w:rPr>
                <w:rFonts w:ascii="Times New Roman" w:eastAsiaTheme="minorEastAsia" w:hAnsi="Times New Roman"/>
                <w:sz w:val="24"/>
                <w:szCs w:val="24"/>
                <w:vertAlign w:val="subscript"/>
              </w:rPr>
              <w:t>3</w:t>
            </w:r>
            <w:r>
              <w:rPr>
                <w:rFonts w:ascii="Times New Roman" w:eastAsiaTheme="minorEastAsia" w:hAnsi="Times New Roman"/>
                <w:sz w:val="24"/>
                <w:szCs w:val="24"/>
              </w:rPr>
              <w:t>-N 0.0002t/a</w:t>
            </w:r>
            <w:r>
              <w:rPr>
                <w:rFonts w:ascii="Times New Roman" w:eastAsiaTheme="minorEastAsia" w:hAnsi="Times New Roman" w:hint="eastAsia"/>
                <w:sz w:val="24"/>
                <w:szCs w:val="24"/>
              </w:rPr>
              <w:t>、</w:t>
            </w:r>
            <w:r>
              <w:rPr>
                <w:rFonts w:ascii="Times New Roman" w:eastAsiaTheme="minorEastAsia" w:hAnsi="Times New Roman"/>
                <w:sz w:val="24"/>
                <w:szCs w:val="24"/>
              </w:rPr>
              <w:t>TN 0.0012t/a</w:t>
            </w:r>
            <w:r>
              <w:rPr>
                <w:rFonts w:ascii="Times New Roman" w:eastAsiaTheme="minorEastAsia" w:hAnsi="Times New Roman" w:hint="eastAsia"/>
                <w:sz w:val="24"/>
                <w:szCs w:val="24"/>
              </w:rPr>
              <w:t>、</w:t>
            </w:r>
            <w:r>
              <w:rPr>
                <w:rFonts w:ascii="Times New Roman" w:eastAsiaTheme="minorEastAsia" w:hAnsi="Times New Roman"/>
                <w:sz w:val="24"/>
                <w:szCs w:val="24"/>
              </w:rPr>
              <w:t>TP 0.00004t/a</w:t>
            </w:r>
            <w:r>
              <w:rPr>
                <w:rFonts w:ascii="Times New Roman" w:eastAsiaTheme="minorEastAsia" w:hAnsi="Times New Roman" w:hint="eastAsia"/>
                <w:sz w:val="24"/>
                <w:szCs w:val="24"/>
              </w:rPr>
              <w:t>；</w:t>
            </w:r>
          </w:p>
          <w:p w:rsidR="007949F9" w:rsidRDefault="008F01CB">
            <w:pPr>
              <w:spacing w:after="0" w:line="360" w:lineRule="auto"/>
              <w:ind w:firstLine="480"/>
              <w:rPr>
                <w:rFonts w:ascii="Times New Roman" w:eastAsiaTheme="minorEastAsia" w:hAnsi="Times New Roman"/>
                <w:sz w:val="24"/>
                <w:szCs w:val="24"/>
              </w:rPr>
            </w:pPr>
            <w:r>
              <w:rPr>
                <w:rFonts w:ascii="Times New Roman" w:eastAsiaTheme="minorEastAsia" w:hAnsi="Times New Roman" w:hint="eastAsia"/>
                <w:sz w:val="24"/>
                <w:szCs w:val="24"/>
              </w:rPr>
              <w:t>固体废物：固体废物均能得到有效的利用和处置，外排量为</w:t>
            </w:r>
            <w:r>
              <w:rPr>
                <w:rFonts w:ascii="Times New Roman" w:eastAsiaTheme="minorEastAsia" w:hAnsi="Times New Roman"/>
                <w:sz w:val="24"/>
                <w:szCs w:val="24"/>
              </w:rPr>
              <w:t>0</w:t>
            </w:r>
            <w:r>
              <w:rPr>
                <w:rFonts w:ascii="Times New Roman" w:eastAsiaTheme="minorEastAsia" w:hAnsi="Times New Roman" w:hint="eastAsia"/>
                <w:sz w:val="24"/>
                <w:szCs w:val="24"/>
              </w:rPr>
              <w:t>。</w:t>
            </w:r>
          </w:p>
          <w:p w:rsidR="007949F9" w:rsidRDefault="008F01CB">
            <w:pPr>
              <w:spacing w:after="0" w:line="360" w:lineRule="auto"/>
              <w:rPr>
                <w:rFonts w:ascii="Times New Roman" w:eastAsiaTheme="minorEastAsia" w:hAnsi="Times New Roman"/>
                <w:b/>
                <w:bCs/>
                <w:sz w:val="24"/>
                <w:szCs w:val="24"/>
              </w:rPr>
            </w:pPr>
            <w:r>
              <w:rPr>
                <w:rFonts w:ascii="Times New Roman" w:eastAsiaTheme="minorEastAsia" w:hAnsi="Times New Roman"/>
                <w:b/>
                <w:bCs/>
                <w:sz w:val="24"/>
                <w:szCs w:val="24"/>
              </w:rPr>
              <w:t>7</w:t>
            </w:r>
            <w:r>
              <w:rPr>
                <w:rFonts w:ascii="Times New Roman" w:eastAsiaTheme="minorEastAsia" w:hAnsi="Times New Roman" w:hint="eastAsia"/>
                <w:b/>
                <w:bCs/>
                <w:sz w:val="24"/>
                <w:szCs w:val="24"/>
              </w:rPr>
              <w:t>、符合清洁生产原则，体现循环经济理念</w:t>
            </w:r>
          </w:p>
          <w:p w:rsidR="007949F9" w:rsidRDefault="008F01CB">
            <w:pPr>
              <w:spacing w:after="0" w:line="360" w:lineRule="auto"/>
              <w:ind w:firstLine="480"/>
              <w:rPr>
                <w:rFonts w:ascii="Times New Roman" w:eastAsiaTheme="minorEastAsia" w:hAnsi="Times New Roman"/>
                <w:sz w:val="24"/>
                <w:szCs w:val="24"/>
              </w:rPr>
            </w:pPr>
            <w:r>
              <w:rPr>
                <w:rFonts w:ascii="Times New Roman" w:eastAsiaTheme="minorEastAsia" w:hAnsi="Times New Roman" w:hint="eastAsia"/>
                <w:sz w:val="24"/>
                <w:szCs w:val="24"/>
              </w:rPr>
              <w:t>从本项目原材料、产品和污染物产生指标等方面综合而言，本项目的生产工艺较成熟，排污量较小，无工业废水排放，各类固废得到妥善处置，符合清洁生产的原则要求，体现了循环经济理念。</w:t>
            </w:r>
          </w:p>
          <w:p w:rsidR="007949F9" w:rsidRDefault="008F01CB">
            <w:pPr>
              <w:spacing w:after="0" w:line="360" w:lineRule="auto"/>
              <w:rPr>
                <w:rFonts w:ascii="Times New Roman" w:eastAsiaTheme="minorEastAsia" w:hAnsi="Times New Roman"/>
                <w:b/>
                <w:bCs/>
                <w:sz w:val="24"/>
                <w:szCs w:val="24"/>
              </w:rPr>
            </w:pPr>
            <w:r>
              <w:rPr>
                <w:rFonts w:ascii="Times New Roman" w:eastAsiaTheme="minorEastAsia" w:hAnsi="Times New Roman"/>
                <w:b/>
                <w:bCs/>
                <w:sz w:val="24"/>
                <w:szCs w:val="24"/>
              </w:rPr>
              <w:t>8</w:t>
            </w:r>
            <w:r>
              <w:rPr>
                <w:rFonts w:ascii="Times New Roman" w:eastAsiaTheme="minorEastAsia" w:hAnsi="Times New Roman" w:hint="eastAsia"/>
                <w:b/>
                <w:bCs/>
                <w:sz w:val="24"/>
                <w:szCs w:val="24"/>
              </w:rPr>
              <w:t>、可行性结论</w:t>
            </w:r>
          </w:p>
          <w:p w:rsidR="007949F9" w:rsidRDefault="008F01CB">
            <w:pPr>
              <w:spacing w:after="0" w:line="360" w:lineRule="auto"/>
              <w:ind w:firstLine="480"/>
              <w:rPr>
                <w:rFonts w:ascii="Times New Roman" w:eastAsiaTheme="minorEastAsia" w:hAnsi="Times New Roman"/>
                <w:sz w:val="24"/>
                <w:szCs w:val="24"/>
              </w:rPr>
            </w:pPr>
            <w:r>
              <w:rPr>
                <w:rFonts w:ascii="Times New Roman" w:eastAsiaTheme="minorEastAsia" w:hAnsi="Times New Roman" w:hint="eastAsia"/>
                <w:sz w:val="24"/>
                <w:szCs w:val="24"/>
              </w:rPr>
              <w:t>本项目采取有效的废水、噪声及固废治理措施，能够确保达标排放。本项目“三废”排放不会对周围环境产生不良影响，不会降低当地环境质量现状类别。</w:t>
            </w:r>
          </w:p>
          <w:p w:rsidR="007949F9" w:rsidRDefault="008F01CB">
            <w:pPr>
              <w:spacing w:after="0" w:line="360" w:lineRule="auto"/>
              <w:ind w:firstLine="480"/>
              <w:rPr>
                <w:rFonts w:ascii="Times New Roman" w:eastAsiaTheme="minorEastAsia" w:hAnsi="Times New Roman"/>
                <w:sz w:val="24"/>
                <w:szCs w:val="24"/>
              </w:rPr>
            </w:pPr>
            <w:r>
              <w:rPr>
                <w:rFonts w:ascii="Times New Roman" w:eastAsiaTheme="minorEastAsia" w:hAnsi="Times New Roman" w:hint="eastAsia"/>
                <w:sz w:val="24"/>
                <w:szCs w:val="24"/>
              </w:rPr>
              <w:t>该项目选址合理，在落实上述各项污染防治措施后，限于所报产品、生产工艺</w:t>
            </w:r>
            <w:r>
              <w:rPr>
                <w:rFonts w:ascii="Times New Roman" w:eastAsiaTheme="minorEastAsia" w:hAnsi="Times New Roman" w:hint="eastAsia"/>
                <w:sz w:val="24"/>
                <w:szCs w:val="24"/>
              </w:rPr>
              <w:lastRenderedPageBreak/>
              <w:t>及规模、污水接管的前提下，该项目在拟建设地建设在环保上是可行的</w:t>
            </w:r>
            <w:r>
              <w:rPr>
                <w:rFonts w:ascii="Times New Roman" w:eastAsiaTheme="minorEastAsia" w:hAnsi="Times New Roman"/>
                <w:sz w:val="24"/>
                <w:szCs w:val="24"/>
              </w:rPr>
              <w:t>。</w:t>
            </w:r>
          </w:p>
          <w:p w:rsidR="007949F9" w:rsidRDefault="008F01CB">
            <w:pPr>
              <w:rPr>
                <w:rFonts w:ascii="Times New Roman" w:eastAsia="宋体" w:hAnsi="Times New Roman"/>
                <w:b/>
                <w:bCs/>
                <w:color w:val="000000"/>
                <w:sz w:val="24"/>
                <w:szCs w:val="24"/>
              </w:rPr>
            </w:pPr>
            <w:r>
              <w:rPr>
                <w:rFonts w:ascii="Times New Roman" w:eastAsia="宋体" w:hAnsi="Times New Roman"/>
                <w:b/>
                <w:bCs/>
                <w:color w:val="000000"/>
                <w:sz w:val="24"/>
                <w:szCs w:val="24"/>
              </w:rPr>
              <w:t>二、建设项目环境影响报告表批复要求</w:t>
            </w:r>
          </w:p>
          <w:p w:rsidR="007949F9" w:rsidRDefault="00E9506D">
            <w:pPr>
              <w:tabs>
                <w:tab w:val="left" w:pos="4050"/>
              </w:tabs>
              <w:spacing w:after="0" w:line="360" w:lineRule="auto"/>
              <w:ind w:rightChars="-164" w:right="-361"/>
              <w:rPr>
                <w:rFonts w:ascii="Times New Roman" w:eastAsiaTheme="minorEastAsia" w:hAnsi="Times New Roman"/>
                <w:sz w:val="24"/>
                <w:szCs w:val="24"/>
              </w:rPr>
            </w:pPr>
            <w:r>
              <w:rPr>
                <w:rFonts w:ascii="Times New Roman" w:eastAsia="宋体" w:hAnsi="Times New Roman" w:hint="eastAsia"/>
                <w:color w:val="000000"/>
                <w:sz w:val="24"/>
                <w:szCs w:val="24"/>
              </w:rPr>
              <w:t>无锡佳惠美热压模板科技有限公</w:t>
            </w:r>
            <w:r w:rsidR="008F01CB">
              <w:rPr>
                <w:rFonts w:ascii="Times New Roman" w:eastAsiaTheme="minorEastAsia" w:hAnsi="Times New Roman" w:hint="eastAsia"/>
                <w:sz w:val="24"/>
                <w:szCs w:val="24"/>
              </w:rPr>
              <w:t>司：</w:t>
            </w:r>
            <w:r w:rsidR="008F01CB">
              <w:rPr>
                <w:rFonts w:ascii="Times New Roman" w:eastAsiaTheme="minorEastAsia" w:hAnsi="Times New Roman"/>
                <w:sz w:val="24"/>
                <w:szCs w:val="24"/>
              </w:rPr>
              <w:tab/>
            </w:r>
          </w:p>
          <w:p w:rsidR="007949F9" w:rsidRDefault="008F01CB">
            <w:pPr>
              <w:spacing w:after="0" w:line="360" w:lineRule="auto"/>
              <w:ind w:firstLineChars="200" w:firstLine="480"/>
              <w:rPr>
                <w:rFonts w:ascii="Times New Roman" w:eastAsiaTheme="minorEastAsia" w:hAnsi="Times New Roman"/>
                <w:sz w:val="24"/>
                <w:szCs w:val="24"/>
              </w:rPr>
            </w:pPr>
            <w:r>
              <w:rPr>
                <w:rFonts w:ascii="Times New Roman" w:eastAsiaTheme="minorEastAsia" w:hAnsi="Times New Roman" w:hint="eastAsia"/>
                <w:sz w:val="24"/>
                <w:szCs w:val="24"/>
              </w:rPr>
              <w:t>你单位报批的由苏州市宏宇环境科技股份有限公司编制的《金属模板的制造加工项目环境影响报告表》（以下简称《报告表》）及相关附件收悉，经研究，我局审批意见如下：</w:t>
            </w:r>
          </w:p>
          <w:p w:rsidR="007949F9" w:rsidRDefault="008F01CB">
            <w:pPr>
              <w:spacing w:after="0" w:line="360" w:lineRule="auto"/>
              <w:ind w:firstLineChars="200" w:firstLine="480"/>
              <w:rPr>
                <w:rFonts w:ascii="Times New Roman" w:eastAsiaTheme="minorEastAsia" w:hAnsi="Times New Roman"/>
                <w:sz w:val="24"/>
                <w:szCs w:val="24"/>
              </w:rPr>
            </w:pPr>
            <w:r>
              <w:rPr>
                <w:rFonts w:ascii="Times New Roman" w:eastAsiaTheme="minorEastAsia" w:hAnsi="Times New Roman" w:hint="eastAsia"/>
                <w:sz w:val="24"/>
                <w:szCs w:val="24"/>
              </w:rPr>
              <w:t>一、根据无锡市惠山区发展和改革局《江苏省投资项目备案证》（备案证号：惠山发改备</w:t>
            </w:r>
            <w:r>
              <w:rPr>
                <w:rFonts w:ascii="Times New Roman" w:eastAsiaTheme="minorEastAsia" w:hAnsi="Times New Roman" w:hint="eastAsia"/>
                <w:sz w:val="24"/>
                <w:szCs w:val="24"/>
              </w:rPr>
              <w:t>[2019]120</w:t>
            </w:r>
            <w:r>
              <w:rPr>
                <w:rFonts w:ascii="Times New Roman" w:eastAsiaTheme="minorEastAsia" w:hAnsi="Times New Roman" w:hint="eastAsia"/>
                <w:sz w:val="24"/>
                <w:szCs w:val="24"/>
              </w:rPr>
              <w:t>号，项目代码：</w:t>
            </w:r>
            <w:r>
              <w:rPr>
                <w:rFonts w:ascii="Times New Roman" w:eastAsiaTheme="minorEastAsia" w:hAnsi="Times New Roman" w:hint="eastAsia"/>
                <w:sz w:val="24"/>
                <w:szCs w:val="24"/>
              </w:rPr>
              <w:t>2019-320206-33-03-509305</w:t>
            </w:r>
            <w:r>
              <w:rPr>
                <w:rFonts w:ascii="Times New Roman" w:eastAsiaTheme="minorEastAsia" w:hAnsi="Times New Roman" w:hint="eastAsia"/>
                <w:sz w:val="24"/>
                <w:szCs w:val="24"/>
              </w:rPr>
              <w:t>）和《报告表》评价结论，在显影后的清洗、蚀刻、电镀工序外加工，喷墨使用水性</w:t>
            </w:r>
            <w:r>
              <w:rPr>
                <w:rFonts w:ascii="Times New Roman" w:eastAsiaTheme="minorEastAsia" w:hAnsi="Times New Roman" w:hint="eastAsia"/>
                <w:sz w:val="24"/>
                <w:szCs w:val="24"/>
              </w:rPr>
              <w:t>UV</w:t>
            </w:r>
            <w:r>
              <w:rPr>
                <w:rFonts w:ascii="Times New Roman" w:eastAsiaTheme="minorEastAsia" w:hAnsi="Times New Roman" w:hint="eastAsia"/>
                <w:sz w:val="24"/>
                <w:szCs w:val="24"/>
              </w:rPr>
              <w:t>油墨，落实废气治理措施，并且符合城乡建设规划和用地法律法规政策的前提下</w:t>
            </w:r>
            <w:r>
              <w:rPr>
                <w:rFonts w:ascii="Times New Roman" w:eastAsiaTheme="minorEastAsia" w:hAnsi="Times New Roman"/>
                <w:sz w:val="24"/>
                <w:szCs w:val="24"/>
              </w:rPr>
              <w:t>，</w:t>
            </w:r>
            <w:r>
              <w:rPr>
                <w:rFonts w:ascii="Times New Roman" w:eastAsiaTheme="minorEastAsia" w:hAnsi="Times New Roman" w:hint="eastAsia"/>
                <w:sz w:val="24"/>
                <w:szCs w:val="24"/>
              </w:rPr>
              <w:t>从环保角度，同意无锡昌旭模板科技有限公司总投资</w:t>
            </w:r>
            <w:r>
              <w:rPr>
                <w:rFonts w:ascii="Times New Roman" w:eastAsiaTheme="minorEastAsia" w:hAnsi="Times New Roman" w:hint="eastAsia"/>
                <w:sz w:val="24"/>
                <w:szCs w:val="24"/>
              </w:rPr>
              <w:t>200</w:t>
            </w:r>
            <w:r>
              <w:rPr>
                <w:rFonts w:ascii="Times New Roman" w:eastAsiaTheme="minorEastAsia" w:hAnsi="Times New Roman" w:hint="eastAsia"/>
                <w:sz w:val="24"/>
                <w:szCs w:val="24"/>
              </w:rPr>
              <w:t>万元，在玉祁街道曙光村（工业集中区），租用玉祁街道曙光村民委员会的厂房</w:t>
            </w:r>
            <w:r>
              <w:rPr>
                <w:rFonts w:ascii="Times New Roman" w:eastAsiaTheme="minorEastAsia" w:hAnsi="Times New Roman" w:hint="eastAsia"/>
                <w:sz w:val="24"/>
                <w:szCs w:val="24"/>
              </w:rPr>
              <w:t>1600</w:t>
            </w:r>
            <w:r>
              <w:rPr>
                <w:rFonts w:ascii="Times New Roman" w:eastAsiaTheme="minorEastAsia" w:hAnsi="Times New Roman" w:hint="eastAsia"/>
                <w:sz w:val="24"/>
                <w:szCs w:val="24"/>
              </w:rPr>
              <w:t>平方米，新建金属模板的制造加工项目，项目规模：年产金属模板</w:t>
            </w:r>
            <w:r>
              <w:rPr>
                <w:rFonts w:ascii="Times New Roman" w:eastAsiaTheme="minorEastAsia" w:hAnsi="Times New Roman" w:hint="eastAsia"/>
                <w:sz w:val="24"/>
                <w:szCs w:val="24"/>
              </w:rPr>
              <w:t>1800</w:t>
            </w:r>
            <w:r>
              <w:rPr>
                <w:rFonts w:ascii="Times New Roman" w:eastAsiaTheme="minorEastAsia" w:hAnsi="Times New Roman" w:hint="eastAsia"/>
                <w:sz w:val="24"/>
                <w:szCs w:val="24"/>
              </w:rPr>
              <w:t>张。限按所报地点、内容、规模建设生产。</w:t>
            </w:r>
          </w:p>
          <w:p w:rsidR="007949F9" w:rsidRDefault="008F01CB">
            <w:pPr>
              <w:spacing w:after="0" w:line="360" w:lineRule="auto"/>
              <w:ind w:firstLineChars="200" w:firstLine="480"/>
              <w:rPr>
                <w:rFonts w:ascii="Times New Roman" w:eastAsiaTheme="minorEastAsia" w:hAnsi="Times New Roman"/>
                <w:sz w:val="24"/>
                <w:szCs w:val="24"/>
              </w:rPr>
            </w:pPr>
            <w:r>
              <w:rPr>
                <w:rFonts w:ascii="Times New Roman" w:eastAsiaTheme="minorEastAsia" w:hAnsi="Times New Roman" w:hint="eastAsia"/>
                <w:sz w:val="24"/>
                <w:szCs w:val="24"/>
              </w:rPr>
              <w:t>二、在项目设计、建设和生产期间应认真落实《报告表》中提出的各项环保要求，重点应注意做好以下工作：</w:t>
            </w:r>
          </w:p>
          <w:p w:rsidR="007949F9" w:rsidRDefault="008F01CB">
            <w:pPr>
              <w:spacing w:after="0" w:line="360" w:lineRule="auto"/>
              <w:ind w:firstLineChars="200" w:firstLine="480"/>
              <w:rPr>
                <w:rFonts w:ascii="Times New Roman" w:eastAsiaTheme="minorEastAsia" w:hAnsi="Times New Roman"/>
                <w:sz w:val="24"/>
                <w:szCs w:val="24"/>
              </w:rPr>
            </w:pPr>
            <w:r>
              <w:rPr>
                <w:rFonts w:ascii="Times New Roman" w:eastAsiaTheme="minorEastAsia" w:hAnsi="Times New Roman" w:hint="eastAsia"/>
                <w:sz w:val="24"/>
                <w:szCs w:val="24"/>
              </w:rPr>
              <w:t>1</w:t>
            </w:r>
            <w:r>
              <w:rPr>
                <w:rFonts w:ascii="Times New Roman" w:eastAsiaTheme="minorEastAsia" w:hAnsi="Times New Roman" w:hint="eastAsia"/>
                <w:sz w:val="24"/>
                <w:szCs w:val="24"/>
              </w:rPr>
              <w:t>、建设项目应当采用能耗物耗小、污染物产生量少的清洁生产工艺，合理利用自然资源，防止环境污染和生态破坏。</w:t>
            </w:r>
          </w:p>
          <w:p w:rsidR="007949F9" w:rsidRDefault="008F01CB">
            <w:pPr>
              <w:spacing w:after="0" w:line="360" w:lineRule="auto"/>
              <w:ind w:firstLineChars="200" w:firstLine="480"/>
              <w:rPr>
                <w:rFonts w:ascii="Times New Roman" w:eastAsiaTheme="minorEastAsia" w:hAnsi="Times New Roman"/>
                <w:sz w:val="24"/>
                <w:szCs w:val="24"/>
              </w:rPr>
            </w:pPr>
            <w:r>
              <w:rPr>
                <w:rFonts w:ascii="Times New Roman" w:eastAsiaTheme="minorEastAsia" w:hAnsi="Times New Roman" w:hint="eastAsia"/>
                <w:sz w:val="24"/>
                <w:szCs w:val="24"/>
              </w:rPr>
              <w:t>2</w:t>
            </w:r>
            <w:r>
              <w:rPr>
                <w:rFonts w:ascii="Times New Roman" w:eastAsiaTheme="minorEastAsia" w:hAnsi="Times New Roman" w:hint="eastAsia"/>
                <w:sz w:val="24"/>
                <w:szCs w:val="24"/>
              </w:rPr>
              <w:t>、排水系统雨污分流。显影后的清洗、蚀刻、电镀工序外加工，本项目无生产废水产生，生活污水经预处理达到接管标准后接入污水处理厂集中处理。</w:t>
            </w:r>
          </w:p>
          <w:p w:rsidR="007949F9" w:rsidRDefault="008F01CB">
            <w:pPr>
              <w:spacing w:after="0" w:line="360" w:lineRule="auto"/>
              <w:ind w:firstLineChars="200" w:firstLine="480"/>
              <w:rPr>
                <w:rFonts w:ascii="Times New Roman" w:eastAsiaTheme="minorEastAsia" w:hAnsi="Times New Roman"/>
                <w:sz w:val="24"/>
                <w:szCs w:val="24"/>
              </w:rPr>
            </w:pPr>
            <w:r>
              <w:rPr>
                <w:rFonts w:ascii="Times New Roman" w:eastAsiaTheme="minorEastAsia" w:hAnsi="Times New Roman" w:hint="eastAsia"/>
                <w:sz w:val="24"/>
                <w:szCs w:val="24"/>
              </w:rPr>
              <w:t>3</w:t>
            </w:r>
            <w:r>
              <w:rPr>
                <w:rFonts w:ascii="Times New Roman" w:eastAsiaTheme="minorEastAsia" w:hAnsi="Times New Roman" w:hint="eastAsia"/>
                <w:sz w:val="24"/>
                <w:szCs w:val="24"/>
              </w:rPr>
              <w:t>、喷墨使用水性</w:t>
            </w:r>
            <w:r>
              <w:rPr>
                <w:rFonts w:ascii="Times New Roman" w:eastAsiaTheme="minorEastAsia" w:hAnsi="Times New Roman" w:hint="eastAsia"/>
                <w:sz w:val="24"/>
                <w:szCs w:val="24"/>
              </w:rPr>
              <w:t>UV</w:t>
            </w:r>
            <w:r>
              <w:rPr>
                <w:rFonts w:ascii="Times New Roman" w:eastAsiaTheme="minorEastAsia" w:hAnsi="Times New Roman" w:hint="eastAsia"/>
                <w:sz w:val="24"/>
                <w:szCs w:val="24"/>
              </w:rPr>
              <w:t>油墨，并且在密闭的喷墨间内进行，喷砂、抛丸、喷墨、晾干等生产工序产生的颗粒物、有机废气分别经收集处理后达标排放，排放废气参照执行上海市地方标准《大气污染物综合排放标准》（</w:t>
            </w:r>
            <w:r>
              <w:rPr>
                <w:rFonts w:ascii="Times New Roman" w:eastAsiaTheme="minorEastAsia" w:hAnsi="Times New Roman" w:hint="eastAsia"/>
                <w:sz w:val="24"/>
                <w:szCs w:val="24"/>
              </w:rPr>
              <w:t>DB31</w:t>
            </w:r>
            <w:r>
              <w:rPr>
                <w:rFonts w:ascii="Times New Roman" w:eastAsiaTheme="minorEastAsia" w:hAnsi="Times New Roman"/>
                <w:sz w:val="24"/>
                <w:szCs w:val="24"/>
              </w:rPr>
              <w:t>/</w:t>
            </w:r>
            <w:r>
              <w:rPr>
                <w:rFonts w:ascii="Times New Roman" w:eastAsiaTheme="minorEastAsia" w:hAnsi="Times New Roman" w:hint="eastAsia"/>
                <w:sz w:val="24"/>
                <w:szCs w:val="24"/>
              </w:rPr>
              <w:t>933-2015</w:t>
            </w:r>
            <w:r>
              <w:rPr>
                <w:rFonts w:ascii="Times New Roman" w:eastAsiaTheme="minorEastAsia" w:hAnsi="Times New Roman" w:hint="eastAsia"/>
                <w:sz w:val="24"/>
                <w:szCs w:val="24"/>
              </w:rPr>
              <w:t>）表</w:t>
            </w:r>
            <w:r>
              <w:rPr>
                <w:rFonts w:ascii="Times New Roman" w:eastAsiaTheme="minorEastAsia" w:hAnsi="Times New Roman" w:hint="eastAsia"/>
                <w:sz w:val="24"/>
                <w:szCs w:val="24"/>
              </w:rPr>
              <w:t>1</w:t>
            </w:r>
            <w:r>
              <w:rPr>
                <w:rFonts w:ascii="Times New Roman" w:eastAsiaTheme="minorEastAsia" w:hAnsi="Times New Roman" w:hint="eastAsia"/>
                <w:sz w:val="24"/>
                <w:szCs w:val="24"/>
              </w:rPr>
              <w:t>、表</w:t>
            </w:r>
            <w:r>
              <w:rPr>
                <w:rFonts w:ascii="Times New Roman" w:eastAsiaTheme="minorEastAsia" w:hAnsi="Times New Roman" w:hint="eastAsia"/>
                <w:sz w:val="24"/>
                <w:szCs w:val="24"/>
              </w:rPr>
              <w:t>3</w:t>
            </w:r>
            <w:r>
              <w:rPr>
                <w:rFonts w:ascii="Times New Roman" w:eastAsiaTheme="minorEastAsia" w:hAnsi="Times New Roman" w:hint="eastAsia"/>
                <w:sz w:val="24"/>
                <w:szCs w:val="24"/>
              </w:rPr>
              <w:t>及天津市地方标准《工业企业挥发性有机物排放控制标准》（</w:t>
            </w:r>
            <w:r>
              <w:rPr>
                <w:rFonts w:ascii="Times New Roman" w:eastAsiaTheme="minorEastAsia" w:hAnsi="Times New Roman"/>
                <w:sz w:val="24"/>
                <w:szCs w:val="24"/>
              </w:rPr>
              <w:t>DB12/524-2014</w:t>
            </w:r>
            <w:r>
              <w:rPr>
                <w:rFonts w:ascii="Times New Roman" w:eastAsiaTheme="minorEastAsia" w:hAnsi="Times New Roman" w:hint="eastAsia"/>
                <w:sz w:val="24"/>
                <w:szCs w:val="24"/>
              </w:rPr>
              <w:t>）表</w:t>
            </w:r>
            <w:r>
              <w:rPr>
                <w:rFonts w:ascii="Times New Roman" w:eastAsiaTheme="minorEastAsia" w:hAnsi="Times New Roman" w:hint="eastAsia"/>
                <w:sz w:val="24"/>
                <w:szCs w:val="24"/>
              </w:rPr>
              <w:t>2</w:t>
            </w:r>
            <w:r>
              <w:rPr>
                <w:rFonts w:ascii="Times New Roman" w:eastAsiaTheme="minorEastAsia" w:hAnsi="Times New Roman" w:hint="eastAsia"/>
                <w:sz w:val="24"/>
                <w:szCs w:val="24"/>
              </w:rPr>
              <w:t>、表</w:t>
            </w:r>
            <w:r>
              <w:rPr>
                <w:rFonts w:ascii="Times New Roman" w:eastAsiaTheme="minorEastAsia" w:hAnsi="Times New Roman" w:hint="eastAsia"/>
                <w:sz w:val="24"/>
                <w:szCs w:val="24"/>
              </w:rPr>
              <w:t>5</w:t>
            </w:r>
            <w:r>
              <w:rPr>
                <w:rFonts w:ascii="Times New Roman" w:eastAsiaTheme="minorEastAsia" w:hAnsi="Times New Roman" w:hint="eastAsia"/>
                <w:sz w:val="24"/>
                <w:szCs w:val="24"/>
              </w:rPr>
              <w:t>中的相关标准要求，排气筒高度≥</w:t>
            </w:r>
            <w:r>
              <w:rPr>
                <w:rFonts w:ascii="Times New Roman" w:eastAsiaTheme="minorEastAsia" w:hAnsi="Times New Roman" w:hint="eastAsia"/>
                <w:sz w:val="24"/>
                <w:szCs w:val="24"/>
              </w:rPr>
              <w:t>15</w:t>
            </w:r>
            <w:r>
              <w:rPr>
                <w:rFonts w:ascii="Times New Roman" w:eastAsiaTheme="minorEastAsia" w:hAnsi="Times New Roman" w:hint="eastAsia"/>
                <w:sz w:val="24"/>
                <w:szCs w:val="24"/>
              </w:rPr>
              <w:t>米。</w:t>
            </w:r>
          </w:p>
          <w:p w:rsidR="007949F9" w:rsidRDefault="008F01CB">
            <w:pPr>
              <w:spacing w:after="0" w:line="360" w:lineRule="auto"/>
              <w:ind w:firstLineChars="200" w:firstLine="480"/>
              <w:rPr>
                <w:rFonts w:ascii="Times New Roman" w:eastAsiaTheme="minorEastAsia" w:hAnsi="Times New Roman"/>
                <w:sz w:val="24"/>
                <w:szCs w:val="24"/>
              </w:rPr>
            </w:pPr>
            <w:r>
              <w:rPr>
                <w:rFonts w:ascii="Times New Roman" w:eastAsiaTheme="minorEastAsia" w:hAnsi="Times New Roman" w:hint="eastAsia"/>
                <w:sz w:val="24"/>
                <w:szCs w:val="24"/>
              </w:rPr>
              <w:t>4</w:t>
            </w:r>
            <w:r>
              <w:rPr>
                <w:rFonts w:ascii="Times New Roman" w:eastAsiaTheme="minorEastAsia" w:hAnsi="Times New Roman" w:hint="eastAsia"/>
                <w:sz w:val="24"/>
                <w:szCs w:val="24"/>
              </w:rPr>
              <w:t>、选用低噪声设备，合理布局，并采取有效的减振、隔声等降噪措施，确保厂界噪声达到《工业企业厂界环境噪声排放标准》（</w:t>
            </w:r>
            <w:r>
              <w:rPr>
                <w:rFonts w:ascii="Times New Roman" w:eastAsiaTheme="minorEastAsia" w:hAnsi="Times New Roman" w:hint="eastAsia"/>
                <w:sz w:val="24"/>
                <w:szCs w:val="24"/>
              </w:rPr>
              <w:t>GB12348-2008</w:t>
            </w:r>
            <w:r>
              <w:rPr>
                <w:rFonts w:ascii="Times New Roman" w:eastAsiaTheme="minorEastAsia" w:hAnsi="Times New Roman" w:hint="eastAsia"/>
                <w:sz w:val="24"/>
                <w:szCs w:val="24"/>
              </w:rPr>
              <w:t>）表</w:t>
            </w:r>
            <w:r>
              <w:rPr>
                <w:rFonts w:ascii="Times New Roman" w:eastAsiaTheme="minorEastAsia" w:hAnsi="Times New Roman" w:hint="eastAsia"/>
                <w:sz w:val="24"/>
                <w:szCs w:val="24"/>
              </w:rPr>
              <w:t>1</w:t>
            </w:r>
            <w:r>
              <w:rPr>
                <w:rFonts w:ascii="Times New Roman" w:eastAsiaTheme="minorEastAsia" w:hAnsi="Times New Roman" w:hint="eastAsia"/>
                <w:sz w:val="24"/>
                <w:szCs w:val="24"/>
              </w:rPr>
              <w:t>中</w:t>
            </w:r>
            <w:r>
              <w:rPr>
                <w:rFonts w:ascii="Times New Roman" w:eastAsiaTheme="minorEastAsia" w:hAnsi="Times New Roman" w:hint="eastAsia"/>
                <w:sz w:val="24"/>
                <w:szCs w:val="24"/>
              </w:rPr>
              <w:t>2</w:t>
            </w:r>
            <w:r>
              <w:rPr>
                <w:rFonts w:ascii="Times New Roman" w:eastAsiaTheme="minorEastAsia" w:hAnsi="Times New Roman" w:hint="eastAsia"/>
                <w:sz w:val="24"/>
                <w:szCs w:val="24"/>
              </w:rPr>
              <w:t>类标准。</w:t>
            </w:r>
          </w:p>
          <w:p w:rsidR="007949F9" w:rsidRDefault="008F01CB">
            <w:pPr>
              <w:spacing w:after="0" w:line="360" w:lineRule="auto"/>
              <w:ind w:firstLineChars="200" w:firstLine="480"/>
              <w:rPr>
                <w:rFonts w:ascii="Times New Roman" w:eastAsiaTheme="minorEastAsia" w:hAnsi="Times New Roman"/>
                <w:sz w:val="24"/>
                <w:szCs w:val="24"/>
              </w:rPr>
            </w:pPr>
            <w:r>
              <w:rPr>
                <w:rFonts w:ascii="Times New Roman" w:eastAsiaTheme="minorEastAsia" w:hAnsi="Times New Roman" w:hint="eastAsia"/>
                <w:sz w:val="24"/>
                <w:szCs w:val="24"/>
              </w:rPr>
              <w:t>5</w:t>
            </w:r>
            <w:r>
              <w:rPr>
                <w:rFonts w:ascii="Times New Roman" w:eastAsiaTheme="minorEastAsia" w:hAnsi="Times New Roman" w:hint="eastAsia"/>
                <w:sz w:val="24"/>
                <w:szCs w:val="24"/>
              </w:rPr>
              <w:t>、按照“减量化、资源化、无害化”的处理原则，落实各类固体废物的收集、处置和综合利用措施，实现固体废物零排放。</w:t>
            </w:r>
            <w:r>
              <w:rPr>
                <w:rFonts w:ascii="Times New Roman" w:eastAsiaTheme="minorEastAsia" w:hAnsi="Times New Roman"/>
                <w:sz w:val="24"/>
                <w:szCs w:val="24"/>
              </w:rPr>
              <w:t>规范设置固废堆场，严格区分一般固废和危险固废，</w:t>
            </w:r>
            <w:r>
              <w:rPr>
                <w:rFonts w:ascii="Times New Roman" w:eastAsiaTheme="minorEastAsia" w:hAnsi="Times New Roman" w:hint="eastAsia"/>
                <w:sz w:val="24"/>
                <w:szCs w:val="24"/>
              </w:rPr>
              <w:t>油墨渣、废菲林胶片、废油墨空桶、废过滤棉、废活性炭等危险废物委托有资质的单位处置，并办理危险废物转移手续。</w:t>
            </w:r>
          </w:p>
          <w:p w:rsidR="007949F9" w:rsidRDefault="008F01CB">
            <w:pPr>
              <w:spacing w:after="0" w:line="360" w:lineRule="auto"/>
              <w:ind w:firstLineChars="200" w:firstLine="480"/>
              <w:rPr>
                <w:rFonts w:ascii="Times New Roman" w:eastAsiaTheme="minorEastAsia" w:hAnsi="Times New Roman"/>
                <w:sz w:val="24"/>
                <w:szCs w:val="24"/>
              </w:rPr>
            </w:pPr>
            <w:r>
              <w:rPr>
                <w:rFonts w:ascii="Times New Roman" w:eastAsiaTheme="minorEastAsia" w:hAnsi="Times New Roman" w:hint="eastAsia"/>
                <w:sz w:val="24"/>
                <w:szCs w:val="24"/>
              </w:rPr>
              <w:lastRenderedPageBreak/>
              <w:t>6</w:t>
            </w:r>
            <w:r>
              <w:rPr>
                <w:rFonts w:ascii="Times New Roman" w:eastAsiaTheme="minorEastAsia" w:hAnsi="Times New Roman" w:hint="eastAsia"/>
                <w:sz w:val="24"/>
                <w:szCs w:val="24"/>
              </w:rPr>
              <w:t>、</w:t>
            </w:r>
            <w:r>
              <w:rPr>
                <w:rFonts w:ascii="Times New Roman" w:eastAsiaTheme="minorEastAsia" w:hAnsi="Times New Roman"/>
                <w:sz w:val="24"/>
                <w:szCs w:val="24"/>
              </w:rPr>
              <w:t>该项目</w:t>
            </w:r>
            <w:r>
              <w:rPr>
                <w:rFonts w:ascii="Times New Roman" w:eastAsiaTheme="minorEastAsia" w:hAnsi="Times New Roman" w:hint="eastAsia"/>
                <w:sz w:val="24"/>
                <w:szCs w:val="24"/>
              </w:rPr>
              <w:t>厂界外</w:t>
            </w:r>
            <w:r>
              <w:rPr>
                <w:rFonts w:ascii="Times New Roman" w:eastAsiaTheme="minorEastAsia" w:hAnsi="Times New Roman" w:hint="eastAsia"/>
                <w:sz w:val="24"/>
                <w:szCs w:val="24"/>
              </w:rPr>
              <w:t>100</w:t>
            </w:r>
            <w:r>
              <w:rPr>
                <w:rFonts w:ascii="Times New Roman" w:eastAsiaTheme="minorEastAsia" w:hAnsi="Times New Roman" w:hint="eastAsia"/>
                <w:sz w:val="24"/>
                <w:szCs w:val="24"/>
              </w:rPr>
              <w:t>米范围</w:t>
            </w:r>
            <w:r>
              <w:rPr>
                <w:rFonts w:ascii="Times New Roman" w:eastAsiaTheme="minorEastAsia" w:hAnsi="Times New Roman"/>
                <w:sz w:val="24"/>
                <w:szCs w:val="24"/>
              </w:rPr>
              <w:t>为</w:t>
            </w:r>
            <w:r>
              <w:rPr>
                <w:rFonts w:ascii="Times New Roman" w:eastAsiaTheme="minorEastAsia" w:hAnsi="Times New Roman" w:hint="eastAsia"/>
                <w:sz w:val="24"/>
                <w:szCs w:val="24"/>
              </w:rPr>
              <w:t>《报告表》</w:t>
            </w:r>
            <w:r>
              <w:rPr>
                <w:rFonts w:ascii="Times New Roman" w:eastAsiaTheme="minorEastAsia" w:hAnsi="Times New Roman"/>
                <w:sz w:val="24"/>
                <w:szCs w:val="24"/>
              </w:rPr>
              <w:t>提出的</w:t>
            </w:r>
            <w:r>
              <w:rPr>
                <w:rFonts w:ascii="Times New Roman" w:eastAsiaTheme="minorEastAsia" w:hAnsi="Times New Roman" w:hint="eastAsia"/>
                <w:sz w:val="24"/>
                <w:szCs w:val="24"/>
              </w:rPr>
              <w:t>环境</w:t>
            </w:r>
            <w:r>
              <w:rPr>
                <w:rFonts w:ascii="Times New Roman" w:eastAsiaTheme="minorEastAsia" w:hAnsi="Times New Roman"/>
                <w:sz w:val="24"/>
                <w:szCs w:val="24"/>
              </w:rPr>
              <w:t>防护距离，</w:t>
            </w:r>
            <w:r>
              <w:rPr>
                <w:rFonts w:ascii="Times New Roman" w:eastAsiaTheme="minorEastAsia" w:hAnsi="Times New Roman" w:hint="eastAsia"/>
                <w:sz w:val="24"/>
                <w:szCs w:val="24"/>
              </w:rPr>
              <w:t>目前在此范围内无环境敏感目标，今后</w:t>
            </w:r>
            <w:r>
              <w:rPr>
                <w:rFonts w:ascii="Times New Roman" w:eastAsiaTheme="minorEastAsia" w:hAnsi="Times New Roman"/>
                <w:sz w:val="24"/>
                <w:szCs w:val="24"/>
              </w:rPr>
              <w:t>在此范围内有关单位</w:t>
            </w:r>
            <w:r>
              <w:rPr>
                <w:rFonts w:ascii="Times New Roman" w:eastAsiaTheme="minorEastAsia" w:hAnsi="Times New Roman" w:hint="eastAsia"/>
                <w:sz w:val="24"/>
                <w:szCs w:val="24"/>
              </w:rPr>
              <w:t>不得</w:t>
            </w:r>
            <w:r>
              <w:rPr>
                <w:rFonts w:ascii="Times New Roman" w:eastAsiaTheme="minorEastAsia" w:hAnsi="Times New Roman"/>
                <w:sz w:val="24"/>
                <w:szCs w:val="24"/>
              </w:rPr>
              <w:t>建设新的环境敏感项目。</w:t>
            </w:r>
          </w:p>
          <w:p w:rsidR="007949F9" w:rsidRDefault="008F01CB">
            <w:pPr>
              <w:spacing w:after="0" w:line="360" w:lineRule="auto"/>
              <w:ind w:firstLineChars="200" w:firstLine="480"/>
              <w:rPr>
                <w:rFonts w:ascii="Times New Roman" w:eastAsiaTheme="minorEastAsia" w:hAnsi="Times New Roman"/>
                <w:sz w:val="24"/>
                <w:szCs w:val="24"/>
              </w:rPr>
            </w:pPr>
            <w:r>
              <w:rPr>
                <w:rFonts w:ascii="Times New Roman" w:eastAsiaTheme="minorEastAsia" w:hAnsi="Times New Roman" w:hint="eastAsia"/>
                <w:sz w:val="24"/>
                <w:szCs w:val="24"/>
              </w:rPr>
              <w:t>7</w:t>
            </w:r>
            <w:r>
              <w:rPr>
                <w:rFonts w:ascii="Times New Roman" w:eastAsiaTheme="minorEastAsia" w:hAnsi="Times New Roman" w:hint="eastAsia"/>
                <w:sz w:val="24"/>
                <w:szCs w:val="24"/>
              </w:rPr>
              <w:t>、未经审批同意不得擅自改变生产工艺、厂区布局及增加对环境产生不利影响的生产设备。如项目在生产过程中未按审批要求组织实施或产生污染纠纷，必须立即停止生产并整改到位。</w:t>
            </w:r>
          </w:p>
          <w:p w:rsidR="007949F9" w:rsidRDefault="008F01CB">
            <w:pPr>
              <w:spacing w:after="0" w:line="360" w:lineRule="auto"/>
              <w:ind w:firstLineChars="200" w:firstLine="480"/>
              <w:rPr>
                <w:rFonts w:ascii="Times New Roman" w:eastAsiaTheme="minorEastAsia" w:hAnsi="Times New Roman"/>
                <w:sz w:val="24"/>
                <w:szCs w:val="24"/>
              </w:rPr>
            </w:pPr>
            <w:r>
              <w:rPr>
                <w:rFonts w:ascii="Times New Roman" w:eastAsiaTheme="minorEastAsia" w:hAnsi="Times New Roman" w:hint="eastAsia"/>
                <w:sz w:val="24"/>
                <w:szCs w:val="24"/>
              </w:rPr>
              <w:t>8</w:t>
            </w:r>
            <w:r>
              <w:rPr>
                <w:rFonts w:ascii="Times New Roman" w:eastAsiaTheme="minorEastAsia" w:hAnsi="Times New Roman" w:hint="eastAsia"/>
                <w:sz w:val="24"/>
                <w:szCs w:val="24"/>
              </w:rPr>
              <w:t>、所有排污口必须按照《江苏省排污口设置及规范化整治管理办法》（苏环控（</w:t>
            </w:r>
            <w:r>
              <w:rPr>
                <w:rFonts w:ascii="Times New Roman" w:eastAsiaTheme="minorEastAsia" w:hAnsi="Times New Roman" w:hint="eastAsia"/>
                <w:sz w:val="24"/>
                <w:szCs w:val="24"/>
              </w:rPr>
              <w:t>1997</w:t>
            </w:r>
            <w:r>
              <w:rPr>
                <w:rFonts w:ascii="Times New Roman" w:eastAsiaTheme="minorEastAsia" w:hAnsi="Times New Roman" w:hint="eastAsia"/>
                <w:sz w:val="24"/>
                <w:szCs w:val="24"/>
              </w:rPr>
              <w:t>）</w:t>
            </w:r>
            <w:r>
              <w:rPr>
                <w:rFonts w:ascii="Times New Roman" w:eastAsiaTheme="minorEastAsia" w:hAnsi="Times New Roman" w:hint="eastAsia"/>
                <w:sz w:val="24"/>
                <w:szCs w:val="24"/>
              </w:rPr>
              <w:t>122</w:t>
            </w:r>
            <w:r>
              <w:rPr>
                <w:rFonts w:ascii="Times New Roman" w:eastAsiaTheme="minorEastAsia" w:hAnsi="Times New Roman" w:hint="eastAsia"/>
                <w:sz w:val="24"/>
                <w:szCs w:val="24"/>
              </w:rPr>
              <w:t>号）的规定进行设置和管理。</w:t>
            </w:r>
          </w:p>
          <w:p w:rsidR="007949F9" w:rsidRDefault="008F01CB">
            <w:pPr>
              <w:spacing w:after="0" w:line="360" w:lineRule="auto"/>
              <w:ind w:firstLineChars="200" w:firstLine="480"/>
              <w:rPr>
                <w:rFonts w:ascii="Times New Roman" w:eastAsiaTheme="minorEastAsia" w:hAnsi="Times New Roman"/>
                <w:sz w:val="24"/>
                <w:szCs w:val="24"/>
              </w:rPr>
            </w:pPr>
            <w:r>
              <w:rPr>
                <w:rFonts w:ascii="Times New Roman" w:eastAsiaTheme="minorEastAsia" w:hAnsi="Times New Roman" w:hint="eastAsia"/>
                <w:sz w:val="24"/>
                <w:szCs w:val="24"/>
              </w:rPr>
              <w:t>三、污染物年排放总量为：</w:t>
            </w:r>
          </w:p>
          <w:p w:rsidR="007949F9" w:rsidRDefault="008F01CB">
            <w:pPr>
              <w:spacing w:after="0" w:line="360" w:lineRule="auto"/>
              <w:ind w:firstLineChars="200" w:firstLine="480"/>
              <w:rPr>
                <w:rFonts w:ascii="Times New Roman" w:eastAsiaTheme="minorEastAsia" w:hAnsi="Times New Roman"/>
                <w:sz w:val="24"/>
                <w:szCs w:val="24"/>
              </w:rPr>
            </w:pPr>
            <w:r>
              <w:rPr>
                <w:rFonts w:ascii="Times New Roman" w:eastAsiaTheme="minorEastAsia" w:hAnsi="Times New Roman"/>
                <w:sz w:val="24"/>
                <w:szCs w:val="24"/>
              </w:rPr>
              <w:t>1</w:t>
            </w:r>
            <w:r>
              <w:rPr>
                <w:rFonts w:ascii="Times New Roman" w:eastAsiaTheme="minorEastAsia" w:hAnsi="Times New Roman" w:hint="eastAsia"/>
                <w:sz w:val="24"/>
                <w:szCs w:val="24"/>
              </w:rPr>
              <w:t>、水污染物：</w:t>
            </w:r>
          </w:p>
          <w:p w:rsidR="007949F9" w:rsidRDefault="008F01CB">
            <w:pPr>
              <w:spacing w:after="0" w:line="360" w:lineRule="auto"/>
              <w:ind w:firstLineChars="200" w:firstLine="480"/>
              <w:rPr>
                <w:rFonts w:ascii="Times New Roman" w:eastAsiaTheme="minorEastAsia" w:hAnsi="Times New Roman"/>
                <w:sz w:val="24"/>
                <w:szCs w:val="24"/>
              </w:rPr>
            </w:pPr>
            <w:r>
              <w:rPr>
                <w:rFonts w:ascii="Times New Roman" w:eastAsiaTheme="minorEastAsia" w:hAnsi="Times New Roman" w:hint="eastAsia"/>
                <w:sz w:val="24"/>
                <w:szCs w:val="24"/>
              </w:rPr>
              <w:t>接管考核量：生活污水水量</w:t>
            </w:r>
            <w:r>
              <w:rPr>
                <w:rFonts w:ascii="Times New Roman" w:eastAsiaTheme="minorEastAsia" w:hAnsi="Times New Roman"/>
                <w:sz w:val="24"/>
                <w:szCs w:val="24"/>
              </w:rPr>
              <w:t>≤</w:t>
            </w:r>
            <w:r>
              <w:rPr>
                <w:rFonts w:ascii="Times New Roman" w:eastAsiaTheme="minorEastAsia" w:hAnsi="Times New Roman" w:hint="eastAsia"/>
                <w:sz w:val="24"/>
                <w:szCs w:val="24"/>
              </w:rPr>
              <w:t>120</w:t>
            </w:r>
            <w:r>
              <w:rPr>
                <w:rFonts w:ascii="Times New Roman" w:eastAsiaTheme="minorEastAsia" w:hAnsi="Times New Roman" w:hint="eastAsia"/>
                <w:sz w:val="24"/>
                <w:szCs w:val="24"/>
              </w:rPr>
              <w:t>吨，</w:t>
            </w:r>
            <w:r>
              <w:rPr>
                <w:rFonts w:ascii="Times New Roman" w:eastAsiaTheme="minorEastAsia" w:hAnsi="Times New Roman"/>
                <w:sz w:val="24"/>
                <w:szCs w:val="24"/>
              </w:rPr>
              <w:t xml:space="preserve"> COD≤</w:t>
            </w:r>
            <w:r>
              <w:rPr>
                <w:rFonts w:ascii="Times New Roman" w:eastAsiaTheme="minorEastAsia" w:hAnsi="Times New Roman" w:hint="eastAsia"/>
                <w:sz w:val="24"/>
                <w:szCs w:val="24"/>
              </w:rPr>
              <w:t>0.036</w:t>
            </w:r>
            <w:r>
              <w:rPr>
                <w:rFonts w:ascii="Times New Roman" w:eastAsiaTheme="minorEastAsia" w:hAnsi="Times New Roman" w:hint="eastAsia"/>
                <w:sz w:val="24"/>
                <w:szCs w:val="24"/>
              </w:rPr>
              <w:t>吨，</w:t>
            </w:r>
            <w:r>
              <w:rPr>
                <w:rFonts w:ascii="Times New Roman" w:eastAsiaTheme="minorEastAsia" w:hAnsi="Times New Roman"/>
                <w:sz w:val="24"/>
                <w:szCs w:val="24"/>
              </w:rPr>
              <w:t>SS≤</w:t>
            </w:r>
            <w:r>
              <w:rPr>
                <w:rFonts w:ascii="Times New Roman" w:eastAsiaTheme="minorEastAsia" w:hAnsi="Times New Roman" w:hint="eastAsia"/>
                <w:sz w:val="24"/>
                <w:szCs w:val="24"/>
              </w:rPr>
              <w:t>0.012</w:t>
            </w:r>
            <w:r>
              <w:rPr>
                <w:rFonts w:ascii="Times New Roman" w:eastAsiaTheme="minorEastAsia" w:hAnsi="Times New Roman" w:hint="eastAsia"/>
                <w:sz w:val="24"/>
                <w:szCs w:val="24"/>
              </w:rPr>
              <w:t>吨，氨氮</w:t>
            </w:r>
            <w:r>
              <w:rPr>
                <w:rFonts w:ascii="Times New Roman" w:eastAsiaTheme="minorEastAsia" w:hAnsi="Times New Roman"/>
                <w:sz w:val="24"/>
                <w:szCs w:val="24"/>
              </w:rPr>
              <w:t>≤0.</w:t>
            </w:r>
            <w:r>
              <w:rPr>
                <w:rFonts w:ascii="Times New Roman" w:eastAsiaTheme="minorEastAsia" w:hAnsi="Times New Roman" w:hint="eastAsia"/>
                <w:sz w:val="24"/>
                <w:szCs w:val="24"/>
              </w:rPr>
              <w:t>0042</w:t>
            </w:r>
            <w:r>
              <w:rPr>
                <w:rFonts w:ascii="Times New Roman" w:eastAsiaTheme="minorEastAsia" w:hAnsi="Times New Roman" w:hint="eastAsia"/>
                <w:sz w:val="24"/>
                <w:szCs w:val="24"/>
              </w:rPr>
              <w:t>吨，</w:t>
            </w:r>
            <w:r>
              <w:rPr>
                <w:rFonts w:ascii="Times New Roman" w:eastAsiaTheme="minorEastAsia" w:hAnsi="Times New Roman"/>
                <w:sz w:val="24"/>
                <w:szCs w:val="24"/>
              </w:rPr>
              <w:t xml:space="preserve"> T</w:t>
            </w:r>
            <w:r>
              <w:rPr>
                <w:rFonts w:ascii="Times New Roman" w:eastAsiaTheme="minorEastAsia" w:hAnsi="Times New Roman" w:hint="eastAsia"/>
                <w:sz w:val="24"/>
                <w:szCs w:val="24"/>
              </w:rPr>
              <w:t>N</w:t>
            </w:r>
            <w:r>
              <w:rPr>
                <w:rFonts w:ascii="Times New Roman" w:eastAsiaTheme="minorEastAsia" w:hAnsi="Times New Roman"/>
                <w:sz w:val="24"/>
                <w:szCs w:val="24"/>
              </w:rPr>
              <w:t>≤</w:t>
            </w:r>
            <w:r>
              <w:rPr>
                <w:rFonts w:ascii="Times New Roman" w:eastAsiaTheme="minorEastAsia" w:hAnsi="Times New Roman" w:hint="eastAsia"/>
                <w:sz w:val="24"/>
                <w:szCs w:val="24"/>
              </w:rPr>
              <w:t>0.0048</w:t>
            </w:r>
            <w:r>
              <w:rPr>
                <w:rFonts w:ascii="Times New Roman" w:eastAsiaTheme="minorEastAsia" w:hAnsi="Times New Roman" w:hint="eastAsia"/>
                <w:sz w:val="24"/>
                <w:szCs w:val="24"/>
              </w:rPr>
              <w:t>吨，</w:t>
            </w:r>
            <w:r>
              <w:rPr>
                <w:rFonts w:ascii="Times New Roman" w:eastAsiaTheme="minorEastAsia" w:hAnsi="Times New Roman"/>
                <w:sz w:val="24"/>
                <w:szCs w:val="24"/>
              </w:rPr>
              <w:t xml:space="preserve"> TP≤</w:t>
            </w:r>
            <w:r>
              <w:rPr>
                <w:rFonts w:ascii="Times New Roman" w:eastAsiaTheme="minorEastAsia" w:hAnsi="Times New Roman" w:hint="eastAsia"/>
                <w:sz w:val="24"/>
                <w:szCs w:val="24"/>
              </w:rPr>
              <w:t>0.0006</w:t>
            </w:r>
            <w:r>
              <w:rPr>
                <w:rFonts w:ascii="Times New Roman" w:eastAsiaTheme="minorEastAsia" w:hAnsi="Times New Roman" w:hint="eastAsia"/>
                <w:sz w:val="24"/>
                <w:szCs w:val="24"/>
              </w:rPr>
              <w:t>吨。</w:t>
            </w:r>
          </w:p>
          <w:p w:rsidR="007949F9" w:rsidRDefault="008F01CB">
            <w:pPr>
              <w:spacing w:after="0" w:line="360" w:lineRule="auto"/>
              <w:ind w:firstLineChars="200" w:firstLine="480"/>
              <w:rPr>
                <w:rFonts w:ascii="Times New Roman" w:eastAsiaTheme="minorEastAsia" w:hAnsi="Times New Roman"/>
                <w:sz w:val="24"/>
                <w:szCs w:val="24"/>
              </w:rPr>
            </w:pPr>
            <w:r>
              <w:rPr>
                <w:rFonts w:ascii="Times New Roman" w:eastAsiaTheme="minorEastAsia" w:hAnsi="Times New Roman" w:hint="eastAsia"/>
                <w:sz w:val="24"/>
                <w:szCs w:val="24"/>
              </w:rPr>
              <w:t>最终排放量：生活污水水量</w:t>
            </w:r>
            <w:r>
              <w:rPr>
                <w:rFonts w:ascii="Times New Roman" w:eastAsiaTheme="minorEastAsia" w:hAnsi="Times New Roman"/>
                <w:sz w:val="24"/>
                <w:szCs w:val="24"/>
              </w:rPr>
              <w:t>≤</w:t>
            </w:r>
            <w:r>
              <w:rPr>
                <w:rFonts w:ascii="Times New Roman" w:eastAsiaTheme="minorEastAsia" w:hAnsi="Times New Roman" w:hint="eastAsia"/>
                <w:sz w:val="24"/>
                <w:szCs w:val="24"/>
              </w:rPr>
              <w:t>120</w:t>
            </w:r>
            <w:r>
              <w:rPr>
                <w:rFonts w:ascii="Times New Roman" w:eastAsiaTheme="minorEastAsia" w:hAnsi="Times New Roman" w:hint="eastAsia"/>
                <w:sz w:val="24"/>
                <w:szCs w:val="24"/>
              </w:rPr>
              <w:t>吨，</w:t>
            </w:r>
            <w:r>
              <w:rPr>
                <w:rFonts w:ascii="Times New Roman" w:eastAsiaTheme="minorEastAsia" w:hAnsi="Times New Roman"/>
                <w:sz w:val="24"/>
                <w:szCs w:val="24"/>
              </w:rPr>
              <w:t xml:space="preserve"> COD≤0.</w:t>
            </w:r>
            <w:r>
              <w:rPr>
                <w:rFonts w:ascii="Times New Roman" w:eastAsiaTheme="minorEastAsia" w:hAnsi="Times New Roman" w:hint="eastAsia"/>
                <w:sz w:val="24"/>
                <w:szCs w:val="24"/>
              </w:rPr>
              <w:t>0036</w:t>
            </w:r>
            <w:r>
              <w:rPr>
                <w:rFonts w:ascii="Times New Roman" w:eastAsiaTheme="minorEastAsia" w:hAnsi="Times New Roman" w:hint="eastAsia"/>
                <w:sz w:val="24"/>
                <w:szCs w:val="24"/>
              </w:rPr>
              <w:t>吨，</w:t>
            </w:r>
            <w:r>
              <w:rPr>
                <w:rFonts w:ascii="Times New Roman" w:eastAsiaTheme="minorEastAsia" w:hAnsi="Times New Roman"/>
                <w:sz w:val="24"/>
                <w:szCs w:val="24"/>
              </w:rPr>
              <w:t>SS≤0.</w:t>
            </w:r>
            <w:r>
              <w:rPr>
                <w:rFonts w:ascii="Times New Roman" w:eastAsiaTheme="minorEastAsia" w:hAnsi="Times New Roman" w:hint="eastAsia"/>
                <w:sz w:val="24"/>
                <w:szCs w:val="24"/>
              </w:rPr>
              <w:t>0012</w:t>
            </w:r>
            <w:r>
              <w:rPr>
                <w:rFonts w:ascii="Times New Roman" w:eastAsiaTheme="minorEastAsia" w:hAnsi="Times New Roman" w:hint="eastAsia"/>
                <w:sz w:val="24"/>
                <w:szCs w:val="24"/>
              </w:rPr>
              <w:t>吨，氨氮</w:t>
            </w:r>
            <w:r>
              <w:rPr>
                <w:rFonts w:ascii="Times New Roman" w:eastAsiaTheme="minorEastAsia" w:hAnsi="Times New Roman"/>
                <w:sz w:val="24"/>
                <w:szCs w:val="24"/>
              </w:rPr>
              <w:t>≤0.0</w:t>
            </w:r>
            <w:r>
              <w:rPr>
                <w:rFonts w:ascii="Times New Roman" w:eastAsiaTheme="minorEastAsia" w:hAnsi="Times New Roman" w:hint="eastAsia"/>
                <w:sz w:val="24"/>
                <w:szCs w:val="24"/>
              </w:rPr>
              <w:t>002</w:t>
            </w:r>
            <w:r>
              <w:rPr>
                <w:rFonts w:ascii="Times New Roman" w:eastAsiaTheme="minorEastAsia" w:hAnsi="Times New Roman" w:hint="eastAsia"/>
                <w:sz w:val="24"/>
                <w:szCs w:val="24"/>
              </w:rPr>
              <w:t>吨，</w:t>
            </w:r>
            <w:r>
              <w:rPr>
                <w:rFonts w:ascii="Times New Roman" w:eastAsiaTheme="minorEastAsia" w:hAnsi="Times New Roman"/>
                <w:sz w:val="24"/>
                <w:szCs w:val="24"/>
              </w:rPr>
              <w:t xml:space="preserve"> T</w:t>
            </w:r>
            <w:r>
              <w:rPr>
                <w:rFonts w:ascii="Times New Roman" w:eastAsiaTheme="minorEastAsia" w:hAnsi="Times New Roman" w:hint="eastAsia"/>
                <w:sz w:val="24"/>
                <w:szCs w:val="24"/>
              </w:rPr>
              <w:t>N</w:t>
            </w:r>
            <w:r>
              <w:rPr>
                <w:rFonts w:ascii="Times New Roman" w:eastAsiaTheme="minorEastAsia" w:hAnsi="Times New Roman"/>
                <w:sz w:val="24"/>
                <w:szCs w:val="24"/>
              </w:rPr>
              <w:t>≤</w:t>
            </w:r>
            <w:r>
              <w:rPr>
                <w:rFonts w:ascii="Times New Roman" w:eastAsiaTheme="minorEastAsia" w:hAnsi="Times New Roman" w:hint="eastAsia"/>
                <w:sz w:val="24"/>
                <w:szCs w:val="24"/>
              </w:rPr>
              <w:t>0.0012</w:t>
            </w:r>
            <w:r>
              <w:rPr>
                <w:rFonts w:ascii="Times New Roman" w:eastAsiaTheme="minorEastAsia" w:hAnsi="Times New Roman" w:hint="eastAsia"/>
                <w:sz w:val="24"/>
                <w:szCs w:val="24"/>
              </w:rPr>
              <w:t>吨，</w:t>
            </w:r>
            <w:r>
              <w:rPr>
                <w:rFonts w:ascii="Times New Roman" w:eastAsiaTheme="minorEastAsia" w:hAnsi="Times New Roman"/>
                <w:sz w:val="24"/>
                <w:szCs w:val="24"/>
              </w:rPr>
              <w:t xml:space="preserve"> TP≤</w:t>
            </w:r>
            <w:r>
              <w:rPr>
                <w:rFonts w:ascii="Times New Roman" w:eastAsiaTheme="minorEastAsia" w:hAnsi="Times New Roman" w:hint="eastAsia"/>
                <w:sz w:val="24"/>
                <w:szCs w:val="24"/>
              </w:rPr>
              <w:t>0.00004</w:t>
            </w:r>
            <w:r>
              <w:rPr>
                <w:rFonts w:ascii="Times New Roman" w:eastAsiaTheme="minorEastAsia" w:hAnsi="Times New Roman" w:hint="eastAsia"/>
                <w:sz w:val="24"/>
                <w:szCs w:val="24"/>
              </w:rPr>
              <w:t>吨。</w:t>
            </w:r>
          </w:p>
          <w:p w:rsidR="007949F9" w:rsidRDefault="008F01CB">
            <w:pPr>
              <w:spacing w:after="0" w:line="360" w:lineRule="auto"/>
              <w:ind w:firstLineChars="200" w:firstLine="480"/>
              <w:rPr>
                <w:rFonts w:ascii="Times New Roman" w:eastAsiaTheme="minorEastAsia" w:hAnsi="Times New Roman"/>
                <w:sz w:val="24"/>
                <w:szCs w:val="24"/>
              </w:rPr>
            </w:pPr>
            <w:r>
              <w:rPr>
                <w:rFonts w:ascii="Times New Roman" w:eastAsiaTheme="minorEastAsia" w:hAnsi="Times New Roman"/>
                <w:sz w:val="24"/>
                <w:szCs w:val="24"/>
              </w:rPr>
              <w:t>2</w:t>
            </w:r>
            <w:r>
              <w:rPr>
                <w:rFonts w:ascii="Times New Roman" w:eastAsiaTheme="minorEastAsia" w:hAnsi="Times New Roman" w:hint="eastAsia"/>
                <w:sz w:val="24"/>
                <w:szCs w:val="24"/>
              </w:rPr>
              <w:t>、大气污染物：</w:t>
            </w:r>
          </w:p>
          <w:p w:rsidR="007949F9" w:rsidRDefault="008F01CB">
            <w:pPr>
              <w:spacing w:after="0" w:line="360" w:lineRule="auto"/>
              <w:ind w:firstLineChars="200" w:firstLine="480"/>
              <w:rPr>
                <w:rFonts w:ascii="Times New Roman" w:eastAsiaTheme="minorEastAsia" w:hAnsi="Times New Roman"/>
                <w:sz w:val="24"/>
                <w:szCs w:val="24"/>
              </w:rPr>
            </w:pPr>
            <w:r>
              <w:rPr>
                <w:rFonts w:ascii="Times New Roman" w:eastAsiaTheme="minorEastAsia" w:hAnsi="Times New Roman" w:hint="eastAsia"/>
                <w:sz w:val="24"/>
                <w:szCs w:val="24"/>
              </w:rPr>
              <w:t>有组织：颗粒物</w:t>
            </w:r>
            <w:r>
              <w:rPr>
                <w:rFonts w:ascii="Times New Roman" w:eastAsiaTheme="minorEastAsia" w:hAnsi="Times New Roman"/>
                <w:sz w:val="24"/>
                <w:szCs w:val="24"/>
              </w:rPr>
              <w:t>≤</w:t>
            </w:r>
            <w:r>
              <w:rPr>
                <w:rFonts w:ascii="Times New Roman" w:eastAsiaTheme="minorEastAsia" w:hAnsi="Times New Roman" w:hint="eastAsia"/>
                <w:sz w:val="24"/>
                <w:szCs w:val="24"/>
              </w:rPr>
              <w:t>0.032</w:t>
            </w:r>
            <w:r>
              <w:rPr>
                <w:rFonts w:ascii="Times New Roman" w:eastAsiaTheme="minorEastAsia" w:hAnsi="Times New Roman" w:hint="eastAsia"/>
                <w:sz w:val="24"/>
                <w:szCs w:val="24"/>
              </w:rPr>
              <w:t>吨，油墨颗粒物</w:t>
            </w:r>
            <w:r>
              <w:rPr>
                <w:rFonts w:ascii="Times New Roman" w:eastAsiaTheme="minorEastAsia" w:hAnsi="Times New Roman"/>
                <w:sz w:val="24"/>
                <w:szCs w:val="24"/>
              </w:rPr>
              <w:t>≤</w:t>
            </w:r>
            <w:r>
              <w:rPr>
                <w:rFonts w:ascii="Times New Roman" w:eastAsiaTheme="minorEastAsia" w:hAnsi="Times New Roman" w:hint="eastAsia"/>
                <w:sz w:val="24"/>
                <w:szCs w:val="24"/>
              </w:rPr>
              <w:t>0.009</w:t>
            </w:r>
            <w:r>
              <w:rPr>
                <w:rFonts w:ascii="Times New Roman" w:eastAsiaTheme="minorEastAsia" w:hAnsi="Times New Roman" w:hint="eastAsia"/>
                <w:sz w:val="24"/>
                <w:szCs w:val="24"/>
              </w:rPr>
              <w:t>吨，</w:t>
            </w:r>
            <w:r>
              <w:rPr>
                <w:rFonts w:ascii="Times New Roman" w:eastAsiaTheme="minorEastAsia" w:hAnsi="Times New Roman" w:hint="eastAsia"/>
                <w:sz w:val="24"/>
                <w:szCs w:val="24"/>
              </w:rPr>
              <w:t>VOCs</w:t>
            </w:r>
            <w:r>
              <w:rPr>
                <w:rFonts w:ascii="Times New Roman" w:eastAsiaTheme="minorEastAsia" w:hAnsi="Times New Roman"/>
                <w:sz w:val="24"/>
                <w:szCs w:val="24"/>
              </w:rPr>
              <w:t>≤</w:t>
            </w:r>
            <w:r>
              <w:rPr>
                <w:rFonts w:ascii="Times New Roman" w:eastAsiaTheme="minorEastAsia" w:hAnsi="Times New Roman" w:hint="eastAsia"/>
                <w:sz w:val="24"/>
                <w:szCs w:val="24"/>
              </w:rPr>
              <w:t>0.0045</w:t>
            </w:r>
            <w:r>
              <w:rPr>
                <w:rFonts w:ascii="Times New Roman" w:eastAsiaTheme="minorEastAsia" w:hAnsi="Times New Roman" w:hint="eastAsia"/>
                <w:sz w:val="24"/>
                <w:szCs w:val="24"/>
              </w:rPr>
              <w:t>吨。</w:t>
            </w:r>
          </w:p>
          <w:p w:rsidR="007949F9" w:rsidRDefault="008F01CB">
            <w:pPr>
              <w:spacing w:after="0" w:line="360" w:lineRule="auto"/>
              <w:ind w:firstLineChars="200" w:firstLine="480"/>
              <w:rPr>
                <w:rFonts w:ascii="Times New Roman" w:eastAsiaTheme="minorEastAsia" w:hAnsi="Times New Roman"/>
                <w:sz w:val="24"/>
                <w:szCs w:val="24"/>
              </w:rPr>
            </w:pPr>
            <w:r>
              <w:rPr>
                <w:rFonts w:ascii="Times New Roman" w:eastAsiaTheme="minorEastAsia" w:hAnsi="Times New Roman" w:hint="eastAsia"/>
                <w:sz w:val="24"/>
                <w:szCs w:val="24"/>
              </w:rPr>
              <w:t>无组织：颗粒物</w:t>
            </w:r>
            <w:r>
              <w:rPr>
                <w:rFonts w:ascii="Times New Roman" w:eastAsiaTheme="minorEastAsia" w:hAnsi="Times New Roman"/>
                <w:sz w:val="24"/>
                <w:szCs w:val="24"/>
              </w:rPr>
              <w:t>≤</w:t>
            </w:r>
            <w:r>
              <w:rPr>
                <w:rFonts w:ascii="Times New Roman" w:eastAsiaTheme="minorEastAsia" w:hAnsi="Times New Roman" w:hint="eastAsia"/>
                <w:sz w:val="24"/>
                <w:szCs w:val="24"/>
              </w:rPr>
              <w:t>0.04</w:t>
            </w:r>
            <w:r>
              <w:rPr>
                <w:rFonts w:ascii="Times New Roman" w:eastAsiaTheme="minorEastAsia" w:hAnsi="Times New Roman" w:hint="eastAsia"/>
                <w:sz w:val="24"/>
                <w:szCs w:val="24"/>
              </w:rPr>
              <w:t>吨，油墨颗粒物</w:t>
            </w:r>
            <w:r>
              <w:rPr>
                <w:rFonts w:ascii="Times New Roman" w:eastAsiaTheme="minorEastAsia" w:hAnsi="Times New Roman"/>
                <w:sz w:val="24"/>
                <w:szCs w:val="24"/>
              </w:rPr>
              <w:t>≤</w:t>
            </w:r>
            <w:r>
              <w:rPr>
                <w:rFonts w:ascii="Times New Roman" w:eastAsiaTheme="minorEastAsia" w:hAnsi="Times New Roman" w:hint="eastAsia"/>
                <w:sz w:val="24"/>
                <w:szCs w:val="24"/>
              </w:rPr>
              <w:t>0.01</w:t>
            </w:r>
            <w:r>
              <w:rPr>
                <w:rFonts w:ascii="Times New Roman" w:eastAsiaTheme="minorEastAsia" w:hAnsi="Times New Roman" w:hint="eastAsia"/>
                <w:sz w:val="24"/>
                <w:szCs w:val="24"/>
              </w:rPr>
              <w:t>吨，</w:t>
            </w:r>
            <w:r>
              <w:rPr>
                <w:rFonts w:ascii="Times New Roman" w:eastAsiaTheme="minorEastAsia" w:hAnsi="Times New Roman" w:hint="eastAsia"/>
                <w:sz w:val="24"/>
                <w:szCs w:val="24"/>
              </w:rPr>
              <w:t>VOCs</w:t>
            </w:r>
            <w:r>
              <w:rPr>
                <w:rFonts w:ascii="Times New Roman" w:eastAsiaTheme="minorEastAsia" w:hAnsi="Times New Roman"/>
                <w:sz w:val="24"/>
                <w:szCs w:val="24"/>
              </w:rPr>
              <w:t>≤</w:t>
            </w:r>
            <w:r>
              <w:rPr>
                <w:rFonts w:ascii="Times New Roman" w:eastAsiaTheme="minorEastAsia" w:hAnsi="Times New Roman" w:hint="eastAsia"/>
                <w:sz w:val="24"/>
                <w:szCs w:val="24"/>
              </w:rPr>
              <w:t>0.005</w:t>
            </w:r>
            <w:r>
              <w:rPr>
                <w:rFonts w:ascii="Times New Roman" w:eastAsiaTheme="minorEastAsia" w:hAnsi="Times New Roman" w:hint="eastAsia"/>
                <w:sz w:val="24"/>
                <w:szCs w:val="24"/>
              </w:rPr>
              <w:t>吨。</w:t>
            </w:r>
          </w:p>
          <w:p w:rsidR="007949F9" w:rsidRDefault="008F01CB">
            <w:pPr>
              <w:spacing w:after="0" w:line="360" w:lineRule="auto"/>
              <w:ind w:firstLineChars="200" w:firstLine="480"/>
              <w:rPr>
                <w:rFonts w:ascii="Times New Roman" w:eastAsiaTheme="minorEastAsia" w:hAnsi="Times New Roman"/>
                <w:sz w:val="24"/>
                <w:szCs w:val="24"/>
              </w:rPr>
            </w:pPr>
            <w:r>
              <w:rPr>
                <w:rFonts w:ascii="Times New Roman" w:eastAsiaTheme="minorEastAsia" w:hAnsi="Times New Roman"/>
                <w:sz w:val="24"/>
                <w:szCs w:val="24"/>
              </w:rPr>
              <w:t>3</w:t>
            </w:r>
            <w:r>
              <w:rPr>
                <w:rFonts w:ascii="Times New Roman" w:eastAsiaTheme="minorEastAsia" w:hAnsi="Times New Roman" w:hint="eastAsia"/>
                <w:sz w:val="24"/>
                <w:szCs w:val="24"/>
              </w:rPr>
              <w:t>、固体废物：零排放。</w:t>
            </w:r>
          </w:p>
          <w:p w:rsidR="007949F9" w:rsidRDefault="008F01CB">
            <w:pPr>
              <w:spacing w:after="0" w:line="360" w:lineRule="auto"/>
              <w:ind w:firstLineChars="200" w:firstLine="480"/>
              <w:rPr>
                <w:rFonts w:ascii="Times New Roman" w:eastAsiaTheme="minorEastAsia" w:hAnsi="Times New Roman"/>
                <w:sz w:val="24"/>
                <w:szCs w:val="24"/>
              </w:rPr>
            </w:pPr>
            <w:r>
              <w:rPr>
                <w:rFonts w:ascii="Times New Roman" w:eastAsiaTheme="minorEastAsia" w:hAnsi="Times New Roman" w:hint="eastAsia"/>
                <w:sz w:val="24"/>
                <w:szCs w:val="24"/>
              </w:rPr>
              <w:t>四、建设单位应自觉遵守《环评法》、《建设项目环境保护管理条例》等有关规定，污染防治措施必须与主体工程同时设计、同时施工、同时建成并投入运行，建设项目竣工后，对配套建设的环境保护设施进行验收，编制验收报告，并依法向社会公开</w:t>
            </w:r>
            <w:r>
              <w:rPr>
                <w:rFonts w:ascii="Times New Roman" w:eastAsiaTheme="minorEastAsia" w:hAnsi="Times New Roman" w:hint="eastAsia"/>
                <w:sz w:val="24"/>
                <w:szCs w:val="24"/>
              </w:rPr>
              <w:t>,</w:t>
            </w:r>
            <w:r>
              <w:rPr>
                <w:rFonts w:ascii="Times New Roman" w:eastAsiaTheme="minorEastAsia" w:hAnsi="Times New Roman" w:hint="eastAsia"/>
                <w:sz w:val="24"/>
                <w:szCs w:val="24"/>
              </w:rPr>
              <w:t>经验收合格，方可投入生产或者使用。</w:t>
            </w:r>
          </w:p>
          <w:p w:rsidR="007949F9" w:rsidRDefault="008F01CB">
            <w:pPr>
              <w:spacing w:after="0" w:line="360" w:lineRule="auto"/>
              <w:ind w:firstLineChars="200" w:firstLine="480"/>
              <w:rPr>
                <w:rFonts w:ascii="Times New Roman" w:eastAsia="宋体" w:hAnsi="Times New Roman"/>
                <w:sz w:val="24"/>
                <w:szCs w:val="24"/>
              </w:rPr>
            </w:pPr>
            <w:r>
              <w:rPr>
                <w:rFonts w:ascii="Times New Roman" w:eastAsiaTheme="minorEastAsia" w:hAnsi="Times New Roman" w:hint="eastAsia"/>
                <w:sz w:val="24"/>
                <w:szCs w:val="24"/>
              </w:rPr>
              <w:t>五、建设</w:t>
            </w:r>
            <w:r>
              <w:rPr>
                <w:rFonts w:ascii="Times New Roman" w:eastAsiaTheme="minorEastAsia" w:hAnsi="Times New Roman"/>
                <w:sz w:val="24"/>
                <w:szCs w:val="24"/>
              </w:rPr>
              <w:t>项目的性质、规模、地点、</w:t>
            </w:r>
            <w:r>
              <w:rPr>
                <w:rFonts w:ascii="Times New Roman" w:eastAsiaTheme="minorEastAsia" w:hAnsi="Times New Roman" w:hint="eastAsia"/>
                <w:sz w:val="24"/>
                <w:szCs w:val="24"/>
              </w:rPr>
              <w:t>采用的生产工艺</w:t>
            </w:r>
            <w:r>
              <w:rPr>
                <w:rFonts w:ascii="Times New Roman" w:eastAsiaTheme="minorEastAsia" w:hAnsi="Times New Roman"/>
                <w:sz w:val="24"/>
                <w:szCs w:val="24"/>
              </w:rPr>
              <w:t>或者防治污染、防止生态破坏的措施发生重大变动的，</w:t>
            </w:r>
            <w:r>
              <w:rPr>
                <w:rFonts w:ascii="Times New Roman" w:eastAsiaTheme="minorEastAsia" w:hAnsi="Times New Roman" w:hint="eastAsia"/>
                <w:sz w:val="24"/>
                <w:szCs w:val="24"/>
              </w:rPr>
              <w:t>建设单位</w:t>
            </w:r>
            <w:r>
              <w:rPr>
                <w:rFonts w:ascii="Times New Roman" w:eastAsiaTheme="minorEastAsia" w:hAnsi="Times New Roman"/>
                <w:sz w:val="24"/>
                <w:szCs w:val="24"/>
              </w:rPr>
              <w:t>应当重新报批</w:t>
            </w:r>
            <w:r>
              <w:rPr>
                <w:rFonts w:ascii="Times New Roman" w:eastAsiaTheme="minorEastAsia" w:hAnsi="Times New Roman" w:hint="eastAsia"/>
                <w:sz w:val="24"/>
                <w:szCs w:val="24"/>
              </w:rPr>
              <w:t>建设</w:t>
            </w:r>
            <w:r>
              <w:rPr>
                <w:rFonts w:ascii="Times New Roman" w:eastAsiaTheme="minorEastAsia" w:hAnsi="Times New Roman"/>
                <w:sz w:val="24"/>
                <w:szCs w:val="24"/>
              </w:rPr>
              <w:t>项目的环境影响评价文件。本批复自下达之日起</w:t>
            </w:r>
            <w:r>
              <w:rPr>
                <w:rFonts w:ascii="Times New Roman" w:eastAsiaTheme="minorEastAsia" w:hAnsi="Times New Roman"/>
                <w:sz w:val="24"/>
                <w:szCs w:val="24"/>
              </w:rPr>
              <w:t>5</w:t>
            </w:r>
            <w:r>
              <w:rPr>
                <w:rFonts w:ascii="Times New Roman" w:eastAsiaTheme="minorEastAsia" w:hAnsi="Times New Roman"/>
                <w:sz w:val="24"/>
                <w:szCs w:val="24"/>
              </w:rPr>
              <w:t>年</w:t>
            </w:r>
            <w:r>
              <w:rPr>
                <w:rFonts w:ascii="Times New Roman" w:eastAsiaTheme="minorEastAsia" w:hAnsi="Times New Roman" w:hint="eastAsia"/>
                <w:sz w:val="24"/>
                <w:szCs w:val="24"/>
              </w:rPr>
              <w:t>内有效，超过</w:t>
            </w:r>
            <w:r>
              <w:rPr>
                <w:rFonts w:ascii="Times New Roman" w:eastAsiaTheme="minorEastAsia" w:hAnsi="Times New Roman" w:hint="eastAsia"/>
                <w:sz w:val="24"/>
                <w:szCs w:val="24"/>
              </w:rPr>
              <w:t>5</w:t>
            </w:r>
            <w:r>
              <w:rPr>
                <w:rFonts w:ascii="Times New Roman" w:eastAsiaTheme="minorEastAsia" w:hAnsi="Times New Roman" w:hint="eastAsia"/>
                <w:sz w:val="24"/>
                <w:szCs w:val="24"/>
              </w:rPr>
              <w:t>年方决定该项目开工建设的，应当重新报环保部门审核。本审批意见仅从环保角度作出，其他要求请报相关职能部门审核审批。如项目实际情况与申报内容不符，此意见无效</w:t>
            </w:r>
            <w:r>
              <w:rPr>
                <w:rFonts w:ascii="Times New Roman" w:eastAsiaTheme="minorEastAsia" w:hAnsi="Times New Roman"/>
                <w:sz w:val="24"/>
                <w:szCs w:val="24"/>
              </w:rPr>
              <w:t>。</w:t>
            </w:r>
            <w:r>
              <w:rPr>
                <w:rFonts w:ascii="Times New Roman" w:eastAsiaTheme="minorEastAsia" w:hAnsi="Times New Roman"/>
                <w:sz w:val="24"/>
                <w:szCs w:val="24"/>
              </w:rPr>
              <w:t xml:space="preserve">  </w:t>
            </w:r>
          </w:p>
          <w:p w:rsidR="007949F9" w:rsidRDefault="008F01CB" w:rsidP="006B2FA8">
            <w:pPr>
              <w:pStyle w:val="a4"/>
              <w:spacing w:beforeLines="100"/>
              <w:ind w:firstLine="241"/>
              <w:jc w:val="center"/>
              <w:rPr>
                <w:rFonts w:ascii="Times New Roman" w:eastAsia="宋体" w:hAnsi="Times New Roman"/>
                <w:b/>
                <w:color w:val="000000" w:themeColor="text1"/>
                <w:sz w:val="24"/>
                <w:szCs w:val="24"/>
              </w:rPr>
            </w:pPr>
            <w:r>
              <w:rPr>
                <w:rFonts w:ascii="Times New Roman" w:eastAsia="宋体" w:hAnsi="Times New Roman"/>
                <w:b/>
                <w:color w:val="000000" w:themeColor="text1"/>
                <w:sz w:val="24"/>
                <w:szCs w:val="24"/>
              </w:rPr>
              <w:t>表</w:t>
            </w:r>
            <w:r>
              <w:rPr>
                <w:rFonts w:ascii="Times New Roman" w:eastAsia="宋体" w:hAnsi="Times New Roman"/>
                <w:b/>
                <w:color w:val="000000" w:themeColor="text1"/>
                <w:sz w:val="24"/>
                <w:szCs w:val="24"/>
              </w:rPr>
              <w:t xml:space="preserve">4-1 </w:t>
            </w:r>
            <w:r>
              <w:rPr>
                <w:rFonts w:ascii="Times New Roman" w:eastAsia="宋体" w:hAnsi="Times New Roman"/>
                <w:b/>
                <w:color w:val="000000" w:themeColor="text1"/>
                <w:sz w:val="24"/>
                <w:szCs w:val="24"/>
              </w:rPr>
              <w:t>建设项目实际建设与环评批复对照表</w:t>
            </w:r>
          </w:p>
          <w:tbl>
            <w:tblPr>
              <w:tblStyle w:val="af"/>
              <w:tblW w:w="8339" w:type="dxa"/>
              <w:jc w:val="center"/>
              <w:tblBorders>
                <w:top w:val="single" w:sz="12" w:space="0" w:color="auto"/>
                <w:left w:val="none" w:sz="0" w:space="0" w:color="auto"/>
                <w:bottom w:val="single" w:sz="12" w:space="0" w:color="auto"/>
                <w:right w:val="none" w:sz="0" w:space="0" w:color="auto"/>
                <w:insideH w:val="single" w:sz="2" w:space="0" w:color="auto"/>
                <w:insideV w:val="single" w:sz="2" w:space="0" w:color="auto"/>
              </w:tblBorders>
              <w:tblLayout w:type="fixed"/>
              <w:tblLook w:val="04A0"/>
            </w:tblPr>
            <w:tblGrid>
              <w:gridCol w:w="4370"/>
              <w:gridCol w:w="3969"/>
            </w:tblGrid>
            <w:tr w:rsidR="007949F9">
              <w:trPr>
                <w:trHeight w:val="638"/>
                <w:jc w:val="center"/>
              </w:trPr>
              <w:tc>
                <w:tcPr>
                  <w:tcW w:w="4370" w:type="dxa"/>
                  <w:tcBorders>
                    <w:tl2br w:val="nil"/>
                    <w:tr2bl w:val="nil"/>
                  </w:tcBorders>
                  <w:vAlign w:val="center"/>
                </w:tcPr>
                <w:p w:rsidR="007949F9" w:rsidRDefault="008F01CB">
                  <w:pPr>
                    <w:spacing w:after="0" w:line="240" w:lineRule="auto"/>
                    <w:ind w:firstLineChars="200" w:firstLine="422"/>
                    <w:jc w:val="center"/>
                    <w:rPr>
                      <w:rFonts w:ascii="Times New Roman" w:eastAsia="宋体" w:hAnsi="Times New Roman"/>
                      <w:b/>
                      <w:color w:val="000000"/>
                      <w:sz w:val="21"/>
                      <w:szCs w:val="21"/>
                    </w:rPr>
                  </w:pPr>
                  <w:r>
                    <w:rPr>
                      <w:rFonts w:ascii="Times New Roman" w:eastAsia="宋体" w:hAnsi="Times New Roman"/>
                      <w:b/>
                      <w:color w:val="000000"/>
                      <w:sz w:val="21"/>
                      <w:szCs w:val="21"/>
                    </w:rPr>
                    <w:t>环评审批意见要求</w:t>
                  </w:r>
                </w:p>
              </w:tc>
              <w:tc>
                <w:tcPr>
                  <w:tcW w:w="3969" w:type="dxa"/>
                  <w:tcBorders>
                    <w:tl2br w:val="nil"/>
                    <w:tr2bl w:val="nil"/>
                  </w:tcBorders>
                  <w:vAlign w:val="center"/>
                </w:tcPr>
                <w:p w:rsidR="007949F9" w:rsidRDefault="008F01CB">
                  <w:pPr>
                    <w:spacing w:after="0" w:line="240" w:lineRule="auto"/>
                    <w:ind w:firstLineChars="200" w:firstLine="422"/>
                    <w:jc w:val="center"/>
                    <w:rPr>
                      <w:rFonts w:ascii="Times New Roman" w:eastAsia="宋体" w:hAnsi="Times New Roman"/>
                      <w:b/>
                      <w:color w:val="000000"/>
                      <w:sz w:val="21"/>
                      <w:szCs w:val="21"/>
                    </w:rPr>
                  </w:pPr>
                  <w:r>
                    <w:rPr>
                      <w:rFonts w:ascii="Times New Roman" w:eastAsia="宋体" w:hAnsi="Times New Roman"/>
                      <w:b/>
                      <w:color w:val="000000"/>
                      <w:sz w:val="21"/>
                      <w:szCs w:val="21"/>
                    </w:rPr>
                    <w:t>实际落实情况</w:t>
                  </w:r>
                </w:p>
              </w:tc>
            </w:tr>
            <w:tr w:rsidR="007949F9">
              <w:trPr>
                <w:trHeight w:val="1041"/>
                <w:jc w:val="center"/>
              </w:trPr>
              <w:tc>
                <w:tcPr>
                  <w:tcW w:w="4370" w:type="dxa"/>
                  <w:tcBorders>
                    <w:tl2br w:val="nil"/>
                    <w:tr2bl w:val="nil"/>
                  </w:tcBorders>
                  <w:vAlign w:val="center"/>
                </w:tcPr>
                <w:p w:rsidR="007949F9" w:rsidRDefault="008F01CB">
                  <w:pPr>
                    <w:spacing w:after="0" w:line="240" w:lineRule="auto"/>
                    <w:ind w:firstLineChars="200" w:firstLine="420"/>
                    <w:rPr>
                      <w:rFonts w:ascii="Times New Roman" w:eastAsia="宋体" w:hAnsi="Times New Roman"/>
                      <w:sz w:val="21"/>
                      <w:szCs w:val="21"/>
                    </w:rPr>
                  </w:pPr>
                  <w:r>
                    <w:rPr>
                      <w:rFonts w:ascii="Times New Roman" w:eastAsia="宋体" w:hAnsi="Times New Roman"/>
                      <w:sz w:val="21"/>
                      <w:szCs w:val="21"/>
                    </w:rPr>
                    <w:lastRenderedPageBreak/>
                    <w:t>从环保角度，同意</w:t>
                  </w:r>
                  <w:r w:rsidR="00E9506D" w:rsidRPr="00E9506D">
                    <w:rPr>
                      <w:rFonts w:ascii="Times New Roman" w:eastAsia="宋体" w:hAnsi="Times New Roman" w:hint="eastAsia"/>
                      <w:sz w:val="21"/>
                      <w:szCs w:val="21"/>
                    </w:rPr>
                    <w:t>无锡佳惠美热压模板科技有限公</w:t>
                  </w:r>
                  <w:r>
                    <w:rPr>
                      <w:rFonts w:ascii="Times New Roman" w:eastAsia="宋体" w:hAnsi="Times New Roman"/>
                      <w:sz w:val="21"/>
                      <w:szCs w:val="21"/>
                    </w:rPr>
                    <w:t>司总投资</w:t>
                  </w:r>
                  <w:r>
                    <w:rPr>
                      <w:rFonts w:ascii="Times New Roman" w:eastAsia="宋体" w:hAnsi="Times New Roman"/>
                      <w:sz w:val="21"/>
                      <w:szCs w:val="21"/>
                    </w:rPr>
                    <w:t>200</w:t>
                  </w:r>
                  <w:r>
                    <w:rPr>
                      <w:rFonts w:ascii="Times New Roman" w:eastAsia="宋体" w:hAnsi="Times New Roman"/>
                      <w:sz w:val="21"/>
                      <w:szCs w:val="21"/>
                    </w:rPr>
                    <w:t>万元，在玉祁街道曙光村（工业集中区），租用玉祁街道曙光村民委员会的厂房</w:t>
                  </w:r>
                  <w:r>
                    <w:rPr>
                      <w:rFonts w:ascii="Times New Roman" w:eastAsia="宋体" w:hAnsi="Times New Roman"/>
                      <w:sz w:val="21"/>
                      <w:szCs w:val="21"/>
                    </w:rPr>
                    <w:t>1600</w:t>
                  </w:r>
                  <w:r>
                    <w:rPr>
                      <w:rFonts w:ascii="Times New Roman" w:eastAsia="宋体" w:hAnsi="Times New Roman"/>
                      <w:sz w:val="21"/>
                      <w:szCs w:val="21"/>
                    </w:rPr>
                    <w:t>平方米，新建金属模板的制造加工项目，项目规模：年产金属模板</w:t>
                  </w:r>
                  <w:r>
                    <w:rPr>
                      <w:rFonts w:ascii="Times New Roman" w:eastAsia="宋体" w:hAnsi="Times New Roman"/>
                      <w:sz w:val="21"/>
                      <w:szCs w:val="21"/>
                    </w:rPr>
                    <w:t>1800</w:t>
                  </w:r>
                  <w:r>
                    <w:rPr>
                      <w:rFonts w:ascii="Times New Roman" w:eastAsia="宋体" w:hAnsi="Times New Roman"/>
                      <w:sz w:val="21"/>
                      <w:szCs w:val="21"/>
                    </w:rPr>
                    <w:t>张。限按所报地点、内容、规模建设生产</w:t>
                  </w:r>
                </w:p>
              </w:tc>
              <w:tc>
                <w:tcPr>
                  <w:tcW w:w="3969" w:type="dxa"/>
                  <w:tcBorders>
                    <w:tl2br w:val="nil"/>
                    <w:tr2bl w:val="nil"/>
                  </w:tcBorders>
                  <w:vAlign w:val="center"/>
                </w:tcPr>
                <w:p w:rsidR="007949F9" w:rsidRDefault="008F01CB">
                  <w:pPr>
                    <w:spacing w:after="0" w:line="240" w:lineRule="auto"/>
                    <w:ind w:firstLineChars="200" w:firstLine="420"/>
                    <w:rPr>
                      <w:rFonts w:ascii="Times New Roman" w:eastAsia="宋体" w:hAnsi="Times New Roman"/>
                      <w:sz w:val="21"/>
                      <w:szCs w:val="21"/>
                    </w:rPr>
                  </w:pPr>
                  <w:r>
                    <w:rPr>
                      <w:rFonts w:ascii="Times New Roman" w:eastAsia="宋体" w:hAnsi="Times New Roman"/>
                      <w:sz w:val="21"/>
                      <w:szCs w:val="21"/>
                    </w:rPr>
                    <w:t>建设项目的地址位于玉祁街道曙光村（工业集中区），性质为新建，规模为年产金属模板</w:t>
                  </w:r>
                  <w:r>
                    <w:rPr>
                      <w:rFonts w:ascii="Times New Roman" w:eastAsia="宋体" w:hAnsi="Times New Roman"/>
                      <w:sz w:val="21"/>
                      <w:szCs w:val="21"/>
                    </w:rPr>
                    <w:t>1800</w:t>
                  </w:r>
                  <w:r>
                    <w:rPr>
                      <w:rFonts w:ascii="Times New Roman" w:eastAsia="宋体" w:hAnsi="Times New Roman"/>
                      <w:sz w:val="21"/>
                      <w:szCs w:val="21"/>
                    </w:rPr>
                    <w:t>张。地点、内容、规模、性质和环评批复一致</w:t>
                  </w:r>
                </w:p>
              </w:tc>
            </w:tr>
            <w:tr w:rsidR="007949F9">
              <w:trPr>
                <w:trHeight w:val="984"/>
                <w:jc w:val="center"/>
              </w:trPr>
              <w:tc>
                <w:tcPr>
                  <w:tcW w:w="4370" w:type="dxa"/>
                  <w:tcBorders>
                    <w:tl2br w:val="nil"/>
                    <w:tr2bl w:val="nil"/>
                  </w:tcBorders>
                  <w:vAlign w:val="center"/>
                </w:tcPr>
                <w:p w:rsidR="007949F9" w:rsidRDefault="008F01CB">
                  <w:pPr>
                    <w:spacing w:after="0" w:line="240" w:lineRule="auto"/>
                    <w:ind w:firstLineChars="200" w:firstLine="420"/>
                    <w:rPr>
                      <w:rFonts w:ascii="Times New Roman" w:eastAsia="宋体" w:hAnsi="Times New Roman"/>
                      <w:sz w:val="21"/>
                      <w:szCs w:val="21"/>
                    </w:rPr>
                  </w:pPr>
                  <w:r>
                    <w:rPr>
                      <w:rFonts w:ascii="Times New Roman" w:eastAsia="宋体" w:hAnsi="Times New Roman"/>
                      <w:sz w:val="21"/>
                      <w:szCs w:val="21"/>
                    </w:rPr>
                    <w:t>排水系统雨污分流。显影后的清洗、蚀刻、电镀工序外加工，本项目无生产废水产生，生活污水经预处理达到接管标准后接入污水处理厂集中处理</w:t>
                  </w:r>
                </w:p>
              </w:tc>
              <w:tc>
                <w:tcPr>
                  <w:tcW w:w="3969" w:type="dxa"/>
                  <w:tcBorders>
                    <w:tl2br w:val="nil"/>
                    <w:tr2bl w:val="nil"/>
                  </w:tcBorders>
                  <w:vAlign w:val="center"/>
                </w:tcPr>
                <w:p w:rsidR="007949F9" w:rsidRDefault="008F01CB">
                  <w:pPr>
                    <w:spacing w:after="0" w:line="240" w:lineRule="auto"/>
                    <w:ind w:firstLineChars="200" w:firstLine="420"/>
                    <w:rPr>
                      <w:rFonts w:ascii="Times New Roman" w:eastAsia="宋体" w:hAnsi="Times New Roman"/>
                      <w:sz w:val="21"/>
                      <w:szCs w:val="21"/>
                    </w:rPr>
                  </w:pPr>
                  <w:r>
                    <w:rPr>
                      <w:rFonts w:ascii="Times New Roman" w:eastAsia="宋体" w:hAnsi="Times New Roman"/>
                      <w:sz w:val="21"/>
                      <w:szCs w:val="21"/>
                    </w:rPr>
                    <w:t>本项目仅有生活污水产生，无生产废水产生，生活污水经化粪池处理后，接管无锡玉祁永新污水处理有限公司集中处理达标后排放</w:t>
                  </w:r>
                </w:p>
              </w:tc>
            </w:tr>
            <w:tr w:rsidR="007949F9">
              <w:trPr>
                <w:trHeight w:val="2360"/>
                <w:jc w:val="center"/>
              </w:trPr>
              <w:tc>
                <w:tcPr>
                  <w:tcW w:w="4370" w:type="dxa"/>
                  <w:tcBorders>
                    <w:tl2br w:val="nil"/>
                    <w:tr2bl w:val="nil"/>
                  </w:tcBorders>
                  <w:vAlign w:val="center"/>
                </w:tcPr>
                <w:p w:rsidR="007949F9" w:rsidRDefault="008F01CB">
                  <w:pPr>
                    <w:spacing w:after="0" w:line="240" w:lineRule="auto"/>
                    <w:ind w:firstLineChars="200" w:firstLine="420"/>
                    <w:rPr>
                      <w:rFonts w:ascii="Times New Roman" w:eastAsia="宋体" w:hAnsi="Times New Roman"/>
                      <w:sz w:val="21"/>
                      <w:szCs w:val="21"/>
                    </w:rPr>
                  </w:pPr>
                  <w:r>
                    <w:rPr>
                      <w:rFonts w:ascii="Times New Roman" w:eastAsia="宋体" w:hAnsi="Times New Roman"/>
                      <w:sz w:val="21"/>
                      <w:szCs w:val="21"/>
                    </w:rPr>
                    <w:t>喷墨使用水性</w:t>
                  </w:r>
                  <w:r>
                    <w:rPr>
                      <w:rFonts w:ascii="Times New Roman" w:eastAsia="宋体" w:hAnsi="Times New Roman"/>
                      <w:sz w:val="21"/>
                      <w:szCs w:val="21"/>
                    </w:rPr>
                    <w:t>UV</w:t>
                  </w:r>
                  <w:r>
                    <w:rPr>
                      <w:rFonts w:ascii="Times New Roman" w:eastAsia="宋体" w:hAnsi="Times New Roman"/>
                      <w:sz w:val="21"/>
                      <w:szCs w:val="21"/>
                    </w:rPr>
                    <w:t>油墨，并且在密闭的喷墨间内进行，喷砂、抛丸、喷墨、晾干等生产工序产生的颗粒物、有机废气分别经收集处理后达标排放，排放废气参照执行上海市地方标准《大气污染物综合排放标准》（</w:t>
                  </w:r>
                  <w:r>
                    <w:rPr>
                      <w:rFonts w:ascii="Times New Roman" w:eastAsia="宋体" w:hAnsi="Times New Roman"/>
                      <w:sz w:val="21"/>
                      <w:szCs w:val="21"/>
                    </w:rPr>
                    <w:t>DB31/933-2015</w:t>
                  </w:r>
                  <w:r>
                    <w:rPr>
                      <w:rFonts w:ascii="Times New Roman" w:eastAsia="宋体" w:hAnsi="Times New Roman"/>
                      <w:sz w:val="21"/>
                      <w:szCs w:val="21"/>
                    </w:rPr>
                    <w:t>）表</w:t>
                  </w:r>
                  <w:r>
                    <w:rPr>
                      <w:rFonts w:ascii="Times New Roman" w:eastAsia="宋体" w:hAnsi="Times New Roman"/>
                      <w:sz w:val="21"/>
                      <w:szCs w:val="21"/>
                    </w:rPr>
                    <w:t>1</w:t>
                  </w:r>
                  <w:r>
                    <w:rPr>
                      <w:rFonts w:ascii="Times New Roman" w:eastAsia="宋体" w:hAnsi="Times New Roman"/>
                      <w:sz w:val="21"/>
                      <w:szCs w:val="21"/>
                    </w:rPr>
                    <w:t>、表</w:t>
                  </w:r>
                  <w:r>
                    <w:rPr>
                      <w:rFonts w:ascii="Times New Roman" w:eastAsia="宋体" w:hAnsi="Times New Roman"/>
                      <w:sz w:val="21"/>
                      <w:szCs w:val="21"/>
                    </w:rPr>
                    <w:t>3</w:t>
                  </w:r>
                  <w:r>
                    <w:rPr>
                      <w:rFonts w:ascii="Times New Roman" w:eastAsia="宋体" w:hAnsi="Times New Roman"/>
                      <w:sz w:val="21"/>
                      <w:szCs w:val="21"/>
                    </w:rPr>
                    <w:t>及天津市地方标准《工业企业挥发性有机物排放控制标准》（</w:t>
                  </w:r>
                  <w:r>
                    <w:rPr>
                      <w:rFonts w:ascii="Times New Roman" w:eastAsia="宋体" w:hAnsi="Times New Roman"/>
                      <w:sz w:val="21"/>
                      <w:szCs w:val="21"/>
                    </w:rPr>
                    <w:t>DB12/524-2014</w:t>
                  </w:r>
                  <w:r>
                    <w:rPr>
                      <w:rFonts w:ascii="Times New Roman" w:eastAsia="宋体" w:hAnsi="Times New Roman"/>
                      <w:sz w:val="21"/>
                      <w:szCs w:val="21"/>
                    </w:rPr>
                    <w:t>）表</w:t>
                  </w:r>
                  <w:r>
                    <w:rPr>
                      <w:rFonts w:ascii="Times New Roman" w:eastAsia="宋体" w:hAnsi="Times New Roman"/>
                      <w:sz w:val="21"/>
                      <w:szCs w:val="21"/>
                    </w:rPr>
                    <w:t>2</w:t>
                  </w:r>
                  <w:r>
                    <w:rPr>
                      <w:rFonts w:ascii="Times New Roman" w:eastAsia="宋体" w:hAnsi="Times New Roman"/>
                      <w:sz w:val="21"/>
                      <w:szCs w:val="21"/>
                    </w:rPr>
                    <w:t>、表</w:t>
                  </w:r>
                  <w:r>
                    <w:rPr>
                      <w:rFonts w:ascii="Times New Roman" w:eastAsia="宋体" w:hAnsi="Times New Roman"/>
                      <w:sz w:val="21"/>
                      <w:szCs w:val="21"/>
                    </w:rPr>
                    <w:t>5</w:t>
                  </w:r>
                  <w:r>
                    <w:rPr>
                      <w:rFonts w:ascii="Times New Roman" w:eastAsia="宋体" w:hAnsi="Times New Roman"/>
                      <w:sz w:val="21"/>
                      <w:szCs w:val="21"/>
                    </w:rPr>
                    <w:t>中的相关标准要求，排气筒高度</w:t>
                  </w:r>
                  <w:r>
                    <w:rPr>
                      <w:rFonts w:ascii="Times New Roman" w:eastAsia="宋体" w:hAnsi="Times New Roman"/>
                      <w:sz w:val="21"/>
                      <w:szCs w:val="21"/>
                    </w:rPr>
                    <w:t>≥15</w:t>
                  </w:r>
                  <w:r>
                    <w:rPr>
                      <w:rFonts w:ascii="Times New Roman" w:eastAsia="宋体" w:hAnsi="Times New Roman"/>
                      <w:sz w:val="21"/>
                      <w:szCs w:val="21"/>
                    </w:rPr>
                    <w:t>米</w:t>
                  </w:r>
                </w:p>
              </w:tc>
              <w:tc>
                <w:tcPr>
                  <w:tcW w:w="3969" w:type="dxa"/>
                  <w:tcBorders>
                    <w:tl2br w:val="nil"/>
                    <w:tr2bl w:val="nil"/>
                  </w:tcBorders>
                  <w:vAlign w:val="center"/>
                </w:tcPr>
                <w:p w:rsidR="007949F9" w:rsidRDefault="008F01CB">
                  <w:pPr>
                    <w:spacing w:after="0" w:line="240" w:lineRule="auto"/>
                    <w:ind w:firstLineChars="200" w:firstLine="420"/>
                    <w:rPr>
                      <w:rFonts w:ascii="Times New Roman" w:eastAsia="宋体" w:hAnsi="Times New Roman"/>
                      <w:sz w:val="21"/>
                      <w:szCs w:val="21"/>
                    </w:rPr>
                  </w:pPr>
                  <w:r>
                    <w:rPr>
                      <w:rFonts w:ascii="Times New Roman" w:eastAsia="宋体" w:hAnsi="Times New Roman"/>
                      <w:sz w:val="21"/>
                      <w:szCs w:val="21"/>
                    </w:rPr>
                    <w:t>喷砂废气经设备自带的布袋除尘器处理后由</w:t>
                  </w:r>
                  <w:r>
                    <w:rPr>
                      <w:rFonts w:ascii="Times New Roman" w:eastAsia="宋体" w:hAnsi="Times New Roman"/>
                      <w:sz w:val="21"/>
                      <w:szCs w:val="21"/>
                    </w:rPr>
                    <w:t>15</w:t>
                  </w:r>
                  <w:r>
                    <w:rPr>
                      <w:rFonts w:ascii="Times New Roman" w:eastAsia="宋体" w:hAnsi="Times New Roman"/>
                      <w:sz w:val="21"/>
                      <w:szCs w:val="21"/>
                    </w:rPr>
                    <w:t>米高</w:t>
                  </w:r>
                  <w:r>
                    <w:rPr>
                      <w:rFonts w:ascii="Times New Roman" w:eastAsia="宋体" w:hAnsi="Times New Roman"/>
                      <w:sz w:val="21"/>
                      <w:szCs w:val="21"/>
                    </w:rPr>
                    <w:t>FQ01</w:t>
                  </w:r>
                  <w:r>
                    <w:rPr>
                      <w:rFonts w:ascii="Times New Roman" w:eastAsia="宋体" w:hAnsi="Times New Roman"/>
                      <w:sz w:val="21"/>
                      <w:szCs w:val="21"/>
                    </w:rPr>
                    <w:t>排放；抛丸废气经设备自带的布袋除尘器处理后由</w:t>
                  </w:r>
                  <w:r>
                    <w:rPr>
                      <w:rFonts w:ascii="Times New Roman" w:eastAsia="宋体" w:hAnsi="Times New Roman"/>
                      <w:sz w:val="21"/>
                      <w:szCs w:val="21"/>
                    </w:rPr>
                    <w:t>15</w:t>
                  </w:r>
                  <w:r>
                    <w:rPr>
                      <w:rFonts w:ascii="Times New Roman" w:eastAsia="宋体" w:hAnsi="Times New Roman"/>
                      <w:sz w:val="21"/>
                      <w:szCs w:val="21"/>
                    </w:rPr>
                    <w:t>米高</w:t>
                  </w:r>
                  <w:r>
                    <w:rPr>
                      <w:rFonts w:ascii="Times New Roman" w:eastAsia="宋体" w:hAnsi="Times New Roman"/>
                      <w:sz w:val="21"/>
                      <w:szCs w:val="21"/>
                    </w:rPr>
                    <w:t>FQ01</w:t>
                  </w:r>
                  <w:r>
                    <w:rPr>
                      <w:rFonts w:ascii="Times New Roman" w:eastAsia="宋体" w:hAnsi="Times New Roman"/>
                      <w:sz w:val="21"/>
                      <w:szCs w:val="21"/>
                    </w:rPr>
                    <w:t>排放；喷墨、晾干废气经过滤棉</w:t>
                  </w:r>
                  <w:r>
                    <w:rPr>
                      <w:rFonts w:ascii="Times New Roman" w:eastAsia="宋体" w:hAnsi="Times New Roman"/>
                      <w:sz w:val="21"/>
                      <w:szCs w:val="21"/>
                    </w:rPr>
                    <w:t>+</w:t>
                  </w:r>
                  <w:r>
                    <w:rPr>
                      <w:rFonts w:ascii="Times New Roman" w:eastAsia="宋体" w:hAnsi="Times New Roman"/>
                      <w:sz w:val="21"/>
                      <w:szCs w:val="21"/>
                    </w:rPr>
                    <w:t>二级活性炭吸附处理装置处理后由</w:t>
                  </w:r>
                  <w:r>
                    <w:rPr>
                      <w:rFonts w:ascii="Times New Roman" w:eastAsia="宋体" w:hAnsi="Times New Roman"/>
                      <w:sz w:val="21"/>
                      <w:szCs w:val="21"/>
                    </w:rPr>
                    <w:t>15</w:t>
                  </w:r>
                  <w:r>
                    <w:rPr>
                      <w:rFonts w:ascii="Times New Roman" w:eastAsia="宋体" w:hAnsi="Times New Roman"/>
                      <w:sz w:val="21"/>
                      <w:szCs w:val="21"/>
                    </w:rPr>
                    <w:t>米高</w:t>
                  </w:r>
                  <w:r>
                    <w:rPr>
                      <w:rFonts w:ascii="Times New Roman" w:eastAsia="宋体" w:hAnsi="Times New Roman"/>
                      <w:sz w:val="21"/>
                      <w:szCs w:val="21"/>
                    </w:rPr>
                    <w:t>FQ02</w:t>
                  </w:r>
                  <w:r>
                    <w:rPr>
                      <w:rFonts w:ascii="Times New Roman" w:eastAsia="宋体" w:hAnsi="Times New Roman"/>
                      <w:sz w:val="21"/>
                      <w:szCs w:val="21"/>
                    </w:rPr>
                    <w:t>排放。上述废气未完全收集的无组织排放</w:t>
                  </w:r>
                </w:p>
              </w:tc>
            </w:tr>
            <w:tr w:rsidR="007949F9">
              <w:trPr>
                <w:trHeight w:val="1273"/>
                <w:jc w:val="center"/>
              </w:trPr>
              <w:tc>
                <w:tcPr>
                  <w:tcW w:w="4370" w:type="dxa"/>
                  <w:tcBorders>
                    <w:tl2br w:val="nil"/>
                    <w:tr2bl w:val="nil"/>
                  </w:tcBorders>
                  <w:vAlign w:val="center"/>
                </w:tcPr>
                <w:p w:rsidR="007949F9" w:rsidRDefault="008F01CB">
                  <w:pPr>
                    <w:spacing w:after="0" w:line="240" w:lineRule="auto"/>
                    <w:ind w:firstLineChars="200" w:firstLine="420"/>
                    <w:rPr>
                      <w:rFonts w:ascii="Times New Roman" w:eastAsia="宋体" w:hAnsi="Times New Roman"/>
                      <w:sz w:val="21"/>
                      <w:szCs w:val="21"/>
                    </w:rPr>
                  </w:pPr>
                  <w:r>
                    <w:rPr>
                      <w:rFonts w:ascii="Times New Roman" w:eastAsia="宋体" w:hAnsi="Times New Roman"/>
                      <w:sz w:val="21"/>
                      <w:szCs w:val="21"/>
                    </w:rPr>
                    <w:t>选用低噪声设备，合理布局，并采取有效的减振、隔声等降噪措施，确保厂界噪声达到《工业企业厂界环境噪声排放标准》（</w:t>
                  </w:r>
                  <w:r>
                    <w:rPr>
                      <w:rFonts w:ascii="Times New Roman" w:eastAsia="宋体" w:hAnsi="Times New Roman"/>
                      <w:sz w:val="21"/>
                      <w:szCs w:val="21"/>
                    </w:rPr>
                    <w:t>GB12348-2008</w:t>
                  </w:r>
                  <w:r>
                    <w:rPr>
                      <w:rFonts w:ascii="Times New Roman" w:eastAsia="宋体" w:hAnsi="Times New Roman"/>
                      <w:sz w:val="21"/>
                      <w:szCs w:val="21"/>
                    </w:rPr>
                    <w:t>）表</w:t>
                  </w:r>
                  <w:r>
                    <w:rPr>
                      <w:rFonts w:ascii="Times New Roman" w:eastAsia="宋体" w:hAnsi="Times New Roman"/>
                      <w:sz w:val="21"/>
                      <w:szCs w:val="21"/>
                    </w:rPr>
                    <w:t>1</w:t>
                  </w:r>
                  <w:r>
                    <w:rPr>
                      <w:rFonts w:ascii="Times New Roman" w:eastAsia="宋体" w:hAnsi="Times New Roman"/>
                      <w:sz w:val="21"/>
                      <w:szCs w:val="21"/>
                    </w:rPr>
                    <w:t>中</w:t>
                  </w:r>
                  <w:r>
                    <w:rPr>
                      <w:rFonts w:ascii="Times New Roman" w:eastAsia="宋体" w:hAnsi="Times New Roman"/>
                      <w:sz w:val="21"/>
                      <w:szCs w:val="21"/>
                    </w:rPr>
                    <w:t>2</w:t>
                  </w:r>
                  <w:r>
                    <w:rPr>
                      <w:rFonts w:ascii="Times New Roman" w:eastAsia="宋体" w:hAnsi="Times New Roman"/>
                      <w:sz w:val="21"/>
                      <w:szCs w:val="21"/>
                    </w:rPr>
                    <w:t>类标准</w:t>
                  </w:r>
                </w:p>
              </w:tc>
              <w:tc>
                <w:tcPr>
                  <w:tcW w:w="3969" w:type="dxa"/>
                  <w:tcBorders>
                    <w:tl2br w:val="nil"/>
                    <w:tr2bl w:val="nil"/>
                  </w:tcBorders>
                  <w:vAlign w:val="center"/>
                </w:tcPr>
                <w:p w:rsidR="007949F9" w:rsidRDefault="008F01CB">
                  <w:pPr>
                    <w:spacing w:after="0" w:line="240" w:lineRule="auto"/>
                    <w:ind w:firstLineChars="200" w:firstLine="420"/>
                    <w:rPr>
                      <w:rFonts w:ascii="Times New Roman" w:eastAsia="宋体" w:hAnsi="Times New Roman"/>
                      <w:sz w:val="21"/>
                      <w:szCs w:val="21"/>
                    </w:rPr>
                  </w:pPr>
                  <w:r>
                    <w:rPr>
                      <w:rFonts w:ascii="Times New Roman" w:eastAsia="宋体" w:hAnsi="Times New Roman"/>
                      <w:sz w:val="21"/>
                      <w:szCs w:val="21"/>
                    </w:rPr>
                    <w:t>厂界噪声达到《工业企业厂界环境噪声排放标准》（</w:t>
                  </w:r>
                  <w:r>
                    <w:rPr>
                      <w:rFonts w:ascii="Times New Roman" w:eastAsia="宋体" w:hAnsi="Times New Roman"/>
                      <w:sz w:val="21"/>
                      <w:szCs w:val="21"/>
                    </w:rPr>
                    <w:t>GB12348-2008</w:t>
                  </w:r>
                  <w:r>
                    <w:rPr>
                      <w:rFonts w:ascii="Times New Roman" w:eastAsia="宋体" w:hAnsi="Times New Roman"/>
                      <w:sz w:val="21"/>
                      <w:szCs w:val="21"/>
                    </w:rPr>
                    <w:t>）表</w:t>
                  </w:r>
                  <w:r>
                    <w:rPr>
                      <w:rFonts w:ascii="Times New Roman" w:eastAsia="宋体" w:hAnsi="Times New Roman"/>
                      <w:sz w:val="21"/>
                      <w:szCs w:val="21"/>
                    </w:rPr>
                    <w:t>1</w:t>
                  </w:r>
                  <w:r>
                    <w:rPr>
                      <w:rFonts w:ascii="Times New Roman" w:eastAsia="宋体" w:hAnsi="Times New Roman"/>
                      <w:sz w:val="21"/>
                      <w:szCs w:val="21"/>
                    </w:rPr>
                    <w:t>中</w:t>
                  </w:r>
                  <w:r>
                    <w:rPr>
                      <w:rFonts w:ascii="Times New Roman" w:eastAsia="宋体" w:hAnsi="Times New Roman"/>
                      <w:sz w:val="21"/>
                      <w:szCs w:val="21"/>
                    </w:rPr>
                    <w:t>3</w:t>
                  </w:r>
                  <w:r>
                    <w:rPr>
                      <w:rFonts w:ascii="Times New Roman" w:eastAsia="宋体" w:hAnsi="Times New Roman"/>
                      <w:sz w:val="21"/>
                      <w:szCs w:val="21"/>
                    </w:rPr>
                    <w:t>类标准</w:t>
                  </w:r>
                </w:p>
              </w:tc>
            </w:tr>
            <w:tr w:rsidR="007949F9">
              <w:trPr>
                <w:trHeight w:val="2090"/>
                <w:jc w:val="center"/>
              </w:trPr>
              <w:tc>
                <w:tcPr>
                  <w:tcW w:w="4370" w:type="dxa"/>
                  <w:tcBorders>
                    <w:tl2br w:val="nil"/>
                    <w:tr2bl w:val="nil"/>
                  </w:tcBorders>
                  <w:vAlign w:val="center"/>
                </w:tcPr>
                <w:p w:rsidR="007949F9" w:rsidRDefault="008F01CB">
                  <w:pPr>
                    <w:spacing w:after="0" w:line="240" w:lineRule="auto"/>
                    <w:ind w:firstLineChars="200" w:firstLine="420"/>
                    <w:rPr>
                      <w:rFonts w:ascii="Times New Roman" w:eastAsia="宋体" w:hAnsi="Times New Roman"/>
                      <w:sz w:val="21"/>
                      <w:szCs w:val="21"/>
                    </w:rPr>
                  </w:pPr>
                  <w:r>
                    <w:rPr>
                      <w:rFonts w:ascii="Times New Roman" w:eastAsia="宋体" w:hAnsi="Times New Roman"/>
                      <w:sz w:val="21"/>
                      <w:szCs w:val="21"/>
                    </w:rPr>
                    <w:t>按照</w:t>
                  </w:r>
                  <w:r>
                    <w:rPr>
                      <w:rFonts w:ascii="Times New Roman" w:eastAsia="宋体" w:hAnsi="Times New Roman"/>
                      <w:sz w:val="21"/>
                      <w:szCs w:val="21"/>
                    </w:rPr>
                    <w:t>“</w:t>
                  </w:r>
                  <w:r>
                    <w:rPr>
                      <w:rFonts w:ascii="Times New Roman" w:eastAsia="宋体" w:hAnsi="Times New Roman"/>
                      <w:sz w:val="21"/>
                      <w:szCs w:val="21"/>
                    </w:rPr>
                    <w:t>减量化、资源化、无害化</w:t>
                  </w:r>
                  <w:r>
                    <w:rPr>
                      <w:rFonts w:ascii="Times New Roman" w:eastAsia="宋体" w:hAnsi="Times New Roman"/>
                      <w:sz w:val="21"/>
                      <w:szCs w:val="21"/>
                    </w:rPr>
                    <w:t>”</w:t>
                  </w:r>
                  <w:r>
                    <w:rPr>
                      <w:rFonts w:ascii="Times New Roman" w:eastAsia="宋体" w:hAnsi="Times New Roman"/>
                      <w:sz w:val="21"/>
                      <w:szCs w:val="21"/>
                    </w:rPr>
                    <w:t>的处理原则，落实各类固体废物的收集、处置和综合利用措施，实现固体废物零排放。规范设置固废堆场，严格区分一般固废和危险固废，油墨渣、废菲林胶片、废油墨空桶、废过滤棉、废活性炭等危险废物委托有资质的单位处置，并办理危险废物转移手续</w:t>
                  </w:r>
                </w:p>
              </w:tc>
              <w:tc>
                <w:tcPr>
                  <w:tcW w:w="3969" w:type="dxa"/>
                  <w:tcBorders>
                    <w:tl2br w:val="nil"/>
                    <w:tr2bl w:val="nil"/>
                  </w:tcBorders>
                  <w:vAlign w:val="center"/>
                </w:tcPr>
                <w:p w:rsidR="007949F9" w:rsidRDefault="008F01CB">
                  <w:pPr>
                    <w:spacing w:after="0" w:line="240" w:lineRule="auto"/>
                    <w:ind w:firstLineChars="200" w:firstLine="420"/>
                    <w:rPr>
                      <w:rFonts w:ascii="Times New Roman" w:eastAsia="宋体" w:hAnsi="Times New Roman"/>
                      <w:sz w:val="21"/>
                      <w:szCs w:val="21"/>
                    </w:rPr>
                  </w:pPr>
                  <w:r>
                    <w:rPr>
                      <w:rFonts w:ascii="Times New Roman" w:eastAsia="宋体" w:hAnsi="Times New Roman"/>
                      <w:sz w:val="21"/>
                      <w:szCs w:val="21"/>
                    </w:rPr>
                    <w:t>废金属、粉尘、废布袋外卖处置；油墨渣、废菲林胶片、油墨空桶、废过滤棉、废活性炭委托有资质单位泰兴苏伊士废料处置有限公司处置。固废零排放</w:t>
                  </w:r>
                </w:p>
              </w:tc>
            </w:tr>
            <w:tr w:rsidR="007949F9">
              <w:trPr>
                <w:trHeight w:val="363"/>
                <w:jc w:val="center"/>
              </w:trPr>
              <w:tc>
                <w:tcPr>
                  <w:tcW w:w="4370" w:type="dxa"/>
                  <w:tcBorders>
                    <w:tl2br w:val="nil"/>
                    <w:tr2bl w:val="nil"/>
                  </w:tcBorders>
                  <w:vAlign w:val="center"/>
                </w:tcPr>
                <w:p w:rsidR="007949F9" w:rsidRDefault="008F01CB">
                  <w:pPr>
                    <w:spacing w:after="0" w:line="240" w:lineRule="auto"/>
                    <w:ind w:firstLineChars="200" w:firstLine="420"/>
                    <w:rPr>
                      <w:rFonts w:ascii="Times New Roman" w:eastAsia="宋体" w:hAnsi="Times New Roman"/>
                      <w:sz w:val="21"/>
                      <w:szCs w:val="21"/>
                    </w:rPr>
                  </w:pPr>
                  <w:r>
                    <w:rPr>
                      <w:rFonts w:ascii="Times New Roman" w:eastAsia="宋体" w:hAnsi="Times New Roman"/>
                      <w:sz w:val="21"/>
                      <w:szCs w:val="21"/>
                    </w:rPr>
                    <w:t>该项目厂界外</w:t>
                  </w:r>
                  <w:r>
                    <w:rPr>
                      <w:rFonts w:ascii="Times New Roman" w:eastAsia="宋体" w:hAnsi="Times New Roman"/>
                      <w:sz w:val="21"/>
                      <w:szCs w:val="21"/>
                    </w:rPr>
                    <w:t>100</w:t>
                  </w:r>
                  <w:r>
                    <w:rPr>
                      <w:rFonts w:ascii="Times New Roman" w:eastAsia="宋体" w:hAnsi="Times New Roman"/>
                      <w:sz w:val="21"/>
                      <w:szCs w:val="21"/>
                    </w:rPr>
                    <w:t>米范围为《报告表》提出的环境防护距离，目前在此范围内无环境敏感目标，今后在此范围内有关单位不得建设新的环境敏感项目</w:t>
                  </w:r>
                </w:p>
              </w:tc>
              <w:tc>
                <w:tcPr>
                  <w:tcW w:w="3969" w:type="dxa"/>
                  <w:tcBorders>
                    <w:tl2br w:val="nil"/>
                    <w:tr2bl w:val="nil"/>
                  </w:tcBorders>
                  <w:vAlign w:val="center"/>
                </w:tcPr>
                <w:p w:rsidR="007949F9" w:rsidRDefault="008F01CB">
                  <w:pPr>
                    <w:spacing w:after="0" w:line="240" w:lineRule="auto"/>
                    <w:ind w:firstLineChars="200" w:firstLine="420"/>
                    <w:rPr>
                      <w:rFonts w:ascii="Times New Roman" w:eastAsia="宋体" w:hAnsi="Times New Roman"/>
                      <w:color w:val="000000"/>
                      <w:sz w:val="21"/>
                      <w:szCs w:val="21"/>
                    </w:rPr>
                  </w:pPr>
                  <w:r>
                    <w:rPr>
                      <w:rFonts w:ascii="Times New Roman" w:eastAsia="宋体" w:hAnsi="Times New Roman"/>
                      <w:color w:val="000000"/>
                      <w:sz w:val="21"/>
                      <w:szCs w:val="21"/>
                    </w:rPr>
                    <w:t>该项目厂界外</w:t>
                  </w:r>
                  <w:r>
                    <w:rPr>
                      <w:rFonts w:ascii="Times New Roman" w:eastAsia="宋体" w:hAnsi="Times New Roman"/>
                      <w:color w:val="000000"/>
                      <w:sz w:val="21"/>
                      <w:szCs w:val="21"/>
                    </w:rPr>
                    <w:t>100</w:t>
                  </w:r>
                  <w:r>
                    <w:rPr>
                      <w:rFonts w:ascii="Times New Roman" w:eastAsia="宋体" w:hAnsi="Times New Roman"/>
                      <w:color w:val="000000"/>
                      <w:sz w:val="21"/>
                      <w:szCs w:val="21"/>
                    </w:rPr>
                    <w:t>米范围内无环境敏感目标，今后在此范围内不建设新的环境敏感目标</w:t>
                  </w:r>
                </w:p>
              </w:tc>
            </w:tr>
            <w:tr w:rsidR="007949F9">
              <w:trPr>
                <w:trHeight w:val="1457"/>
                <w:jc w:val="center"/>
              </w:trPr>
              <w:tc>
                <w:tcPr>
                  <w:tcW w:w="4370" w:type="dxa"/>
                  <w:tcBorders>
                    <w:tl2br w:val="nil"/>
                    <w:tr2bl w:val="nil"/>
                  </w:tcBorders>
                  <w:vAlign w:val="center"/>
                </w:tcPr>
                <w:p w:rsidR="007949F9" w:rsidRDefault="008F01CB">
                  <w:pPr>
                    <w:spacing w:after="0" w:line="240" w:lineRule="auto"/>
                    <w:ind w:firstLineChars="200" w:firstLine="420"/>
                    <w:rPr>
                      <w:rFonts w:ascii="Times New Roman" w:eastAsia="宋体" w:hAnsi="Times New Roman"/>
                      <w:color w:val="000000"/>
                      <w:sz w:val="21"/>
                      <w:szCs w:val="21"/>
                    </w:rPr>
                  </w:pPr>
                  <w:r>
                    <w:rPr>
                      <w:rFonts w:ascii="Times New Roman" w:eastAsia="宋体" w:hAnsi="Times New Roman"/>
                      <w:bCs/>
                      <w:sz w:val="21"/>
                      <w:szCs w:val="21"/>
                    </w:rPr>
                    <w:t>未经审批同意不得擅自改变生产工艺、厂区布局及增加对环境产生不利影响的生产设备。如项目在生产过程中未按审批要求组织实施或产生污染纠纷，必须立即停止生产并整改到位</w:t>
                  </w:r>
                </w:p>
              </w:tc>
              <w:tc>
                <w:tcPr>
                  <w:tcW w:w="3969" w:type="dxa"/>
                  <w:tcBorders>
                    <w:tl2br w:val="nil"/>
                    <w:tr2bl w:val="nil"/>
                  </w:tcBorders>
                  <w:vAlign w:val="center"/>
                </w:tcPr>
                <w:p w:rsidR="007949F9" w:rsidRDefault="008F01CB">
                  <w:pPr>
                    <w:spacing w:after="0" w:line="240" w:lineRule="auto"/>
                    <w:ind w:firstLineChars="200" w:firstLine="420"/>
                    <w:rPr>
                      <w:rFonts w:ascii="Times New Roman" w:eastAsia="宋体" w:hAnsi="Times New Roman"/>
                      <w:color w:val="000000"/>
                      <w:sz w:val="21"/>
                      <w:szCs w:val="21"/>
                    </w:rPr>
                  </w:pPr>
                  <w:r>
                    <w:rPr>
                      <w:rFonts w:ascii="Times New Roman" w:eastAsia="宋体" w:hAnsi="Times New Roman"/>
                      <w:color w:val="000000"/>
                      <w:sz w:val="21"/>
                      <w:szCs w:val="21"/>
                    </w:rPr>
                    <w:t>本项目未擅自改变生产工艺、厂区布局，未增加对环境产生不利影响的生产设备。建设、调试期间未发生污染和扰民事件</w:t>
                  </w:r>
                </w:p>
              </w:tc>
            </w:tr>
            <w:tr w:rsidR="007949F9">
              <w:trPr>
                <w:trHeight w:val="363"/>
                <w:jc w:val="center"/>
              </w:trPr>
              <w:tc>
                <w:tcPr>
                  <w:tcW w:w="4370" w:type="dxa"/>
                  <w:tcBorders>
                    <w:tl2br w:val="nil"/>
                    <w:tr2bl w:val="nil"/>
                  </w:tcBorders>
                  <w:vAlign w:val="center"/>
                </w:tcPr>
                <w:p w:rsidR="007949F9" w:rsidRDefault="008F01CB">
                  <w:pPr>
                    <w:spacing w:after="0" w:line="240" w:lineRule="auto"/>
                    <w:ind w:firstLineChars="200" w:firstLine="420"/>
                    <w:rPr>
                      <w:rFonts w:ascii="Times New Roman" w:eastAsia="宋体" w:hAnsi="Times New Roman"/>
                      <w:sz w:val="21"/>
                      <w:szCs w:val="21"/>
                    </w:rPr>
                  </w:pPr>
                  <w:r>
                    <w:rPr>
                      <w:rFonts w:ascii="Times New Roman" w:eastAsia="宋体" w:hAnsi="Times New Roman"/>
                      <w:sz w:val="21"/>
                      <w:szCs w:val="21"/>
                    </w:rPr>
                    <w:t>所有排污口必须按照《江苏省排污口设置及规范化整治管理办法》（苏环控（</w:t>
                  </w:r>
                  <w:r>
                    <w:rPr>
                      <w:rFonts w:ascii="Times New Roman" w:eastAsia="宋体" w:hAnsi="Times New Roman"/>
                      <w:sz w:val="21"/>
                      <w:szCs w:val="21"/>
                    </w:rPr>
                    <w:t>1997</w:t>
                  </w:r>
                  <w:r>
                    <w:rPr>
                      <w:rFonts w:ascii="Times New Roman" w:eastAsia="宋体" w:hAnsi="Times New Roman"/>
                      <w:sz w:val="21"/>
                      <w:szCs w:val="21"/>
                    </w:rPr>
                    <w:t>）</w:t>
                  </w:r>
                  <w:r>
                    <w:rPr>
                      <w:rFonts w:ascii="Times New Roman" w:eastAsia="宋体" w:hAnsi="Times New Roman"/>
                      <w:sz w:val="21"/>
                      <w:szCs w:val="21"/>
                    </w:rPr>
                    <w:t>122</w:t>
                  </w:r>
                  <w:r>
                    <w:rPr>
                      <w:rFonts w:ascii="Times New Roman" w:eastAsia="宋体" w:hAnsi="Times New Roman"/>
                      <w:sz w:val="21"/>
                      <w:szCs w:val="21"/>
                    </w:rPr>
                    <w:t>号）的规定进行设置和管理</w:t>
                  </w:r>
                </w:p>
              </w:tc>
              <w:tc>
                <w:tcPr>
                  <w:tcW w:w="3969" w:type="dxa"/>
                  <w:tcBorders>
                    <w:tl2br w:val="nil"/>
                    <w:tr2bl w:val="nil"/>
                  </w:tcBorders>
                  <w:vAlign w:val="center"/>
                </w:tcPr>
                <w:p w:rsidR="007949F9" w:rsidRDefault="008F01CB">
                  <w:pPr>
                    <w:spacing w:after="0" w:line="240" w:lineRule="auto"/>
                    <w:ind w:firstLineChars="200" w:firstLine="420"/>
                    <w:rPr>
                      <w:rFonts w:ascii="Times New Roman" w:eastAsia="宋体" w:hAnsi="Times New Roman"/>
                      <w:color w:val="000000"/>
                      <w:sz w:val="21"/>
                      <w:szCs w:val="21"/>
                    </w:rPr>
                  </w:pPr>
                  <w:r>
                    <w:rPr>
                      <w:rFonts w:ascii="Times New Roman" w:eastAsia="宋体" w:hAnsi="Times New Roman"/>
                      <w:color w:val="000000"/>
                      <w:sz w:val="21"/>
                      <w:szCs w:val="21"/>
                    </w:rPr>
                    <w:t>所有排污口已按照《江苏省排污口设置及规范化整治管理办法》（苏环控（</w:t>
                  </w:r>
                  <w:r>
                    <w:rPr>
                      <w:rFonts w:ascii="Times New Roman" w:eastAsia="宋体" w:hAnsi="Times New Roman"/>
                      <w:color w:val="000000"/>
                      <w:sz w:val="21"/>
                      <w:szCs w:val="21"/>
                    </w:rPr>
                    <w:t>1997</w:t>
                  </w:r>
                  <w:r>
                    <w:rPr>
                      <w:rFonts w:ascii="Times New Roman" w:eastAsia="宋体" w:hAnsi="Times New Roman"/>
                      <w:color w:val="000000"/>
                      <w:sz w:val="21"/>
                      <w:szCs w:val="21"/>
                    </w:rPr>
                    <w:t>）</w:t>
                  </w:r>
                  <w:r>
                    <w:rPr>
                      <w:rFonts w:ascii="Times New Roman" w:eastAsia="宋体" w:hAnsi="Times New Roman"/>
                      <w:color w:val="000000"/>
                      <w:sz w:val="21"/>
                      <w:szCs w:val="21"/>
                    </w:rPr>
                    <w:t>122</w:t>
                  </w:r>
                  <w:r>
                    <w:rPr>
                      <w:rFonts w:ascii="Times New Roman" w:eastAsia="宋体" w:hAnsi="Times New Roman"/>
                      <w:color w:val="000000"/>
                      <w:sz w:val="21"/>
                      <w:szCs w:val="21"/>
                    </w:rPr>
                    <w:t>号））的规定进行设置和管理</w:t>
                  </w:r>
                </w:p>
              </w:tc>
            </w:tr>
            <w:tr w:rsidR="007949F9">
              <w:trPr>
                <w:trHeight w:val="363"/>
                <w:jc w:val="center"/>
              </w:trPr>
              <w:tc>
                <w:tcPr>
                  <w:tcW w:w="4370" w:type="dxa"/>
                  <w:tcBorders>
                    <w:tl2br w:val="nil"/>
                    <w:tr2bl w:val="nil"/>
                  </w:tcBorders>
                  <w:vAlign w:val="center"/>
                </w:tcPr>
                <w:p w:rsidR="007949F9" w:rsidRDefault="008F01CB">
                  <w:pPr>
                    <w:spacing w:after="0" w:line="240" w:lineRule="auto"/>
                    <w:ind w:firstLineChars="200" w:firstLine="420"/>
                    <w:rPr>
                      <w:rFonts w:ascii="Times New Roman" w:eastAsia="宋体" w:hAnsi="Times New Roman"/>
                      <w:sz w:val="21"/>
                      <w:szCs w:val="21"/>
                    </w:rPr>
                  </w:pPr>
                  <w:r>
                    <w:rPr>
                      <w:rFonts w:ascii="Times New Roman" w:eastAsia="宋体" w:hAnsi="Times New Roman"/>
                      <w:sz w:val="21"/>
                      <w:szCs w:val="21"/>
                    </w:rPr>
                    <w:t>污染物年排放总量为：</w:t>
                  </w:r>
                  <w:r>
                    <w:rPr>
                      <w:rFonts w:ascii="Times New Roman" w:eastAsia="宋体" w:hAnsi="Times New Roman"/>
                      <w:sz w:val="21"/>
                      <w:szCs w:val="21"/>
                    </w:rPr>
                    <w:t>1</w:t>
                  </w:r>
                  <w:r>
                    <w:rPr>
                      <w:rFonts w:ascii="Times New Roman" w:eastAsia="宋体" w:hAnsi="Times New Roman"/>
                      <w:sz w:val="21"/>
                      <w:szCs w:val="21"/>
                    </w:rPr>
                    <w:t>、水污染物：</w:t>
                  </w:r>
                </w:p>
                <w:p w:rsidR="007949F9" w:rsidRDefault="008F01CB">
                  <w:pPr>
                    <w:spacing w:after="0" w:line="240" w:lineRule="auto"/>
                    <w:ind w:firstLineChars="200" w:firstLine="420"/>
                    <w:rPr>
                      <w:rFonts w:ascii="Times New Roman" w:eastAsia="宋体" w:hAnsi="Times New Roman"/>
                      <w:sz w:val="21"/>
                      <w:szCs w:val="21"/>
                    </w:rPr>
                  </w:pPr>
                  <w:r>
                    <w:rPr>
                      <w:rFonts w:ascii="Times New Roman" w:eastAsia="宋体" w:hAnsi="Times New Roman"/>
                      <w:sz w:val="21"/>
                      <w:szCs w:val="21"/>
                    </w:rPr>
                    <w:t>接管考核量：生活污水水量</w:t>
                  </w:r>
                  <w:r>
                    <w:rPr>
                      <w:rFonts w:ascii="Times New Roman" w:eastAsia="宋体" w:hAnsi="Times New Roman"/>
                      <w:sz w:val="21"/>
                      <w:szCs w:val="21"/>
                    </w:rPr>
                    <w:t>≤120</w:t>
                  </w:r>
                  <w:r>
                    <w:rPr>
                      <w:rFonts w:ascii="Times New Roman" w:eastAsia="宋体" w:hAnsi="Times New Roman"/>
                      <w:sz w:val="21"/>
                      <w:szCs w:val="21"/>
                    </w:rPr>
                    <w:t>吨，</w:t>
                  </w:r>
                  <w:r>
                    <w:rPr>
                      <w:rFonts w:ascii="Times New Roman" w:eastAsia="宋体" w:hAnsi="Times New Roman"/>
                      <w:sz w:val="21"/>
                      <w:szCs w:val="21"/>
                    </w:rPr>
                    <w:t xml:space="preserve"> C0D≤0.036</w:t>
                  </w:r>
                  <w:r>
                    <w:rPr>
                      <w:rFonts w:ascii="Times New Roman" w:eastAsia="宋体" w:hAnsi="Times New Roman"/>
                      <w:sz w:val="21"/>
                      <w:szCs w:val="21"/>
                    </w:rPr>
                    <w:t>吨，</w:t>
                  </w:r>
                  <w:r>
                    <w:rPr>
                      <w:rFonts w:ascii="Times New Roman" w:eastAsia="宋体" w:hAnsi="Times New Roman"/>
                      <w:sz w:val="21"/>
                      <w:szCs w:val="21"/>
                    </w:rPr>
                    <w:t>SS≤0.012</w:t>
                  </w:r>
                  <w:r>
                    <w:rPr>
                      <w:rFonts w:ascii="Times New Roman" w:eastAsia="宋体" w:hAnsi="Times New Roman"/>
                      <w:sz w:val="21"/>
                      <w:szCs w:val="21"/>
                    </w:rPr>
                    <w:t>吨，氨氮</w:t>
                  </w:r>
                  <w:r>
                    <w:rPr>
                      <w:rFonts w:ascii="Times New Roman" w:eastAsia="宋体" w:hAnsi="Times New Roman"/>
                      <w:sz w:val="21"/>
                      <w:szCs w:val="21"/>
                    </w:rPr>
                    <w:t>≤0.0042</w:t>
                  </w:r>
                  <w:r>
                    <w:rPr>
                      <w:rFonts w:ascii="Times New Roman" w:eastAsia="宋体" w:hAnsi="Times New Roman"/>
                      <w:sz w:val="21"/>
                      <w:szCs w:val="21"/>
                    </w:rPr>
                    <w:t>吨，</w:t>
                  </w:r>
                  <w:r>
                    <w:rPr>
                      <w:rFonts w:ascii="Times New Roman" w:eastAsia="宋体" w:hAnsi="Times New Roman"/>
                      <w:sz w:val="21"/>
                      <w:szCs w:val="21"/>
                    </w:rPr>
                    <w:t xml:space="preserve"> TN≤0.0048</w:t>
                  </w:r>
                  <w:r>
                    <w:rPr>
                      <w:rFonts w:ascii="Times New Roman" w:eastAsia="宋体" w:hAnsi="Times New Roman"/>
                      <w:sz w:val="21"/>
                      <w:szCs w:val="21"/>
                    </w:rPr>
                    <w:t>吨，</w:t>
                  </w:r>
                  <w:r>
                    <w:rPr>
                      <w:rFonts w:ascii="Times New Roman" w:eastAsia="宋体" w:hAnsi="Times New Roman"/>
                      <w:sz w:val="21"/>
                      <w:szCs w:val="21"/>
                    </w:rPr>
                    <w:t xml:space="preserve"> TP≤0.0006</w:t>
                  </w:r>
                  <w:r>
                    <w:rPr>
                      <w:rFonts w:ascii="Times New Roman" w:eastAsia="宋体" w:hAnsi="Times New Roman"/>
                      <w:sz w:val="21"/>
                      <w:szCs w:val="21"/>
                    </w:rPr>
                    <w:t>吨。</w:t>
                  </w:r>
                </w:p>
                <w:p w:rsidR="007949F9" w:rsidRDefault="008F01CB">
                  <w:pPr>
                    <w:spacing w:after="0" w:line="240" w:lineRule="auto"/>
                    <w:ind w:firstLineChars="200" w:firstLine="420"/>
                    <w:rPr>
                      <w:rFonts w:ascii="Times New Roman" w:eastAsia="宋体" w:hAnsi="Times New Roman"/>
                      <w:sz w:val="21"/>
                      <w:szCs w:val="21"/>
                    </w:rPr>
                  </w:pPr>
                  <w:r>
                    <w:rPr>
                      <w:rFonts w:ascii="Times New Roman" w:eastAsia="宋体" w:hAnsi="Times New Roman"/>
                      <w:sz w:val="21"/>
                      <w:szCs w:val="21"/>
                    </w:rPr>
                    <w:t>最终排放量：生活污水水量</w:t>
                  </w:r>
                  <w:r>
                    <w:rPr>
                      <w:rFonts w:ascii="Times New Roman" w:eastAsia="宋体" w:hAnsi="Times New Roman"/>
                      <w:sz w:val="21"/>
                      <w:szCs w:val="21"/>
                    </w:rPr>
                    <w:t>≤120</w:t>
                  </w:r>
                  <w:r>
                    <w:rPr>
                      <w:rFonts w:ascii="Times New Roman" w:eastAsia="宋体" w:hAnsi="Times New Roman"/>
                      <w:sz w:val="21"/>
                      <w:szCs w:val="21"/>
                    </w:rPr>
                    <w:t>吨，</w:t>
                  </w:r>
                  <w:r>
                    <w:rPr>
                      <w:rFonts w:ascii="Times New Roman" w:eastAsia="宋体" w:hAnsi="Times New Roman"/>
                      <w:sz w:val="21"/>
                      <w:szCs w:val="21"/>
                    </w:rPr>
                    <w:t xml:space="preserve"> C0D≤0.0036</w:t>
                  </w:r>
                  <w:r>
                    <w:rPr>
                      <w:rFonts w:ascii="Times New Roman" w:eastAsia="宋体" w:hAnsi="Times New Roman"/>
                      <w:sz w:val="21"/>
                      <w:szCs w:val="21"/>
                    </w:rPr>
                    <w:t>吨，</w:t>
                  </w:r>
                  <w:r>
                    <w:rPr>
                      <w:rFonts w:ascii="Times New Roman" w:eastAsia="宋体" w:hAnsi="Times New Roman"/>
                      <w:sz w:val="21"/>
                      <w:szCs w:val="21"/>
                    </w:rPr>
                    <w:t>SS≤0.0012</w:t>
                  </w:r>
                  <w:r>
                    <w:rPr>
                      <w:rFonts w:ascii="Times New Roman" w:eastAsia="宋体" w:hAnsi="Times New Roman"/>
                      <w:sz w:val="21"/>
                      <w:szCs w:val="21"/>
                    </w:rPr>
                    <w:t>吨，氨氮</w:t>
                  </w:r>
                  <w:r>
                    <w:rPr>
                      <w:rFonts w:ascii="Times New Roman" w:eastAsia="宋体" w:hAnsi="Times New Roman"/>
                      <w:sz w:val="21"/>
                      <w:szCs w:val="21"/>
                    </w:rPr>
                    <w:t>≤0.0002</w:t>
                  </w:r>
                  <w:r>
                    <w:rPr>
                      <w:rFonts w:ascii="Times New Roman" w:eastAsia="宋体" w:hAnsi="Times New Roman"/>
                      <w:sz w:val="21"/>
                      <w:szCs w:val="21"/>
                    </w:rPr>
                    <w:lastRenderedPageBreak/>
                    <w:t>吨，</w:t>
                  </w:r>
                  <w:r>
                    <w:rPr>
                      <w:rFonts w:ascii="Times New Roman" w:eastAsia="宋体" w:hAnsi="Times New Roman"/>
                      <w:sz w:val="21"/>
                      <w:szCs w:val="21"/>
                    </w:rPr>
                    <w:t xml:space="preserve"> TN≤0.0012</w:t>
                  </w:r>
                  <w:r>
                    <w:rPr>
                      <w:rFonts w:ascii="Times New Roman" w:eastAsia="宋体" w:hAnsi="Times New Roman"/>
                      <w:sz w:val="21"/>
                      <w:szCs w:val="21"/>
                    </w:rPr>
                    <w:t>吨，</w:t>
                  </w:r>
                  <w:r>
                    <w:rPr>
                      <w:rFonts w:ascii="Times New Roman" w:eastAsia="宋体" w:hAnsi="Times New Roman"/>
                      <w:sz w:val="21"/>
                      <w:szCs w:val="21"/>
                    </w:rPr>
                    <w:t xml:space="preserve"> TP≤0.00004</w:t>
                  </w:r>
                  <w:r>
                    <w:rPr>
                      <w:rFonts w:ascii="Times New Roman" w:eastAsia="宋体" w:hAnsi="Times New Roman"/>
                      <w:sz w:val="21"/>
                      <w:szCs w:val="21"/>
                    </w:rPr>
                    <w:t>吨。</w:t>
                  </w:r>
                  <w:r>
                    <w:rPr>
                      <w:rFonts w:ascii="Times New Roman" w:eastAsia="宋体" w:hAnsi="Times New Roman"/>
                      <w:sz w:val="21"/>
                      <w:szCs w:val="21"/>
                    </w:rPr>
                    <w:t>2</w:t>
                  </w:r>
                  <w:r>
                    <w:rPr>
                      <w:rFonts w:ascii="Times New Roman" w:eastAsia="宋体" w:hAnsi="Times New Roman"/>
                      <w:sz w:val="21"/>
                      <w:szCs w:val="21"/>
                    </w:rPr>
                    <w:t>、大气污染物：有组织：颗粒物</w:t>
                  </w:r>
                  <w:r>
                    <w:rPr>
                      <w:rFonts w:ascii="Times New Roman" w:eastAsia="宋体" w:hAnsi="Times New Roman"/>
                      <w:sz w:val="21"/>
                      <w:szCs w:val="21"/>
                    </w:rPr>
                    <w:t>≤0.032</w:t>
                  </w:r>
                  <w:r>
                    <w:rPr>
                      <w:rFonts w:ascii="Times New Roman" w:eastAsia="宋体" w:hAnsi="Times New Roman"/>
                      <w:sz w:val="21"/>
                      <w:szCs w:val="21"/>
                    </w:rPr>
                    <w:t>吨，油墨颗粒物</w:t>
                  </w:r>
                  <w:r>
                    <w:rPr>
                      <w:rFonts w:ascii="Times New Roman" w:eastAsia="宋体" w:hAnsi="Times New Roman"/>
                      <w:sz w:val="21"/>
                      <w:szCs w:val="21"/>
                    </w:rPr>
                    <w:t>≤0.009</w:t>
                  </w:r>
                  <w:r>
                    <w:rPr>
                      <w:rFonts w:ascii="Times New Roman" w:eastAsia="宋体" w:hAnsi="Times New Roman"/>
                      <w:sz w:val="21"/>
                      <w:szCs w:val="21"/>
                    </w:rPr>
                    <w:t>吨，</w:t>
                  </w:r>
                  <w:r>
                    <w:rPr>
                      <w:rFonts w:ascii="Times New Roman" w:eastAsia="宋体" w:hAnsi="Times New Roman"/>
                      <w:sz w:val="21"/>
                      <w:szCs w:val="21"/>
                    </w:rPr>
                    <w:t xml:space="preserve"> VOCs≤0.0045</w:t>
                  </w:r>
                  <w:r>
                    <w:rPr>
                      <w:rFonts w:ascii="Times New Roman" w:eastAsia="宋体" w:hAnsi="Times New Roman"/>
                      <w:sz w:val="21"/>
                      <w:szCs w:val="21"/>
                    </w:rPr>
                    <w:t>吨。无组织：颗粒物</w:t>
                  </w:r>
                  <w:r>
                    <w:rPr>
                      <w:rFonts w:ascii="Times New Roman" w:eastAsia="宋体" w:hAnsi="Times New Roman"/>
                      <w:sz w:val="21"/>
                      <w:szCs w:val="21"/>
                    </w:rPr>
                    <w:t>≤0.04</w:t>
                  </w:r>
                  <w:r>
                    <w:rPr>
                      <w:rFonts w:ascii="Times New Roman" w:eastAsia="宋体" w:hAnsi="Times New Roman"/>
                      <w:sz w:val="21"/>
                      <w:szCs w:val="21"/>
                    </w:rPr>
                    <w:t>吨，油墨颗粒物</w:t>
                  </w:r>
                  <w:r>
                    <w:rPr>
                      <w:rFonts w:ascii="Times New Roman" w:eastAsia="宋体" w:hAnsi="Times New Roman"/>
                      <w:sz w:val="21"/>
                      <w:szCs w:val="21"/>
                    </w:rPr>
                    <w:t>≤0.01</w:t>
                  </w:r>
                  <w:r>
                    <w:rPr>
                      <w:rFonts w:ascii="Times New Roman" w:eastAsia="宋体" w:hAnsi="Times New Roman"/>
                      <w:sz w:val="21"/>
                      <w:szCs w:val="21"/>
                    </w:rPr>
                    <w:t>吨，</w:t>
                  </w:r>
                  <w:r>
                    <w:rPr>
                      <w:rFonts w:ascii="Times New Roman" w:eastAsia="宋体" w:hAnsi="Times New Roman"/>
                      <w:sz w:val="21"/>
                      <w:szCs w:val="21"/>
                    </w:rPr>
                    <w:t xml:space="preserve"> VOCs≤0.005</w:t>
                  </w:r>
                  <w:r>
                    <w:rPr>
                      <w:rFonts w:ascii="Times New Roman" w:eastAsia="宋体" w:hAnsi="Times New Roman"/>
                      <w:sz w:val="21"/>
                      <w:szCs w:val="21"/>
                    </w:rPr>
                    <w:t>吨。</w:t>
                  </w:r>
                  <w:r>
                    <w:rPr>
                      <w:rFonts w:ascii="Times New Roman" w:eastAsia="宋体" w:hAnsi="Times New Roman"/>
                      <w:sz w:val="21"/>
                      <w:szCs w:val="21"/>
                    </w:rPr>
                    <w:t>3</w:t>
                  </w:r>
                  <w:r>
                    <w:rPr>
                      <w:rFonts w:ascii="Times New Roman" w:eastAsia="宋体" w:hAnsi="Times New Roman"/>
                      <w:sz w:val="21"/>
                      <w:szCs w:val="21"/>
                    </w:rPr>
                    <w:t>、固体废物：零排放</w:t>
                  </w:r>
                </w:p>
              </w:tc>
              <w:tc>
                <w:tcPr>
                  <w:tcW w:w="3969" w:type="dxa"/>
                  <w:tcBorders>
                    <w:tl2br w:val="nil"/>
                    <w:tr2bl w:val="nil"/>
                  </w:tcBorders>
                  <w:vAlign w:val="center"/>
                </w:tcPr>
                <w:p w:rsidR="007949F9" w:rsidRDefault="008F01CB">
                  <w:pPr>
                    <w:spacing w:after="0" w:line="240" w:lineRule="auto"/>
                    <w:ind w:firstLineChars="200" w:firstLine="420"/>
                    <w:rPr>
                      <w:rFonts w:ascii="Times New Roman" w:eastAsia="宋体" w:hAnsi="Times New Roman"/>
                      <w:color w:val="000000"/>
                      <w:sz w:val="21"/>
                      <w:szCs w:val="21"/>
                    </w:rPr>
                  </w:pPr>
                  <w:r>
                    <w:rPr>
                      <w:rFonts w:ascii="Times New Roman" w:eastAsia="宋体" w:hAnsi="Times New Roman"/>
                      <w:color w:val="000000"/>
                      <w:sz w:val="21"/>
                      <w:szCs w:val="21"/>
                    </w:rPr>
                    <w:lastRenderedPageBreak/>
                    <w:t>对照表</w:t>
                  </w:r>
                  <w:r>
                    <w:rPr>
                      <w:rFonts w:ascii="Times New Roman" w:eastAsia="宋体" w:hAnsi="Times New Roman"/>
                      <w:color w:val="000000"/>
                      <w:sz w:val="21"/>
                      <w:szCs w:val="21"/>
                    </w:rPr>
                    <w:t xml:space="preserve">7-7 </w:t>
                  </w:r>
                  <w:r>
                    <w:rPr>
                      <w:rFonts w:ascii="Times New Roman" w:eastAsia="宋体" w:hAnsi="Times New Roman"/>
                      <w:color w:val="000000"/>
                      <w:sz w:val="21"/>
                      <w:szCs w:val="21"/>
                    </w:rPr>
                    <w:t>废水污染物排放总量核算表和表</w:t>
                  </w:r>
                  <w:r>
                    <w:rPr>
                      <w:rFonts w:ascii="Times New Roman" w:eastAsia="宋体" w:hAnsi="Times New Roman"/>
                      <w:color w:val="000000"/>
                      <w:sz w:val="21"/>
                      <w:szCs w:val="21"/>
                    </w:rPr>
                    <w:t>7-8</w:t>
                  </w:r>
                  <w:r>
                    <w:rPr>
                      <w:rFonts w:ascii="Times New Roman" w:eastAsia="宋体" w:hAnsi="Times New Roman"/>
                      <w:color w:val="000000"/>
                      <w:sz w:val="21"/>
                      <w:szCs w:val="21"/>
                    </w:rPr>
                    <w:t>废气污染物排放总量核算表，污染物排放均符合环评批复要求</w:t>
                  </w:r>
                </w:p>
              </w:tc>
            </w:tr>
            <w:tr w:rsidR="007949F9">
              <w:trPr>
                <w:trHeight w:val="363"/>
                <w:jc w:val="center"/>
              </w:trPr>
              <w:tc>
                <w:tcPr>
                  <w:tcW w:w="4370" w:type="dxa"/>
                  <w:tcBorders>
                    <w:tl2br w:val="nil"/>
                    <w:tr2bl w:val="nil"/>
                  </w:tcBorders>
                  <w:vAlign w:val="center"/>
                </w:tcPr>
                <w:p w:rsidR="007949F9" w:rsidRDefault="008F01CB">
                  <w:pPr>
                    <w:spacing w:after="0" w:line="240" w:lineRule="auto"/>
                    <w:ind w:firstLineChars="200" w:firstLine="420"/>
                    <w:rPr>
                      <w:rFonts w:ascii="Times New Roman" w:eastAsia="宋体" w:hAnsi="Times New Roman"/>
                      <w:color w:val="000000"/>
                      <w:sz w:val="21"/>
                      <w:szCs w:val="21"/>
                    </w:rPr>
                  </w:pPr>
                  <w:r>
                    <w:rPr>
                      <w:rFonts w:ascii="Times New Roman" w:eastAsia="宋体" w:hAnsi="Times New Roman"/>
                      <w:bCs/>
                      <w:sz w:val="21"/>
                      <w:szCs w:val="21"/>
                    </w:rPr>
                    <w:lastRenderedPageBreak/>
                    <w:t>建设单位应自觉遵守《环评法》、《建设项目环境保护管理条例》等有关规定，污染防治措施必须与主体工程同时设计、同时施工、同时建成并投入运行，</w:t>
                  </w:r>
                  <w:r>
                    <w:rPr>
                      <w:rFonts w:ascii="Times New Roman" w:eastAsia="宋体" w:hAnsi="Times New Roman"/>
                      <w:bCs/>
                      <w:color w:val="333333"/>
                      <w:sz w:val="21"/>
                      <w:szCs w:val="21"/>
                      <w:shd w:val="clear" w:color="auto" w:fill="FFFFFF"/>
                    </w:rPr>
                    <w:t>建设项目竣工后，对配套建设的环境保护设施进行验收，编制验收报告</w:t>
                  </w:r>
                  <w:r>
                    <w:rPr>
                      <w:rFonts w:ascii="Times New Roman" w:eastAsia="宋体" w:hAnsi="Times New Roman"/>
                      <w:bCs/>
                      <w:sz w:val="21"/>
                      <w:szCs w:val="21"/>
                    </w:rPr>
                    <w:t>，</w:t>
                  </w:r>
                  <w:r>
                    <w:rPr>
                      <w:rFonts w:ascii="Times New Roman" w:eastAsia="宋体" w:hAnsi="Times New Roman"/>
                      <w:bCs/>
                      <w:color w:val="333333"/>
                      <w:sz w:val="21"/>
                      <w:szCs w:val="21"/>
                      <w:shd w:val="clear" w:color="auto" w:fill="FFFFFF"/>
                    </w:rPr>
                    <w:t>并依法向社会公开</w:t>
                  </w:r>
                  <w:r>
                    <w:rPr>
                      <w:rFonts w:ascii="Times New Roman" w:eastAsia="宋体" w:hAnsi="Times New Roman"/>
                      <w:bCs/>
                      <w:color w:val="333333"/>
                      <w:sz w:val="21"/>
                      <w:szCs w:val="21"/>
                      <w:shd w:val="clear" w:color="auto" w:fill="FFFFFF"/>
                    </w:rPr>
                    <w:t>,</w:t>
                  </w:r>
                  <w:r>
                    <w:rPr>
                      <w:rFonts w:ascii="Times New Roman" w:eastAsia="宋体" w:hAnsi="Times New Roman"/>
                      <w:bCs/>
                      <w:color w:val="333333"/>
                      <w:sz w:val="21"/>
                      <w:szCs w:val="21"/>
                      <w:shd w:val="clear" w:color="auto" w:fill="FFFFFF"/>
                    </w:rPr>
                    <w:t>经验收合格，方可投入生产或者使用</w:t>
                  </w:r>
                </w:p>
              </w:tc>
              <w:tc>
                <w:tcPr>
                  <w:tcW w:w="3969" w:type="dxa"/>
                  <w:tcBorders>
                    <w:tl2br w:val="nil"/>
                    <w:tr2bl w:val="nil"/>
                  </w:tcBorders>
                  <w:vAlign w:val="center"/>
                </w:tcPr>
                <w:p w:rsidR="007949F9" w:rsidRDefault="008F01CB">
                  <w:pPr>
                    <w:spacing w:after="0" w:line="240" w:lineRule="auto"/>
                    <w:ind w:firstLineChars="200" w:firstLine="420"/>
                    <w:rPr>
                      <w:rFonts w:ascii="Times New Roman" w:eastAsia="宋体" w:hAnsi="Times New Roman"/>
                      <w:color w:val="000000"/>
                      <w:sz w:val="21"/>
                      <w:szCs w:val="21"/>
                    </w:rPr>
                  </w:pPr>
                  <w:r>
                    <w:rPr>
                      <w:rFonts w:ascii="Times New Roman" w:eastAsia="宋体" w:hAnsi="Times New Roman"/>
                      <w:color w:val="000000"/>
                      <w:sz w:val="21"/>
                      <w:szCs w:val="21"/>
                    </w:rPr>
                    <w:t>建设项目验收监测完毕，自主验收手续办理中</w:t>
                  </w:r>
                </w:p>
              </w:tc>
            </w:tr>
            <w:tr w:rsidR="007949F9">
              <w:trPr>
                <w:trHeight w:val="363"/>
                <w:jc w:val="center"/>
              </w:trPr>
              <w:tc>
                <w:tcPr>
                  <w:tcW w:w="4370" w:type="dxa"/>
                  <w:tcBorders>
                    <w:tl2br w:val="nil"/>
                    <w:tr2bl w:val="nil"/>
                  </w:tcBorders>
                  <w:vAlign w:val="center"/>
                </w:tcPr>
                <w:p w:rsidR="007949F9" w:rsidRDefault="008F01CB">
                  <w:pPr>
                    <w:spacing w:after="0" w:line="240" w:lineRule="auto"/>
                    <w:ind w:firstLineChars="200" w:firstLine="420"/>
                    <w:rPr>
                      <w:rFonts w:ascii="Times New Roman" w:eastAsia="宋体" w:hAnsi="Times New Roman"/>
                      <w:color w:val="000000"/>
                      <w:sz w:val="21"/>
                      <w:szCs w:val="21"/>
                    </w:rPr>
                  </w:pPr>
                  <w:r>
                    <w:rPr>
                      <w:rFonts w:ascii="Times New Roman" w:eastAsia="宋体" w:hAnsi="Times New Roman"/>
                      <w:sz w:val="21"/>
                      <w:szCs w:val="21"/>
                    </w:rPr>
                    <w:t>建设项目的性质、规模、地点、采用的生产工艺或者防治污染、防止生态破坏的措施发生重大变动的，建设单位应当重新报批建设项目的环境影响评价文件。本批复自下达之日起</w:t>
                  </w:r>
                  <w:r>
                    <w:rPr>
                      <w:rFonts w:ascii="Times New Roman" w:eastAsia="宋体" w:hAnsi="Times New Roman"/>
                      <w:sz w:val="21"/>
                      <w:szCs w:val="21"/>
                    </w:rPr>
                    <w:t>5</w:t>
                  </w:r>
                  <w:r>
                    <w:rPr>
                      <w:rFonts w:ascii="Times New Roman" w:eastAsia="宋体" w:hAnsi="Times New Roman"/>
                      <w:sz w:val="21"/>
                      <w:szCs w:val="21"/>
                    </w:rPr>
                    <w:t>年内有效，超过</w:t>
                  </w:r>
                  <w:r>
                    <w:rPr>
                      <w:rFonts w:ascii="Times New Roman" w:eastAsia="宋体" w:hAnsi="Times New Roman"/>
                      <w:sz w:val="21"/>
                      <w:szCs w:val="21"/>
                    </w:rPr>
                    <w:t>5</w:t>
                  </w:r>
                  <w:r>
                    <w:rPr>
                      <w:rFonts w:ascii="Times New Roman" w:eastAsia="宋体" w:hAnsi="Times New Roman"/>
                      <w:sz w:val="21"/>
                      <w:szCs w:val="21"/>
                    </w:rPr>
                    <w:t>年方决定该项目开工建设的，应当重新报环保部门审核。本审批意见仅从环保角度作出，其他要求请报相关职能部门审核审批。如项目实际情况与申报内容不符，此意见无效</w:t>
                  </w:r>
                </w:p>
              </w:tc>
              <w:tc>
                <w:tcPr>
                  <w:tcW w:w="3969" w:type="dxa"/>
                  <w:tcBorders>
                    <w:tl2br w:val="nil"/>
                    <w:tr2bl w:val="nil"/>
                  </w:tcBorders>
                  <w:vAlign w:val="center"/>
                </w:tcPr>
                <w:p w:rsidR="007949F9" w:rsidRDefault="008F01CB">
                  <w:pPr>
                    <w:spacing w:after="0" w:line="240" w:lineRule="auto"/>
                    <w:ind w:firstLineChars="200" w:firstLine="420"/>
                    <w:rPr>
                      <w:rFonts w:ascii="Times New Roman" w:eastAsia="宋体" w:hAnsi="Times New Roman"/>
                      <w:color w:val="000000"/>
                      <w:sz w:val="21"/>
                      <w:szCs w:val="21"/>
                    </w:rPr>
                  </w:pPr>
                  <w:r>
                    <w:rPr>
                      <w:rFonts w:ascii="Times New Roman" w:eastAsia="宋体" w:hAnsi="Times New Roman"/>
                      <w:color w:val="000000"/>
                      <w:sz w:val="21"/>
                      <w:szCs w:val="21"/>
                    </w:rPr>
                    <w:t>建设项目的性质、规模、地点、采用的生产工艺、防止生态破坏的措施均未发生变化，和环评批复要求一致</w:t>
                  </w:r>
                  <w:r w:rsidR="00E9506D">
                    <w:rPr>
                      <w:rFonts w:ascii="Times New Roman" w:eastAsia="宋体" w:hAnsi="Times New Roman" w:hint="eastAsia"/>
                      <w:color w:val="000000"/>
                      <w:sz w:val="21"/>
                      <w:szCs w:val="21"/>
                    </w:rPr>
                    <w:t>，公司股权及名称变化，不属于重大变动</w:t>
                  </w:r>
                </w:p>
              </w:tc>
            </w:tr>
          </w:tbl>
          <w:p w:rsidR="007949F9" w:rsidRDefault="007949F9">
            <w:pPr>
              <w:widowControl w:val="0"/>
              <w:spacing w:after="0" w:line="360" w:lineRule="auto"/>
              <w:ind w:firstLineChars="200" w:firstLine="480"/>
              <w:jc w:val="both"/>
              <w:rPr>
                <w:rFonts w:ascii="Times New Roman" w:eastAsia="宋体" w:hAnsi="Times New Roman"/>
                <w:color w:val="000000"/>
                <w:sz w:val="24"/>
                <w:szCs w:val="24"/>
              </w:rPr>
            </w:pPr>
          </w:p>
        </w:tc>
      </w:tr>
    </w:tbl>
    <w:p w:rsidR="007949F9" w:rsidRDefault="007949F9">
      <w:pPr>
        <w:spacing w:line="360" w:lineRule="auto"/>
        <w:rPr>
          <w:rFonts w:ascii="Times New Roman" w:eastAsia="宋体" w:hAnsi="Times New Roman"/>
          <w:color w:val="000000"/>
          <w:sz w:val="24"/>
          <w:szCs w:val="24"/>
        </w:rPr>
        <w:sectPr w:rsidR="007949F9">
          <w:headerReference w:type="default" r:id="rId13"/>
          <w:footerReference w:type="default" r:id="rId14"/>
          <w:pgSz w:w="11906" w:h="16838"/>
          <w:pgMar w:top="1245" w:right="1800" w:bottom="1440" w:left="1800" w:header="708" w:footer="708" w:gutter="0"/>
          <w:pgNumType w:start="1"/>
          <w:cols w:space="720"/>
          <w:docGrid w:linePitch="360"/>
        </w:sectPr>
      </w:pPr>
    </w:p>
    <w:p w:rsidR="007949F9" w:rsidRDefault="008F01CB">
      <w:pPr>
        <w:spacing w:after="0" w:line="360" w:lineRule="auto"/>
        <w:rPr>
          <w:rFonts w:ascii="Times New Roman" w:eastAsia="宋体" w:hAnsi="Times New Roman"/>
          <w:b/>
          <w:color w:val="000000"/>
          <w:sz w:val="24"/>
          <w:szCs w:val="24"/>
        </w:rPr>
      </w:pPr>
      <w:r>
        <w:rPr>
          <w:rFonts w:ascii="Times New Roman" w:eastAsia="宋体" w:hAnsi="Times New Roman"/>
          <w:b/>
          <w:color w:val="000000"/>
          <w:sz w:val="24"/>
          <w:szCs w:val="24"/>
        </w:rPr>
        <w:lastRenderedPageBreak/>
        <w:t>表五</w:t>
      </w:r>
    </w:p>
    <w:tbl>
      <w:tblPr>
        <w:tblW w:w="89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924"/>
      </w:tblGrid>
      <w:tr w:rsidR="007949F9">
        <w:trPr>
          <w:trHeight w:val="12627"/>
          <w:jc w:val="center"/>
        </w:trPr>
        <w:tc>
          <w:tcPr>
            <w:tcW w:w="8924" w:type="dxa"/>
          </w:tcPr>
          <w:p w:rsidR="007949F9" w:rsidRDefault="008F01CB" w:rsidP="006B2FA8">
            <w:pPr>
              <w:spacing w:beforeLines="100" w:after="0" w:line="360" w:lineRule="auto"/>
              <w:rPr>
                <w:rFonts w:ascii="Times New Roman" w:eastAsia="宋体" w:hAnsi="Times New Roman"/>
                <w:b/>
                <w:bCs/>
                <w:color w:val="000000"/>
                <w:sz w:val="24"/>
                <w:szCs w:val="24"/>
              </w:rPr>
            </w:pPr>
            <w:r>
              <w:rPr>
                <w:rFonts w:ascii="Times New Roman" w:eastAsia="宋体" w:hAnsi="Times New Roman"/>
                <w:b/>
                <w:bCs/>
                <w:color w:val="000000"/>
                <w:sz w:val="24"/>
                <w:szCs w:val="24"/>
              </w:rPr>
              <w:t>验收监测质量保证及质量控制：</w:t>
            </w:r>
          </w:p>
          <w:p w:rsidR="007949F9" w:rsidRDefault="008F01CB">
            <w:pPr>
              <w:autoSpaceDE w:val="0"/>
              <w:autoSpaceDN w:val="0"/>
              <w:spacing w:after="0" w:line="360" w:lineRule="auto"/>
              <w:ind w:firstLineChars="161" w:firstLine="386"/>
              <w:rPr>
                <w:rFonts w:ascii="Times New Roman" w:eastAsia="宋体" w:hAnsi="Times New Roman"/>
                <w:sz w:val="24"/>
                <w:szCs w:val="24"/>
              </w:rPr>
            </w:pPr>
            <w:r>
              <w:rPr>
                <w:rFonts w:ascii="Times New Roman" w:eastAsia="宋体" w:hAnsi="Times New Roman"/>
                <w:sz w:val="24"/>
                <w:szCs w:val="24"/>
              </w:rPr>
              <w:t>建设项目竣工环境保护验收现场监测应按照国家环保总局颁发的《环境监测技术规范》、《环境水质监测质量保证手册》（第四版）、《建设项目环境保护设施竣工验收监测技术要求》中质量控制与质量保证有关章节要求进行。</w:t>
            </w:r>
          </w:p>
          <w:p w:rsidR="007949F9" w:rsidRDefault="008F01CB">
            <w:pPr>
              <w:autoSpaceDE w:val="0"/>
              <w:autoSpaceDN w:val="0"/>
              <w:spacing w:after="0" w:line="360" w:lineRule="auto"/>
              <w:rPr>
                <w:rFonts w:ascii="Times New Roman" w:eastAsia="宋体" w:hAnsi="Times New Roman"/>
                <w:sz w:val="24"/>
                <w:szCs w:val="24"/>
              </w:rPr>
            </w:pPr>
            <w:r>
              <w:rPr>
                <w:rFonts w:ascii="Times New Roman" w:eastAsia="宋体" w:hAnsi="Times New Roman"/>
                <w:sz w:val="24"/>
                <w:szCs w:val="24"/>
              </w:rPr>
              <w:t xml:space="preserve">5.1 </w:t>
            </w:r>
            <w:r>
              <w:rPr>
                <w:rFonts w:ascii="Times New Roman" w:eastAsia="宋体" w:hAnsi="Times New Roman"/>
                <w:sz w:val="24"/>
                <w:szCs w:val="24"/>
              </w:rPr>
              <w:t>水质监测分析过程中的质量保证和质量控制</w:t>
            </w:r>
          </w:p>
          <w:p w:rsidR="007949F9" w:rsidRDefault="008F01CB">
            <w:pPr>
              <w:autoSpaceDE w:val="0"/>
              <w:autoSpaceDN w:val="0"/>
              <w:spacing w:after="0" w:line="360" w:lineRule="auto"/>
              <w:ind w:firstLineChars="161" w:firstLine="386"/>
              <w:rPr>
                <w:rFonts w:ascii="Times New Roman" w:eastAsia="宋体" w:hAnsi="Times New Roman"/>
                <w:sz w:val="24"/>
                <w:szCs w:val="24"/>
              </w:rPr>
            </w:pPr>
            <w:r>
              <w:rPr>
                <w:rFonts w:ascii="Times New Roman" w:eastAsia="宋体" w:hAnsi="Times New Roman"/>
                <w:sz w:val="24"/>
                <w:szCs w:val="24"/>
              </w:rPr>
              <w:t>水样的采集、运输、保存、实验室分析和数据计算的全过程均按照《环境水质监测质量保证手册》</w:t>
            </w:r>
            <w:r>
              <w:rPr>
                <w:rFonts w:ascii="Times New Roman" w:eastAsia="宋体" w:hAnsi="Times New Roman"/>
                <w:sz w:val="24"/>
                <w:szCs w:val="24"/>
              </w:rPr>
              <w:t>(</w:t>
            </w:r>
            <w:r>
              <w:rPr>
                <w:rFonts w:ascii="Times New Roman" w:eastAsia="宋体" w:hAnsi="Times New Roman"/>
                <w:sz w:val="24"/>
                <w:szCs w:val="24"/>
              </w:rPr>
              <w:t>第四版</w:t>
            </w:r>
            <w:r>
              <w:rPr>
                <w:rFonts w:ascii="Times New Roman" w:eastAsia="宋体" w:hAnsi="Times New Roman"/>
                <w:sz w:val="24"/>
                <w:szCs w:val="24"/>
              </w:rPr>
              <w:t>)</w:t>
            </w:r>
            <w:r>
              <w:rPr>
                <w:rFonts w:ascii="Times New Roman" w:eastAsia="宋体" w:hAnsi="Times New Roman"/>
                <w:sz w:val="24"/>
                <w:szCs w:val="24"/>
              </w:rPr>
              <w:t>的要求进行。即做到：采样过程中应采集不少于</w:t>
            </w:r>
            <w:r>
              <w:rPr>
                <w:rFonts w:ascii="Times New Roman" w:eastAsia="宋体" w:hAnsi="Times New Roman"/>
                <w:sz w:val="24"/>
                <w:szCs w:val="24"/>
              </w:rPr>
              <w:t>10</w:t>
            </w:r>
            <w:r>
              <w:rPr>
                <w:rFonts w:ascii="Times New Roman" w:eastAsia="宋体" w:hAnsi="Times New Roman"/>
                <w:sz w:val="24"/>
                <w:szCs w:val="24"/>
              </w:rPr>
              <w:t>％的平行样；实验室分析过程一般应加不少于</w:t>
            </w:r>
            <w:r>
              <w:rPr>
                <w:rFonts w:ascii="Times New Roman" w:eastAsia="宋体" w:hAnsi="Times New Roman"/>
                <w:sz w:val="24"/>
                <w:szCs w:val="24"/>
              </w:rPr>
              <w:t>10</w:t>
            </w:r>
            <w:r>
              <w:rPr>
                <w:rFonts w:ascii="Times New Roman" w:eastAsia="宋体" w:hAnsi="Times New Roman"/>
                <w:sz w:val="24"/>
                <w:szCs w:val="24"/>
              </w:rPr>
              <w:t>％的平行样；对可进行加标回收测试的，应在分析的同时做不少于</w:t>
            </w:r>
            <w:r>
              <w:rPr>
                <w:rFonts w:ascii="Times New Roman" w:eastAsia="宋体" w:hAnsi="Times New Roman"/>
                <w:sz w:val="24"/>
                <w:szCs w:val="24"/>
              </w:rPr>
              <w:t>10</w:t>
            </w:r>
            <w:r>
              <w:rPr>
                <w:rFonts w:ascii="Times New Roman" w:eastAsia="宋体" w:hAnsi="Times New Roman"/>
                <w:sz w:val="24"/>
                <w:szCs w:val="24"/>
              </w:rPr>
              <w:t>％加标回收样品分析，对无法进行加标回收的测试样品，做质控样品分析。本次监测质控统计见表</w:t>
            </w:r>
            <w:r>
              <w:rPr>
                <w:rFonts w:ascii="Times New Roman" w:eastAsia="宋体" w:hAnsi="Times New Roman"/>
                <w:sz w:val="24"/>
                <w:szCs w:val="24"/>
              </w:rPr>
              <w:t>5-1</w:t>
            </w:r>
            <w:r>
              <w:rPr>
                <w:rFonts w:ascii="Times New Roman" w:eastAsia="宋体" w:hAnsi="Times New Roman"/>
                <w:sz w:val="24"/>
                <w:szCs w:val="24"/>
              </w:rPr>
              <w:t>。</w:t>
            </w:r>
          </w:p>
          <w:p w:rsidR="007949F9" w:rsidRDefault="008F01CB">
            <w:pPr>
              <w:autoSpaceDE w:val="0"/>
              <w:autoSpaceDN w:val="0"/>
              <w:spacing w:after="0" w:line="360" w:lineRule="auto"/>
              <w:rPr>
                <w:rFonts w:ascii="Times New Roman" w:eastAsia="宋体" w:hAnsi="Times New Roman"/>
                <w:sz w:val="24"/>
                <w:szCs w:val="24"/>
              </w:rPr>
            </w:pPr>
            <w:r>
              <w:rPr>
                <w:rFonts w:ascii="Times New Roman" w:eastAsia="宋体" w:hAnsi="Times New Roman"/>
                <w:sz w:val="24"/>
                <w:szCs w:val="24"/>
              </w:rPr>
              <w:t xml:space="preserve">5.2 </w:t>
            </w:r>
            <w:r>
              <w:rPr>
                <w:rFonts w:ascii="Times New Roman" w:eastAsia="宋体" w:hAnsi="Times New Roman"/>
                <w:sz w:val="24"/>
                <w:szCs w:val="24"/>
              </w:rPr>
              <w:t>废气监测分析过程中的质量保证和质量控制</w:t>
            </w:r>
          </w:p>
          <w:p w:rsidR="007949F9" w:rsidRDefault="008F01CB">
            <w:pPr>
              <w:autoSpaceDE w:val="0"/>
              <w:autoSpaceDN w:val="0"/>
              <w:spacing w:after="0" w:line="360" w:lineRule="auto"/>
              <w:ind w:firstLineChars="161" w:firstLine="386"/>
              <w:rPr>
                <w:rFonts w:ascii="Times New Roman" w:eastAsia="宋体" w:hAnsi="Times New Roman"/>
                <w:sz w:val="24"/>
                <w:szCs w:val="24"/>
              </w:rPr>
            </w:pPr>
            <w:r>
              <w:rPr>
                <w:rFonts w:ascii="Times New Roman" w:eastAsia="宋体" w:hAnsi="Times New Roman"/>
                <w:sz w:val="24"/>
                <w:szCs w:val="24"/>
              </w:rPr>
              <w:t xml:space="preserve"> </w:t>
            </w:r>
            <w:r>
              <w:rPr>
                <w:rFonts w:ascii="Times New Roman" w:eastAsia="宋体" w:hAnsi="Times New Roman"/>
                <w:sz w:val="24"/>
                <w:szCs w:val="24"/>
              </w:rPr>
              <w:t>废气验收监测质量控制与质量保证按照《大气污染物无组织排放监测技术导则》（</w:t>
            </w:r>
            <w:r>
              <w:rPr>
                <w:rFonts w:ascii="Times New Roman" w:eastAsia="宋体" w:hAnsi="Times New Roman"/>
                <w:sz w:val="24"/>
                <w:szCs w:val="24"/>
              </w:rPr>
              <w:t>HJ/T55-2000</w:t>
            </w:r>
            <w:r>
              <w:rPr>
                <w:rFonts w:ascii="Times New Roman" w:eastAsia="宋体" w:hAnsi="Times New Roman"/>
                <w:sz w:val="24"/>
                <w:szCs w:val="24"/>
              </w:rPr>
              <w:t>）中有关规定执行。（</w:t>
            </w:r>
            <w:r>
              <w:rPr>
                <w:rFonts w:ascii="Times New Roman" w:eastAsia="宋体" w:hAnsi="Times New Roman"/>
                <w:sz w:val="24"/>
                <w:szCs w:val="24"/>
              </w:rPr>
              <w:t>1</w:t>
            </w:r>
            <w:r>
              <w:rPr>
                <w:rFonts w:ascii="Times New Roman" w:eastAsia="宋体" w:hAnsi="Times New Roman"/>
                <w:sz w:val="24"/>
                <w:szCs w:val="24"/>
              </w:rPr>
              <w:t>）尽量避免被测排放物中共存污染物对分析的交叉干扰。（</w:t>
            </w:r>
            <w:r>
              <w:rPr>
                <w:rFonts w:ascii="Times New Roman" w:eastAsia="宋体" w:hAnsi="Times New Roman"/>
                <w:sz w:val="24"/>
                <w:szCs w:val="24"/>
              </w:rPr>
              <w:t>2</w:t>
            </w:r>
            <w:r>
              <w:rPr>
                <w:rFonts w:ascii="Times New Roman" w:eastAsia="宋体" w:hAnsi="Times New Roman"/>
                <w:sz w:val="24"/>
                <w:szCs w:val="24"/>
              </w:rPr>
              <w:t>）定期使用已检定合格的校准仪器对采样仪器的流量计定期进行校准。本次监测质控统计见表</w:t>
            </w:r>
            <w:r>
              <w:rPr>
                <w:rFonts w:ascii="Times New Roman" w:eastAsia="宋体" w:hAnsi="Times New Roman"/>
                <w:sz w:val="24"/>
                <w:szCs w:val="24"/>
              </w:rPr>
              <w:t>5-1</w:t>
            </w:r>
            <w:r>
              <w:rPr>
                <w:rFonts w:ascii="Times New Roman" w:eastAsia="宋体" w:hAnsi="Times New Roman"/>
                <w:sz w:val="24"/>
                <w:szCs w:val="24"/>
              </w:rPr>
              <w:t>。</w:t>
            </w:r>
          </w:p>
          <w:p w:rsidR="007949F9" w:rsidRDefault="008F01CB">
            <w:pPr>
              <w:autoSpaceDE w:val="0"/>
              <w:autoSpaceDN w:val="0"/>
              <w:spacing w:after="0" w:line="360" w:lineRule="auto"/>
              <w:rPr>
                <w:rFonts w:ascii="Times New Roman" w:eastAsia="宋体" w:hAnsi="Times New Roman"/>
                <w:sz w:val="24"/>
                <w:szCs w:val="24"/>
              </w:rPr>
            </w:pPr>
            <w:r>
              <w:rPr>
                <w:rFonts w:ascii="Times New Roman" w:eastAsia="宋体" w:hAnsi="Times New Roman"/>
                <w:sz w:val="24"/>
                <w:szCs w:val="24"/>
              </w:rPr>
              <w:t xml:space="preserve">5.3 </w:t>
            </w:r>
            <w:r>
              <w:rPr>
                <w:rFonts w:ascii="Times New Roman" w:eastAsia="宋体" w:hAnsi="Times New Roman"/>
                <w:sz w:val="24"/>
                <w:szCs w:val="24"/>
              </w:rPr>
              <w:t>噪声监测分析过程中的质量保证和质量控制</w:t>
            </w:r>
          </w:p>
          <w:p w:rsidR="007949F9" w:rsidRDefault="008F01CB">
            <w:pPr>
              <w:autoSpaceDE w:val="0"/>
              <w:autoSpaceDN w:val="0"/>
              <w:spacing w:after="0" w:line="360" w:lineRule="auto"/>
              <w:ind w:firstLineChars="161" w:firstLine="386"/>
              <w:rPr>
                <w:rFonts w:ascii="Times New Roman" w:eastAsia="宋体" w:hAnsi="Times New Roman"/>
                <w:sz w:val="24"/>
                <w:szCs w:val="24"/>
              </w:rPr>
            </w:pPr>
            <w:r>
              <w:rPr>
                <w:rFonts w:ascii="Times New Roman" w:eastAsia="宋体" w:hAnsi="Times New Roman"/>
                <w:sz w:val="24"/>
                <w:szCs w:val="24"/>
              </w:rPr>
              <w:t>监测时使用经计量部门检定、并在有效使用期内的声级计；声级计在测试前后用标准发生源进行校准，测量前后仪器的灵敏度相差不大于</w:t>
            </w:r>
            <w:r>
              <w:rPr>
                <w:rFonts w:ascii="Times New Roman" w:eastAsia="宋体" w:hAnsi="Times New Roman"/>
                <w:sz w:val="24"/>
                <w:szCs w:val="24"/>
              </w:rPr>
              <w:t>0.5dB</w:t>
            </w:r>
            <w:r>
              <w:rPr>
                <w:rFonts w:ascii="Times New Roman" w:eastAsia="宋体" w:hAnsi="Times New Roman"/>
                <w:sz w:val="24"/>
                <w:szCs w:val="24"/>
              </w:rPr>
              <w:t>，若大于</w:t>
            </w:r>
            <w:r>
              <w:rPr>
                <w:rFonts w:ascii="Times New Roman" w:eastAsia="宋体" w:hAnsi="Times New Roman"/>
                <w:sz w:val="24"/>
                <w:szCs w:val="24"/>
              </w:rPr>
              <w:t xml:space="preserve">0.5dB </w:t>
            </w:r>
            <w:r>
              <w:rPr>
                <w:rFonts w:ascii="Times New Roman" w:eastAsia="宋体" w:hAnsi="Times New Roman"/>
                <w:sz w:val="24"/>
                <w:szCs w:val="24"/>
              </w:rPr>
              <w:t>则测试数据无效。噪声仪校准情况详见表</w:t>
            </w:r>
            <w:r>
              <w:rPr>
                <w:rFonts w:ascii="Times New Roman" w:eastAsia="宋体" w:hAnsi="Times New Roman"/>
                <w:sz w:val="24"/>
                <w:szCs w:val="24"/>
              </w:rPr>
              <w:t>5-2</w:t>
            </w:r>
            <w:r>
              <w:rPr>
                <w:rFonts w:ascii="Times New Roman" w:eastAsia="宋体" w:hAnsi="Times New Roman"/>
                <w:sz w:val="24"/>
                <w:szCs w:val="24"/>
              </w:rPr>
              <w:t>。</w:t>
            </w:r>
          </w:p>
          <w:p w:rsidR="007949F9" w:rsidRDefault="008F01CB">
            <w:pPr>
              <w:autoSpaceDE w:val="0"/>
              <w:autoSpaceDN w:val="0"/>
              <w:spacing w:after="0" w:line="360" w:lineRule="auto"/>
              <w:rPr>
                <w:rFonts w:ascii="Times New Roman" w:eastAsia="宋体" w:hAnsi="Times New Roman"/>
                <w:sz w:val="24"/>
                <w:szCs w:val="24"/>
              </w:rPr>
            </w:pPr>
            <w:r>
              <w:rPr>
                <w:rFonts w:ascii="Times New Roman" w:eastAsia="宋体" w:hAnsi="Times New Roman"/>
                <w:sz w:val="24"/>
                <w:szCs w:val="24"/>
              </w:rPr>
              <w:t xml:space="preserve">5.4 </w:t>
            </w:r>
            <w:r>
              <w:rPr>
                <w:rFonts w:ascii="Times New Roman" w:eastAsia="宋体" w:hAnsi="Times New Roman"/>
                <w:sz w:val="24"/>
                <w:szCs w:val="24"/>
              </w:rPr>
              <w:t>验收监测方法及仪器</w:t>
            </w:r>
          </w:p>
          <w:p w:rsidR="007949F9" w:rsidRDefault="008F01CB">
            <w:pPr>
              <w:autoSpaceDE w:val="0"/>
              <w:autoSpaceDN w:val="0"/>
              <w:spacing w:after="0" w:line="360" w:lineRule="auto"/>
              <w:ind w:firstLineChars="161" w:firstLine="386"/>
              <w:rPr>
                <w:rFonts w:ascii="Times New Roman" w:eastAsia="宋体" w:hAnsi="Times New Roman"/>
                <w:sz w:val="24"/>
                <w:szCs w:val="24"/>
              </w:rPr>
            </w:pPr>
            <w:r>
              <w:rPr>
                <w:rFonts w:ascii="Times New Roman" w:eastAsia="宋体" w:hAnsi="Times New Roman"/>
                <w:sz w:val="24"/>
                <w:szCs w:val="24"/>
              </w:rPr>
              <w:t>检测分析方法均使用认可检测分析方法，设备均经过计量或者确认。详见表</w:t>
            </w:r>
            <w:r>
              <w:rPr>
                <w:rFonts w:ascii="Times New Roman" w:eastAsia="宋体" w:hAnsi="Times New Roman"/>
                <w:sz w:val="24"/>
                <w:szCs w:val="24"/>
              </w:rPr>
              <w:t>5-3</w:t>
            </w:r>
            <w:r>
              <w:rPr>
                <w:rFonts w:ascii="Times New Roman" w:eastAsia="宋体" w:hAnsi="Times New Roman"/>
                <w:sz w:val="24"/>
                <w:szCs w:val="24"/>
              </w:rPr>
              <w:t>。</w:t>
            </w:r>
          </w:p>
        </w:tc>
      </w:tr>
    </w:tbl>
    <w:p w:rsidR="007949F9" w:rsidRDefault="007949F9">
      <w:pPr>
        <w:adjustRightInd/>
        <w:snapToGrid/>
        <w:spacing w:after="0"/>
        <w:rPr>
          <w:rFonts w:ascii="Times New Roman" w:eastAsia="宋体" w:hAnsi="Times New Roman"/>
          <w:b/>
          <w:color w:val="000000"/>
          <w:sz w:val="24"/>
          <w:szCs w:val="24"/>
        </w:rPr>
        <w:sectPr w:rsidR="007949F9">
          <w:pgSz w:w="11906" w:h="16838"/>
          <w:pgMar w:top="1440" w:right="1797" w:bottom="1440" w:left="1797" w:header="708" w:footer="708" w:gutter="0"/>
          <w:cols w:space="720"/>
          <w:docGrid w:linePitch="360"/>
        </w:sectPr>
      </w:pPr>
    </w:p>
    <w:tbl>
      <w:tblPr>
        <w:tblW w:w="87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711"/>
      </w:tblGrid>
      <w:tr w:rsidR="007949F9">
        <w:trPr>
          <w:trHeight w:val="12627"/>
          <w:jc w:val="center"/>
        </w:trPr>
        <w:tc>
          <w:tcPr>
            <w:tcW w:w="8711" w:type="dxa"/>
          </w:tcPr>
          <w:p w:rsidR="007949F9" w:rsidRDefault="008F01CB" w:rsidP="006B2FA8">
            <w:pPr>
              <w:spacing w:beforeLines="50" w:after="0" w:line="360" w:lineRule="auto"/>
              <w:jc w:val="center"/>
              <w:rPr>
                <w:rFonts w:ascii="Times New Roman" w:eastAsia="宋体" w:hAnsi="Times New Roman"/>
                <w:b/>
                <w:bCs/>
                <w:color w:val="000000" w:themeColor="text1"/>
                <w:sz w:val="24"/>
                <w:szCs w:val="24"/>
              </w:rPr>
            </w:pPr>
            <w:r>
              <w:rPr>
                <w:rFonts w:ascii="Times New Roman" w:eastAsia="宋体" w:hAnsi="Times New Roman"/>
                <w:b/>
                <w:bCs/>
                <w:color w:val="000000" w:themeColor="text1"/>
                <w:sz w:val="24"/>
                <w:szCs w:val="24"/>
              </w:rPr>
              <w:lastRenderedPageBreak/>
              <w:t>表</w:t>
            </w:r>
            <w:r>
              <w:rPr>
                <w:rFonts w:ascii="Times New Roman" w:eastAsia="宋体" w:hAnsi="Times New Roman"/>
                <w:b/>
                <w:bCs/>
                <w:color w:val="000000" w:themeColor="text1"/>
                <w:sz w:val="24"/>
                <w:szCs w:val="24"/>
              </w:rPr>
              <w:t>5-1</w:t>
            </w:r>
            <w:r>
              <w:rPr>
                <w:rFonts w:ascii="Times New Roman" w:eastAsia="宋体" w:hAnsi="Times New Roman"/>
                <w:b/>
                <w:bCs/>
                <w:color w:val="000000" w:themeColor="text1"/>
                <w:sz w:val="24"/>
                <w:szCs w:val="24"/>
              </w:rPr>
              <w:t>检测分析质控统计一览表</w:t>
            </w:r>
            <w:r>
              <w:rPr>
                <w:rFonts w:ascii="Times New Roman" w:eastAsia="宋体" w:hAnsi="Times New Roman" w:hint="eastAsia"/>
                <w:b/>
                <w:bCs/>
                <w:color w:val="000000" w:themeColor="text1"/>
                <w:sz w:val="24"/>
                <w:szCs w:val="24"/>
              </w:rPr>
              <w:t>（水）</w:t>
            </w:r>
          </w:p>
          <w:tbl>
            <w:tblPr>
              <w:tblW w:w="8388" w:type="dxa"/>
              <w:jc w:val="center"/>
              <w:tblBorders>
                <w:top w:val="single" w:sz="12" w:space="0" w:color="auto"/>
                <w:bottom w:val="single" w:sz="12" w:space="0" w:color="auto"/>
                <w:insideH w:val="single" w:sz="4" w:space="0" w:color="auto"/>
                <w:insideV w:val="single" w:sz="4" w:space="0" w:color="auto"/>
              </w:tblBorders>
              <w:tblLayout w:type="fixed"/>
              <w:tblLook w:val="04A0"/>
            </w:tblPr>
            <w:tblGrid>
              <w:gridCol w:w="606"/>
              <w:gridCol w:w="1188"/>
              <w:gridCol w:w="699"/>
              <w:gridCol w:w="838"/>
              <w:gridCol w:w="838"/>
              <w:gridCol w:w="838"/>
              <w:gridCol w:w="838"/>
              <w:gridCol w:w="838"/>
              <w:gridCol w:w="843"/>
              <w:gridCol w:w="862"/>
            </w:tblGrid>
            <w:tr w:rsidR="007949F9">
              <w:trPr>
                <w:trHeight w:val="422"/>
                <w:jc w:val="center"/>
              </w:trPr>
              <w:tc>
                <w:tcPr>
                  <w:tcW w:w="606" w:type="dxa"/>
                  <w:vMerge w:val="restart"/>
                  <w:vAlign w:val="center"/>
                </w:tcPr>
                <w:p w:rsidR="007949F9" w:rsidRDefault="008F01CB">
                  <w:pPr>
                    <w:spacing w:after="0"/>
                    <w:jc w:val="center"/>
                    <w:rPr>
                      <w:rFonts w:ascii="Times New Roman" w:eastAsia="宋体" w:hAnsi="Times New Roman"/>
                      <w:b/>
                      <w:bCs/>
                      <w:sz w:val="21"/>
                      <w:szCs w:val="21"/>
                    </w:rPr>
                  </w:pPr>
                  <w:r>
                    <w:rPr>
                      <w:rFonts w:ascii="Times New Roman" w:eastAsia="宋体" w:hAnsi="Times New Roman"/>
                      <w:b/>
                      <w:bCs/>
                      <w:sz w:val="21"/>
                      <w:szCs w:val="21"/>
                    </w:rPr>
                    <w:t>序号</w:t>
                  </w:r>
                </w:p>
              </w:tc>
              <w:tc>
                <w:tcPr>
                  <w:tcW w:w="1188" w:type="dxa"/>
                  <w:vMerge w:val="restart"/>
                  <w:vAlign w:val="center"/>
                </w:tcPr>
                <w:p w:rsidR="007949F9" w:rsidRDefault="008F01CB">
                  <w:pPr>
                    <w:spacing w:after="0"/>
                    <w:jc w:val="center"/>
                    <w:rPr>
                      <w:rFonts w:ascii="Times New Roman" w:eastAsia="宋体" w:hAnsi="Times New Roman"/>
                      <w:b/>
                      <w:bCs/>
                      <w:sz w:val="21"/>
                      <w:szCs w:val="21"/>
                    </w:rPr>
                  </w:pPr>
                  <w:r>
                    <w:rPr>
                      <w:rFonts w:ascii="Times New Roman" w:eastAsia="宋体" w:hAnsi="Times New Roman"/>
                      <w:b/>
                      <w:bCs/>
                      <w:sz w:val="21"/>
                      <w:szCs w:val="21"/>
                    </w:rPr>
                    <w:t>监测</w:t>
                  </w:r>
                </w:p>
                <w:p w:rsidR="007949F9" w:rsidRDefault="008F01CB">
                  <w:pPr>
                    <w:spacing w:after="0"/>
                    <w:jc w:val="center"/>
                    <w:rPr>
                      <w:rFonts w:ascii="Times New Roman" w:eastAsia="宋体" w:hAnsi="Times New Roman"/>
                      <w:b/>
                      <w:bCs/>
                      <w:sz w:val="21"/>
                      <w:szCs w:val="21"/>
                    </w:rPr>
                  </w:pPr>
                  <w:r>
                    <w:rPr>
                      <w:rFonts w:ascii="Times New Roman" w:eastAsia="宋体" w:hAnsi="Times New Roman"/>
                      <w:b/>
                      <w:bCs/>
                      <w:sz w:val="21"/>
                      <w:szCs w:val="21"/>
                    </w:rPr>
                    <w:t>项目</w:t>
                  </w:r>
                </w:p>
              </w:tc>
              <w:tc>
                <w:tcPr>
                  <w:tcW w:w="699" w:type="dxa"/>
                  <w:vMerge w:val="restart"/>
                  <w:vAlign w:val="center"/>
                </w:tcPr>
                <w:p w:rsidR="007949F9" w:rsidRDefault="008F01CB">
                  <w:pPr>
                    <w:spacing w:after="0"/>
                    <w:ind w:leftChars="-38" w:left="-84" w:rightChars="-4" w:right="-9"/>
                    <w:jc w:val="center"/>
                    <w:rPr>
                      <w:rFonts w:ascii="Times New Roman" w:eastAsia="宋体" w:hAnsi="Times New Roman"/>
                      <w:b/>
                      <w:bCs/>
                      <w:sz w:val="21"/>
                      <w:szCs w:val="21"/>
                    </w:rPr>
                  </w:pPr>
                  <w:r>
                    <w:rPr>
                      <w:rFonts w:ascii="Times New Roman" w:eastAsia="宋体" w:hAnsi="Times New Roman"/>
                      <w:b/>
                      <w:bCs/>
                      <w:sz w:val="21"/>
                      <w:szCs w:val="21"/>
                    </w:rPr>
                    <w:t>样品（个）</w:t>
                  </w:r>
                </w:p>
              </w:tc>
              <w:tc>
                <w:tcPr>
                  <w:tcW w:w="1676" w:type="dxa"/>
                  <w:gridSpan w:val="2"/>
                  <w:vAlign w:val="center"/>
                </w:tcPr>
                <w:p w:rsidR="007949F9" w:rsidRDefault="008F01CB">
                  <w:pPr>
                    <w:spacing w:after="0"/>
                    <w:jc w:val="center"/>
                    <w:rPr>
                      <w:rFonts w:ascii="Times New Roman" w:eastAsia="宋体" w:hAnsi="Times New Roman"/>
                      <w:b/>
                      <w:bCs/>
                      <w:sz w:val="21"/>
                      <w:szCs w:val="21"/>
                    </w:rPr>
                  </w:pPr>
                  <w:r>
                    <w:rPr>
                      <w:rFonts w:ascii="Times New Roman" w:eastAsia="宋体" w:hAnsi="Times New Roman"/>
                      <w:b/>
                      <w:bCs/>
                      <w:sz w:val="21"/>
                      <w:szCs w:val="21"/>
                    </w:rPr>
                    <w:t>现场平行</w:t>
                  </w:r>
                </w:p>
              </w:tc>
              <w:tc>
                <w:tcPr>
                  <w:tcW w:w="1676" w:type="dxa"/>
                  <w:gridSpan w:val="2"/>
                  <w:vAlign w:val="center"/>
                </w:tcPr>
                <w:p w:rsidR="007949F9" w:rsidRDefault="008F01CB">
                  <w:pPr>
                    <w:spacing w:after="0"/>
                    <w:jc w:val="center"/>
                    <w:rPr>
                      <w:rFonts w:ascii="Times New Roman" w:eastAsia="宋体" w:hAnsi="Times New Roman"/>
                      <w:b/>
                      <w:bCs/>
                      <w:sz w:val="21"/>
                      <w:szCs w:val="21"/>
                    </w:rPr>
                  </w:pPr>
                  <w:r>
                    <w:rPr>
                      <w:rFonts w:ascii="Times New Roman" w:eastAsia="宋体" w:hAnsi="Times New Roman"/>
                      <w:b/>
                      <w:bCs/>
                      <w:sz w:val="21"/>
                      <w:szCs w:val="21"/>
                    </w:rPr>
                    <w:t>实验室平行</w:t>
                  </w:r>
                </w:p>
              </w:tc>
              <w:tc>
                <w:tcPr>
                  <w:tcW w:w="1681" w:type="dxa"/>
                  <w:gridSpan w:val="2"/>
                  <w:vAlign w:val="center"/>
                </w:tcPr>
                <w:p w:rsidR="007949F9" w:rsidRDefault="008F01CB">
                  <w:pPr>
                    <w:spacing w:after="0"/>
                    <w:jc w:val="center"/>
                    <w:rPr>
                      <w:rFonts w:ascii="Times New Roman" w:eastAsia="宋体" w:hAnsi="Times New Roman"/>
                      <w:b/>
                      <w:bCs/>
                      <w:sz w:val="21"/>
                      <w:szCs w:val="21"/>
                    </w:rPr>
                  </w:pPr>
                  <w:r>
                    <w:rPr>
                      <w:rFonts w:ascii="Times New Roman" w:eastAsia="宋体" w:hAnsi="Times New Roman"/>
                      <w:b/>
                      <w:bCs/>
                      <w:sz w:val="21"/>
                      <w:szCs w:val="21"/>
                    </w:rPr>
                    <w:t>加标回收</w:t>
                  </w:r>
                </w:p>
              </w:tc>
              <w:tc>
                <w:tcPr>
                  <w:tcW w:w="862" w:type="dxa"/>
                  <w:vMerge w:val="restart"/>
                  <w:vAlign w:val="center"/>
                </w:tcPr>
                <w:p w:rsidR="007949F9" w:rsidRDefault="008F01CB">
                  <w:pPr>
                    <w:jc w:val="center"/>
                    <w:rPr>
                      <w:rFonts w:ascii="Times New Roman" w:eastAsia="宋体" w:hAnsi="Times New Roman"/>
                      <w:b/>
                      <w:bCs/>
                      <w:sz w:val="21"/>
                      <w:szCs w:val="21"/>
                    </w:rPr>
                  </w:pPr>
                  <w:r>
                    <w:rPr>
                      <w:rFonts w:ascii="Times New Roman" w:eastAsia="宋体" w:hAnsi="Times New Roman"/>
                      <w:b/>
                      <w:bCs/>
                      <w:sz w:val="21"/>
                      <w:szCs w:val="21"/>
                    </w:rPr>
                    <w:t>合格率（</w:t>
                  </w:r>
                  <w:r>
                    <w:rPr>
                      <w:rFonts w:ascii="Times New Roman" w:eastAsia="宋体" w:hAnsi="Times New Roman"/>
                      <w:b/>
                      <w:bCs/>
                      <w:sz w:val="21"/>
                      <w:szCs w:val="21"/>
                    </w:rPr>
                    <w:t>%</w:t>
                  </w:r>
                  <w:r>
                    <w:rPr>
                      <w:rFonts w:ascii="Times New Roman" w:eastAsia="宋体" w:hAnsi="Times New Roman"/>
                      <w:b/>
                      <w:bCs/>
                      <w:sz w:val="21"/>
                      <w:szCs w:val="21"/>
                    </w:rPr>
                    <w:t>）</w:t>
                  </w:r>
                </w:p>
              </w:tc>
            </w:tr>
            <w:tr w:rsidR="007949F9">
              <w:trPr>
                <w:trHeight w:val="422"/>
                <w:jc w:val="center"/>
              </w:trPr>
              <w:tc>
                <w:tcPr>
                  <w:tcW w:w="606" w:type="dxa"/>
                  <w:vMerge/>
                  <w:vAlign w:val="center"/>
                </w:tcPr>
                <w:p w:rsidR="007949F9" w:rsidRDefault="007949F9">
                  <w:pPr>
                    <w:spacing w:after="0"/>
                    <w:jc w:val="center"/>
                    <w:rPr>
                      <w:rFonts w:ascii="Times New Roman" w:eastAsia="宋体" w:hAnsi="Times New Roman"/>
                      <w:b/>
                      <w:bCs/>
                      <w:sz w:val="21"/>
                      <w:szCs w:val="21"/>
                    </w:rPr>
                  </w:pPr>
                </w:p>
              </w:tc>
              <w:tc>
                <w:tcPr>
                  <w:tcW w:w="1188" w:type="dxa"/>
                  <w:vMerge/>
                  <w:vAlign w:val="center"/>
                </w:tcPr>
                <w:p w:rsidR="007949F9" w:rsidRDefault="007949F9">
                  <w:pPr>
                    <w:spacing w:after="0"/>
                    <w:jc w:val="center"/>
                    <w:rPr>
                      <w:rFonts w:ascii="Times New Roman" w:eastAsia="宋体" w:hAnsi="Times New Roman"/>
                      <w:b/>
                      <w:bCs/>
                      <w:sz w:val="21"/>
                      <w:szCs w:val="21"/>
                    </w:rPr>
                  </w:pPr>
                </w:p>
              </w:tc>
              <w:tc>
                <w:tcPr>
                  <w:tcW w:w="699" w:type="dxa"/>
                  <w:vMerge/>
                  <w:vAlign w:val="center"/>
                </w:tcPr>
                <w:p w:rsidR="007949F9" w:rsidRDefault="007949F9">
                  <w:pPr>
                    <w:spacing w:after="0"/>
                    <w:jc w:val="center"/>
                    <w:rPr>
                      <w:rFonts w:ascii="Times New Roman" w:eastAsia="宋体" w:hAnsi="Times New Roman"/>
                      <w:b/>
                      <w:bCs/>
                      <w:sz w:val="21"/>
                      <w:szCs w:val="21"/>
                    </w:rPr>
                  </w:pPr>
                </w:p>
              </w:tc>
              <w:tc>
                <w:tcPr>
                  <w:tcW w:w="838" w:type="dxa"/>
                  <w:vAlign w:val="center"/>
                </w:tcPr>
                <w:p w:rsidR="007949F9" w:rsidRDefault="008F01CB">
                  <w:pPr>
                    <w:spacing w:after="0"/>
                    <w:jc w:val="center"/>
                    <w:rPr>
                      <w:rFonts w:ascii="Times New Roman" w:eastAsia="宋体" w:hAnsi="Times New Roman"/>
                      <w:b/>
                      <w:bCs/>
                      <w:sz w:val="21"/>
                      <w:szCs w:val="21"/>
                    </w:rPr>
                  </w:pPr>
                  <w:r>
                    <w:rPr>
                      <w:rFonts w:ascii="Times New Roman" w:eastAsia="宋体" w:hAnsi="Times New Roman"/>
                      <w:b/>
                      <w:bCs/>
                      <w:sz w:val="21"/>
                      <w:szCs w:val="21"/>
                    </w:rPr>
                    <w:t>数量</w:t>
                  </w:r>
                  <w:r>
                    <w:rPr>
                      <w:rFonts w:ascii="Times New Roman" w:eastAsia="宋体" w:hAnsi="Times New Roman"/>
                      <w:b/>
                      <w:bCs/>
                      <w:sz w:val="21"/>
                      <w:szCs w:val="21"/>
                    </w:rPr>
                    <w:t>(</w:t>
                  </w:r>
                  <w:r>
                    <w:rPr>
                      <w:rFonts w:ascii="Times New Roman" w:eastAsia="宋体" w:hAnsi="Times New Roman"/>
                      <w:b/>
                      <w:bCs/>
                      <w:sz w:val="21"/>
                      <w:szCs w:val="21"/>
                    </w:rPr>
                    <w:t>个</w:t>
                  </w:r>
                  <w:r>
                    <w:rPr>
                      <w:rFonts w:ascii="Times New Roman" w:eastAsia="宋体" w:hAnsi="Times New Roman"/>
                      <w:b/>
                      <w:bCs/>
                      <w:sz w:val="21"/>
                      <w:szCs w:val="21"/>
                    </w:rPr>
                    <w:t>)</w:t>
                  </w:r>
                </w:p>
              </w:tc>
              <w:tc>
                <w:tcPr>
                  <w:tcW w:w="838" w:type="dxa"/>
                  <w:vAlign w:val="center"/>
                </w:tcPr>
                <w:p w:rsidR="007949F9" w:rsidRDefault="008F01CB">
                  <w:pPr>
                    <w:spacing w:after="0"/>
                    <w:ind w:leftChars="-30" w:left="-66"/>
                    <w:jc w:val="center"/>
                    <w:rPr>
                      <w:rFonts w:ascii="Times New Roman" w:eastAsia="宋体" w:hAnsi="Times New Roman"/>
                      <w:b/>
                      <w:bCs/>
                      <w:sz w:val="21"/>
                      <w:szCs w:val="21"/>
                    </w:rPr>
                  </w:pPr>
                  <w:r>
                    <w:rPr>
                      <w:rFonts w:ascii="Times New Roman" w:eastAsia="宋体" w:hAnsi="Times New Roman"/>
                      <w:b/>
                      <w:bCs/>
                      <w:sz w:val="21"/>
                      <w:szCs w:val="21"/>
                    </w:rPr>
                    <w:t>比例（</w:t>
                  </w:r>
                  <w:r>
                    <w:rPr>
                      <w:rFonts w:ascii="Times New Roman" w:eastAsia="宋体" w:hAnsi="Times New Roman"/>
                      <w:b/>
                      <w:bCs/>
                      <w:sz w:val="21"/>
                      <w:szCs w:val="21"/>
                    </w:rPr>
                    <w:t>%</w:t>
                  </w:r>
                  <w:r>
                    <w:rPr>
                      <w:rFonts w:ascii="Times New Roman" w:eastAsia="宋体" w:hAnsi="Times New Roman"/>
                      <w:b/>
                      <w:bCs/>
                      <w:sz w:val="21"/>
                      <w:szCs w:val="21"/>
                    </w:rPr>
                    <w:t>）</w:t>
                  </w:r>
                </w:p>
              </w:tc>
              <w:tc>
                <w:tcPr>
                  <w:tcW w:w="838" w:type="dxa"/>
                  <w:vAlign w:val="center"/>
                </w:tcPr>
                <w:p w:rsidR="007949F9" w:rsidRDefault="008F01CB">
                  <w:pPr>
                    <w:spacing w:after="0"/>
                    <w:jc w:val="center"/>
                    <w:rPr>
                      <w:rFonts w:ascii="Times New Roman" w:eastAsia="宋体" w:hAnsi="Times New Roman"/>
                      <w:b/>
                      <w:bCs/>
                      <w:sz w:val="21"/>
                      <w:szCs w:val="21"/>
                    </w:rPr>
                  </w:pPr>
                  <w:r>
                    <w:rPr>
                      <w:rFonts w:ascii="Times New Roman" w:eastAsia="宋体" w:hAnsi="Times New Roman"/>
                      <w:b/>
                      <w:bCs/>
                      <w:sz w:val="21"/>
                      <w:szCs w:val="21"/>
                    </w:rPr>
                    <w:t>数量</w:t>
                  </w:r>
                  <w:r>
                    <w:rPr>
                      <w:rFonts w:ascii="Times New Roman" w:eastAsia="宋体" w:hAnsi="Times New Roman"/>
                      <w:b/>
                      <w:bCs/>
                      <w:sz w:val="21"/>
                      <w:szCs w:val="21"/>
                    </w:rPr>
                    <w:t>(</w:t>
                  </w:r>
                  <w:r>
                    <w:rPr>
                      <w:rFonts w:ascii="Times New Roman" w:eastAsia="宋体" w:hAnsi="Times New Roman"/>
                      <w:b/>
                      <w:bCs/>
                      <w:sz w:val="21"/>
                      <w:szCs w:val="21"/>
                    </w:rPr>
                    <w:t>个</w:t>
                  </w:r>
                  <w:r>
                    <w:rPr>
                      <w:rFonts w:ascii="Times New Roman" w:eastAsia="宋体" w:hAnsi="Times New Roman"/>
                      <w:b/>
                      <w:bCs/>
                      <w:sz w:val="21"/>
                      <w:szCs w:val="21"/>
                    </w:rPr>
                    <w:t>)</w:t>
                  </w:r>
                </w:p>
              </w:tc>
              <w:tc>
                <w:tcPr>
                  <w:tcW w:w="838" w:type="dxa"/>
                  <w:vAlign w:val="center"/>
                </w:tcPr>
                <w:p w:rsidR="007949F9" w:rsidRDefault="008F01CB">
                  <w:pPr>
                    <w:spacing w:after="0"/>
                    <w:ind w:leftChars="-20" w:left="-44"/>
                    <w:jc w:val="center"/>
                    <w:rPr>
                      <w:rFonts w:ascii="Times New Roman" w:eastAsia="宋体" w:hAnsi="Times New Roman"/>
                      <w:b/>
                      <w:bCs/>
                      <w:sz w:val="21"/>
                      <w:szCs w:val="21"/>
                    </w:rPr>
                  </w:pPr>
                  <w:r>
                    <w:rPr>
                      <w:rFonts w:ascii="Times New Roman" w:eastAsia="宋体" w:hAnsi="Times New Roman"/>
                      <w:b/>
                      <w:bCs/>
                      <w:sz w:val="21"/>
                      <w:szCs w:val="21"/>
                    </w:rPr>
                    <w:t>比例（</w:t>
                  </w:r>
                  <w:r>
                    <w:rPr>
                      <w:rFonts w:ascii="Times New Roman" w:eastAsia="宋体" w:hAnsi="Times New Roman"/>
                      <w:b/>
                      <w:bCs/>
                      <w:sz w:val="21"/>
                      <w:szCs w:val="21"/>
                    </w:rPr>
                    <w:t>%</w:t>
                  </w:r>
                  <w:r>
                    <w:rPr>
                      <w:rFonts w:ascii="Times New Roman" w:eastAsia="宋体" w:hAnsi="Times New Roman"/>
                      <w:b/>
                      <w:bCs/>
                      <w:sz w:val="21"/>
                      <w:szCs w:val="21"/>
                    </w:rPr>
                    <w:t>）</w:t>
                  </w:r>
                </w:p>
              </w:tc>
              <w:tc>
                <w:tcPr>
                  <w:tcW w:w="838" w:type="dxa"/>
                  <w:vAlign w:val="center"/>
                </w:tcPr>
                <w:p w:rsidR="007949F9" w:rsidRDefault="008F01CB">
                  <w:pPr>
                    <w:spacing w:after="0"/>
                    <w:jc w:val="center"/>
                    <w:rPr>
                      <w:rFonts w:ascii="Times New Roman" w:eastAsia="宋体" w:hAnsi="Times New Roman"/>
                      <w:b/>
                      <w:bCs/>
                      <w:sz w:val="21"/>
                      <w:szCs w:val="21"/>
                    </w:rPr>
                  </w:pPr>
                  <w:r>
                    <w:rPr>
                      <w:rFonts w:ascii="Times New Roman" w:eastAsia="宋体" w:hAnsi="Times New Roman"/>
                      <w:b/>
                      <w:bCs/>
                      <w:sz w:val="21"/>
                      <w:szCs w:val="21"/>
                    </w:rPr>
                    <w:t>数量</w:t>
                  </w:r>
                  <w:r>
                    <w:rPr>
                      <w:rFonts w:ascii="Times New Roman" w:eastAsia="宋体" w:hAnsi="Times New Roman"/>
                      <w:b/>
                      <w:bCs/>
                      <w:sz w:val="21"/>
                      <w:szCs w:val="21"/>
                    </w:rPr>
                    <w:t>(</w:t>
                  </w:r>
                  <w:r>
                    <w:rPr>
                      <w:rFonts w:ascii="Times New Roman" w:eastAsia="宋体" w:hAnsi="Times New Roman"/>
                      <w:b/>
                      <w:bCs/>
                      <w:sz w:val="21"/>
                      <w:szCs w:val="21"/>
                    </w:rPr>
                    <w:t>个</w:t>
                  </w:r>
                  <w:r>
                    <w:rPr>
                      <w:rFonts w:ascii="Times New Roman" w:eastAsia="宋体" w:hAnsi="Times New Roman"/>
                      <w:b/>
                      <w:bCs/>
                      <w:sz w:val="21"/>
                      <w:szCs w:val="21"/>
                    </w:rPr>
                    <w:t>)</w:t>
                  </w:r>
                </w:p>
              </w:tc>
              <w:tc>
                <w:tcPr>
                  <w:tcW w:w="843" w:type="dxa"/>
                  <w:vAlign w:val="center"/>
                </w:tcPr>
                <w:p w:rsidR="007949F9" w:rsidRDefault="008F01CB">
                  <w:pPr>
                    <w:spacing w:after="0"/>
                    <w:ind w:leftChars="-6" w:left="-13"/>
                    <w:jc w:val="center"/>
                    <w:rPr>
                      <w:rFonts w:ascii="Times New Roman" w:eastAsia="宋体" w:hAnsi="Times New Roman"/>
                      <w:b/>
                      <w:bCs/>
                      <w:sz w:val="21"/>
                      <w:szCs w:val="21"/>
                    </w:rPr>
                  </w:pPr>
                  <w:r>
                    <w:rPr>
                      <w:rFonts w:ascii="Times New Roman" w:eastAsia="宋体" w:hAnsi="Times New Roman"/>
                      <w:b/>
                      <w:bCs/>
                      <w:sz w:val="21"/>
                      <w:szCs w:val="21"/>
                    </w:rPr>
                    <w:t>比例（</w:t>
                  </w:r>
                  <w:r>
                    <w:rPr>
                      <w:rFonts w:ascii="Times New Roman" w:eastAsia="宋体" w:hAnsi="Times New Roman"/>
                      <w:b/>
                      <w:bCs/>
                      <w:sz w:val="21"/>
                      <w:szCs w:val="21"/>
                    </w:rPr>
                    <w:t>%</w:t>
                  </w:r>
                  <w:r>
                    <w:rPr>
                      <w:rFonts w:ascii="Times New Roman" w:eastAsia="宋体" w:hAnsi="Times New Roman"/>
                      <w:b/>
                      <w:bCs/>
                      <w:sz w:val="21"/>
                      <w:szCs w:val="21"/>
                    </w:rPr>
                    <w:t>）</w:t>
                  </w:r>
                </w:p>
              </w:tc>
              <w:tc>
                <w:tcPr>
                  <w:tcW w:w="862" w:type="dxa"/>
                  <w:vMerge/>
                  <w:vAlign w:val="center"/>
                </w:tcPr>
                <w:p w:rsidR="007949F9" w:rsidRDefault="007949F9">
                  <w:pPr>
                    <w:jc w:val="center"/>
                    <w:rPr>
                      <w:color w:val="000000"/>
                      <w:szCs w:val="21"/>
                    </w:rPr>
                  </w:pPr>
                </w:p>
              </w:tc>
            </w:tr>
            <w:tr w:rsidR="007949F9">
              <w:trPr>
                <w:trHeight w:val="422"/>
                <w:jc w:val="center"/>
              </w:trPr>
              <w:tc>
                <w:tcPr>
                  <w:tcW w:w="606" w:type="dxa"/>
                  <w:vAlign w:val="center"/>
                </w:tcPr>
                <w:p w:rsidR="007949F9" w:rsidRDefault="008F01CB">
                  <w:pPr>
                    <w:spacing w:after="0"/>
                    <w:jc w:val="center"/>
                    <w:rPr>
                      <w:rFonts w:ascii="Times New Roman" w:eastAsia="宋体" w:hAnsi="Times New Roman"/>
                      <w:sz w:val="21"/>
                      <w:szCs w:val="21"/>
                    </w:rPr>
                  </w:pPr>
                  <w:r>
                    <w:rPr>
                      <w:rFonts w:ascii="Times New Roman" w:eastAsia="宋体" w:hAnsi="Times New Roman"/>
                      <w:sz w:val="21"/>
                      <w:szCs w:val="21"/>
                    </w:rPr>
                    <w:t>1</w:t>
                  </w:r>
                </w:p>
              </w:tc>
              <w:tc>
                <w:tcPr>
                  <w:tcW w:w="1188" w:type="dxa"/>
                  <w:vAlign w:val="center"/>
                </w:tcPr>
                <w:p w:rsidR="007949F9" w:rsidRDefault="008F01CB">
                  <w:pPr>
                    <w:spacing w:after="0"/>
                    <w:jc w:val="center"/>
                    <w:rPr>
                      <w:rFonts w:ascii="Times New Roman" w:eastAsia="宋体" w:hAnsi="Times New Roman"/>
                      <w:sz w:val="21"/>
                      <w:szCs w:val="21"/>
                    </w:rPr>
                  </w:pPr>
                  <w:r>
                    <w:rPr>
                      <w:rFonts w:ascii="Times New Roman" w:eastAsia="宋体" w:hAnsi="Times New Roman"/>
                      <w:sz w:val="21"/>
                      <w:szCs w:val="21"/>
                    </w:rPr>
                    <w:t>悬浮物</w:t>
                  </w:r>
                </w:p>
              </w:tc>
              <w:tc>
                <w:tcPr>
                  <w:tcW w:w="699" w:type="dxa"/>
                  <w:vAlign w:val="center"/>
                </w:tcPr>
                <w:p w:rsidR="007949F9" w:rsidRDefault="008F01CB">
                  <w:pPr>
                    <w:spacing w:after="0"/>
                    <w:jc w:val="center"/>
                    <w:rPr>
                      <w:rFonts w:ascii="Times New Roman" w:eastAsia="宋体" w:hAnsi="Times New Roman"/>
                      <w:sz w:val="21"/>
                      <w:szCs w:val="21"/>
                    </w:rPr>
                  </w:pPr>
                  <w:r>
                    <w:rPr>
                      <w:rFonts w:ascii="Times New Roman" w:eastAsia="宋体" w:hAnsi="Times New Roman"/>
                      <w:sz w:val="21"/>
                      <w:szCs w:val="21"/>
                    </w:rPr>
                    <w:t>8</w:t>
                  </w:r>
                </w:p>
              </w:tc>
              <w:tc>
                <w:tcPr>
                  <w:tcW w:w="838" w:type="dxa"/>
                  <w:vAlign w:val="center"/>
                </w:tcPr>
                <w:p w:rsidR="007949F9" w:rsidRDefault="008F01CB">
                  <w:pPr>
                    <w:spacing w:after="0"/>
                    <w:jc w:val="center"/>
                    <w:rPr>
                      <w:rFonts w:ascii="Times New Roman" w:eastAsia="宋体" w:hAnsi="Times New Roman"/>
                      <w:sz w:val="21"/>
                      <w:szCs w:val="21"/>
                    </w:rPr>
                  </w:pPr>
                  <w:r>
                    <w:rPr>
                      <w:rFonts w:ascii="Times New Roman" w:eastAsia="宋体" w:hAnsi="Times New Roman" w:hint="eastAsia"/>
                      <w:sz w:val="21"/>
                      <w:szCs w:val="21"/>
                    </w:rPr>
                    <w:t>0</w:t>
                  </w:r>
                </w:p>
              </w:tc>
              <w:tc>
                <w:tcPr>
                  <w:tcW w:w="838" w:type="dxa"/>
                  <w:vAlign w:val="center"/>
                </w:tcPr>
                <w:p w:rsidR="007949F9" w:rsidRDefault="008F01CB">
                  <w:pPr>
                    <w:spacing w:after="0"/>
                    <w:jc w:val="center"/>
                    <w:rPr>
                      <w:rFonts w:ascii="Times New Roman" w:eastAsia="宋体" w:hAnsi="Times New Roman"/>
                      <w:sz w:val="21"/>
                      <w:szCs w:val="21"/>
                    </w:rPr>
                  </w:pPr>
                  <w:r>
                    <w:rPr>
                      <w:rFonts w:ascii="Times New Roman" w:eastAsia="宋体" w:hAnsi="Times New Roman" w:hint="eastAsia"/>
                      <w:sz w:val="21"/>
                      <w:szCs w:val="21"/>
                    </w:rPr>
                    <w:t>0</w:t>
                  </w:r>
                </w:p>
              </w:tc>
              <w:tc>
                <w:tcPr>
                  <w:tcW w:w="838" w:type="dxa"/>
                  <w:vAlign w:val="center"/>
                </w:tcPr>
                <w:p w:rsidR="007949F9" w:rsidRDefault="008F01CB">
                  <w:pPr>
                    <w:spacing w:after="0"/>
                    <w:jc w:val="center"/>
                    <w:rPr>
                      <w:rFonts w:ascii="Times New Roman" w:eastAsia="宋体" w:hAnsi="Times New Roman"/>
                      <w:sz w:val="21"/>
                      <w:szCs w:val="21"/>
                    </w:rPr>
                  </w:pPr>
                  <w:r>
                    <w:rPr>
                      <w:rFonts w:ascii="Times New Roman" w:eastAsia="宋体" w:hAnsi="Times New Roman" w:hint="eastAsia"/>
                      <w:sz w:val="21"/>
                      <w:szCs w:val="21"/>
                    </w:rPr>
                    <w:t>0</w:t>
                  </w:r>
                </w:p>
              </w:tc>
              <w:tc>
                <w:tcPr>
                  <w:tcW w:w="838" w:type="dxa"/>
                  <w:vAlign w:val="center"/>
                </w:tcPr>
                <w:p w:rsidR="007949F9" w:rsidRDefault="008F01CB">
                  <w:pPr>
                    <w:spacing w:after="0"/>
                    <w:jc w:val="center"/>
                    <w:rPr>
                      <w:rFonts w:ascii="Times New Roman" w:eastAsia="宋体" w:hAnsi="Times New Roman"/>
                      <w:sz w:val="21"/>
                      <w:szCs w:val="21"/>
                    </w:rPr>
                  </w:pPr>
                  <w:r>
                    <w:rPr>
                      <w:rFonts w:ascii="Times New Roman" w:eastAsia="宋体" w:hAnsi="Times New Roman" w:hint="eastAsia"/>
                      <w:sz w:val="21"/>
                      <w:szCs w:val="21"/>
                    </w:rPr>
                    <w:t>0</w:t>
                  </w:r>
                </w:p>
              </w:tc>
              <w:tc>
                <w:tcPr>
                  <w:tcW w:w="838" w:type="dxa"/>
                  <w:vAlign w:val="center"/>
                </w:tcPr>
                <w:p w:rsidR="007949F9" w:rsidRDefault="008F01CB">
                  <w:pPr>
                    <w:spacing w:after="0"/>
                    <w:jc w:val="center"/>
                    <w:rPr>
                      <w:rFonts w:ascii="Times New Roman" w:eastAsia="宋体" w:hAnsi="Times New Roman"/>
                      <w:sz w:val="21"/>
                      <w:szCs w:val="21"/>
                    </w:rPr>
                  </w:pPr>
                  <w:r>
                    <w:rPr>
                      <w:rFonts w:ascii="Times New Roman" w:eastAsia="宋体" w:hAnsi="Times New Roman" w:hint="eastAsia"/>
                      <w:sz w:val="21"/>
                      <w:szCs w:val="21"/>
                    </w:rPr>
                    <w:t>0</w:t>
                  </w:r>
                </w:p>
              </w:tc>
              <w:tc>
                <w:tcPr>
                  <w:tcW w:w="843" w:type="dxa"/>
                  <w:vAlign w:val="center"/>
                </w:tcPr>
                <w:p w:rsidR="007949F9" w:rsidRDefault="008F01CB">
                  <w:pPr>
                    <w:spacing w:after="0"/>
                    <w:jc w:val="center"/>
                    <w:rPr>
                      <w:rFonts w:ascii="Times New Roman" w:eastAsia="宋体" w:hAnsi="Times New Roman"/>
                      <w:sz w:val="21"/>
                      <w:szCs w:val="21"/>
                    </w:rPr>
                  </w:pPr>
                  <w:r>
                    <w:rPr>
                      <w:rFonts w:ascii="Times New Roman" w:eastAsia="宋体" w:hAnsi="Times New Roman" w:hint="eastAsia"/>
                      <w:sz w:val="21"/>
                      <w:szCs w:val="21"/>
                    </w:rPr>
                    <w:t>0</w:t>
                  </w:r>
                </w:p>
              </w:tc>
              <w:tc>
                <w:tcPr>
                  <w:tcW w:w="862" w:type="dxa"/>
                  <w:vMerge w:val="restart"/>
                  <w:vAlign w:val="center"/>
                </w:tcPr>
                <w:p w:rsidR="007949F9" w:rsidRDefault="008F01CB">
                  <w:pPr>
                    <w:spacing w:after="0"/>
                    <w:jc w:val="center"/>
                    <w:rPr>
                      <w:color w:val="000000"/>
                      <w:szCs w:val="21"/>
                    </w:rPr>
                  </w:pPr>
                  <w:r>
                    <w:rPr>
                      <w:rFonts w:ascii="Times New Roman" w:eastAsia="宋体" w:hAnsi="Times New Roman"/>
                      <w:sz w:val="21"/>
                      <w:szCs w:val="21"/>
                    </w:rPr>
                    <w:t>100</w:t>
                  </w:r>
                </w:p>
              </w:tc>
            </w:tr>
            <w:tr w:rsidR="007949F9">
              <w:trPr>
                <w:trHeight w:val="422"/>
                <w:jc w:val="center"/>
              </w:trPr>
              <w:tc>
                <w:tcPr>
                  <w:tcW w:w="606" w:type="dxa"/>
                  <w:vAlign w:val="center"/>
                </w:tcPr>
                <w:p w:rsidR="007949F9" w:rsidRDefault="008F01CB">
                  <w:pPr>
                    <w:spacing w:after="0"/>
                    <w:jc w:val="center"/>
                    <w:rPr>
                      <w:rFonts w:ascii="Times New Roman" w:eastAsia="宋体" w:hAnsi="Times New Roman"/>
                      <w:sz w:val="21"/>
                      <w:szCs w:val="21"/>
                    </w:rPr>
                  </w:pPr>
                  <w:r>
                    <w:rPr>
                      <w:rFonts w:ascii="Times New Roman" w:eastAsia="宋体" w:hAnsi="Times New Roman"/>
                      <w:sz w:val="21"/>
                      <w:szCs w:val="21"/>
                    </w:rPr>
                    <w:t>2</w:t>
                  </w:r>
                </w:p>
              </w:tc>
              <w:tc>
                <w:tcPr>
                  <w:tcW w:w="1188" w:type="dxa"/>
                  <w:vAlign w:val="center"/>
                </w:tcPr>
                <w:p w:rsidR="007949F9" w:rsidRDefault="008F01CB">
                  <w:pPr>
                    <w:spacing w:after="0"/>
                    <w:jc w:val="center"/>
                    <w:rPr>
                      <w:rFonts w:ascii="Times New Roman" w:eastAsia="宋体" w:hAnsi="Times New Roman"/>
                      <w:sz w:val="21"/>
                      <w:szCs w:val="21"/>
                    </w:rPr>
                  </w:pPr>
                  <w:r>
                    <w:rPr>
                      <w:rFonts w:ascii="Times New Roman" w:eastAsia="宋体" w:hAnsi="Times New Roman"/>
                      <w:sz w:val="21"/>
                      <w:szCs w:val="21"/>
                    </w:rPr>
                    <w:t>化学需氧量</w:t>
                  </w:r>
                </w:p>
              </w:tc>
              <w:tc>
                <w:tcPr>
                  <w:tcW w:w="699" w:type="dxa"/>
                  <w:vAlign w:val="center"/>
                </w:tcPr>
                <w:p w:rsidR="007949F9" w:rsidRDefault="008F01CB">
                  <w:pPr>
                    <w:spacing w:after="0"/>
                    <w:jc w:val="center"/>
                    <w:rPr>
                      <w:rFonts w:ascii="Times New Roman" w:eastAsia="宋体" w:hAnsi="Times New Roman"/>
                      <w:sz w:val="21"/>
                      <w:szCs w:val="21"/>
                    </w:rPr>
                  </w:pPr>
                  <w:r>
                    <w:rPr>
                      <w:rFonts w:ascii="Times New Roman" w:eastAsia="宋体" w:hAnsi="Times New Roman"/>
                      <w:sz w:val="21"/>
                      <w:szCs w:val="21"/>
                    </w:rPr>
                    <w:t>8</w:t>
                  </w:r>
                </w:p>
              </w:tc>
              <w:tc>
                <w:tcPr>
                  <w:tcW w:w="838" w:type="dxa"/>
                  <w:vAlign w:val="center"/>
                </w:tcPr>
                <w:p w:rsidR="007949F9" w:rsidRDefault="008F01CB">
                  <w:pPr>
                    <w:spacing w:after="0"/>
                    <w:jc w:val="center"/>
                    <w:rPr>
                      <w:rFonts w:ascii="Times New Roman" w:eastAsia="宋体" w:hAnsi="Times New Roman"/>
                      <w:sz w:val="21"/>
                      <w:szCs w:val="21"/>
                    </w:rPr>
                  </w:pPr>
                  <w:r>
                    <w:rPr>
                      <w:rFonts w:ascii="Times New Roman" w:eastAsia="宋体" w:hAnsi="Times New Roman" w:hint="eastAsia"/>
                      <w:sz w:val="21"/>
                      <w:szCs w:val="21"/>
                    </w:rPr>
                    <w:t>2</w:t>
                  </w:r>
                </w:p>
              </w:tc>
              <w:tc>
                <w:tcPr>
                  <w:tcW w:w="838" w:type="dxa"/>
                  <w:vAlign w:val="center"/>
                </w:tcPr>
                <w:p w:rsidR="007949F9" w:rsidRDefault="008F01CB">
                  <w:pPr>
                    <w:spacing w:after="0"/>
                    <w:jc w:val="center"/>
                    <w:rPr>
                      <w:rFonts w:ascii="Times New Roman" w:eastAsia="宋体" w:hAnsi="Times New Roman"/>
                      <w:sz w:val="21"/>
                      <w:szCs w:val="21"/>
                    </w:rPr>
                  </w:pPr>
                  <w:r>
                    <w:rPr>
                      <w:rFonts w:ascii="Times New Roman" w:eastAsia="宋体" w:hAnsi="Times New Roman" w:hint="eastAsia"/>
                      <w:sz w:val="21"/>
                      <w:szCs w:val="21"/>
                    </w:rPr>
                    <w:t>25</w:t>
                  </w:r>
                </w:p>
              </w:tc>
              <w:tc>
                <w:tcPr>
                  <w:tcW w:w="838" w:type="dxa"/>
                  <w:vAlign w:val="center"/>
                </w:tcPr>
                <w:p w:rsidR="007949F9" w:rsidRDefault="008F01CB">
                  <w:pPr>
                    <w:spacing w:after="0"/>
                    <w:jc w:val="center"/>
                    <w:rPr>
                      <w:rFonts w:ascii="Times New Roman" w:eastAsia="宋体" w:hAnsi="Times New Roman"/>
                      <w:sz w:val="21"/>
                      <w:szCs w:val="21"/>
                    </w:rPr>
                  </w:pPr>
                  <w:r>
                    <w:rPr>
                      <w:rFonts w:ascii="Times New Roman" w:eastAsia="宋体" w:hAnsi="Times New Roman" w:hint="eastAsia"/>
                      <w:sz w:val="21"/>
                      <w:szCs w:val="21"/>
                    </w:rPr>
                    <w:t>1</w:t>
                  </w:r>
                </w:p>
              </w:tc>
              <w:tc>
                <w:tcPr>
                  <w:tcW w:w="838" w:type="dxa"/>
                  <w:vAlign w:val="center"/>
                </w:tcPr>
                <w:p w:rsidR="007949F9" w:rsidRDefault="008F01CB">
                  <w:pPr>
                    <w:spacing w:after="0"/>
                    <w:jc w:val="center"/>
                    <w:rPr>
                      <w:rFonts w:ascii="Times New Roman" w:eastAsia="宋体" w:hAnsi="Times New Roman"/>
                      <w:sz w:val="21"/>
                      <w:szCs w:val="21"/>
                    </w:rPr>
                  </w:pPr>
                  <w:r>
                    <w:rPr>
                      <w:rFonts w:ascii="Times New Roman" w:eastAsia="宋体" w:hAnsi="Times New Roman" w:hint="eastAsia"/>
                      <w:sz w:val="21"/>
                      <w:szCs w:val="21"/>
                    </w:rPr>
                    <w:t>12.5</w:t>
                  </w:r>
                </w:p>
              </w:tc>
              <w:tc>
                <w:tcPr>
                  <w:tcW w:w="838" w:type="dxa"/>
                  <w:vAlign w:val="center"/>
                </w:tcPr>
                <w:p w:rsidR="007949F9" w:rsidRDefault="008F01CB">
                  <w:pPr>
                    <w:spacing w:after="0"/>
                    <w:jc w:val="center"/>
                    <w:rPr>
                      <w:rFonts w:ascii="Times New Roman" w:eastAsia="宋体" w:hAnsi="Times New Roman"/>
                      <w:sz w:val="21"/>
                      <w:szCs w:val="21"/>
                    </w:rPr>
                  </w:pPr>
                  <w:r>
                    <w:rPr>
                      <w:rFonts w:ascii="Times New Roman" w:eastAsia="宋体" w:hAnsi="Times New Roman" w:hint="eastAsia"/>
                      <w:sz w:val="21"/>
                      <w:szCs w:val="21"/>
                    </w:rPr>
                    <w:t>0</w:t>
                  </w:r>
                </w:p>
              </w:tc>
              <w:tc>
                <w:tcPr>
                  <w:tcW w:w="843" w:type="dxa"/>
                  <w:vAlign w:val="center"/>
                </w:tcPr>
                <w:p w:rsidR="007949F9" w:rsidRDefault="008F01CB">
                  <w:pPr>
                    <w:spacing w:after="0"/>
                    <w:jc w:val="center"/>
                    <w:rPr>
                      <w:rFonts w:ascii="Times New Roman" w:eastAsia="宋体" w:hAnsi="Times New Roman"/>
                      <w:sz w:val="21"/>
                      <w:szCs w:val="21"/>
                    </w:rPr>
                  </w:pPr>
                  <w:r>
                    <w:rPr>
                      <w:rFonts w:ascii="Times New Roman" w:eastAsia="宋体" w:hAnsi="Times New Roman" w:hint="eastAsia"/>
                      <w:sz w:val="21"/>
                      <w:szCs w:val="21"/>
                    </w:rPr>
                    <w:t>0</w:t>
                  </w:r>
                </w:p>
              </w:tc>
              <w:tc>
                <w:tcPr>
                  <w:tcW w:w="862" w:type="dxa"/>
                  <w:vMerge/>
                  <w:vAlign w:val="center"/>
                </w:tcPr>
                <w:p w:rsidR="007949F9" w:rsidRDefault="007949F9">
                  <w:pPr>
                    <w:jc w:val="center"/>
                    <w:rPr>
                      <w:color w:val="000000"/>
                      <w:szCs w:val="21"/>
                    </w:rPr>
                  </w:pPr>
                </w:p>
              </w:tc>
            </w:tr>
            <w:tr w:rsidR="007949F9">
              <w:trPr>
                <w:trHeight w:val="422"/>
                <w:jc w:val="center"/>
              </w:trPr>
              <w:tc>
                <w:tcPr>
                  <w:tcW w:w="606" w:type="dxa"/>
                  <w:vAlign w:val="center"/>
                </w:tcPr>
                <w:p w:rsidR="007949F9" w:rsidRDefault="008F01CB">
                  <w:pPr>
                    <w:spacing w:after="0"/>
                    <w:jc w:val="center"/>
                    <w:rPr>
                      <w:rFonts w:ascii="Times New Roman" w:eastAsia="宋体" w:hAnsi="Times New Roman"/>
                      <w:sz w:val="21"/>
                      <w:szCs w:val="21"/>
                    </w:rPr>
                  </w:pPr>
                  <w:r>
                    <w:rPr>
                      <w:rFonts w:ascii="Times New Roman" w:eastAsia="宋体" w:hAnsi="Times New Roman"/>
                      <w:sz w:val="21"/>
                      <w:szCs w:val="21"/>
                    </w:rPr>
                    <w:t>3</w:t>
                  </w:r>
                </w:p>
              </w:tc>
              <w:tc>
                <w:tcPr>
                  <w:tcW w:w="1188" w:type="dxa"/>
                  <w:vAlign w:val="center"/>
                </w:tcPr>
                <w:p w:rsidR="007949F9" w:rsidRDefault="008F01CB">
                  <w:pPr>
                    <w:spacing w:after="0"/>
                    <w:jc w:val="center"/>
                    <w:rPr>
                      <w:rFonts w:ascii="Times New Roman" w:eastAsia="宋体" w:hAnsi="Times New Roman"/>
                      <w:sz w:val="21"/>
                      <w:szCs w:val="21"/>
                    </w:rPr>
                  </w:pPr>
                  <w:r>
                    <w:rPr>
                      <w:rFonts w:ascii="Times New Roman" w:eastAsia="宋体" w:hAnsi="Times New Roman"/>
                      <w:sz w:val="21"/>
                      <w:szCs w:val="21"/>
                    </w:rPr>
                    <w:t>总磷</w:t>
                  </w:r>
                </w:p>
              </w:tc>
              <w:tc>
                <w:tcPr>
                  <w:tcW w:w="699" w:type="dxa"/>
                  <w:vAlign w:val="center"/>
                </w:tcPr>
                <w:p w:rsidR="007949F9" w:rsidRDefault="008F01CB">
                  <w:pPr>
                    <w:spacing w:after="0"/>
                    <w:jc w:val="center"/>
                    <w:rPr>
                      <w:rFonts w:ascii="Times New Roman" w:eastAsia="宋体" w:hAnsi="Times New Roman"/>
                      <w:sz w:val="21"/>
                      <w:szCs w:val="21"/>
                    </w:rPr>
                  </w:pPr>
                  <w:r>
                    <w:rPr>
                      <w:rFonts w:ascii="Times New Roman" w:eastAsia="宋体" w:hAnsi="Times New Roman"/>
                      <w:sz w:val="21"/>
                      <w:szCs w:val="21"/>
                    </w:rPr>
                    <w:t>8</w:t>
                  </w:r>
                </w:p>
              </w:tc>
              <w:tc>
                <w:tcPr>
                  <w:tcW w:w="838" w:type="dxa"/>
                  <w:vAlign w:val="center"/>
                </w:tcPr>
                <w:p w:rsidR="007949F9" w:rsidRDefault="008F01CB">
                  <w:pPr>
                    <w:spacing w:after="0"/>
                    <w:jc w:val="center"/>
                    <w:rPr>
                      <w:rFonts w:ascii="Times New Roman" w:eastAsia="宋体" w:hAnsi="Times New Roman"/>
                      <w:sz w:val="21"/>
                      <w:szCs w:val="21"/>
                    </w:rPr>
                  </w:pPr>
                  <w:r>
                    <w:rPr>
                      <w:rFonts w:ascii="Times New Roman" w:eastAsia="宋体" w:hAnsi="Times New Roman" w:hint="eastAsia"/>
                      <w:sz w:val="21"/>
                      <w:szCs w:val="21"/>
                    </w:rPr>
                    <w:t>2</w:t>
                  </w:r>
                </w:p>
              </w:tc>
              <w:tc>
                <w:tcPr>
                  <w:tcW w:w="838" w:type="dxa"/>
                  <w:vAlign w:val="center"/>
                </w:tcPr>
                <w:p w:rsidR="007949F9" w:rsidRDefault="008F01CB">
                  <w:pPr>
                    <w:spacing w:after="0"/>
                    <w:jc w:val="center"/>
                    <w:rPr>
                      <w:rFonts w:ascii="Times New Roman" w:eastAsia="宋体" w:hAnsi="Times New Roman"/>
                      <w:sz w:val="21"/>
                      <w:szCs w:val="21"/>
                    </w:rPr>
                  </w:pPr>
                  <w:r>
                    <w:rPr>
                      <w:rFonts w:ascii="Times New Roman" w:eastAsia="宋体" w:hAnsi="Times New Roman" w:hint="eastAsia"/>
                      <w:sz w:val="21"/>
                      <w:szCs w:val="21"/>
                    </w:rPr>
                    <w:t>25</w:t>
                  </w:r>
                </w:p>
              </w:tc>
              <w:tc>
                <w:tcPr>
                  <w:tcW w:w="838" w:type="dxa"/>
                  <w:vAlign w:val="center"/>
                </w:tcPr>
                <w:p w:rsidR="007949F9" w:rsidRDefault="008F01CB">
                  <w:pPr>
                    <w:spacing w:after="0"/>
                    <w:jc w:val="center"/>
                    <w:rPr>
                      <w:rFonts w:ascii="Times New Roman" w:eastAsia="宋体" w:hAnsi="Times New Roman"/>
                      <w:sz w:val="21"/>
                      <w:szCs w:val="21"/>
                    </w:rPr>
                  </w:pPr>
                  <w:r>
                    <w:rPr>
                      <w:rFonts w:ascii="Times New Roman" w:eastAsia="宋体" w:hAnsi="Times New Roman" w:hint="eastAsia"/>
                      <w:sz w:val="21"/>
                      <w:szCs w:val="21"/>
                    </w:rPr>
                    <w:t>1</w:t>
                  </w:r>
                </w:p>
              </w:tc>
              <w:tc>
                <w:tcPr>
                  <w:tcW w:w="838" w:type="dxa"/>
                  <w:vAlign w:val="center"/>
                </w:tcPr>
                <w:p w:rsidR="007949F9" w:rsidRDefault="008F01CB">
                  <w:pPr>
                    <w:spacing w:after="0"/>
                    <w:jc w:val="center"/>
                    <w:rPr>
                      <w:rFonts w:ascii="Times New Roman" w:eastAsia="宋体" w:hAnsi="Times New Roman"/>
                      <w:sz w:val="21"/>
                      <w:szCs w:val="21"/>
                    </w:rPr>
                  </w:pPr>
                  <w:r>
                    <w:rPr>
                      <w:rFonts w:ascii="Times New Roman" w:eastAsia="宋体" w:hAnsi="Times New Roman" w:hint="eastAsia"/>
                      <w:sz w:val="21"/>
                      <w:szCs w:val="21"/>
                    </w:rPr>
                    <w:t>12.5</w:t>
                  </w:r>
                </w:p>
              </w:tc>
              <w:tc>
                <w:tcPr>
                  <w:tcW w:w="838" w:type="dxa"/>
                  <w:vAlign w:val="center"/>
                </w:tcPr>
                <w:p w:rsidR="007949F9" w:rsidRDefault="008F01CB">
                  <w:pPr>
                    <w:spacing w:after="0"/>
                    <w:jc w:val="center"/>
                    <w:rPr>
                      <w:rFonts w:ascii="Times New Roman" w:eastAsia="宋体" w:hAnsi="Times New Roman"/>
                      <w:sz w:val="21"/>
                      <w:szCs w:val="21"/>
                    </w:rPr>
                  </w:pPr>
                  <w:r>
                    <w:rPr>
                      <w:rFonts w:ascii="Times New Roman" w:eastAsia="宋体" w:hAnsi="Times New Roman" w:hint="eastAsia"/>
                      <w:sz w:val="21"/>
                      <w:szCs w:val="21"/>
                    </w:rPr>
                    <w:t>1</w:t>
                  </w:r>
                </w:p>
              </w:tc>
              <w:tc>
                <w:tcPr>
                  <w:tcW w:w="843" w:type="dxa"/>
                  <w:vAlign w:val="center"/>
                </w:tcPr>
                <w:p w:rsidR="007949F9" w:rsidRDefault="008F01CB">
                  <w:pPr>
                    <w:spacing w:after="0"/>
                    <w:jc w:val="center"/>
                    <w:rPr>
                      <w:rFonts w:ascii="Times New Roman" w:eastAsia="宋体" w:hAnsi="Times New Roman"/>
                      <w:sz w:val="21"/>
                      <w:szCs w:val="21"/>
                    </w:rPr>
                  </w:pPr>
                  <w:r>
                    <w:rPr>
                      <w:rFonts w:ascii="Times New Roman" w:eastAsia="宋体" w:hAnsi="Times New Roman" w:hint="eastAsia"/>
                      <w:sz w:val="21"/>
                      <w:szCs w:val="21"/>
                    </w:rPr>
                    <w:t>12.5</w:t>
                  </w:r>
                </w:p>
              </w:tc>
              <w:tc>
                <w:tcPr>
                  <w:tcW w:w="862" w:type="dxa"/>
                  <w:vMerge/>
                  <w:vAlign w:val="center"/>
                </w:tcPr>
                <w:p w:rsidR="007949F9" w:rsidRDefault="007949F9">
                  <w:pPr>
                    <w:jc w:val="center"/>
                    <w:rPr>
                      <w:color w:val="000000"/>
                      <w:szCs w:val="21"/>
                    </w:rPr>
                  </w:pPr>
                </w:p>
              </w:tc>
            </w:tr>
            <w:tr w:rsidR="007949F9">
              <w:trPr>
                <w:trHeight w:val="422"/>
                <w:jc w:val="center"/>
              </w:trPr>
              <w:tc>
                <w:tcPr>
                  <w:tcW w:w="606" w:type="dxa"/>
                  <w:vAlign w:val="center"/>
                </w:tcPr>
                <w:p w:rsidR="007949F9" w:rsidRDefault="008F01CB">
                  <w:pPr>
                    <w:spacing w:after="0"/>
                    <w:jc w:val="center"/>
                    <w:rPr>
                      <w:rFonts w:ascii="Times New Roman" w:eastAsia="宋体" w:hAnsi="Times New Roman"/>
                      <w:sz w:val="21"/>
                      <w:szCs w:val="21"/>
                    </w:rPr>
                  </w:pPr>
                  <w:r>
                    <w:rPr>
                      <w:rFonts w:ascii="Times New Roman" w:eastAsia="宋体" w:hAnsi="Times New Roman"/>
                      <w:sz w:val="21"/>
                      <w:szCs w:val="21"/>
                    </w:rPr>
                    <w:t>4</w:t>
                  </w:r>
                </w:p>
              </w:tc>
              <w:tc>
                <w:tcPr>
                  <w:tcW w:w="1188" w:type="dxa"/>
                  <w:vAlign w:val="center"/>
                </w:tcPr>
                <w:p w:rsidR="007949F9" w:rsidRDefault="008F01CB">
                  <w:pPr>
                    <w:spacing w:after="0"/>
                    <w:jc w:val="center"/>
                    <w:rPr>
                      <w:rFonts w:ascii="Times New Roman" w:eastAsia="宋体" w:hAnsi="Times New Roman"/>
                      <w:sz w:val="21"/>
                      <w:szCs w:val="21"/>
                    </w:rPr>
                  </w:pPr>
                  <w:r>
                    <w:rPr>
                      <w:rFonts w:ascii="Times New Roman" w:eastAsia="宋体" w:hAnsi="Times New Roman"/>
                      <w:sz w:val="21"/>
                      <w:szCs w:val="21"/>
                    </w:rPr>
                    <w:t>氨氮</w:t>
                  </w:r>
                </w:p>
              </w:tc>
              <w:tc>
                <w:tcPr>
                  <w:tcW w:w="699" w:type="dxa"/>
                  <w:vAlign w:val="center"/>
                </w:tcPr>
                <w:p w:rsidR="007949F9" w:rsidRDefault="008F01CB">
                  <w:pPr>
                    <w:spacing w:after="0"/>
                    <w:jc w:val="center"/>
                    <w:rPr>
                      <w:rFonts w:ascii="Times New Roman" w:eastAsia="宋体" w:hAnsi="Times New Roman"/>
                      <w:sz w:val="21"/>
                      <w:szCs w:val="21"/>
                    </w:rPr>
                  </w:pPr>
                  <w:r>
                    <w:rPr>
                      <w:rFonts w:ascii="Times New Roman" w:eastAsia="宋体" w:hAnsi="Times New Roman"/>
                      <w:sz w:val="21"/>
                      <w:szCs w:val="21"/>
                    </w:rPr>
                    <w:t>8</w:t>
                  </w:r>
                </w:p>
              </w:tc>
              <w:tc>
                <w:tcPr>
                  <w:tcW w:w="838" w:type="dxa"/>
                  <w:vAlign w:val="center"/>
                </w:tcPr>
                <w:p w:rsidR="007949F9" w:rsidRDefault="008F01CB">
                  <w:pPr>
                    <w:spacing w:after="0"/>
                    <w:jc w:val="center"/>
                    <w:rPr>
                      <w:rFonts w:ascii="Times New Roman" w:eastAsia="宋体" w:hAnsi="Times New Roman"/>
                      <w:sz w:val="21"/>
                      <w:szCs w:val="21"/>
                    </w:rPr>
                  </w:pPr>
                  <w:r>
                    <w:rPr>
                      <w:rFonts w:ascii="Times New Roman" w:eastAsia="宋体" w:hAnsi="Times New Roman" w:hint="eastAsia"/>
                      <w:sz w:val="21"/>
                      <w:szCs w:val="21"/>
                    </w:rPr>
                    <w:t>2</w:t>
                  </w:r>
                </w:p>
              </w:tc>
              <w:tc>
                <w:tcPr>
                  <w:tcW w:w="838" w:type="dxa"/>
                  <w:vAlign w:val="center"/>
                </w:tcPr>
                <w:p w:rsidR="007949F9" w:rsidRDefault="008F01CB">
                  <w:pPr>
                    <w:spacing w:after="0"/>
                    <w:jc w:val="center"/>
                    <w:rPr>
                      <w:rFonts w:ascii="Times New Roman" w:eastAsia="宋体" w:hAnsi="Times New Roman"/>
                      <w:sz w:val="21"/>
                      <w:szCs w:val="21"/>
                    </w:rPr>
                  </w:pPr>
                  <w:r>
                    <w:rPr>
                      <w:rFonts w:ascii="Times New Roman" w:eastAsia="宋体" w:hAnsi="Times New Roman" w:hint="eastAsia"/>
                      <w:sz w:val="21"/>
                      <w:szCs w:val="21"/>
                    </w:rPr>
                    <w:t>25</w:t>
                  </w:r>
                </w:p>
              </w:tc>
              <w:tc>
                <w:tcPr>
                  <w:tcW w:w="838" w:type="dxa"/>
                  <w:vAlign w:val="center"/>
                </w:tcPr>
                <w:p w:rsidR="007949F9" w:rsidRDefault="008F01CB">
                  <w:pPr>
                    <w:spacing w:after="0"/>
                    <w:jc w:val="center"/>
                    <w:rPr>
                      <w:rFonts w:ascii="Times New Roman" w:eastAsia="宋体" w:hAnsi="Times New Roman"/>
                      <w:sz w:val="21"/>
                      <w:szCs w:val="21"/>
                    </w:rPr>
                  </w:pPr>
                  <w:r>
                    <w:rPr>
                      <w:rFonts w:ascii="Times New Roman" w:eastAsia="宋体" w:hAnsi="Times New Roman" w:hint="eastAsia"/>
                      <w:sz w:val="21"/>
                      <w:szCs w:val="21"/>
                    </w:rPr>
                    <w:t>1</w:t>
                  </w:r>
                </w:p>
              </w:tc>
              <w:tc>
                <w:tcPr>
                  <w:tcW w:w="838" w:type="dxa"/>
                  <w:vAlign w:val="center"/>
                </w:tcPr>
                <w:p w:rsidR="007949F9" w:rsidRDefault="008F01CB">
                  <w:pPr>
                    <w:spacing w:after="0"/>
                    <w:jc w:val="center"/>
                    <w:rPr>
                      <w:rFonts w:ascii="Times New Roman" w:eastAsia="宋体" w:hAnsi="Times New Roman"/>
                      <w:sz w:val="21"/>
                      <w:szCs w:val="21"/>
                    </w:rPr>
                  </w:pPr>
                  <w:r>
                    <w:rPr>
                      <w:rFonts w:ascii="Times New Roman" w:eastAsia="宋体" w:hAnsi="Times New Roman" w:hint="eastAsia"/>
                      <w:sz w:val="21"/>
                      <w:szCs w:val="21"/>
                    </w:rPr>
                    <w:t>12.5</w:t>
                  </w:r>
                </w:p>
              </w:tc>
              <w:tc>
                <w:tcPr>
                  <w:tcW w:w="838" w:type="dxa"/>
                  <w:vAlign w:val="center"/>
                </w:tcPr>
                <w:p w:rsidR="007949F9" w:rsidRDefault="008F01CB">
                  <w:pPr>
                    <w:spacing w:after="0"/>
                    <w:jc w:val="center"/>
                    <w:rPr>
                      <w:rFonts w:ascii="Times New Roman" w:eastAsia="宋体" w:hAnsi="Times New Roman"/>
                      <w:sz w:val="21"/>
                      <w:szCs w:val="21"/>
                    </w:rPr>
                  </w:pPr>
                  <w:r>
                    <w:rPr>
                      <w:rFonts w:ascii="Times New Roman" w:eastAsia="宋体" w:hAnsi="Times New Roman" w:hint="eastAsia"/>
                      <w:sz w:val="21"/>
                      <w:szCs w:val="21"/>
                    </w:rPr>
                    <w:t>1</w:t>
                  </w:r>
                </w:p>
              </w:tc>
              <w:tc>
                <w:tcPr>
                  <w:tcW w:w="843" w:type="dxa"/>
                  <w:vAlign w:val="center"/>
                </w:tcPr>
                <w:p w:rsidR="007949F9" w:rsidRDefault="008F01CB">
                  <w:pPr>
                    <w:spacing w:after="0"/>
                    <w:jc w:val="center"/>
                    <w:rPr>
                      <w:rFonts w:ascii="Times New Roman" w:eastAsia="宋体" w:hAnsi="Times New Roman"/>
                      <w:sz w:val="21"/>
                      <w:szCs w:val="21"/>
                    </w:rPr>
                  </w:pPr>
                  <w:r>
                    <w:rPr>
                      <w:rFonts w:ascii="Times New Roman" w:eastAsia="宋体" w:hAnsi="Times New Roman" w:hint="eastAsia"/>
                      <w:sz w:val="21"/>
                      <w:szCs w:val="21"/>
                    </w:rPr>
                    <w:t>12.5</w:t>
                  </w:r>
                </w:p>
              </w:tc>
              <w:tc>
                <w:tcPr>
                  <w:tcW w:w="862" w:type="dxa"/>
                  <w:vMerge/>
                  <w:vAlign w:val="center"/>
                </w:tcPr>
                <w:p w:rsidR="007949F9" w:rsidRDefault="007949F9">
                  <w:pPr>
                    <w:jc w:val="center"/>
                    <w:rPr>
                      <w:color w:val="000000"/>
                      <w:szCs w:val="21"/>
                    </w:rPr>
                  </w:pPr>
                </w:p>
              </w:tc>
            </w:tr>
            <w:tr w:rsidR="007949F9">
              <w:trPr>
                <w:trHeight w:val="422"/>
                <w:jc w:val="center"/>
              </w:trPr>
              <w:tc>
                <w:tcPr>
                  <w:tcW w:w="606" w:type="dxa"/>
                  <w:vAlign w:val="center"/>
                </w:tcPr>
                <w:p w:rsidR="007949F9" w:rsidRDefault="008F01CB">
                  <w:pPr>
                    <w:spacing w:after="0"/>
                    <w:jc w:val="center"/>
                    <w:rPr>
                      <w:rFonts w:ascii="Times New Roman" w:eastAsia="宋体" w:hAnsi="Times New Roman"/>
                      <w:sz w:val="21"/>
                      <w:szCs w:val="21"/>
                    </w:rPr>
                  </w:pPr>
                  <w:r>
                    <w:rPr>
                      <w:rFonts w:ascii="Times New Roman" w:eastAsia="宋体" w:hAnsi="Times New Roman" w:hint="eastAsia"/>
                      <w:sz w:val="21"/>
                      <w:szCs w:val="21"/>
                    </w:rPr>
                    <w:t>5</w:t>
                  </w:r>
                </w:p>
              </w:tc>
              <w:tc>
                <w:tcPr>
                  <w:tcW w:w="1188" w:type="dxa"/>
                  <w:vAlign w:val="center"/>
                </w:tcPr>
                <w:p w:rsidR="007949F9" w:rsidRDefault="008F01CB">
                  <w:pPr>
                    <w:spacing w:after="0"/>
                    <w:jc w:val="center"/>
                    <w:rPr>
                      <w:rFonts w:ascii="Times New Roman" w:eastAsia="宋体" w:hAnsi="Times New Roman"/>
                      <w:sz w:val="21"/>
                      <w:szCs w:val="21"/>
                    </w:rPr>
                  </w:pPr>
                  <w:r>
                    <w:rPr>
                      <w:rFonts w:ascii="Times New Roman" w:eastAsia="宋体" w:hAnsi="Times New Roman" w:hint="eastAsia"/>
                      <w:sz w:val="21"/>
                      <w:szCs w:val="21"/>
                    </w:rPr>
                    <w:t>总氮</w:t>
                  </w:r>
                </w:p>
              </w:tc>
              <w:tc>
                <w:tcPr>
                  <w:tcW w:w="699" w:type="dxa"/>
                  <w:vAlign w:val="center"/>
                </w:tcPr>
                <w:p w:rsidR="007949F9" w:rsidRDefault="008F01CB">
                  <w:pPr>
                    <w:spacing w:after="0"/>
                    <w:jc w:val="center"/>
                    <w:rPr>
                      <w:rFonts w:ascii="Times New Roman" w:eastAsia="宋体" w:hAnsi="Times New Roman"/>
                      <w:sz w:val="21"/>
                      <w:szCs w:val="21"/>
                    </w:rPr>
                  </w:pPr>
                  <w:r>
                    <w:rPr>
                      <w:rFonts w:ascii="Times New Roman" w:eastAsia="宋体" w:hAnsi="Times New Roman" w:hint="eastAsia"/>
                      <w:sz w:val="21"/>
                      <w:szCs w:val="21"/>
                    </w:rPr>
                    <w:t>8</w:t>
                  </w:r>
                </w:p>
              </w:tc>
              <w:tc>
                <w:tcPr>
                  <w:tcW w:w="838" w:type="dxa"/>
                  <w:vAlign w:val="center"/>
                </w:tcPr>
                <w:p w:rsidR="007949F9" w:rsidRDefault="008F01CB">
                  <w:pPr>
                    <w:spacing w:after="0"/>
                    <w:jc w:val="center"/>
                    <w:rPr>
                      <w:rFonts w:ascii="Times New Roman" w:eastAsia="宋体" w:hAnsi="Times New Roman"/>
                      <w:sz w:val="21"/>
                      <w:szCs w:val="21"/>
                    </w:rPr>
                  </w:pPr>
                  <w:r>
                    <w:rPr>
                      <w:rFonts w:ascii="Times New Roman" w:eastAsia="宋体" w:hAnsi="Times New Roman" w:hint="eastAsia"/>
                      <w:sz w:val="21"/>
                      <w:szCs w:val="21"/>
                    </w:rPr>
                    <w:t>2</w:t>
                  </w:r>
                </w:p>
              </w:tc>
              <w:tc>
                <w:tcPr>
                  <w:tcW w:w="838" w:type="dxa"/>
                  <w:vAlign w:val="center"/>
                </w:tcPr>
                <w:p w:rsidR="007949F9" w:rsidRDefault="008F01CB">
                  <w:pPr>
                    <w:spacing w:after="0"/>
                    <w:jc w:val="center"/>
                    <w:rPr>
                      <w:rFonts w:ascii="Times New Roman" w:eastAsia="宋体" w:hAnsi="Times New Roman"/>
                      <w:sz w:val="21"/>
                      <w:szCs w:val="21"/>
                    </w:rPr>
                  </w:pPr>
                  <w:r>
                    <w:rPr>
                      <w:rFonts w:ascii="Times New Roman" w:eastAsia="宋体" w:hAnsi="Times New Roman" w:hint="eastAsia"/>
                      <w:sz w:val="21"/>
                      <w:szCs w:val="21"/>
                    </w:rPr>
                    <w:t>25</w:t>
                  </w:r>
                </w:p>
              </w:tc>
              <w:tc>
                <w:tcPr>
                  <w:tcW w:w="838" w:type="dxa"/>
                  <w:vAlign w:val="center"/>
                </w:tcPr>
                <w:p w:rsidR="007949F9" w:rsidRDefault="008F01CB">
                  <w:pPr>
                    <w:spacing w:after="0"/>
                    <w:jc w:val="center"/>
                    <w:rPr>
                      <w:rFonts w:ascii="Times New Roman" w:eastAsia="宋体" w:hAnsi="Times New Roman"/>
                      <w:sz w:val="21"/>
                      <w:szCs w:val="21"/>
                    </w:rPr>
                  </w:pPr>
                  <w:r>
                    <w:rPr>
                      <w:rFonts w:ascii="Times New Roman" w:eastAsia="宋体" w:hAnsi="Times New Roman" w:hint="eastAsia"/>
                      <w:sz w:val="21"/>
                      <w:szCs w:val="21"/>
                    </w:rPr>
                    <w:t>2</w:t>
                  </w:r>
                </w:p>
              </w:tc>
              <w:tc>
                <w:tcPr>
                  <w:tcW w:w="838" w:type="dxa"/>
                  <w:vAlign w:val="center"/>
                </w:tcPr>
                <w:p w:rsidR="007949F9" w:rsidRDefault="008F01CB">
                  <w:pPr>
                    <w:spacing w:after="0"/>
                    <w:jc w:val="center"/>
                    <w:rPr>
                      <w:rFonts w:ascii="Times New Roman" w:eastAsia="宋体" w:hAnsi="Times New Roman"/>
                      <w:sz w:val="21"/>
                      <w:szCs w:val="21"/>
                    </w:rPr>
                  </w:pPr>
                  <w:r>
                    <w:rPr>
                      <w:rFonts w:ascii="Times New Roman" w:eastAsia="宋体" w:hAnsi="Times New Roman" w:hint="eastAsia"/>
                      <w:sz w:val="21"/>
                      <w:szCs w:val="21"/>
                    </w:rPr>
                    <w:t>25</w:t>
                  </w:r>
                </w:p>
              </w:tc>
              <w:tc>
                <w:tcPr>
                  <w:tcW w:w="838" w:type="dxa"/>
                  <w:vAlign w:val="center"/>
                </w:tcPr>
                <w:p w:rsidR="007949F9" w:rsidRDefault="008F01CB">
                  <w:pPr>
                    <w:spacing w:after="0"/>
                    <w:jc w:val="center"/>
                    <w:rPr>
                      <w:rFonts w:ascii="Times New Roman" w:eastAsia="宋体" w:hAnsi="Times New Roman"/>
                      <w:sz w:val="21"/>
                      <w:szCs w:val="21"/>
                    </w:rPr>
                  </w:pPr>
                  <w:r>
                    <w:rPr>
                      <w:rFonts w:ascii="Times New Roman" w:eastAsia="宋体" w:hAnsi="Times New Roman" w:hint="eastAsia"/>
                      <w:sz w:val="21"/>
                      <w:szCs w:val="21"/>
                    </w:rPr>
                    <w:t>2</w:t>
                  </w:r>
                </w:p>
              </w:tc>
              <w:tc>
                <w:tcPr>
                  <w:tcW w:w="843" w:type="dxa"/>
                  <w:vAlign w:val="center"/>
                </w:tcPr>
                <w:p w:rsidR="007949F9" w:rsidRDefault="008F01CB">
                  <w:pPr>
                    <w:spacing w:after="0"/>
                    <w:jc w:val="center"/>
                    <w:rPr>
                      <w:rFonts w:ascii="Times New Roman" w:eastAsia="宋体" w:hAnsi="Times New Roman"/>
                      <w:sz w:val="21"/>
                      <w:szCs w:val="21"/>
                    </w:rPr>
                  </w:pPr>
                  <w:r>
                    <w:rPr>
                      <w:rFonts w:ascii="Times New Roman" w:eastAsia="宋体" w:hAnsi="Times New Roman" w:hint="eastAsia"/>
                      <w:sz w:val="21"/>
                      <w:szCs w:val="21"/>
                    </w:rPr>
                    <w:t>25</w:t>
                  </w:r>
                </w:p>
              </w:tc>
              <w:tc>
                <w:tcPr>
                  <w:tcW w:w="862" w:type="dxa"/>
                  <w:vMerge/>
                  <w:vAlign w:val="center"/>
                </w:tcPr>
                <w:p w:rsidR="007949F9" w:rsidRDefault="007949F9">
                  <w:pPr>
                    <w:jc w:val="center"/>
                    <w:rPr>
                      <w:color w:val="000000"/>
                      <w:szCs w:val="21"/>
                    </w:rPr>
                  </w:pPr>
                </w:p>
              </w:tc>
            </w:tr>
            <w:tr w:rsidR="007949F9">
              <w:trPr>
                <w:trHeight w:val="422"/>
                <w:jc w:val="center"/>
              </w:trPr>
              <w:tc>
                <w:tcPr>
                  <w:tcW w:w="606" w:type="dxa"/>
                  <w:vAlign w:val="center"/>
                </w:tcPr>
                <w:p w:rsidR="007949F9" w:rsidRDefault="008F01CB">
                  <w:pPr>
                    <w:spacing w:after="0"/>
                    <w:jc w:val="center"/>
                    <w:rPr>
                      <w:rFonts w:ascii="Times New Roman" w:eastAsia="宋体" w:hAnsi="Times New Roman"/>
                      <w:sz w:val="21"/>
                      <w:szCs w:val="21"/>
                    </w:rPr>
                  </w:pPr>
                  <w:r>
                    <w:rPr>
                      <w:rFonts w:ascii="Times New Roman" w:eastAsia="宋体" w:hAnsi="Times New Roman" w:hint="eastAsia"/>
                      <w:sz w:val="21"/>
                      <w:szCs w:val="21"/>
                    </w:rPr>
                    <w:t>6</w:t>
                  </w:r>
                </w:p>
              </w:tc>
              <w:tc>
                <w:tcPr>
                  <w:tcW w:w="1188" w:type="dxa"/>
                  <w:vAlign w:val="center"/>
                </w:tcPr>
                <w:p w:rsidR="007949F9" w:rsidRDefault="008F01CB">
                  <w:pPr>
                    <w:spacing w:after="0"/>
                    <w:jc w:val="center"/>
                    <w:rPr>
                      <w:rFonts w:ascii="Times New Roman" w:eastAsia="宋体" w:hAnsi="Times New Roman"/>
                      <w:sz w:val="21"/>
                      <w:szCs w:val="21"/>
                    </w:rPr>
                  </w:pPr>
                  <w:r>
                    <w:rPr>
                      <w:rFonts w:ascii="Times New Roman" w:eastAsia="宋体" w:hAnsi="Times New Roman" w:hint="eastAsia"/>
                      <w:sz w:val="21"/>
                      <w:szCs w:val="21"/>
                    </w:rPr>
                    <w:t>pH</w:t>
                  </w:r>
                  <w:r>
                    <w:rPr>
                      <w:rFonts w:ascii="Times New Roman" w:eastAsia="宋体" w:hAnsi="Times New Roman" w:hint="eastAsia"/>
                      <w:sz w:val="21"/>
                      <w:szCs w:val="21"/>
                    </w:rPr>
                    <w:t>值</w:t>
                  </w:r>
                </w:p>
              </w:tc>
              <w:tc>
                <w:tcPr>
                  <w:tcW w:w="699" w:type="dxa"/>
                  <w:vAlign w:val="center"/>
                </w:tcPr>
                <w:p w:rsidR="007949F9" w:rsidRDefault="008F01CB">
                  <w:pPr>
                    <w:spacing w:after="0"/>
                    <w:jc w:val="center"/>
                    <w:rPr>
                      <w:rFonts w:ascii="Times New Roman" w:eastAsia="宋体" w:hAnsi="Times New Roman"/>
                      <w:sz w:val="21"/>
                      <w:szCs w:val="21"/>
                    </w:rPr>
                  </w:pPr>
                  <w:r>
                    <w:rPr>
                      <w:rFonts w:ascii="Times New Roman" w:eastAsia="宋体" w:hAnsi="Times New Roman" w:hint="eastAsia"/>
                      <w:sz w:val="21"/>
                      <w:szCs w:val="21"/>
                    </w:rPr>
                    <w:t>8</w:t>
                  </w:r>
                </w:p>
              </w:tc>
              <w:tc>
                <w:tcPr>
                  <w:tcW w:w="838" w:type="dxa"/>
                  <w:vAlign w:val="center"/>
                </w:tcPr>
                <w:p w:rsidR="007949F9" w:rsidRDefault="008F01CB">
                  <w:pPr>
                    <w:spacing w:after="0"/>
                    <w:jc w:val="center"/>
                    <w:rPr>
                      <w:rFonts w:ascii="Times New Roman" w:eastAsia="宋体" w:hAnsi="Times New Roman"/>
                      <w:sz w:val="21"/>
                      <w:szCs w:val="21"/>
                    </w:rPr>
                  </w:pPr>
                  <w:r>
                    <w:rPr>
                      <w:rFonts w:ascii="Times New Roman" w:eastAsia="宋体" w:hAnsi="Times New Roman" w:hint="eastAsia"/>
                      <w:sz w:val="21"/>
                      <w:szCs w:val="21"/>
                    </w:rPr>
                    <w:t>0</w:t>
                  </w:r>
                </w:p>
              </w:tc>
              <w:tc>
                <w:tcPr>
                  <w:tcW w:w="838" w:type="dxa"/>
                  <w:vAlign w:val="center"/>
                </w:tcPr>
                <w:p w:rsidR="007949F9" w:rsidRDefault="008F01CB">
                  <w:pPr>
                    <w:spacing w:after="0"/>
                    <w:jc w:val="center"/>
                    <w:rPr>
                      <w:rFonts w:ascii="Times New Roman" w:eastAsia="宋体" w:hAnsi="Times New Roman"/>
                      <w:sz w:val="21"/>
                      <w:szCs w:val="21"/>
                    </w:rPr>
                  </w:pPr>
                  <w:r>
                    <w:rPr>
                      <w:rFonts w:ascii="Times New Roman" w:eastAsia="宋体" w:hAnsi="Times New Roman" w:hint="eastAsia"/>
                      <w:sz w:val="21"/>
                      <w:szCs w:val="21"/>
                    </w:rPr>
                    <w:t>0</w:t>
                  </w:r>
                </w:p>
              </w:tc>
              <w:tc>
                <w:tcPr>
                  <w:tcW w:w="838" w:type="dxa"/>
                  <w:vAlign w:val="center"/>
                </w:tcPr>
                <w:p w:rsidR="007949F9" w:rsidRDefault="008F01CB">
                  <w:pPr>
                    <w:spacing w:after="0"/>
                    <w:jc w:val="center"/>
                    <w:rPr>
                      <w:rFonts w:ascii="Times New Roman" w:eastAsia="宋体" w:hAnsi="Times New Roman"/>
                      <w:sz w:val="21"/>
                      <w:szCs w:val="21"/>
                    </w:rPr>
                  </w:pPr>
                  <w:r>
                    <w:rPr>
                      <w:rFonts w:ascii="Times New Roman" w:eastAsia="宋体" w:hAnsi="Times New Roman" w:hint="eastAsia"/>
                      <w:sz w:val="21"/>
                      <w:szCs w:val="21"/>
                    </w:rPr>
                    <w:t>0</w:t>
                  </w:r>
                </w:p>
              </w:tc>
              <w:tc>
                <w:tcPr>
                  <w:tcW w:w="838" w:type="dxa"/>
                  <w:vAlign w:val="center"/>
                </w:tcPr>
                <w:p w:rsidR="007949F9" w:rsidRDefault="008F01CB">
                  <w:pPr>
                    <w:spacing w:after="0"/>
                    <w:jc w:val="center"/>
                    <w:rPr>
                      <w:rFonts w:ascii="Times New Roman" w:eastAsia="宋体" w:hAnsi="Times New Roman"/>
                      <w:sz w:val="21"/>
                      <w:szCs w:val="21"/>
                    </w:rPr>
                  </w:pPr>
                  <w:r>
                    <w:rPr>
                      <w:rFonts w:ascii="Times New Roman" w:eastAsia="宋体" w:hAnsi="Times New Roman" w:hint="eastAsia"/>
                      <w:sz w:val="21"/>
                      <w:szCs w:val="21"/>
                    </w:rPr>
                    <w:t>0</w:t>
                  </w:r>
                </w:p>
              </w:tc>
              <w:tc>
                <w:tcPr>
                  <w:tcW w:w="838" w:type="dxa"/>
                  <w:vAlign w:val="center"/>
                </w:tcPr>
                <w:p w:rsidR="007949F9" w:rsidRDefault="008F01CB">
                  <w:pPr>
                    <w:spacing w:after="0"/>
                    <w:jc w:val="center"/>
                    <w:rPr>
                      <w:rFonts w:ascii="Times New Roman" w:eastAsia="宋体" w:hAnsi="Times New Roman"/>
                      <w:sz w:val="21"/>
                      <w:szCs w:val="21"/>
                    </w:rPr>
                  </w:pPr>
                  <w:r>
                    <w:rPr>
                      <w:rFonts w:ascii="Times New Roman" w:eastAsia="宋体" w:hAnsi="Times New Roman" w:hint="eastAsia"/>
                      <w:sz w:val="21"/>
                      <w:szCs w:val="21"/>
                    </w:rPr>
                    <w:t>0</w:t>
                  </w:r>
                </w:p>
              </w:tc>
              <w:tc>
                <w:tcPr>
                  <w:tcW w:w="843" w:type="dxa"/>
                  <w:vAlign w:val="center"/>
                </w:tcPr>
                <w:p w:rsidR="007949F9" w:rsidRDefault="008F01CB">
                  <w:pPr>
                    <w:spacing w:after="0"/>
                    <w:jc w:val="center"/>
                    <w:rPr>
                      <w:rFonts w:ascii="Times New Roman" w:eastAsia="宋体" w:hAnsi="Times New Roman"/>
                      <w:sz w:val="21"/>
                      <w:szCs w:val="21"/>
                    </w:rPr>
                  </w:pPr>
                  <w:r>
                    <w:rPr>
                      <w:rFonts w:ascii="Times New Roman" w:eastAsia="宋体" w:hAnsi="Times New Roman" w:hint="eastAsia"/>
                      <w:sz w:val="21"/>
                      <w:szCs w:val="21"/>
                    </w:rPr>
                    <w:t>0</w:t>
                  </w:r>
                </w:p>
              </w:tc>
              <w:tc>
                <w:tcPr>
                  <w:tcW w:w="862" w:type="dxa"/>
                  <w:vMerge/>
                  <w:vAlign w:val="center"/>
                </w:tcPr>
                <w:p w:rsidR="007949F9" w:rsidRDefault="007949F9">
                  <w:pPr>
                    <w:jc w:val="center"/>
                    <w:rPr>
                      <w:color w:val="000000"/>
                      <w:szCs w:val="21"/>
                    </w:rPr>
                  </w:pPr>
                </w:p>
              </w:tc>
            </w:tr>
          </w:tbl>
          <w:p w:rsidR="007949F9" w:rsidRDefault="008F01CB" w:rsidP="006B2FA8">
            <w:pPr>
              <w:spacing w:beforeLines="50" w:after="0" w:line="360" w:lineRule="auto"/>
              <w:jc w:val="center"/>
              <w:rPr>
                <w:rFonts w:ascii="Times New Roman" w:eastAsia="宋体" w:hAnsi="Times New Roman"/>
                <w:b/>
                <w:bCs/>
                <w:color w:val="000000" w:themeColor="text1"/>
                <w:sz w:val="24"/>
                <w:szCs w:val="24"/>
              </w:rPr>
            </w:pPr>
            <w:r>
              <w:rPr>
                <w:rFonts w:ascii="Times New Roman" w:eastAsia="宋体" w:hAnsi="Times New Roman"/>
                <w:b/>
                <w:bCs/>
                <w:color w:val="000000" w:themeColor="text1"/>
                <w:sz w:val="24"/>
                <w:szCs w:val="24"/>
              </w:rPr>
              <w:t>表</w:t>
            </w:r>
            <w:r>
              <w:rPr>
                <w:rFonts w:ascii="Times New Roman" w:eastAsia="宋体" w:hAnsi="Times New Roman"/>
                <w:b/>
                <w:bCs/>
                <w:color w:val="000000" w:themeColor="text1"/>
                <w:sz w:val="24"/>
                <w:szCs w:val="24"/>
              </w:rPr>
              <w:t>5-1</w:t>
            </w:r>
            <w:r>
              <w:rPr>
                <w:rFonts w:ascii="Times New Roman" w:eastAsia="宋体" w:hAnsi="Times New Roman"/>
                <w:b/>
                <w:bCs/>
                <w:color w:val="000000" w:themeColor="text1"/>
                <w:sz w:val="24"/>
                <w:szCs w:val="24"/>
              </w:rPr>
              <w:t>检测分析质控统计一览表</w:t>
            </w:r>
            <w:r>
              <w:rPr>
                <w:rFonts w:ascii="Times New Roman" w:eastAsia="宋体" w:hAnsi="Times New Roman" w:hint="eastAsia"/>
                <w:b/>
                <w:bCs/>
                <w:color w:val="000000" w:themeColor="text1"/>
                <w:sz w:val="24"/>
                <w:szCs w:val="24"/>
              </w:rPr>
              <w:t>（气）</w:t>
            </w:r>
          </w:p>
          <w:tbl>
            <w:tblPr>
              <w:tblW w:w="8453" w:type="dxa"/>
              <w:jc w:val="center"/>
              <w:tblBorders>
                <w:top w:val="single" w:sz="12" w:space="0" w:color="auto"/>
                <w:bottom w:val="single" w:sz="12" w:space="0" w:color="auto"/>
                <w:insideH w:val="single" w:sz="4" w:space="0" w:color="auto"/>
                <w:insideV w:val="single" w:sz="4" w:space="0" w:color="auto"/>
              </w:tblBorders>
              <w:tblLayout w:type="fixed"/>
              <w:tblLook w:val="04A0"/>
            </w:tblPr>
            <w:tblGrid>
              <w:gridCol w:w="610"/>
              <w:gridCol w:w="1197"/>
              <w:gridCol w:w="705"/>
              <w:gridCol w:w="845"/>
              <w:gridCol w:w="845"/>
              <w:gridCol w:w="845"/>
              <w:gridCol w:w="845"/>
              <w:gridCol w:w="845"/>
              <w:gridCol w:w="848"/>
              <w:gridCol w:w="868"/>
            </w:tblGrid>
            <w:tr w:rsidR="007949F9">
              <w:trPr>
                <w:trHeight w:val="442"/>
                <w:jc w:val="center"/>
              </w:trPr>
              <w:tc>
                <w:tcPr>
                  <w:tcW w:w="610" w:type="dxa"/>
                  <w:vMerge w:val="restart"/>
                  <w:vAlign w:val="center"/>
                </w:tcPr>
                <w:p w:rsidR="007949F9" w:rsidRDefault="008F01CB">
                  <w:pPr>
                    <w:spacing w:after="0"/>
                    <w:jc w:val="center"/>
                    <w:rPr>
                      <w:rFonts w:ascii="Times New Roman" w:eastAsia="宋体" w:hAnsi="Times New Roman"/>
                      <w:b/>
                      <w:bCs/>
                      <w:sz w:val="21"/>
                      <w:szCs w:val="21"/>
                    </w:rPr>
                  </w:pPr>
                  <w:r>
                    <w:rPr>
                      <w:rFonts w:ascii="Times New Roman" w:eastAsia="宋体" w:hAnsi="Times New Roman"/>
                      <w:b/>
                      <w:bCs/>
                      <w:sz w:val="21"/>
                      <w:szCs w:val="21"/>
                    </w:rPr>
                    <w:t>序号</w:t>
                  </w:r>
                </w:p>
              </w:tc>
              <w:tc>
                <w:tcPr>
                  <w:tcW w:w="1197" w:type="dxa"/>
                  <w:vMerge w:val="restart"/>
                  <w:vAlign w:val="center"/>
                </w:tcPr>
                <w:p w:rsidR="007949F9" w:rsidRDefault="008F01CB">
                  <w:pPr>
                    <w:spacing w:after="0"/>
                    <w:jc w:val="center"/>
                    <w:rPr>
                      <w:rFonts w:ascii="Times New Roman" w:eastAsia="宋体" w:hAnsi="Times New Roman"/>
                      <w:b/>
                      <w:bCs/>
                      <w:sz w:val="21"/>
                      <w:szCs w:val="21"/>
                    </w:rPr>
                  </w:pPr>
                  <w:r>
                    <w:rPr>
                      <w:rFonts w:ascii="Times New Roman" w:eastAsia="宋体" w:hAnsi="Times New Roman"/>
                      <w:b/>
                      <w:bCs/>
                      <w:sz w:val="21"/>
                      <w:szCs w:val="21"/>
                    </w:rPr>
                    <w:t>监测</w:t>
                  </w:r>
                </w:p>
                <w:p w:rsidR="007949F9" w:rsidRDefault="008F01CB">
                  <w:pPr>
                    <w:spacing w:after="0"/>
                    <w:jc w:val="center"/>
                    <w:rPr>
                      <w:rFonts w:ascii="Times New Roman" w:eastAsia="宋体" w:hAnsi="Times New Roman"/>
                      <w:b/>
                      <w:bCs/>
                      <w:sz w:val="21"/>
                      <w:szCs w:val="21"/>
                    </w:rPr>
                  </w:pPr>
                  <w:r>
                    <w:rPr>
                      <w:rFonts w:ascii="Times New Roman" w:eastAsia="宋体" w:hAnsi="Times New Roman"/>
                      <w:b/>
                      <w:bCs/>
                      <w:sz w:val="21"/>
                      <w:szCs w:val="21"/>
                    </w:rPr>
                    <w:t>项目</w:t>
                  </w:r>
                </w:p>
              </w:tc>
              <w:tc>
                <w:tcPr>
                  <w:tcW w:w="705" w:type="dxa"/>
                  <w:vMerge w:val="restart"/>
                  <w:vAlign w:val="center"/>
                </w:tcPr>
                <w:p w:rsidR="007949F9" w:rsidRDefault="008F01CB">
                  <w:pPr>
                    <w:spacing w:after="0"/>
                    <w:jc w:val="center"/>
                    <w:rPr>
                      <w:rFonts w:ascii="Times New Roman" w:eastAsia="宋体" w:hAnsi="Times New Roman"/>
                      <w:b/>
                      <w:bCs/>
                      <w:sz w:val="21"/>
                      <w:szCs w:val="21"/>
                    </w:rPr>
                  </w:pPr>
                  <w:r>
                    <w:rPr>
                      <w:rFonts w:ascii="Times New Roman" w:eastAsia="宋体" w:hAnsi="Times New Roman"/>
                      <w:b/>
                      <w:bCs/>
                      <w:sz w:val="21"/>
                      <w:szCs w:val="21"/>
                    </w:rPr>
                    <w:t>样品（个）</w:t>
                  </w:r>
                </w:p>
              </w:tc>
              <w:tc>
                <w:tcPr>
                  <w:tcW w:w="1690" w:type="dxa"/>
                  <w:gridSpan w:val="2"/>
                  <w:vAlign w:val="center"/>
                </w:tcPr>
                <w:p w:rsidR="007949F9" w:rsidRDefault="008F01CB">
                  <w:pPr>
                    <w:spacing w:after="0"/>
                    <w:jc w:val="center"/>
                    <w:rPr>
                      <w:rFonts w:ascii="Times New Roman" w:eastAsia="宋体" w:hAnsi="Times New Roman"/>
                      <w:b/>
                      <w:bCs/>
                      <w:sz w:val="21"/>
                      <w:szCs w:val="21"/>
                    </w:rPr>
                  </w:pPr>
                  <w:r>
                    <w:rPr>
                      <w:rFonts w:ascii="Times New Roman" w:eastAsia="宋体" w:hAnsi="Times New Roman"/>
                      <w:b/>
                      <w:bCs/>
                      <w:sz w:val="21"/>
                      <w:szCs w:val="21"/>
                    </w:rPr>
                    <w:t>现场</w:t>
                  </w:r>
                  <w:r>
                    <w:rPr>
                      <w:rFonts w:ascii="Times New Roman" w:eastAsia="宋体" w:hAnsi="Times New Roman" w:hint="eastAsia"/>
                      <w:b/>
                      <w:bCs/>
                      <w:sz w:val="21"/>
                      <w:szCs w:val="21"/>
                    </w:rPr>
                    <w:t>空白</w:t>
                  </w:r>
                </w:p>
              </w:tc>
              <w:tc>
                <w:tcPr>
                  <w:tcW w:w="1690" w:type="dxa"/>
                  <w:gridSpan w:val="2"/>
                  <w:vAlign w:val="center"/>
                </w:tcPr>
                <w:p w:rsidR="007949F9" w:rsidRDefault="008F01CB">
                  <w:pPr>
                    <w:spacing w:after="0"/>
                    <w:jc w:val="center"/>
                    <w:rPr>
                      <w:rFonts w:ascii="Times New Roman" w:eastAsia="宋体" w:hAnsi="Times New Roman"/>
                      <w:b/>
                      <w:bCs/>
                      <w:sz w:val="21"/>
                      <w:szCs w:val="21"/>
                    </w:rPr>
                  </w:pPr>
                  <w:r>
                    <w:rPr>
                      <w:rFonts w:ascii="Times New Roman" w:eastAsia="宋体" w:hAnsi="Times New Roman" w:hint="eastAsia"/>
                      <w:b/>
                      <w:bCs/>
                      <w:sz w:val="21"/>
                      <w:szCs w:val="21"/>
                    </w:rPr>
                    <w:t>现场平行</w:t>
                  </w:r>
                </w:p>
              </w:tc>
              <w:tc>
                <w:tcPr>
                  <w:tcW w:w="1693" w:type="dxa"/>
                  <w:gridSpan w:val="2"/>
                  <w:vAlign w:val="center"/>
                </w:tcPr>
                <w:p w:rsidR="007949F9" w:rsidRDefault="008F01CB">
                  <w:pPr>
                    <w:spacing w:after="0"/>
                    <w:jc w:val="center"/>
                    <w:rPr>
                      <w:rFonts w:ascii="Times New Roman" w:eastAsia="宋体" w:hAnsi="Times New Roman"/>
                      <w:b/>
                      <w:bCs/>
                      <w:sz w:val="21"/>
                      <w:szCs w:val="21"/>
                    </w:rPr>
                  </w:pPr>
                  <w:r>
                    <w:rPr>
                      <w:rFonts w:ascii="Times New Roman" w:eastAsia="宋体" w:hAnsi="Times New Roman"/>
                      <w:b/>
                      <w:bCs/>
                      <w:sz w:val="21"/>
                      <w:szCs w:val="21"/>
                    </w:rPr>
                    <w:t>加标回收</w:t>
                  </w:r>
                </w:p>
              </w:tc>
              <w:tc>
                <w:tcPr>
                  <w:tcW w:w="868" w:type="dxa"/>
                  <w:vMerge w:val="restart"/>
                  <w:vAlign w:val="center"/>
                </w:tcPr>
                <w:p w:rsidR="007949F9" w:rsidRDefault="008F01CB">
                  <w:pPr>
                    <w:spacing w:after="0"/>
                    <w:jc w:val="center"/>
                    <w:rPr>
                      <w:color w:val="000000"/>
                      <w:szCs w:val="21"/>
                    </w:rPr>
                  </w:pPr>
                  <w:r>
                    <w:rPr>
                      <w:rFonts w:ascii="Times New Roman" w:eastAsia="宋体" w:hAnsi="Times New Roman"/>
                      <w:b/>
                      <w:bCs/>
                      <w:sz w:val="21"/>
                      <w:szCs w:val="21"/>
                    </w:rPr>
                    <w:t>合格率（</w:t>
                  </w:r>
                  <w:r>
                    <w:rPr>
                      <w:rFonts w:ascii="Times New Roman" w:eastAsia="宋体" w:hAnsi="Times New Roman"/>
                      <w:b/>
                      <w:bCs/>
                      <w:sz w:val="21"/>
                      <w:szCs w:val="21"/>
                    </w:rPr>
                    <w:t>%</w:t>
                  </w:r>
                  <w:r>
                    <w:rPr>
                      <w:rFonts w:ascii="Times New Roman" w:eastAsia="宋体" w:hAnsi="Times New Roman"/>
                      <w:b/>
                      <w:bCs/>
                      <w:sz w:val="21"/>
                      <w:szCs w:val="21"/>
                    </w:rPr>
                    <w:t>）</w:t>
                  </w:r>
                </w:p>
              </w:tc>
            </w:tr>
            <w:tr w:rsidR="007949F9">
              <w:trPr>
                <w:trHeight w:val="442"/>
                <w:jc w:val="center"/>
              </w:trPr>
              <w:tc>
                <w:tcPr>
                  <w:tcW w:w="610" w:type="dxa"/>
                  <w:vMerge/>
                  <w:vAlign w:val="center"/>
                </w:tcPr>
                <w:p w:rsidR="007949F9" w:rsidRDefault="007949F9">
                  <w:pPr>
                    <w:spacing w:after="0"/>
                    <w:jc w:val="center"/>
                    <w:rPr>
                      <w:rFonts w:ascii="Times New Roman" w:eastAsia="宋体" w:hAnsi="Times New Roman"/>
                      <w:b/>
                      <w:bCs/>
                      <w:sz w:val="21"/>
                      <w:szCs w:val="21"/>
                    </w:rPr>
                  </w:pPr>
                </w:p>
              </w:tc>
              <w:tc>
                <w:tcPr>
                  <w:tcW w:w="1197" w:type="dxa"/>
                  <w:vMerge/>
                  <w:vAlign w:val="center"/>
                </w:tcPr>
                <w:p w:rsidR="007949F9" w:rsidRDefault="007949F9">
                  <w:pPr>
                    <w:spacing w:after="0"/>
                    <w:jc w:val="center"/>
                    <w:rPr>
                      <w:rFonts w:ascii="Times New Roman" w:eastAsia="宋体" w:hAnsi="Times New Roman"/>
                      <w:b/>
                      <w:bCs/>
                      <w:sz w:val="21"/>
                      <w:szCs w:val="21"/>
                    </w:rPr>
                  </w:pPr>
                </w:p>
              </w:tc>
              <w:tc>
                <w:tcPr>
                  <w:tcW w:w="705" w:type="dxa"/>
                  <w:vMerge/>
                  <w:vAlign w:val="center"/>
                </w:tcPr>
                <w:p w:rsidR="007949F9" w:rsidRDefault="007949F9">
                  <w:pPr>
                    <w:spacing w:after="0"/>
                    <w:jc w:val="center"/>
                    <w:rPr>
                      <w:rFonts w:ascii="Times New Roman" w:eastAsia="宋体" w:hAnsi="Times New Roman"/>
                      <w:b/>
                      <w:bCs/>
                      <w:sz w:val="21"/>
                      <w:szCs w:val="21"/>
                    </w:rPr>
                  </w:pPr>
                </w:p>
              </w:tc>
              <w:tc>
                <w:tcPr>
                  <w:tcW w:w="845" w:type="dxa"/>
                  <w:vAlign w:val="center"/>
                </w:tcPr>
                <w:p w:rsidR="007949F9" w:rsidRDefault="008F01CB">
                  <w:pPr>
                    <w:spacing w:after="0"/>
                    <w:jc w:val="center"/>
                    <w:rPr>
                      <w:rFonts w:ascii="Times New Roman" w:eastAsia="宋体" w:hAnsi="Times New Roman"/>
                      <w:b/>
                      <w:bCs/>
                      <w:sz w:val="21"/>
                      <w:szCs w:val="21"/>
                    </w:rPr>
                  </w:pPr>
                  <w:r>
                    <w:rPr>
                      <w:rFonts w:ascii="Times New Roman" w:eastAsia="宋体" w:hAnsi="Times New Roman"/>
                      <w:b/>
                      <w:bCs/>
                      <w:sz w:val="21"/>
                      <w:szCs w:val="21"/>
                    </w:rPr>
                    <w:t>数量</w:t>
                  </w:r>
                  <w:r>
                    <w:rPr>
                      <w:rFonts w:ascii="Times New Roman" w:eastAsia="宋体" w:hAnsi="Times New Roman"/>
                      <w:b/>
                      <w:bCs/>
                      <w:sz w:val="21"/>
                      <w:szCs w:val="21"/>
                    </w:rPr>
                    <w:t>(</w:t>
                  </w:r>
                  <w:r>
                    <w:rPr>
                      <w:rFonts w:ascii="Times New Roman" w:eastAsia="宋体" w:hAnsi="Times New Roman"/>
                      <w:b/>
                      <w:bCs/>
                      <w:sz w:val="21"/>
                      <w:szCs w:val="21"/>
                    </w:rPr>
                    <w:t>个</w:t>
                  </w:r>
                  <w:r>
                    <w:rPr>
                      <w:rFonts w:ascii="Times New Roman" w:eastAsia="宋体" w:hAnsi="Times New Roman"/>
                      <w:b/>
                      <w:bCs/>
                      <w:sz w:val="21"/>
                      <w:szCs w:val="21"/>
                    </w:rPr>
                    <w:t>)</w:t>
                  </w:r>
                </w:p>
              </w:tc>
              <w:tc>
                <w:tcPr>
                  <w:tcW w:w="845" w:type="dxa"/>
                  <w:vAlign w:val="center"/>
                </w:tcPr>
                <w:p w:rsidR="007949F9" w:rsidRDefault="008F01CB">
                  <w:pPr>
                    <w:spacing w:after="0"/>
                    <w:jc w:val="center"/>
                    <w:rPr>
                      <w:rFonts w:ascii="Times New Roman" w:eastAsia="宋体" w:hAnsi="Times New Roman"/>
                      <w:b/>
                      <w:bCs/>
                      <w:sz w:val="21"/>
                      <w:szCs w:val="21"/>
                    </w:rPr>
                  </w:pPr>
                  <w:r>
                    <w:rPr>
                      <w:rFonts w:ascii="Times New Roman" w:eastAsia="宋体" w:hAnsi="Times New Roman"/>
                      <w:b/>
                      <w:bCs/>
                      <w:sz w:val="21"/>
                      <w:szCs w:val="21"/>
                    </w:rPr>
                    <w:t>比例（</w:t>
                  </w:r>
                  <w:r>
                    <w:rPr>
                      <w:rFonts w:ascii="Times New Roman" w:eastAsia="宋体" w:hAnsi="Times New Roman"/>
                      <w:b/>
                      <w:bCs/>
                      <w:sz w:val="21"/>
                      <w:szCs w:val="21"/>
                    </w:rPr>
                    <w:t>%</w:t>
                  </w:r>
                  <w:r>
                    <w:rPr>
                      <w:rFonts w:ascii="Times New Roman" w:eastAsia="宋体" w:hAnsi="Times New Roman"/>
                      <w:b/>
                      <w:bCs/>
                      <w:sz w:val="21"/>
                      <w:szCs w:val="21"/>
                    </w:rPr>
                    <w:t>）</w:t>
                  </w:r>
                </w:p>
              </w:tc>
              <w:tc>
                <w:tcPr>
                  <w:tcW w:w="845" w:type="dxa"/>
                  <w:vAlign w:val="center"/>
                </w:tcPr>
                <w:p w:rsidR="007949F9" w:rsidRDefault="008F01CB">
                  <w:pPr>
                    <w:spacing w:after="0"/>
                    <w:jc w:val="center"/>
                    <w:rPr>
                      <w:rFonts w:ascii="Times New Roman" w:eastAsia="宋体" w:hAnsi="Times New Roman"/>
                      <w:b/>
                      <w:bCs/>
                      <w:sz w:val="21"/>
                      <w:szCs w:val="21"/>
                    </w:rPr>
                  </w:pPr>
                  <w:r>
                    <w:rPr>
                      <w:rFonts w:ascii="Times New Roman" w:eastAsia="宋体" w:hAnsi="Times New Roman"/>
                      <w:b/>
                      <w:bCs/>
                      <w:sz w:val="21"/>
                      <w:szCs w:val="21"/>
                    </w:rPr>
                    <w:t>数量</w:t>
                  </w:r>
                  <w:r>
                    <w:rPr>
                      <w:rFonts w:ascii="Times New Roman" w:eastAsia="宋体" w:hAnsi="Times New Roman"/>
                      <w:b/>
                      <w:bCs/>
                      <w:sz w:val="21"/>
                      <w:szCs w:val="21"/>
                    </w:rPr>
                    <w:t>(</w:t>
                  </w:r>
                  <w:r>
                    <w:rPr>
                      <w:rFonts w:ascii="Times New Roman" w:eastAsia="宋体" w:hAnsi="Times New Roman"/>
                      <w:b/>
                      <w:bCs/>
                      <w:sz w:val="21"/>
                      <w:szCs w:val="21"/>
                    </w:rPr>
                    <w:t>个</w:t>
                  </w:r>
                  <w:r>
                    <w:rPr>
                      <w:rFonts w:ascii="Times New Roman" w:eastAsia="宋体" w:hAnsi="Times New Roman"/>
                      <w:b/>
                      <w:bCs/>
                      <w:sz w:val="21"/>
                      <w:szCs w:val="21"/>
                    </w:rPr>
                    <w:t>)</w:t>
                  </w:r>
                </w:p>
              </w:tc>
              <w:tc>
                <w:tcPr>
                  <w:tcW w:w="845" w:type="dxa"/>
                  <w:vAlign w:val="center"/>
                </w:tcPr>
                <w:p w:rsidR="007949F9" w:rsidRDefault="008F01CB">
                  <w:pPr>
                    <w:spacing w:after="0"/>
                    <w:jc w:val="center"/>
                    <w:rPr>
                      <w:rFonts w:ascii="Times New Roman" w:eastAsia="宋体" w:hAnsi="Times New Roman"/>
                      <w:b/>
                      <w:bCs/>
                      <w:sz w:val="21"/>
                      <w:szCs w:val="21"/>
                    </w:rPr>
                  </w:pPr>
                  <w:r>
                    <w:rPr>
                      <w:rFonts w:ascii="Times New Roman" w:eastAsia="宋体" w:hAnsi="Times New Roman"/>
                      <w:b/>
                      <w:bCs/>
                      <w:sz w:val="21"/>
                      <w:szCs w:val="21"/>
                    </w:rPr>
                    <w:t>比例（</w:t>
                  </w:r>
                  <w:r>
                    <w:rPr>
                      <w:rFonts w:ascii="Times New Roman" w:eastAsia="宋体" w:hAnsi="Times New Roman"/>
                      <w:b/>
                      <w:bCs/>
                      <w:sz w:val="21"/>
                      <w:szCs w:val="21"/>
                    </w:rPr>
                    <w:t>%</w:t>
                  </w:r>
                  <w:r>
                    <w:rPr>
                      <w:rFonts w:ascii="Times New Roman" w:eastAsia="宋体" w:hAnsi="Times New Roman"/>
                      <w:b/>
                      <w:bCs/>
                      <w:sz w:val="21"/>
                      <w:szCs w:val="21"/>
                    </w:rPr>
                    <w:t>）</w:t>
                  </w:r>
                </w:p>
              </w:tc>
              <w:tc>
                <w:tcPr>
                  <w:tcW w:w="845" w:type="dxa"/>
                  <w:vAlign w:val="center"/>
                </w:tcPr>
                <w:p w:rsidR="007949F9" w:rsidRDefault="008F01CB">
                  <w:pPr>
                    <w:spacing w:after="0"/>
                    <w:jc w:val="center"/>
                    <w:rPr>
                      <w:rFonts w:ascii="Times New Roman" w:eastAsia="宋体" w:hAnsi="Times New Roman"/>
                      <w:b/>
                      <w:bCs/>
                      <w:sz w:val="21"/>
                      <w:szCs w:val="21"/>
                    </w:rPr>
                  </w:pPr>
                  <w:r>
                    <w:rPr>
                      <w:rFonts w:ascii="Times New Roman" w:eastAsia="宋体" w:hAnsi="Times New Roman"/>
                      <w:b/>
                      <w:bCs/>
                      <w:sz w:val="21"/>
                      <w:szCs w:val="21"/>
                    </w:rPr>
                    <w:t>数量</w:t>
                  </w:r>
                  <w:r>
                    <w:rPr>
                      <w:rFonts w:ascii="Times New Roman" w:eastAsia="宋体" w:hAnsi="Times New Roman"/>
                      <w:b/>
                      <w:bCs/>
                      <w:sz w:val="21"/>
                      <w:szCs w:val="21"/>
                    </w:rPr>
                    <w:t>(</w:t>
                  </w:r>
                  <w:r>
                    <w:rPr>
                      <w:rFonts w:ascii="Times New Roman" w:eastAsia="宋体" w:hAnsi="Times New Roman"/>
                      <w:b/>
                      <w:bCs/>
                      <w:sz w:val="21"/>
                      <w:szCs w:val="21"/>
                    </w:rPr>
                    <w:t>个</w:t>
                  </w:r>
                  <w:r>
                    <w:rPr>
                      <w:rFonts w:ascii="Times New Roman" w:eastAsia="宋体" w:hAnsi="Times New Roman"/>
                      <w:b/>
                      <w:bCs/>
                      <w:sz w:val="21"/>
                      <w:szCs w:val="21"/>
                    </w:rPr>
                    <w:t>)</w:t>
                  </w:r>
                </w:p>
              </w:tc>
              <w:tc>
                <w:tcPr>
                  <w:tcW w:w="848" w:type="dxa"/>
                  <w:vAlign w:val="center"/>
                </w:tcPr>
                <w:p w:rsidR="007949F9" w:rsidRDefault="008F01CB">
                  <w:pPr>
                    <w:spacing w:after="0"/>
                    <w:jc w:val="center"/>
                    <w:rPr>
                      <w:rFonts w:ascii="Times New Roman" w:eastAsia="宋体" w:hAnsi="Times New Roman"/>
                      <w:b/>
                      <w:bCs/>
                      <w:sz w:val="21"/>
                      <w:szCs w:val="21"/>
                    </w:rPr>
                  </w:pPr>
                  <w:r>
                    <w:rPr>
                      <w:rFonts w:ascii="Times New Roman" w:eastAsia="宋体" w:hAnsi="Times New Roman"/>
                      <w:b/>
                      <w:bCs/>
                      <w:sz w:val="21"/>
                      <w:szCs w:val="21"/>
                    </w:rPr>
                    <w:t>比例（</w:t>
                  </w:r>
                  <w:r>
                    <w:rPr>
                      <w:rFonts w:ascii="Times New Roman" w:eastAsia="宋体" w:hAnsi="Times New Roman"/>
                      <w:b/>
                      <w:bCs/>
                      <w:sz w:val="21"/>
                      <w:szCs w:val="21"/>
                    </w:rPr>
                    <w:t>%</w:t>
                  </w:r>
                  <w:r>
                    <w:rPr>
                      <w:rFonts w:ascii="Times New Roman" w:eastAsia="宋体" w:hAnsi="Times New Roman"/>
                      <w:b/>
                      <w:bCs/>
                      <w:sz w:val="21"/>
                      <w:szCs w:val="21"/>
                    </w:rPr>
                    <w:t>）</w:t>
                  </w:r>
                </w:p>
              </w:tc>
              <w:tc>
                <w:tcPr>
                  <w:tcW w:w="868" w:type="dxa"/>
                  <w:vMerge/>
                  <w:vAlign w:val="center"/>
                </w:tcPr>
                <w:p w:rsidR="007949F9" w:rsidRDefault="007949F9">
                  <w:pPr>
                    <w:jc w:val="center"/>
                    <w:rPr>
                      <w:color w:val="000000"/>
                      <w:szCs w:val="21"/>
                    </w:rPr>
                  </w:pPr>
                </w:p>
              </w:tc>
            </w:tr>
            <w:tr w:rsidR="007949F9">
              <w:trPr>
                <w:trHeight w:val="442"/>
                <w:jc w:val="center"/>
              </w:trPr>
              <w:tc>
                <w:tcPr>
                  <w:tcW w:w="610" w:type="dxa"/>
                  <w:vAlign w:val="center"/>
                </w:tcPr>
                <w:p w:rsidR="007949F9" w:rsidRDefault="008F01CB">
                  <w:pPr>
                    <w:spacing w:after="0"/>
                    <w:jc w:val="center"/>
                    <w:rPr>
                      <w:rFonts w:ascii="Times New Roman" w:eastAsia="宋体" w:hAnsi="Times New Roman"/>
                      <w:sz w:val="21"/>
                      <w:szCs w:val="21"/>
                    </w:rPr>
                  </w:pPr>
                  <w:r>
                    <w:rPr>
                      <w:rFonts w:ascii="Times New Roman" w:eastAsia="宋体" w:hAnsi="Times New Roman" w:hint="eastAsia"/>
                      <w:sz w:val="21"/>
                      <w:szCs w:val="21"/>
                    </w:rPr>
                    <w:t>1</w:t>
                  </w:r>
                </w:p>
              </w:tc>
              <w:tc>
                <w:tcPr>
                  <w:tcW w:w="1197" w:type="dxa"/>
                  <w:vAlign w:val="center"/>
                </w:tcPr>
                <w:p w:rsidR="007949F9" w:rsidRDefault="008F01CB">
                  <w:pPr>
                    <w:spacing w:after="0"/>
                    <w:jc w:val="center"/>
                    <w:rPr>
                      <w:rFonts w:ascii="Times New Roman" w:eastAsia="宋体" w:hAnsi="Times New Roman"/>
                      <w:sz w:val="21"/>
                      <w:szCs w:val="21"/>
                    </w:rPr>
                  </w:pPr>
                  <w:r>
                    <w:rPr>
                      <w:rFonts w:ascii="Times New Roman" w:eastAsia="宋体" w:hAnsi="Times New Roman" w:hint="eastAsia"/>
                      <w:sz w:val="21"/>
                      <w:szCs w:val="21"/>
                    </w:rPr>
                    <w:t>颗粒物（无组织）</w:t>
                  </w:r>
                </w:p>
              </w:tc>
              <w:tc>
                <w:tcPr>
                  <w:tcW w:w="705" w:type="dxa"/>
                  <w:vAlign w:val="center"/>
                </w:tcPr>
                <w:p w:rsidR="007949F9" w:rsidRDefault="008F01CB">
                  <w:pPr>
                    <w:spacing w:after="0"/>
                    <w:jc w:val="center"/>
                    <w:rPr>
                      <w:rFonts w:ascii="Times New Roman" w:eastAsia="宋体" w:hAnsi="Times New Roman"/>
                      <w:sz w:val="21"/>
                      <w:szCs w:val="21"/>
                    </w:rPr>
                  </w:pPr>
                  <w:r>
                    <w:rPr>
                      <w:rFonts w:ascii="Times New Roman" w:eastAsia="宋体" w:hAnsi="Times New Roman" w:hint="eastAsia"/>
                      <w:sz w:val="21"/>
                      <w:szCs w:val="21"/>
                    </w:rPr>
                    <w:t>24</w:t>
                  </w:r>
                </w:p>
              </w:tc>
              <w:tc>
                <w:tcPr>
                  <w:tcW w:w="845" w:type="dxa"/>
                  <w:vAlign w:val="center"/>
                </w:tcPr>
                <w:p w:rsidR="007949F9" w:rsidRDefault="008F01CB">
                  <w:pPr>
                    <w:spacing w:after="0"/>
                    <w:jc w:val="center"/>
                    <w:rPr>
                      <w:rFonts w:ascii="Times New Roman" w:eastAsia="宋体" w:hAnsi="Times New Roman"/>
                      <w:sz w:val="21"/>
                      <w:szCs w:val="21"/>
                    </w:rPr>
                  </w:pPr>
                  <w:r>
                    <w:rPr>
                      <w:rFonts w:ascii="Times New Roman" w:eastAsia="宋体" w:hAnsi="Times New Roman" w:hint="eastAsia"/>
                      <w:sz w:val="21"/>
                      <w:szCs w:val="21"/>
                    </w:rPr>
                    <w:t>4</w:t>
                  </w:r>
                </w:p>
              </w:tc>
              <w:tc>
                <w:tcPr>
                  <w:tcW w:w="845" w:type="dxa"/>
                  <w:vAlign w:val="center"/>
                </w:tcPr>
                <w:p w:rsidR="007949F9" w:rsidRDefault="008F01CB">
                  <w:pPr>
                    <w:spacing w:after="0"/>
                    <w:jc w:val="center"/>
                    <w:rPr>
                      <w:rFonts w:ascii="Times New Roman" w:eastAsia="宋体" w:hAnsi="Times New Roman"/>
                      <w:sz w:val="21"/>
                      <w:szCs w:val="21"/>
                    </w:rPr>
                  </w:pPr>
                  <w:r>
                    <w:rPr>
                      <w:rFonts w:ascii="Times New Roman" w:eastAsia="宋体" w:hAnsi="Times New Roman" w:hint="eastAsia"/>
                      <w:sz w:val="21"/>
                      <w:szCs w:val="21"/>
                    </w:rPr>
                    <w:t>16.7</w:t>
                  </w:r>
                </w:p>
              </w:tc>
              <w:tc>
                <w:tcPr>
                  <w:tcW w:w="845" w:type="dxa"/>
                  <w:vAlign w:val="center"/>
                </w:tcPr>
                <w:p w:rsidR="007949F9" w:rsidRDefault="008F01CB">
                  <w:pPr>
                    <w:spacing w:after="0"/>
                    <w:jc w:val="center"/>
                    <w:rPr>
                      <w:rFonts w:ascii="Times New Roman" w:eastAsia="宋体" w:hAnsi="Times New Roman"/>
                      <w:sz w:val="21"/>
                      <w:szCs w:val="21"/>
                    </w:rPr>
                  </w:pPr>
                  <w:r>
                    <w:rPr>
                      <w:rFonts w:ascii="Times New Roman" w:eastAsia="宋体" w:hAnsi="Times New Roman" w:hint="eastAsia"/>
                      <w:sz w:val="21"/>
                      <w:szCs w:val="21"/>
                    </w:rPr>
                    <w:t>0</w:t>
                  </w:r>
                </w:p>
              </w:tc>
              <w:tc>
                <w:tcPr>
                  <w:tcW w:w="845" w:type="dxa"/>
                  <w:vAlign w:val="center"/>
                </w:tcPr>
                <w:p w:rsidR="007949F9" w:rsidRDefault="008F01CB">
                  <w:pPr>
                    <w:spacing w:after="0"/>
                    <w:jc w:val="center"/>
                    <w:rPr>
                      <w:rFonts w:ascii="Times New Roman" w:eastAsia="宋体" w:hAnsi="Times New Roman"/>
                      <w:sz w:val="21"/>
                      <w:szCs w:val="21"/>
                    </w:rPr>
                  </w:pPr>
                  <w:r>
                    <w:rPr>
                      <w:rFonts w:ascii="Times New Roman" w:eastAsia="宋体" w:hAnsi="Times New Roman" w:hint="eastAsia"/>
                      <w:sz w:val="21"/>
                      <w:szCs w:val="21"/>
                    </w:rPr>
                    <w:t>0</w:t>
                  </w:r>
                </w:p>
              </w:tc>
              <w:tc>
                <w:tcPr>
                  <w:tcW w:w="845" w:type="dxa"/>
                  <w:vAlign w:val="center"/>
                </w:tcPr>
                <w:p w:rsidR="007949F9" w:rsidRDefault="008F01CB">
                  <w:pPr>
                    <w:spacing w:after="0"/>
                    <w:jc w:val="center"/>
                    <w:rPr>
                      <w:rFonts w:ascii="Times New Roman" w:eastAsia="宋体" w:hAnsi="Times New Roman"/>
                      <w:sz w:val="21"/>
                      <w:szCs w:val="21"/>
                    </w:rPr>
                  </w:pPr>
                  <w:r>
                    <w:rPr>
                      <w:rFonts w:ascii="Times New Roman" w:eastAsia="宋体" w:hAnsi="Times New Roman" w:hint="eastAsia"/>
                      <w:sz w:val="21"/>
                      <w:szCs w:val="21"/>
                    </w:rPr>
                    <w:t>0</w:t>
                  </w:r>
                </w:p>
              </w:tc>
              <w:tc>
                <w:tcPr>
                  <w:tcW w:w="848" w:type="dxa"/>
                  <w:vAlign w:val="center"/>
                </w:tcPr>
                <w:p w:rsidR="007949F9" w:rsidRDefault="008F01CB">
                  <w:pPr>
                    <w:spacing w:after="0"/>
                    <w:jc w:val="center"/>
                    <w:rPr>
                      <w:rFonts w:ascii="Times New Roman" w:eastAsia="宋体" w:hAnsi="Times New Roman"/>
                      <w:sz w:val="21"/>
                      <w:szCs w:val="21"/>
                    </w:rPr>
                  </w:pPr>
                  <w:r>
                    <w:rPr>
                      <w:rFonts w:ascii="Times New Roman" w:eastAsia="宋体" w:hAnsi="Times New Roman" w:hint="eastAsia"/>
                      <w:sz w:val="21"/>
                      <w:szCs w:val="21"/>
                    </w:rPr>
                    <w:t>0</w:t>
                  </w:r>
                </w:p>
              </w:tc>
              <w:tc>
                <w:tcPr>
                  <w:tcW w:w="868" w:type="dxa"/>
                  <w:vMerge w:val="restart"/>
                  <w:vAlign w:val="center"/>
                </w:tcPr>
                <w:p w:rsidR="007949F9" w:rsidRDefault="008F01CB">
                  <w:pPr>
                    <w:spacing w:after="0"/>
                    <w:jc w:val="center"/>
                    <w:rPr>
                      <w:color w:val="000000"/>
                      <w:szCs w:val="21"/>
                    </w:rPr>
                  </w:pPr>
                  <w:r>
                    <w:rPr>
                      <w:rFonts w:ascii="Times New Roman" w:eastAsia="宋体" w:hAnsi="Times New Roman" w:hint="eastAsia"/>
                      <w:sz w:val="21"/>
                      <w:szCs w:val="21"/>
                    </w:rPr>
                    <w:t>100</w:t>
                  </w:r>
                </w:p>
              </w:tc>
            </w:tr>
            <w:tr w:rsidR="007949F9">
              <w:trPr>
                <w:trHeight w:val="442"/>
                <w:jc w:val="center"/>
              </w:trPr>
              <w:tc>
                <w:tcPr>
                  <w:tcW w:w="610" w:type="dxa"/>
                  <w:vAlign w:val="center"/>
                </w:tcPr>
                <w:p w:rsidR="007949F9" w:rsidRDefault="008F01CB">
                  <w:pPr>
                    <w:spacing w:after="0"/>
                    <w:jc w:val="center"/>
                    <w:rPr>
                      <w:rFonts w:ascii="Times New Roman" w:eastAsia="宋体" w:hAnsi="Times New Roman"/>
                      <w:sz w:val="21"/>
                      <w:szCs w:val="21"/>
                    </w:rPr>
                  </w:pPr>
                  <w:r>
                    <w:rPr>
                      <w:rFonts w:ascii="Times New Roman" w:eastAsia="宋体" w:hAnsi="Times New Roman" w:hint="eastAsia"/>
                      <w:sz w:val="21"/>
                      <w:szCs w:val="21"/>
                    </w:rPr>
                    <w:t>2</w:t>
                  </w:r>
                </w:p>
              </w:tc>
              <w:tc>
                <w:tcPr>
                  <w:tcW w:w="1197" w:type="dxa"/>
                  <w:vAlign w:val="center"/>
                </w:tcPr>
                <w:p w:rsidR="007949F9" w:rsidRDefault="008F01CB">
                  <w:pPr>
                    <w:spacing w:after="0"/>
                    <w:jc w:val="center"/>
                    <w:rPr>
                      <w:rFonts w:ascii="Times New Roman" w:eastAsia="宋体" w:hAnsi="Times New Roman"/>
                      <w:sz w:val="21"/>
                      <w:szCs w:val="21"/>
                    </w:rPr>
                  </w:pPr>
                  <w:r>
                    <w:rPr>
                      <w:rFonts w:ascii="Times New Roman" w:eastAsia="宋体" w:hAnsi="Times New Roman" w:hint="eastAsia"/>
                      <w:sz w:val="21"/>
                      <w:szCs w:val="21"/>
                    </w:rPr>
                    <w:t>低浓度颗粒物（有组织）</w:t>
                  </w:r>
                </w:p>
              </w:tc>
              <w:tc>
                <w:tcPr>
                  <w:tcW w:w="705" w:type="dxa"/>
                  <w:vAlign w:val="center"/>
                </w:tcPr>
                <w:p w:rsidR="007949F9" w:rsidRDefault="008F01CB">
                  <w:pPr>
                    <w:spacing w:after="0"/>
                    <w:jc w:val="center"/>
                    <w:rPr>
                      <w:rFonts w:ascii="Times New Roman" w:eastAsia="宋体" w:hAnsi="Times New Roman"/>
                      <w:sz w:val="21"/>
                      <w:szCs w:val="21"/>
                    </w:rPr>
                  </w:pPr>
                  <w:r>
                    <w:rPr>
                      <w:rFonts w:ascii="Times New Roman" w:eastAsia="宋体" w:hAnsi="Times New Roman" w:hint="eastAsia"/>
                      <w:sz w:val="21"/>
                      <w:szCs w:val="21"/>
                    </w:rPr>
                    <w:t>12</w:t>
                  </w:r>
                </w:p>
              </w:tc>
              <w:tc>
                <w:tcPr>
                  <w:tcW w:w="845" w:type="dxa"/>
                  <w:vAlign w:val="center"/>
                </w:tcPr>
                <w:p w:rsidR="007949F9" w:rsidRDefault="008F01CB">
                  <w:pPr>
                    <w:spacing w:after="0"/>
                    <w:jc w:val="center"/>
                    <w:rPr>
                      <w:rFonts w:ascii="Times New Roman" w:eastAsia="宋体" w:hAnsi="Times New Roman"/>
                      <w:sz w:val="21"/>
                      <w:szCs w:val="21"/>
                    </w:rPr>
                  </w:pPr>
                  <w:r>
                    <w:rPr>
                      <w:rFonts w:ascii="Times New Roman" w:eastAsia="宋体" w:hAnsi="Times New Roman" w:hint="eastAsia"/>
                      <w:sz w:val="21"/>
                      <w:szCs w:val="21"/>
                    </w:rPr>
                    <w:t>4</w:t>
                  </w:r>
                </w:p>
              </w:tc>
              <w:tc>
                <w:tcPr>
                  <w:tcW w:w="845" w:type="dxa"/>
                  <w:vAlign w:val="center"/>
                </w:tcPr>
                <w:p w:rsidR="007949F9" w:rsidRDefault="008F01CB">
                  <w:pPr>
                    <w:spacing w:after="0"/>
                    <w:jc w:val="center"/>
                    <w:rPr>
                      <w:rFonts w:ascii="Times New Roman" w:eastAsia="宋体" w:hAnsi="Times New Roman"/>
                      <w:sz w:val="21"/>
                      <w:szCs w:val="21"/>
                    </w:rPr>
                  </w:pPr>
                  <w:r>
                    <w:rPr>
                      <w:rFonts w:ascii="Times New Roman" w:eastAsia="宋体" w:hAnsi="Times New Roman" w:hint="eastAsia"/>
                      <w:sz w:val="21"/>
                      <w:szCs w:val="21"/>
                    </w:rPr>
                    <w:t>33.3</w:t>
                  </w:r>
                </w:p>
              </w:tc>
              <w:tc>
                <w:tcPr>
                  <w:tcW w:w="845" w:type="dxa"/>
                  <w:vAlign w:val="center"/>
                </w:tcPr>
                <w:p w:rsidR="007949F9" w:rsidRDefault="008F01CB">
                  <w:pPr>
                    <w:spacing w:after="0"/>
                    <w:jc w:val="center"/>
                    <w:rPr>
                      <w:rFonts w:ascii="Times New Roman" w:eastAsia="宋体" w:hAnsi="Times New Roman"/>
                      <w:sz w:val="21"/>
                      <w:szCs w:val="21"/>
                    </w:rPr>
                  </w:pPr>
                  <w:r>
                    <w:rPr>
                      <w:rFonts w:ascii="Times New Roman" w:eastAsia="宋体" w:hAnsi="Times New Roman" w:hint="eastAsia"/>
                      <w:sz w:val="21"/>
                      <w:szCs w:val="21"/>
                    </w:rPr>
                    <w:t>0</w:t>
                  </w:r>
                </w:p>
              </w:tc>
              <w:tc>
                <w:tcPr>
                  <w:tcW w:w="845" w:type="dxa"/>
                  <w:vAlign w:val="center"/>
                </w:tcPr>
                <w:p w:rsidR="007949F9" w:rsidRDefault="008F01CB">
                  <w:pPr>
                    <w:spacing w:after="0"/>
                    <w:jc w:val="center"/>
                    <w:rPr>
                      <w:rFonts w:ascii="Times New Roman" w:eastAsia="宋体" w:hAnsi="Times New Roman"/>
                      <w:sz w:val="21"/>
                      <w:szCs w:val="21"/>
                    </w:rPr>
                  </w:pPr>
                  <w:r>
                    <w:rPr>
                      <w:rFonts w:ascii="Times New Roman" w:eastAsia="宋体" w:hAnsi="Times New Roman" w:hint="eastAsia"/>
                      <w:sz w:val="21"/>
                      <w:szCs w:val="21"/>
                    </w:rPr>
                    <w:t>0</w:t>
                  </w:r>
                </w:p>
              </w:tc>
              <w:tc>
                <w:tcPr>
                  <w:tcW w:w="845" w:type="dxa"/>
                  <w:vAlign w:val="center"/>
                </w:tcPr>
                <w:p w:rsidR="007949F9" w:rsidRDefault="008F01CB">
                  <w:pPr>
                    <w:spacing w:after="0"/>
                    <w:jc w:val="center"/>
                    <w:rPr>
                      <w:rFonts w:ascii="Times New Roman" w:eastAsia="宋体" w:hAnsi="Times New Roman"/>
                      <w:sz w:val="21"/>
                      <w:szCs w:val="21"/>
                    </w:rPr>
                  </w:pPr>
                  <w:r>
                    <w:rPr>
                      <w:rFonts w:ascii="Times New Roman" w:eastAsia="宋体" w:hAnsi="Times New Roman" w:hint="eastAsia"/>
                      <w:sz w:val="21"/>
                      <w:szCs w:val="21"/>
                    </w:rPr>
                    <w:t>0</w:t>
                  </w:r>
                </w:p>
              </w:tc>
              <w:tc>
                <w:tcPr>
                  <w:tcW w:w="848" w:type="dxa"/>
                  <w:vAlign w:val="center"/>
                </w:tcPr>
                <w:p w:rsidR="007949F9" w:rsidRDefault="008F01CB">
                  <w:pPr>
                    <w:spacing w:after="0"/>
                    <w:jc w:val="center"/>
                    <w:rPr>
                      <w:rFonts w:ascii="Times New Roman" w:eastAsia="宋体" w:hAnsi="Times New Roman"/>
                      <w:sz w:val="21"/>
                      <w:szCs w:val="21"/>
                    </w:rPr>
                  </w:pPr>
                  <w:r>
                    <w:rPr>
                      <w:rFonts w:ascii="Times New Roman" w:eastAsia="宋体" w:hAnsi="Times New Roman" w:hint="eastAsia"/>
                      <w:sz w:val="21"/>
                      <w:szCs w:val="21"/>
                    </w:rPr>
                    <w:t>0</w:t>
                  </w:r>
                </w:p>
              </w:tc>
              <w:tc>
                <w:tcPr>
                  <w:tcW w:w="868" w:type="dxa"/>
                  <w:vMerge/>
                  <w:vAlign w:val="center"/>
                </w:tcPr>
                <w:p w:rsidR="007949F9" w:rsidRDefault="007949F9">
                  <w:pPr>
                    <w:jc w:val="center"/>
                    <w:rPr>
                      <w:color w:val="000000"/>
                      <w:szCs w:val="21"/>
                    </w:rPr>
                  </w:pPr>
                </w:p>
              </w:tc>
            </w:tr>
            <w:tr w:rsidR="007949F9">
              <w:trPr>
                <w:trHeight w:val="442"/>
                <w:jc w:val="center"/>
              </w:trPr>
              <w:tc>
                <w:tcPr>
                  <w:tcW w:w="610" w:type="dxa"/>
                  <w:vAlign w:val="center"/>
                </w:tcPr>
                <w:p w:rsidR="007949F9" w:rsidRDefault="008F01CB">
                  <w:pPr>
                    <w:spacing w:after="0"/>
                    <w:jc w:val="center"/>
                    <w:rPr>
                      <w:rFonts w:ascii="Times New Roman" w:eastAsia="宋体" w:hAnsi="Times New Roman"/>
                      <w:sz w:val="21"/>
                      <w:szCs w:val="21"/>
                    </w:rPr>
                  </w:pPr>
                  <w:r>
                    <w:rPr>
                      <w:rFonts w:ascii="Times New Roman" w:eastAsia="宋体" w:hAnsi="Times New Roman" w:hint="eastAsia"/>
                      <w:sz w:val="21"/>
                      <w:szCs w:val="21"/>
                    </w:rPr>
                    <w:t>3</w:t>
                  </w:r>
                </w:p>
              </w:tc>
              <w:tc>
                <w:tcPr>
                  <w:tcW w:w="1197" w:type="dxa"/>
                  <w:vAlign w:val="center"/>
                </w:tcPr>
                <w:p w:rsidR="007949F9" w:rsidRDefault="008F01CB">
                  <w:pPr>
                    <w:spacing w:after="0"/>
                    <w:jc w:val="center"/>
                    <w:rPr>
                      <w:rFonts w:ascii="Times New Roman" w:eastAsia="宋体" w:hAnsi="Times New Roman"/>
                      <w:sz w:val="21"/>
                      <w:szCs w:val="21"/>
                    </w:rPr>
                  </w:pPr>
                  <w:r>
                    <w:rPr>
                      <w:rFonts w:ascii="Times New Roman" w:eastAsia="宋体" w:hAnsi="Times New Roman" w:hint="eastAsia"/>
                      <w:sz w:val="21"/>
                      <w:szCs w:val="21"/>
                    </w:rPr>
                    <w:t>挥发性有机物（有组织）</w:t>
                  </w:r>
                </w:p>
              </w:tc>
              <w:tc>
                <w:tcPr>
                  <w:tcW w:w="705" w:type="dxa"/>
                  <w:vAlign w:val="center"/>
                </w:tcPr>
                <w:p w:rsidR="007949F9" w:rsidRDefault="008F01CB">
                  <w:pPr>
                    <w:spacing w:after="0"/>
                    <w:jc w:val="center"/>
                    <w:rPr>
                      <w:rFonts w:ascii="Times New Roman" w:eastAsia="宋体" w:hAnsi="Times New Roman"/>
                      <w:sz w:val="21"/>
                      <w:szCs w:val="21"/>
                    </w:rPr>
                  </w:pPr>
                  <w:r>
                    <w:rPr>
                      <w:rFonts w:ascii="Times New Roman" w:eastAsia="宋体" w:hAnsi="Times New Roman" w:hint="eastAsia"/>
                      <w:sz w:val="21"/>
                      <w:szCs w:val="21"/>
                    </w:rPr>
                    <w:t>6</w:t>
                  </w:r>
                </w:p>
              </w:tc>
              <w:tc>
                <w:tcPr>
                  <w:tcW w:w="845" w:type="dxa"/>
                  <w:vAlign w:val="center"/>
                </w:tcPr>
                <w:p w:rsidR="007949F9" w:rsidRDefault="008F01CB">
                  <w:pPr>
                    <w:spacing w:after="0"/>
                    <w:jc w:val="center"/>
                    <w:rPr>
                      <w:rFonts w:ascii="Times New Roman" w:eastAsia="宋体" w:hAnsi="Times New Roman"/>
                      <w:sz w:val="21"/>
                      <w:szCs w:val="21"/>
                    </w:rPr>
                  </w:pPr>
                  <w:r>
                    <w:rPr>
                      <w:rFonts w:ascii="Times New Roman" w:eastAsia="宋体" w:hAnsi="Times New Roman" w:hint="eastAsia"/>
                      <w:sz w:val="21"/>
                      <w:szCs w:val="21"/>
                    </w:rPr>
                    <w:t>4</w:t>
                  </w:r>
                </w:p>
              </w:tc>
              <w:tc>
                <w:tcPr>
                  <w:tcW w:w="845" w:type="dxa"/>
                  <w:vAlign w:val="center"/>
                </w:tcPr>
                <w:p w:rsidR="007949F9" w:rsidRDefault="008F01CB">
                  <w:pPr>
                    <w:spacing w:after="0"/>
                    <w:jc w:val="center"/>
                    <w:rPr>
                      <w:rFonts w:ascii="Times New Roman" w:eastAsia="宋体" w:hAnsi="Times New Roman"/>
                      <w:sz w:val="21"/>
                      <w:szCs w:val="21"/>
                    </w:rPr>
                  </w:pPr>
                  <w:r>
                    <w:rPr>
                      <w:rFonts w:ascii="Times New Roman" w:eastAsia="宋体" w:hAnsi="Times New Roman" w:hint="eastAsia"/>
                      <w:sz w:val="21"/>
                      <w:szCs w:val="21"/>
                    </w:rPr>
                    <w:t>66.7</w:t>
                  </w:r>
                </w:p>
              </w:tc>
              <w:tc>
                <w:tcPr>
                  <w:tcW w:w="845" w:type="dxa"/>
                  <w:vAlign w:val="center"/>
                </w:tcPr>
                <w:p w:rsidR="007949F9" w:rsidRDefault="008F01CB">
                  <w:pPr>
                    <w:spacing w:after="0"/>
                    <w:jc w:val="center"/>
                    <w:rPr>
                      <w:rFonts w:ascii="Times New Roman" w:eastAsia="宋体" w:hAnsi="Times New Roman"/>
                      <w:sz w:val="21"/>
                      <w:szCs w:val="21"/>
                    </w:rPr>
                  </w:pPr>
                  <w:r>
                    <w:rPr>
                      <w:rFonts w:ascii="Times New Roman" w:eastAsia="宋体" w:hAnsi="Times New Roman" w:hint="eastAsia"/>
                      <w:sz w:val="21"/>
                      <w:szCs w:val="21"/>
                    </w:rPr>
                    <w:t>0</w:t>
                  </w:r>
                </w:p>
              </w:tc>
              <w:tc>
                <w:tcPr>
                  <w:tcW w:w="845" w:type="dxa"/>
                  <w:vAlign w:val="center"/>
                </w:tcPr>
                <w:p w:rsidR="007949F9" w:rsidRDefault="008F01CB">
                  <w:pPr>
                    <w:spacing w:after="0"/>
                    <w:jc w:val="center"/>
                    <w:rPr>
                      <w:rFonts w:ascii="Times New Roman" w:eastAsia="宋体" w:hAnsi="Times New Roman"/>
                      <w:sz w:val="21"/>
                      <w:szCs w:val="21"/>
                    </w:rPr>
                  </w:pPr>
                  <w:r>
                    <w:rPr>
                      <w:rFonts w:ascii="Times New Roman" w:eastAsia="宋体" w:hAnsi="Times New Roman" w:hint="eastAsia"/>
                      <w:sz w:val="21"/>
                      <w:szCs w:val="21"/>
                    </w:rPr>
                    <w:t>0</w:t>
                  </w:r>
                </w:p>
              </w:tc>
              <w:tc>
                <w:tcPr>
                  <w:tcW w:w="845" w:type="dxa"/>
                  <w:vAlign w:val="center"/>
                </w:tcPr>
                <w:p w:rsidR="007949F9" w:rsidRDefault="008F01CB">
                  <w:pPr>
                    <w:spacing w:after="0"/>
                    <w:jc w:val="center"/>
                    <w:rPr>
                      <w:rFonts w:ascii="Times New Roman" w:eastAsia="宋体" w:hAnsi="Times New Roman"/>
                      <w:sz w:val="21"/>
                      <w:szCs w:val="21"/>
                    </w:rPr>
                  </w:pPr>
                  <w:r>
                    <w:rPr>
                      <w:rFonts w:ascii="Times New Roman" w:eastAsia="宋体" w:hAnsi="Times New Roman" w:hint="eastAsia"/>
                      <w:sz w:val="21"/>
                      <w:szCs w:val="21"/>
                    </w:rPr>
                    <w:t>0</w:t>
                  </w:r>
                </w:p>
              </w:tc>
              <w:tc>
                <w:tcPr>
                  <w:tcW w:w="848" w:type="dxa"/>
                  <w:vAlign w:val="center"/>
                </w:tcPr>
                <w:p w:rsidR="007949F9" w:rsidRDefault="008F01CB">
                  <w:pPr>
                    <w:spacing w:after="0"/>
                    <w:jc w:val="center"/>
                    <w:rPr>
                      <w:rFonts w:ascii="Times New Roman" w:eastAsia="宋体" w:hAnsi="Times New Roman"/>
                      <w:sz w:val="21"/>
                      <w:szCs w:val="21"/>
                    </w:rPr>
                  </w:pPr>
                  <w:r>
                    <w:rPr>
                      <w:rFonts w:ascii="Times New Roman" w:eastAsia="宋体" w:hAnsi="Times New Roman" w:hint="eastAsia"/>
                      <w:sz w:val="21"/>
                      <w:szCs w:val="21"/>
                    </w:rPr>
                    <w:t>0</w:t>
                  </w:r>
                </w:p>
              </w:tc>
              <w:tc>
                <w:tcPr>
                  <w:tcW w:w="868" w:type="dxa"/>
                  <w:vMerge/>
                  <w:vAlign w:val="center"/>
                </w:tcPr>
                <w:p w:rsidR="007949F9" w:rsidRDefault="007949F9">
                  <w:pPr>
                    <w:jc w:val="center"/>
                    <w:rPr>
                      <w:color w:val="000000"/>
                      <w:szCs w:val="21"/>
                    </w:rPr>
                  </w:pPr>
                </w:p>
              </w:tc>
            </w:tr>
            <w:tr w:rsidR="007949F9">
              <w:trPr>
                <w:trHeight w:val="442"/>
                <w:jc w:val="center"/>
              </w:trPr>
              <w:tc>
                <w:tcPr>
                  <w:tcW w:w="610" w:type="dxa"/>
                  <w:vAlign w:val="center"/>
                </w:tcPr>
                <w:p w:rsidR="007949F9" w:rsidRDefault="007949F9">
                  <w:pPr>
                    <w:spacing w:after="0"/>
                    <w:jc w:val="center"/>
                    <w:rPr>
                      <w:rFonts w:ascii="Times New Roman" w:eastAsia="宋体" w:hAnsi="Times New Roman"/>
                      <w:sz w:val="21"/>
                      <w:szCs w:val="21"/>
                    </w:rPr>
                  </w:pPr>
                </w:p>
              </w:tc>
              <w:tc>
                <w:tcPr>
                  <w:tcW w:w="1197" w:type="dxa"/>
                  <w:vAlign w:val="center"/>
                </w:tcPr>
                <w:p w:rsidR="007949F9" w:rsidRDefault="008F01CB">
                  <w:pPr>
                    <w:spacing w:after="0"/>
                    <w:jc w:val="center"/>
                    <w:rPr>
                      <w:rFonts w:ascii="Times New Roman" w:eastAsia="宋体" w:hAnsi="Times New Roman"/>
                      <w:sz w:val="21"/>
                      <w:szCs w:val="21"/>
                    </w:rPr>
                  </w:pPr>
                  <w:r>
                    <w:rPr>
                      <w:rFonts w:ascii="Times New Roman" w:eastAsia="宋体" w:hAnsi="Times New Roman" w:hint="eastAsia"/>
                      <w:sz w:val="21"/>
                      <w:szCs w:val="21"/>
                    </w:rPr>
                    <w:t>挥发性有机物（无组织）</w:t>
                  </w:r>
                </w:p>
              </w:tc>
              <w:tc>
                <w:tcPr>
                  <w:tcW w:w="705" w:type="dxa"/>
                  <w:vAlign w:val="center"/>
                </w:tcPr>
                <w:p w:rsidR="007949F9" w:rsidRDefault="008F01CB">
                  <w:pPr>
                    <w:spacing w:after="0"/>
                    <w:jc w:val="center"/>
                    <w:rPr>
                      <w:rFonts w:ascii="Times New Roman" w:eastAsia="宋体" w:hAnsi="Times New Roman"/>
                      <w:sz w:val="21"/>
                      <w:szCs w:val="21"/>
                    </w:rPr>
                  </w:pPr>
                  <w:r>
                    <w:rPr>
                      <w:rFonts w:ascii="Times New Roman" w:eastAsia="宋体" w:hAnsi="Times New Roman" w:hint="eastAsia"/>
                      <w:sz w:val="21"/>
                      <w:szCs w:val="21"/>
                    </w:rPr>
                    <w:t>24</w:t>
                  </w:r>
                </w:p>
              </w:tc>
              <w:tc>
                <w:tcPr>
                  <w:tcW w:w="845" w:type="dxa"/>
                  <w:vAlign w:val="center"/>
                </w:tcPr>
                <w:p w:rsidR="007949F9" w:rsidRDefault="008F01CB">
                  <w:pPr>
                    <w:spacing w:after="0"/>
                    <w:jc w:val="center"/>
                    <w:rPr>
                      <w:rFonts w:ascii="Times New Roman" w:eastAsia="宋体" w:hAnsi="Times New Roman"/>
                      <w:sz w:val="21"/>
                      <w:szCs w:val="21"/>
                    </w:rPr>
                  </w:pPr>
                  <w:r>
                    <w:rPr>
                      <w:rFonts w:ascii="Times New Roman" w:eastAsia="宋体" w:hAnsi="Times New Roman" w:hint="eastAsia"/>
                      <w:sz w:val="21"/>
                      <w:szCs w:val="21"/>
                    </w:rPr>
                    <w:t>4</w:t>
                  </w:r>
                </w:p>
              </w:tc>
              <w:tc>
                <w:tcPr>
                  <w:tcW w:w="845" w:type="dxa"/>
                  <w:vAlign w:val="center"/>
                </w:tcPr>
                <w:p w:rsidR="007949F9" w:rsidRDefault="008F01CB">
                  <w:pPr>
                    <w:spacing w:after="0"/>
                    <w:jc w:val="center"/>
                    <w:rPr>
                      <w:rFonts w:ascii="Times New Roman" w:eastAsia="宋体" w:hAnsi="Times New Roman"/>
                      <w:sz w:val="21"/>
                      <w:szCs w:val="21"/>
                    </w:rPr>
                  </w:pPr>
                  <w:r>
                    <w:rPr>
                      <w:rFonts w:ascii="Times New Roman" w:eastAsia="宋体" w:hAnsi="Times New Roman" w:hint="eastAsia"/>
                      <w:sz w:val="21"/>
                      <w:szCs w:val="21"/>
                    </w:rPr>
                    <w:t>16.7</w:t>
                  </w:r>
                </w:p>
              </w:tc>
              <w:tc>
                <w:tcPr>
                  <w:tcW w:w="845" w:type="dxa"/>
                  <w:vAlign w:val="center"/>
                </w:tcPr>
                <w:p w:rsidR="007949F9" w:rsidRDefault="008F01CB">
                  <w:pPr>
                    <w:spacing w:after="0"/>
                    <w:jc w:val="center"/>
                    <w:rPr>
                      <w:rFonts w:ascii="Times New Roman" w:eastAsia="宋体" w:hAnsi="Times New Roman"/>
                      <w:sz w:val="21"/>
                      <w:szCs w:val="21"/>
                    </w:rPr>
                  </w:pPr>
                  <w:r>
                    <w:rPr>
                      <w:rFonts w:ascii="Times New Roman" w:eastAsia="宋体" w:hAnsi="Times New Roman" w:hint="eastAsia"/>
                      <w:sz w:val="21"/>
                      <w:szCs w:val="21"/>
                    </w:rPr>
                    <w:t>0</w:t>
                  </w:r>
                </w:p>
              </w:tc>
              <w:tc>
                <w:tcPr>
                  <w:tcW w:w="845" w:type="dxa"/>
                  <w:vAlign w:val="center"/>
                </w:tcPr>
                <w:p w:rsidR="007949F9" w:rsidRDefault="008F01CB">
                  <w:pPr>
                    <w:spacing w:after="0"/>
                    <w:jc w:val="center"/>
                    <w:rPr>
                      <w:rFonts w:ascii="Times New Roman" w:eastAsia="宋体" w:hAnsi="Times New Roman"/>
                      <w:sz w:val="21"/>
                      <w:szCs w:val="21"/>
                    </w:rPr>
                  </w:pPr>
                  <w:r>
                    <w:rPr>
                      <w:rFonts w:ascii="Times New Roman" w:eastAsia="宋体" w:hAnsi="Times New Roman" w:hint="eastAsia"/>
                      <w:sz w:val="21"/>
                      <w:szCs w:val="21"/>
                    </w:rPr>
                    <w:t>0</w:t>
                  </w:r>
                </w:p>
              </w:tc>
              <w:tc>
                <w:tcPr>
                  <w:tcW w:w="845" w:type="dxa"/>
                  <w:vAlign w:val="center"/>
                </w:tcPr>
                <w:p w:rsidR="007949F9" w:rsidRDefault="008F01CB">
                  <w:pPr>
                    <w:spacing w:after="0"/>
                    <w:jc w:val="center"/>
                    <w:rPr>
                      <w:rFonts w:ascii="Times New Roman" w:eastAsia="宋体" w:hAnsi="Times New Roman"/>
                      <w:sz w:val="21"/>
                      <w:szCs w:val="21"/>
                    </w:rPr>
                  </w:pPr>
                  <w:r>
                    <w:rPr>
                      <w:rFonts w:ascii="Times New Roman" w:eastAsia="宋体" w:hAnsi="Times New Roman" w:hint="eastAsia"/>
                      <w:sz w:val="21"/>
                      <w:szCs w:val="21"/>
                    </w:rPr>
                    <w:t>0</w:t>
                  </w:r>
                </w:p>
              </w:tc>
              <w:tc>
                <w:tcPr>
                  <w:tcW w:w="848" w:type="dxa"/>
                  <w:vAlign w:val="center"/>
                </w:tcPr>
                <w:p w:rsidR="007949F9" w:rsidRDefault="008F01CB">
                  <w:pPr>
                    <w:spacing w:after="0"/>
                    <w:jc w:val="center"/>
                    <w:rPr>
                      <w:rFonts w:ascii="Times New Roman" w:eastAsia="宋体" w:hAnsi="Times New Roman"/>
                      <w:sz w:val="21"/>
                      <w:szCs w:val="21"/>
                    </w:rPr>
                  </w:pPr>
                  <w:r>
                    <w:rPr>
                      <w:rFonts w:ascii="Times New Roman" w:eastAsia="宋体" w:hAnsi="Times New Roman" w:hint="eastAsia"/>
                      <w:sz w:val="21"/>
                      <w:szCs w:val="21"/>
                    </w:rPr>
                    <w:t>0</w:t>
                  </w:r>
                </w:p>
              </w:tc>
              <w:tc>
                <w:tcPr>
                  <w:tcW w:w="868" w:type="dxa"/>
                  <w:vMerge/>
                  <w:vAlign w:val="center"/>
                </w:tcPr>
                <w:p w:rsidR="007949F9" w:rsidRDefault="007949F9">
                  <w:pPr>
                    <w:jc w:val="center"/>
                    <w:rPr>
                      <w:color w:val="000000"/>
                      <w:szCs w:val="21"/>
                    </w:rPr>
                  </w:pPr>
                </w:p>
              </w:tc>
            </w:tr>
          </w:tbl>
          <w:p w:rsidR="007949F9" w:rsidRDefault="008F01CB" w:rsidP="006B2FA8">
            <w:pPr>
              <w:spacing w:beforeLines="50" w:after="0" w:line="360" w:lineRule="auto"/>
              <w:ind w:leftChars="14" w:left="31"/>
              <w:jc w:val="center"/>
              <w:rPr>
                <w:rFonts w:ascii="Times New Roman" w:eastAsia="宋体" w:hAnsi="Times New Roman"/>
                <w:b/>
                <w:bCs/>
                <w:color w:val="000000" w:themeColor="text1"/>
                <w:sz w:val="24"/>
                <w:szCs w:val="24"/>
              </w:rPr>
            </w:pPr>
            <w:r>
              <w:rPr>
                <w:rFonts w:ascii="Times New Roman" w:eastAsia="宋体" w:hAnsi="Times New Roman"/>
                <w:b/>
                <w:bCs/>
                <w:color w:val="000000" w:themeColor="text1"/>
                <w:sz w:val="24"/>
                <w:szCs w:val="24"/>
              </w:rPr>
              <w:t>表</w:t>
            </w:r>
            <w:r>
              <w:rPr>
                <w:rFonts w:ascii="Times New Roman" w:eastAsia="宋体" w:hAnsi="Times New Roman"/>
                <w:b/>
                <w:bCs/>
                <w:color w:val="000000" w:themeColor="text1"/>
                <w:sz w:val="24"/>
                <w:szCs w:val="24"/>
              </w:rPr>
              <w:t xml:space="preserve">5-2 </w:t>
            </w:r>
            <w:r>
              <w:rPr>
                <w:rFonts w:ascii="Times New Roman" w:eastAsia="宋体" w:hAnsi="Times New Roman"/>
                <w:b/>
                <w:bCs/>
                <w:color w:val="000000" w:themeColor="text1"/>
                <w:sz w:val="24"/>
                <w:szCs w:val="24"/>
              </w:rPr>
              <w:t>噪声仪校准一览表</w:t>
            </w:r>
          </w:p>
          <w:tbl>
            <w:tblPr>
              <w:tblW w:w="8352" w:type="dxa"/>
              <w:jc w:val="center"/>
              <w:tblBorders>
                <w:top w:val="single" w:sz="12" w:space="0" w:color="auto"/>
                <w:bottom w:val="single" w:sz="12" w:space="0" w:color="auto"/>
                <w:insideH w:val="single" w:sz="6" w:space="0" w:color="auto"/>
                <w:insideV w:val="single" w:sz="8" w:space="0" w:color="auto"/>
              </w:tblBorders>
              <w:tblLayout w:type="fixed"/>
              <w:tblLook w:val="04A0"/>
            </w:tblPr>
            <w:tblGrid>
              <w:gridCol w:w="2190"/>
              <w:gridCol w:w="2168"/>
              <w:gridCol w:w="2223"/>
              <w:gridCol w:w="1771"/>
            </w:tblGrid>
            <w:tr w:rsidR="007949F9">
              <w:trPr>
                <w:cantSplit/>
                <w:trHeight w:val="577"/>
                <w:jc w:val="center"/>
              </w:trPr>
              <w:tc>
                <w:tcPr>
                  <w:tcW w:w="2190" w:type="dxa"/>
                  <w:tcMar>
                    <w:left w:w="0" w:type="dxa"/>
                    <w:right w:w="0" w:type="dxa"/>
                  </w:tcMar>
                  <w:vAlign w:val="center"/>
                </w:tcPr>
                <w:p w:rsidR="007949F9" w:rsidRDefault="008F01CB">
                  <w:pPr>
                    <w:spacing w:after="0"/>
                    <w:jc w:val="center"/>
                    <w:rPr>
                      <w:rFonts w:ascii="Times New Roman" w:eastAsia="宋体" w:hAnsi="Times New Roman"/>
                      <w:b/>
                      <w:color w:val="000000"/>
                      <w:sz w:val="21"/>
                      <w:szCs w:val="21"/>
                    </w:rPr>
                  </w:pPr>
                  <w:r>
                    <w:rPr>
                      <w:rFonts w:ascii="Times New Roman" w:eastAsia="宋体" w:hAnsi="Times New Roman"/>
                      <w:b/>
                      <w:color w:val="000000"/>
                      <w:sz w:val="21"/>
                      <w:szCs w:val="21"/>
                    </w:rPr>
                    <w:t>校准日期</w:t>
                  </w:r>
                </w:p>
              </w:tc>
              <w:tc>
                <w:tcPr>
                  <w:tcW w:w="2168" w:type="dxa"/>
                  <w:tcMar>
                    <w:left w:w="0" w:type="dxa"/>
                    <w:right w:w="0" w:type="dxa"/>
                  </w:tcMar>
                  <w:vAlign w:val="center"/>
                </w:tcPr>
                <w:p w:rsidR="007949F9" w:rsidRDefault="008F01CB">
                  <w:pPr>
                    <w:spacing w:after="0"/>
                    <w:jc w:val="center"/>
                    <w:rPr>
                      <w:rFonts w:ascii="Times New Roman" w:eastAsia="宋体" w:hAnsi="Times New Roman"/>
                      <w:b/>
                      <w:color w:val="000000"/>
                      <w:sz w:val="21"/>
                      <w:szCs w:val="21"/>
                    </w:rPr>
                  </w:pPr>
                  <w:r>
                    <w:rPr>
                      <w:rFonts w:ascii="Times New Roman" w:eastAsia="宋体" w:hAnsi="Times New Roman"/>
                      <w:b/>
                      <w:color w:val="000000"/>
                      <w:sz w:val="21"/>
                      <w:szCs w:val="21"/>
                    </w:rPr>
                    <w:t>声级校准器标准值</w:t>
                  </w:r>
                </w:p>
                <w:p w:rsidR="007949F9" w:rsidRDefault="008F01CB">
                  <w:pPr>
                    <w:spacing w:after="0"/>
                    <w:jc w:val="center"/>
                    <w:rPr>
                      <w:rFonts w:ascii="Times New Roman" w:eastAsia="宋体" w:hAnsi="Times New Roman"/>
                      <w:b/>
                      <w:color w:val="000000"/>
                      <w:sz w:val="21"/>
                      <w:szCs w:val="21"/>
                    </w:rPr>
                  </w:pPr>
                  <w:r>
                    <w:rPr>
                      <w:rFonts w:ascii="Times New Roman" w:eastAsia="宋体" w:hAnsi="Times New Roman"/>
                      <w:b/>
                      <w:color w:val="000000"/>
                      <w:sz w:val="21"/>
                      <w:szCs w:val="21"/>
                    </w:rPr>
                    <w:t>dB</w:t>
                  </w:r>
                  <w:r>
                    <w:rPr>
                      <w:rFonts w:ascii="Times New Roman" w:eastAsia="宋体" w:hAnsi="Times New Roman"/>
                      <w:b/>
                      <w:color w:val="000000"/>
                      <w:sz w:val="21"/>
                      <w:szCs w:val="21"/>
                    </w:rPr>
                    <w:t>（</w:t>
                  </w:r>
                  <w:r>
                    <w:rPr>
                      <w:rFonts w:ascii="Times New Roman" w:eastAsia="宋体" w:hAnsi="Times New Roman"/>
                      <w:b/>
                      <w:color w:val="000000"/>
                      <w:sz w:val="21"/>
                      <w:szCs w:val="21"/>
                    </w:rPr>
                    <w:t>A</w:t>
                  </w:r>
                  <w:r>
                    <w:rPr>
                      <w:rFonts w:ascii="Times New Roman" w:eastAsia="宋体" w:hAnsi="Times New Roman"/>
                      <w:b/>
                      <w:color w:val="000000"/>
                      <w:sz w:val="21"/>
                      <w:szCs w:val="21"/>
                    </w:rPr>
                    <w:t>）</w:t>
                  </w:r>
                </w:p>
              </w:tc>
              <w:tc>
                <w:tcPr>
                  <w:tcW w:w="2223" w:type="dxa"/>
                  <w:vAlign w:val="center"/>
                </w:tcPr>
                <w:p w:rsidR="007949F9" w:rsidRDefault="008F01CB">
                  <w:pPr>
                    <w:spacing w:after="0"/>
                    <w:jc w:val="center"/>
                    <w:rPr>
                      <w:rFonts w:ascii="Times New Roman" w:eastAsia="宋体" w:hAnsi="Times New Roman"/>
                      <w:b/>
                      <w:color w:val="000000"/>
                      <w:sz w:val="21"/>
                      <w:szCs w:val="21"/>
                    </w:rPr>
                  </w:pPr>
                  <w:r>
                    <w:rPr>
                      <w:rFonts w:ascii="Times New Roman" w:eastAsia="宋体" w:hAnsi="Times New Roman"/>
                      <w:b/>
                      <w:color w:val="000000"/>
                      <w:sz w:val="21"/>
                      <w:szCs w:val="21"/>
                    </w:rPr>
                    <w:t>测量前校准值</w:t>
                  </w:r>
                </w:p>
                <w:p w:rsidR="007949F9" w:rsidRDefault="008F01CB">
                  <w:pPr>
                    <w:spacing w:after="0"/>
                    <w:jc w:val="center"/>
                    <w:rPr>
                      <w:rFonts w:ascii="Times New Roman" w:eastAsia="宋体" w:hAnsi="Times New Roman"/>
                      <w:b/>
                      <w:color w:val="000000"/>
                      <w:sz w:val="21"/>
                      <w:szCs w:val="21"/>
                    </w:rPr>
                  </w:pPr>
                  <w:r>
                    <w:rPr>
                      <w:rFonts w:ascii="Times New Roman" w:eastAsia="宋体" w:hAnsi="Times New Roman"/>
                      <w:b/>
                      <w:color w:val="000000"/>
                      <w:sz w:val="21"/>
                      <w:szCs w:val="21"/>
                    </w:rPr>
                    <w:t>dB</w:t>
                  </w:r>
                  <w:r>
                    <w:rPr>
                      <w:rFonts w:ascii="Times New Roman" w:eastAsia="宋体" w:hAnsi="Times New Roman"/>
                      <w:b/>
                      <w:color w:val="000000"/>
                      <w:sz w:val="21"/>
                      <w:szCs w:val="21"/>
                    </w:rPr>
                    <w:t>（</w:t>
                  </w:r>
                  <w:r>
                    <w:rPr>
                      <w:rFonts w:ascii="Times New Roman" w:eastAsia="宋体" w:hAnsi="Times New Roman"/>
                      <w:b/>
                      <w:color w:val="000000"/>
                      <w:sz w:val="21"/>
                      <w:szCs w:val="21"/>
                    </w:rPr>
                    <w:t>A</w:t>
                  </w:r>
                  <w:r>
                    <w:rPr>
                      <w:rFonts w:ascii="Times New Roman" w:eastAsia="宋体" w:hAnsi="Times New Roman"/>
                      <w:b/>
                      <w:color w:val="000000"/>
                      <w:sz w:val="21"/>
                      <w:szCs w:val="21"/>
                    </w:rPr>
                    <w:t>）</w:t>
                  </w:r>
                </w:p>
              </w:tc>
              <w:tc>
                <w:tcPr>
                  <w:tcW w:w="1771" w:type="dxa"/>
                  <w:vAlign w:val="center"/>
                </w:tcPr>
                <w:p w:rsidR="007949F9" w:rsidRDefault="008F01CB">
                  <w:pPr>
                    <w:spacing w:after="0"/>
                    <w:ind w:leftChars="-32" w:left="-70" w:rightChars="-44" w:right="-97"/>
                    <w:jc w:val="center"/>
                    <w:rPr>
                      <w:rFonts w:ascii="Times New Roman" w:eastAsia="宋体" w:hAnsi="Times New Roman"/>
                      <w:b/>
                      <w:color w:val="000000"/>
                      <w:sz w:val="21"/>
                      <w:szCs w:val="21"/>
                    </w:rPr>
                  </w:pPr>
                  <w:r>
                    <w:rPr>
                      <w:rFonts w:ascii="Times New Roman" w:eastAsia="宋体" w:hAnsi="Times New Roman"/>
                      <w:b/>
                      <w:color w:val="000000"/>
                      <w:sz w:val="21"/>
                      <w:szCs w:val="21"/>
                    </w:rPr>
                    <w:t>测量后校准值</w:t>
                  </w:r>
                </w:p>
                <w:p w:rsidR="007949F9" w:rsidRDefault="008F01CB">
                  <w:pPr>
                    <w:spacing w:after="0"/>
                    <w:ind w:leftChars="-32" w:left="-70" w:rightChars="-44" w:right="-97"/>
                    <w:jc w:val="center"/>
                    <w:rPr>
                      <w:rFonts w:ascii="Times New Roman" w:eastAsia="宋体" w:hAnsi="Times New Roman"/>
                      <w:b/>
                      <w:color w:val="000000"/>
                      <w:sz w:val="21"/>
                      <w:szCs w:val="21"/>
                    </w:rPr>
                  </w:pPr>
                  <w:r>
                    <w:rPr>
                      <w:rFonts w:ascii="Times New Roman" w:eastAsia="宋体" w:hAnsi="Times New Roman"/>
                      <w:b/>
                      <w:color w:val="000000"/>
                      <w:sz w:val="21"/>
                      <w:szCs w:val="21"/>
                    </w:rPr>
                    <w:t>dB</w:t>
                  </w:r>
                  <w:r>
                    <w:rPr>
                      <w:rFonts w:ascii="Times New Roman" w:eastAsia="宋体" w:hAnsi="Times New Roman"/>
                      <w:b/>
                      <w:color w:val="000000"/>
                      <w:sz w:val="21"/>
                      <w:szCs w:val="21"/>
                    </w:rPr>
                    <w:t>（</w:t>
                  </w:r>
                  <w:r>
                    <w:rPr>
                      <w:rFonts w:ascii="Times New Roman" w:eastAsia="宋体" w:hAnsi="Times New Roman"/>
                      <w:b/>
                      <w:color w:val="000000"/>
                      <w:sz w:val="21"/>
                      <w:szCs w:val="21"/>
                    </w:rPr>
                    <w:t>A</w:t>
                  </w:r>
                  <w:r>
                    <w:rPr>
                      <w:rFonts w:ascii="Times New Roman" w:eastAsia="宋体" w:hAnsi="Times New Roman"/>
                      <w:b/>
                      <w:color w:val="000000"/>
                      <w:sz w:val="21"/>
                      <w:szCs w:val="21"/>
                    </w:rPr>
                    <w:t>）</w:t>
                  </w:r>
                </w:p>
              </w:tc>
            </w:tr>
            <w:tr w:rsidR="007949F9">
              <w:trPr>
                <w:cantSplit/>
                <w:trHeight w:val="449"/>
                <w:jc w:val="center"/>
              </w:trPr>
              <w:tc>
                <w:tcPr>
                  <w:tcW w:w="2190" w:type="dxa"/>
                  <w:tcMar>
                    <w:left w:w="0" w:type="dxa"/>
                    <w:right w:w="0" w:type="dxa"/>
                  </w:tcMar>
                  <w:vAlign w:val="center"/>
                </w:tcPr>
                <w:p w:rsidR="007949F9" w:rsidRDefault="008F01CB">
                  <w:pPr>
                    <w:spacing w:after="0"/>
                    <w:jc w:val="center"/>
                    <w:rPr>
                      <w:rFonts w:ascii="Times New Roman" w:eastAsia="宋体" w:hAnsi="Times New Roman"/>
                      <w:sz w:val="21"/>
                      <w:szCs w:val="21"/>
                    </w:rPr>
                  </w:pPr>
                  <w:r>
                    <w:rPr>
                      <w:rFonts w:ascii="Times New Roman" w:eastAsia="宋体" w:hAnsi="Times New Roman"/>
                      <w:sz w:val="21"/>
                      <w:szCs w:val="21"/>
                    </w:rPr>
                    <w:t>2020</w:t>
                  </w:r>
                  <w:r>
                    <w:rPr>
                      <w:rFonts w:ascii="Times New Roman" w:eastAsia="宋体" w:hAnsi="Times New Roman"/>
                      <w:sz w:val="21"/>
                      <w:szCs w:val="21"/>
                    </w:rPr>
                    <w:t>年</w:t>
                  </w:r>
                  <w:r>
                    <w:rPr>
                      <w:rFonts w:ascii="Times New Roman" w:eastAsia="宋体" w:hAnsi="Times New Roman"/>
                      <w:sz w:val="21"/>
                      <w:szCs w:val="21"/>
                    </w:rPr>
                    <w:t>4</w:t>
                  </w:r>
                  <w:r>
                    <w:rPr>
                      <w:rFonts w:ascii="Times New Roman" w:eastAsia="宋体" w:hAnsi="Times New Roman"/>
                      <w:sz w:val="21"/>
                      <w:szCs w:val="21"/>
                    </w:rPr>
                    <w:t>月</w:t>
                  </w:r>
                  <w:r>
                    <w:rPr>
                      <w:rFonts w:ascii="Times New Roman" w:eastAsia="宋体" w:hAnsi="Times New Roman"/>
                      <w:sz w:val="21"/>
                      <w:szCs w:val="21"/>
                    </w:rPr>
                    <w:t>17</w:t>
                  </w:r>
                  <w:r>
                    <w:rPr>
                      <w:rFonts w:ascii="Times New Roman" w:eastAsia="宋体" w:hAnsi="Times New Roman"/>
                      <w:sz w:val="21"/>
                      <w:szCs w:val="21"/>
                    </w:rPr>
                    <w:t>日</w:t>
                  </w:r>
                </w:p>
              </w:tc>
              <w:tc>
                <w:tcPr>
                  <w:tcW w:w="2168" w:type="dxa"/>
                  <w:tcMar>
                    <w:left w:w="0" w:type="dxa"/>
                    <w:right w:w="0" w:type="dxa"/>
                  </w:tcMar>
                  <w:vAlign w:val="center"/>
                </w:tcPr>
                <w:p w:rsidR="007949F9" w:rsidRDefault="008F01CB">
                  <w:pPr>
                    <w:spacing w:after="0"/>
                    <w:jc w:val="center"/>
                    <w:rPr>
                      <w:rFonts w:ascii="Times New Roman" w:eastAsia="宋体" w:hAnsi="Times New Roman"/>
                      <w:color w:val="000000"/>
                      <w:sz w:val="21"/>
                      <w:szCs w:val="21"/>
                    </w:rPr>
                  </w:pPr>
                  <w:r>
                    <w:rPr>
                      <w:rFonts w:ascii="Times New Roman" w:eastAsia="宋体" w:hAnsi="Times New Roman"/>
                      <w:color w:val="000000"/>
                      <w:sz w:val="21"/>
                      <w:szCs w:val="21"/>
                    </w:rPr>
                    <w:t>93.8</w:t>
                  </w:r>
                </w:p>
              </w:tc>
              <w:tc>
                <w:tcPr>
                  <w:tcW w:w="2223" w:type="dxa"/>
                  <w:vAlign w:val="center"/>
                </w:tcPr>
                <w:p w:rsidR="007949F9" w:rsidRDefault="008F01CB">
                  <w:pPr>
                    <w:spacing w:after="0"/>
                    <w:jc w:val="center"/>
                    <w:rPr>
                      <w:rFonts w:ascii="Times New Roman" w:eastAsia="宋体" w:hAnsi="Times New Roman"/>
                      <w:color w:val="000000"/>
                      <w:sz w:val="21"/>
                      <w:szCs w:val="21"/>
                    </w:rPr>
                  </w:pPr>
                  <w:r>
                    <w:rPr>
                      <w:rFonts w:ascii="Times New Roman" w:eastAsia="宋体" w:hAnsi="Times New Roman"/>
                      <w:color w:val="000000"/>
                      <w:sz w:val="21"/>
                      <w:szCs w:val="21"/>
                    </w:rPr>
                    <w:t xml:space="preserve">93.8 </w:t>
                  </w:r>
                </w:p>
              </w:tc>
              <w:tc>
                <w:tcPr>
                  <w:tcW w:w="1771" w:type="dxa"/>
                  <w:vAlign w:val="center"/>
                </w:tcPr>
                <w:p w:rsidR="007949F9" w:rsidRDefault="008F01CB">
                  <w:pPr>
                    <w:spacing w:after="0"/>
                    <w:jc w:val="center"/>
                    <w:rPr>
                      <w:rFonts w:ascii="Times New Roman" w:eastAsia="宋体" w:hAnsi="Times New Roman"/>
                      <w:color w:val="000000"/>
                      <w:sz w:val="21"/>
                      <w:szCs w:val="21"/>
                    </w:rPr>
                  </w:pPr>
                  <w:r>
                    <w:rPr>
                      <w:rFonts w:ascii="Times New Roman" w:eastAsia="宋体" w:hAnsi="Times New Roman"/>
                      <w:color w:val="000000"/>
                      <w:sz w:val="21"/>
                      <w:szCs w:val="21"/>
                    </w:rPr>
                    <w:t>93.8</w:t>
                  </w:r>
                </w:p>
              </w:tc>
            </w:tr>
            <w:tr w:rsidR="007949F9">
              <w:trPr>
                <w:cantSplit/>
                <w:trHeight w:val="494"/>
                <w:jc w:val="center"/>
              </w:trPr>
              <w:tc>
                <w:tcPr>
                  <w:tcW w:w="2190" w:type="dxa"/>
                  <w:tcMar>
                    <w:left w:w="0" w:type="dxa"/>
                    <w:right w:w="0" w:type="dxa"/>
                  </w:tcMar>
                  <w:vAlign w:val="center"/>
                </w:tcPr>
                <w:p w:rsidR="007949F9" w:rsidRDefault="008F01CB">
                  <w:pPr>
                    <w:spacing w:after="0"/>
                    <w:jc w:val="center"/>
                    <w:rPr>
                      <w:rFonts w:ascii="Times New Roman" w:eastAsia="宋体" w:hAnsi="Times New Roman"/>
                      <w:sz w:val="21"/>
                      <w:szCs w:val="21"/>
                    </w:rPr>
                  </w:pPr>
                  <w:r>
                    <w:rPr>
                      <w:rFonts w:ascii="Times New Roman" w:eastAsia="宋体" w:hAnsi="Times New Roman"/>
                      <w:sz w:val="21"/>
                      <w:szCs w:val="21"/>
                    </w:rPr>
                    <w:t>2020</w:t>
                  </w:r>
                  <w:r>
                    <w:rPr>
                      <w:rFonts w:ascii="Times New Roman" w:eastAsia="宋体" w:hAnsi="Times New Roman"/>
                      <w:sz w:val="21"/>
                      <w:szCs w:val="21"/>
                    </w:rPr>
                    <w:t>年</w:t>
                  </w:r>
                  <w:r>
                    <w:rPr>
                      <w:rFonts w:ascii="Times New Roman" w:eastAsia="宋体" w:hAnsi="Times New Roman"/>
                      <w:sz w:val="21"/>
                      <w:szCs w:val="21"/>
                    </w:rPr>
                    <w:t>4</w:t>
                  </w:r>
                  <w:r>
                    <w:rPr>
                      <w:rFonts w:ascii="Times New Roman" w:eastAsia="宋体" w:hAnsi="Times New Roman"/>
                      <w:sz w:val="21"/>
                      <w:szCs w:val="21"/>
                    </w:rPr>
                    <w:t>月</w:t>
                  </w:r>
                  <w:r>
                    <w:rPr>
                      <w:rFonts w:ascii="Times New Roman" w:eastAsia="宋体" w:hAnsi="Times New Roman"/>
                      <w:sz w:val="21"/>
                      <w:szCs w:val="21"/>
                    </w:rPr>
                    <w:t>18</w:t>
                  </w:r>
                  <w:r>
                    <w:rPr>
                      <w:rFonts w:ascii="Times New Roman" w:eastAsia="宋体" w:hAnsi="Times New Roman"/>
                      <w:sz w:val="21"/>
                      <w:szCs w:val="21"/>
                    </w:rPr>
                    <w:t>日</w:t>
                  </w:r>
                </w:p>
              </w:tc>
              <w:tc>
                <w:tcPr>
                  <w:tcW w:w="2168" w:type="dxa"/>
                  <w:tcMar>
                    <w:left w:w="0" w:type="dxa"/>
                    <w:right w:w="0" w:type="dxa"/>
                  </w:tcMar>
                  <w:vAlign w:val="center"/>
                </w:tcPr>
                <w:p w:rsidR="007949F9" w:rsidRDefault="008F01CB">
                  <w:pPr>
                    <w:spacing w:after="0"/>
                    <w:jc w:val="center"/>
                    <w:rPr>
                      <w:rFonts w:ascii="Times New Roman" w:eastAsia="宋体" w:hAnsi="Times New Roman"/>
                      <w:color w:val="000000"/>
                      <w:sz w:val="21"/>
                      <w:szCs w:val="21"/>
                    </w:rPr>
                  </w:pPr>
                  <w:r>
                    <w:rPr>
                      <w:rFonts w:ascii="Times New Roman" w:eastAsia="宋体" w:hAnsi="Times New Roman"/>
                      <w:color w:val="000000"/>
                      <w:sz w:val="21"/>
                      <w:szCs w:val="21"/>
                    </w:rPr>
                    <w:t>93.8</w:t>
                  </w:r>
                </w:p>
              </w:tc>
              <w:tc>
                <w:tcPr>
                  <w:tcW w:w="2223" w:type="dxa"/>
                  <w:vAlign w:val="center"/>
                </w:tcPr>
                <w:p w:rsidR="007949F9" w:rsidRDefault="008F01CB">
                  <w:pPr>
                    <w:spacing w:after="0"/>
                    <w:jc w:val="center"/>
                    <w:rPr>
                      <w:rFonts w:ascii="Times New Roman" w:eastAsia="宋体" w:hAnsi="Times New Roman"/>
                      <w:color w:val="000000"/>
                      <w:sz w:val="21"/>
                      <w:szCs w:val="21"/>
                    </w:rPr>
                  </w:pPr>
                  <w:r>
                    <w:rPr>
                      <w:rFonts w:ascii="Times New Roman" w:eastAsia="宋体" w:hAnsi="Times New Roman"/>
                      <w:color w:val="000000"/>
                      <w:sz w:val="21"/>
                      <w:szCs w:val="21"/>
                    </w:rPr>
                    <w:t>93.8</w:t>
                  </w:r>
                </w:p>
              </w:tc>
              <w:tc>
                <w:tcPr>
                  <w:tcW w:w="1771" w:type="dxa"/>
                  <w:vAlign w:val="center"/>
                </w:tcPr>
                <w:p w:rsidR="007949F9" w:rsidRDefault="008F01CB">
                  <w:pPr>
                    <w:spacing w:after="0"/>
                    <w:jc w:val="center"/>
                    <w:rPr>
                      <w:rFonts w:ascii="Times New Roman" w:eastAsia="宋体" w:hAnsi="Times New Roman"/>
                      <w:color w:val="000000"/>
                      <w:sz w:val="21"/>
                      <w:szCs w:val="21"/>
                    </w:rPr>
                  </w:pPr>
                  <w:r>
                    <w:rPr>
                      <w:rFonts w:ascii="Times New Roman" w:eastAsia="宋体" w:hAnsi="Times New Roman"/>
                      <w:color w:val="000000"/>
                      <w:sz w:val="21"/>
                      <w:szCs w:val="21"/>
                    </w:rPr>
                    <w:t>93.8</w:t>
                  </w:r>
                </w:p>
              </w:tc>
            </w:tr>
          </w:tbl>
          <w:p w:rsidR="007949F9" w:rsidRDefault="007949F9" w:rsidP="006B2FA8">
            <w:pPr>
              <w:spacing w:beforeLines="100" w:after="0" w:line="360" w:lineRule="auto"/>
              <w:rPr>
                <w:rFonts w:ascii="Times New Roman" w:eastAsia="宋体" w:hAnsi="Times New Roman"/>
                <w:b/>
                <w:bCs/>
                <w:color w:val="000000"/>
                <w:sz w:val="24"/>
                <w:szCs w:val="24"/>
              </w:rPr>
            </w:pPr>
          </w:p>
        </w:tc>
      </w:tr>
      <w:tr w:rsidR="007949F9">
        <w:trPr>
          <w:trHeight w:val="12627"/>
          <w:jc w:val="center"/>
        </w:trPr>
        <w:tc>
          <w:tcPr>
            <w:tcW w:w="8711" w:type="dxa"/>
          </w:tcPr>
          <w:p w:rsidR="007949F9" w:rsidRDefault="008F01CB" w:rsidP="006B2FA8">
            <w:pPr>
              <w:spacing w:beforeLines="50" w:after="0" w:line="360" w:lineRule="auto"/>
              <w:ind w:leftChars="14" w:left="31"/>
              <w:jc w:val="center"/>
              <w:rPr>
                <w:rFonts w:ascii="Times New Roman" w:eastAsia="宋体" w:hAnsi="Times New Roman"/>
                <w:b/>
                <w:bCs/>
                <w:color w:val="000000" w:themeColor="text1"/>
                <w:sz w:val="24"/>
                <w:szCs w:val="24"/>
              </w:rPr>
            </w:pPr>
            <w:r>
              <w:rPr>
                <w:rFonts w:ascii="Times New Roman" w:eastAsia="宋体" w:hAnsi="Times New Roman"/>
                <w:b/>
                <w:bCs/>
                <w:color w:val="000000" w:themeColor="text1"/>
                <w:sz w:val="24"/>
                <w:szCs w:val="24"/>
              </w:rPr>
              <w:lastRenderedPageBreak/>
              <w:t>表</w:t>
            </w:r>
            <w:r>
              <w:rPr>
                <w:rFonts w:ascii="Times New Roman" w:eastAsia="宋体" w:hAnsi="Times New Roman"/>
                <w:b/>
                <w:bCs/>
                <w:color w:val="000000" w:themeColor="text1"/>
                <w:sz w:val="24"/>
                <w:szCs w:val="24"/>
              </w:rPr>
              <w:t xml:space="preserve">5-3 </w:t>
            </w:r>
            <w:r>
              <w:rPr>
                <w:rFonts w:ascii="Times New Roman" w:eastAsia="宋体" w:hAnsi="Times New Roman"/>
                <w:b/>
                <w:bCs/>
                <w:color w:val="000000" w:themeColor="text1"/>
                <w:sz w:val="24"/>
                <w:szCs w:val="24"/>
              </w:rPr>
              <w:t>监测分析方法及检测仪器</w:t>
            </w:r>
          </w:p>
          <w:tbl>
            <w:tblPr>
              <w:tblW w:w="8509"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904"/>
              <w:gridCol w:w="1140"/>
              <w:gridCol w:w="1965"/>
              <w:gridCol w:w="855"/>
              <w:gridCol w:w="1423"/>
              <w:gridCol w:w="1205"/>
              <w:gridCol w:w="1017"/>
            </w:tblGrid>
            <w:tr w:rsidR="007949F9">
              <w:trPr>
                <w:cantSplit/>
                <w:trHeight w:val="605"/>
                <w:jc w:val="center"/>
              </w:trPr>
              <w:tc>
                <w:tcPr>
                  <w:tcW w:w="904" w:type="dxa"/>
                  <w:tcBorders>
                    <w:top w:val="single" w:sz="12" w:space="0" w:color="auto"/>
                    <w:left w:val="nil"/>
                    <w:bottom w:val="single" w:sz="6" w:space="0" w:color="auto"/>
                  </w:tcBorders>
                  <w:tcMar>
                    <w:left w:w="0" w:type="dxa"/>
                    <w:right w:w="0" w:type="dxa"/>
                  </w:tcMar>
                  <w:vAlign w:val="center"/>
                </w:tcPr>
                <w:p w:rsidR="007949F9" w:rsidRDefault="008F01CB">
                  <w:pPr>
                    <w:spacing w:after="0"/>
                    <w:jc w:val="center"/>
                    <w:rPr>
                      <w:rFonts w:ascii="Times New Roman" w:eastAsia="宋体" w:hAnsi="Times New Roman"/>
                      <w:b/>
                      <w:bCs/>
                      <w:color w:val="000000"/>
                      <w:sz w:val="21"/>
                      <w:szCs w:val="21"/>
                    </w:rPr>
                  </w:pPr>
                  <w:r>
                    <w:rPr>
                      <w:rFonts w:ascii="Times New Roman" w:eastAsia="宋体" w:hAnsi="Times New Roman"/>
                      <w:b/>
                      <w:bCs/>
                      <w:color w:val="000000"/>
                      <w:sz w:val="21"/>
                      <w:szCs w:val="21"/>
                    </w:rPr>
                    <w:t>检测类别</w:t>
                  </w:r>
                </w:p>
              </w:tc>
              <w:tc>
                <w:tcPr>
                  <w:tcW w:w="1140" w:type="dxa"/>
                  <w:tcBorders>
                    <w:top w:val="single" w:sz="12" w:space="0" w:color="auto"/>
                    <w:bottom w:val="single" w:sz="6" w:space="0" w:color="auto"/>
                  </w:tcBorders>
                  <w:tcMar>
                    <w:left w:w="0" w:type="dxa"/>
                    <w:right w:w="0" w:type="dxa"/>
                  </w:tcMar>
                  <w:vAlign w:val="center"/>
                </w:tcPr>
                <w:p w:rsidR="007949F9" w:rsidRDefault="008F01CB">
                  <w:pPr>
                    <w:spacing w:after="0"/>
                    <w:jc w:val="center"/>
                    <w:rPr>
                      <w:rFonts w:ascii="Times New Roman" w:eastAsia="宋体" w:hAnsi="Times New Roman"/>
                      <w:b/>
                      <w:bCs/>
                      <w:color w:val="000000"/>
                      <w:sz w:val="21"/>
                      <w:szCs w:val="21"/>
                    </w:rPr>
                  </w:pPr>
                  <w:r>
                    <w:rPr>
                      <w:rFonts w:ascii="Times New Roman" w:eastAsia="宋体" w:hAnsi="Times New Roman"/>
                      <w:b/>
                      <w:bCs/>
                      <w:color w:val="000000"/>
                      <w:sz w:val="21"/>
                      <w:szCs w:val="21"/>
                    </w:rPr>
                    <w:t>检测项目</w:t>
                  </w:r>
                </w:p>
              </w:tc>
              <w:tc>
                <w:tcPr>
                  <w:tcW w:w="1965" w:type="dxa"/>
                  <w:tcBorders>
                    <w:top w:val="single" w:sz="12" w:space="0" w:color="auto"/>
                    <w:bottom w:val="single" w:sz="6" w:space="0" w:color="auto"/>
                    <w:right w:val="single" w:sz="4" w:space="0" w:color="auto"/>
                  </w:tcBorders>
                  <w:tcMar>
                    <w:left w:w="0" w:type="dxa"/>
                    <w:right w:w="0" w:type="dxa"/>
                  </w:tcMar>
                  <w:vAlign w:val="center"/>
                </w:tcPr>
                <w:p w:rsidR="007949F9" w:rsidRDefault="008F01CB">
                  <w:pPr>
                    <w:spacing w:after="0"/>
                    <w:jc w:val="center"/>
                    <w:rPr>
                      <w:rFonts w:ascii="Times New Roman" w:eastAsia="宋体" w:hAnsi="Times New Roman"/>
                      <w:b/>
                      <w:bCs/>
                      <w:color w:val="000000"/>
                      <w:sz w:val="21"/>
                      <w:szCs w:val="21"/>
                    </w:rPr>
                  </w:pPr>
                  <w:r>
                    <w:rPr>
                      <w:rFonts w:ascii="Times New Roman" w:eastAsia="宋体" w:hAnsi="Times New Roman"/>
                      <w:b/>
                      <w:bCs/>
                      <w:color w:val="000000"/>
                      <w:sz w:val="21"/>
                      <w:szCs w:val="21"/>
                    </w:rPr>
                    <w:t>检测方法</w:t>
                  </w:r>
                </w:p>
              </w:tc>
              <w:tc>
                <w:tcPr>
                  <w:tcW w:w="855" w:type="dxa"/>
                  <w:tcBorders>
                    <w:top w:val="single" w:sz="12" w:space="0" w:color="auto"/>
                    <w:left w:val="single" w:sz="4" w:space="0" w:color="auto"/>
                    <w:bottom w:val="single" w:sz="6" w:space="0" w:color="auto"/>
                    <w:right w:val="single" w:sz="4" w:space="0" w:color="auto"/>
                  </w:tcBorders>
                  <w:vAlign w:val="center"/>
                </w:tcPr>
                <w:p w:rsidR="007949F9" w:rsidRDefault="008F01CB">
                  <w:pPr>
                    <w:spacing w:after="0"/>
                    <w:jc w:val="center"/>
                    <w:rPr>
                      <w:rFonts w:ascii="Times New Roman" w:eastAsia="宋体" w:hAnsi="Times New Roman"/>
                      <w:b/>
                      <w:bCs/>
                      <w:color w:val="000000"/>
                      <w:sz w:val="21"/>
                      <w:szCs w:val="21"/>
                    </w:rPr>
                  </w:pPr>
                  <w:r>
                    <w:rPr>
                      <w:rFonts w:ascii="Times New Roman" w:eastAsia="宋体" w:hAnsi="Times New Roman"/>
                      <w:b/>
                      <w:bCs/>
                      <w:color w:val="000000"/>
                      <w:sz w:val="21"/>
                      <w:szCs w:val="21"/>
                    </w:rPr>
                    <w:t>检出限</w:t>
                  </w:r>
                </w:p>
              </w:tc>
              <w:tc>
                <w:tcPr>
                  <w:tcW w:w="1423" w:type="dxa"/>
                  <w:tcBorders>
                    <w:top w:val="single" w:sz="12" w:space="0" w:color="auto"/>
                    <w:left w:val="single" w:sz="4" w:space="0" w:color="auto"/>
                    <w:bottom w:val="single" w:sz="6" w:space="0" w:color="auto"/>
                    <w:right w:val="single" w:sz="4" w:space="0" w:color="auto"/>
                  </w:tcBorders>
                  <w:vAlign w:val="center"/>
                </w:tcPr>
                <w:p w:rsidR="007949F9" w:rsidRDefault="008F01CB">
                  <w:pPr>
                    <w:spacing w:after="0"/>
                    <w:jc w:val="center"/>
                    <w:rPr>
                      <w:rFonts w:ascii="Times New Roman" w:eastAsia="宋体" w:hAnsi="Times New Roman"/>
                      <w:b/>
                      <w:bCs/>
                      <w:color w:val="000000"/>
                      <w:sz w:val="21"/>
                      <w:szCs w:val="21"/>
                    </w:rPr>
                  </w:pPr>
                  <w:r>
                    <w:rPr>
                      <w:rFonts w:ascii="Times New Roman" w:eastAsia="宋体" w:hAnsi="Times New Roman"/>
                      <w:b/>
                      <w:bCs/>
                      <w:color w:val="000000"/>
                      <w:sz w:val="21"/>
                      <w:szCs w:val="21"/>
                    </w:rPr>
                    <w:t>仪器名称</w:t>
                  </w:r>
                </w:p>
              </w:tc>
              <w:tc>
                <w:tcPr>
                  <w:tcW w:w="1205" w:type="dxa"/>
                  <w:tcBorders>
                    <w:top w:val="single" w:sz="12" w:space="0" w:color="auto"/>
                    <w:left w:val="single" w:sz="4" w:space="0" w:color="auto"/>
                    <w:bottom w:val="single" w:sz="6" w:space="0" w:color="auto"/>
                    <w:right w:val="single" w:sz="4" w:space="0" w:color="auto"/>
                  </w:tcBorders>
                  <w:vAlign w:val="center"/>
                </w:tcPr>
                <w:p w:rsidR="007949F9" w:rsidRDefault="008F01CB">
                  <w:pPr>
                    <w:spacing w:after="0"/>
                    <w:jc w:val="center"/>
                    <w:rPr>
                      <w:rFonts w:ascii="Times New Roman" w:eastAsia="宋体" w:hAnsi="Times New Roman"/>
                      <w:b/>
                      <w:bCs/>
                      <w:color w:val="000000"/>
                      <w:sz w:val="21"/>
                      <w:szCs w:val="21"/>
                    </w:rPr>
                  </w:pPr>
                  <w:r>
                    <w:rPr>
                      <w:rFonts w:ascii="Times New Roman" w:eastAsia="宋体" w:hAnsi="Times New Roman"/>
                      <w:b/>
                      <w:bCs/>
                      <w:color w:val="000000"/>
                      <w:sz w:val="21"/>
                      <w:szCs w:val="21"/>
                    </w:rPr>
                    <w:t>仪器型号</w:t>
                  </w:r>
                </w:p>
              </w:tc>
              <w:tc>
                <w:tcPr>
                  <w:tcW w:w="1017" w:type="dxa"/>
                  <w:tcBorders>
                    <w:top w:val="single" w:sz="12" w:space="0" w:color="auto"/>
                    <w:left w:val="single" w:sz="4" w:space="0" w:color="auto"/>
                    <w:bottom w:val="single" w:sz="6" w:space="0" w:color="auto"/>
                    <w:right w:val="nil"/>
                  </w:tcBorders>
                  <w:vAlign w:val="center"/>
                </w:tcPr>
                <w:p w:rsidR="007949F9" w:rsidRDefault="008F01CB">
                  <w:pPr>
                    <w:spacing w:after="0"/>
                    <w:ind w:leftChars="-15" w:left="-33" w:rightChars="-75" w:right="-165"/>
                    <w:jc w:val="center"/>
                    <w:rPr>
                      <w:rFonts w:ascii="Times New Roman" w:eastAsia="宋体" w:hAnsi="Times New Roman"/>
                      <w:b/>
                      <w:bCs/>
                      <w:color w:val="000000"/>
                      <w:sz w:val="21"/>
                      <w:szCs w:val="21"/>
                    </w:rPr>
                  </w:pPr>
                  <w:r>
                    <w:rPr>
                      <w:rFonts w:ascii="Times New Roman" w:eastAsia="宋体" w:hAnsi="Times New Roman"/>
                      <w:b/>
                      <w:bCs/>
                      <w:color w:val="000000"/>
                      <w:sz w:val="21"/>
                      <w:szCs w:val="21"/>
                    </w:rPr>
                    <w:t>仪器编号</w:t>
                  </w:r>
                </w:p>
              </w:tc>
            </w:tr>
            <w:tr w:rsidR="007949F9">
              <w:trPr>
                <w:cantSplit/>
                <w:trHeight w:val="868"/>
                <w:jc w:val="center"/>
              </w:trPr>
              <w:tc>
                <w:tcPr>
                  <w:tcW w:w="904" w:type="dxa"/>
                  <w:vMerge w:val="restart"/>
                  <w:tcBorders>
                    <w:top w:val="single" w:sz="6" w:space="0" w:color="auto"/>
                    <w:left w:val="nil"/>
                  </w:tcBorders>
                  <w:tcMar>
                    <w:left w:w="0" w:type="dxa"/>
                    <w:right w:w="0" w:type="dxa"/>
                  </w:tcMar>
                  <w:vAlign w:val="center"/>
                </w:tcPr>
                <w:p w:rsidR="007949F9" w:rsidRDefault="008F01CB">
                  <w:pPr>
                    <w:spacing w:after="0"/>
                    <w:jc w:val="center"/>
                    <w:rPr>
                      <w:rFonts w:ascii="Times New Roman" w:eastAsia="宋体" w:hAnsi="Times New Roman"/>
                      <w:color w:val="000000"/>
                      <w:sz w:val="21"/>
                      <w:szCs w:val="21"/>
                    </w:rPr>
                  </w:pPr>
                  <w:r>
                    <w:rPr>
                      <w:rFonts w:ascii="Times New Roman" w:eastAsia="宋体" w:hAnsi="Times New Roman"/>
                      <w:color w:val="000000"/>
                      <w:sz w:val="21"/>
                      <w:szCs w:val="21"/>
                    </w:rPr>
                    <w:t>水和废水</w:t>
                  </w:r>
                </w:p>
              </w:tc>
              <w:tc>
                <w:tcPr>
                  <w:tcW w:w="1140" w:type="dxa"/>
                  <w:tcBorders>
                    <w:top w:val="single" w:sz="6" w:space="0" w:color="auto"/>
                    <w:bottom w:val="single" w:sz="6" w:space="0" w:color="auto"/>
                  </w:tcBorders>
                  <w:tcMar>
                    <w:left w:w="0" w:type="dxa"/>
                    <w:right w:w="0" w:type="dxa"/>
                  </w:tcMar>
                  <w:vAlign w:val="center"/>
                </w:tcPr>
                <w:p w:rsidR="007949F9" w:rsidRDefault="008F01CB">
                  <w:pPr>
                    <w:spacing w:after="0"/>
                    <w:jc w:val="center"/>
                    <w:rPr>
                      <w:rFonts w:ascii="Times New Roman" w:eastAsia="宋体" w:hAnsi="Times New Roman"/>
                      <w:color w:val="000000"/>
                      <w:sz w:val="21"/>
                      <w:szCs w:val="21"/>
                    </w:rPr>
                  </w:pPr>
                  <w:r>
                    <w:rPr>
                      <w:rFonts w:ascii="Times New Roman" w:eastAsia="宋体" w:hAnsi="Times New Roman"/>
                      <w:color w:val="000000"/>
                      <w:sz w:val="21"/>
                      <w:szCs w:val="21"/>
                    </w:rPr>
                    <w:t>化学需氧量</w:t>
                  </w:r>
                </w:p>
              </w:tc>
              <w:tc>
                <w:tcPr>
                  <w:tcW w:w="1965" w:type="dxa"/>
                  <w:tcBorders>
                    <w:top w:val="single" w:sz="6" w:space="0" w:color="auto"/>
                    <w:bottom w:val="single" w:sz="6" w:space="0" w:color="auto"/>
                    <w:right w:val="single" w:sz="4" w:space="0" w:color="auto"/>
                  </w:tcBorders>
                  <w:tcMar>
                    <w:left w:w="0" w:type="dxa"/>
                    <w:right w:w="0" w:type="dxa"/>
                  </w:tcMar>
                  <w:vAlign w:val="center"/>
                </w:tcPr>
                <w:p w:rsidR="007949F9" w:rsidRDefault="008F01CB">
                  <w:pPr>
                    <w:spacing w:after="0"/>
                    <w:jc w:val="center"/>
                    <w:rPr>
                      <w:rFonts w:ascii="Times New Roman" w:eastAsia="宋体" w:hAnsi="Times New Roman"/>
                      <w:color w:val="000000"/>
                      <w:sz w:val="21"/>
                      <w:szCs w:val="21"/>
                    </w:rPr>
                  </w:pPr>
                  <w:r>
                    <w:rPr>
                      <w:rFonts w:ascii="Times New Roman" w:eastAsia="宋体" w:hAnsi="Times New Roman"/>
                      <w:color w:val="000000"/>
                      <w:sz w:val="21"/>
                      <w:szCs w:val="21"/>
                    </w:rPr>
                    <w:t>水质</w:t>
                  </w:r>
                  <w:r>
                    <w:rPr>
                      <w:rFonts w:ascii="Times New Roman" w:eastAsia="宋体" w:hAnsi="Times New Roman"/>
                      <w:color w:val="000000"/>
                      <w:sz w:val="21"/>
                      <w:szCs w:val="21"/>
                    </w:rPr>
                    <w:t xml:space="preserve"> </w:t>
                  </w:r>
                  <w:r>
                    <w:rPr>
                      <w:rFonts w:ascii="Times New Roman" w:eastAsia="宋体" w:hAnsi="Times New Roman"/>
                      <w:color w:val="000000"/>
                      <w:sz w:val="21"/>
                      <w:szCs w:val="21"/>
                    </w:rPr>
                    <w:t>化学需氧量的测定</w:t>
                  </w:r>
                  <w:r>
                    <w:rPr>
                      <w:rFonts w:ascii="Times New Roman" w:eastAsia="宋体" w:hAnsi="Times New Roman"/>
                      <w:color w:val="000000"/>
                      <w:sz w:val="21"/>
                      <w:szCs w:val="21"/>
                    </w:rPr>
                    <w:t xml:space="preserve"> </w:t>
                  </w:r>
                  <w:r>
                    <w:rPr>
                      <w:rFonts w:ascii="Times New Roman" w:eastAsia="宋体" w:hAnsi="Times New Roman"/>
                      <w:color w:val="000000"/>
                      <w:sz w:val="21"/>
                      <w:szCs w:val="21"/>
                    </w:rPr>
                    <w:t>重铬酸钾法</w:t>
                  </w:r>
                  <w:r>
                    <w:rPr>
                      <w:rFonts w:ascii="Times New Roman" w:eastAsia="宋体" w:hAnsi="Times New Roman"/>
                      <w:color w:val="000000"/>
                      <w:sz w:val="21"/>
                      <w:szCs w:val="21"/>
                    </w:rPr>
                    <w:t>HJ 828-2017</w:t>
                  </w:r>
                </w:p>
              </w:tc>
              <w:tc>
                <w:tcPr>
                  <w:tcW w:w="855" w:type="dxa"/>
                  <w:tcBorders>
                    <w:top w:val="single" w:sz="6" w:space="0" w:color="auto"/>
                    <w:left w:val="single" w:sz="4" w:space="0" w:color="auto"/>
                    <w:bottom w:val="single" w:sz="6" w:space="0" w:color="auto"/>
                    <w:right w:val="single" w:sz="4" w:space="0" w:color="auto"/>
                  </w:tcBorders>
                  <w:vAlign w:val="center"/>
                </w:tcPr>
                <w:p w:rsidR="007949F9" w:rsidRDefault="008F01CB">
                  <w:pPr>
                    <w:spacing w:after="0"/>
                    <w:jc w:val="center"/>
                    <w:rPr>
                      <w:rFonts w:ascii="Times New Roman" w:eastAsia="宋体" w:hAnsi="Times New Roman"/>
                      <w:color w:val="000000"/>
                      <w:sz w:val="21"/>
                      <w:szCs w:val="21"/>
                    </w:rPr>
                  </w:pPr>
                  <w:r>
                    <w:rPr>
                      <w:rFonts w:ascii="Times New Roman" w:eastAsia="宋体" w:hAnsi="Times New Roman"/>
                      <w:color w:val="000000"/>
                      <w:sz w:val="21"/>
                      <w:szCs w:val="21"/>
                    </w:rPr>
                    <w:t>4</w:t>
                  </w:r>
                </w:p>
                <w:p w:rsidR="007949F9" w:rsidRDefault="008F01CB">
                  <w:pPr>
                    <w:spacing w:after="0"/>
                    <w:jc w:val="center"/>
                    <w:rPr>
                      <w:rFonts w:ascii="Times New Roman" w:eastAsia="宋体" w:hAnsi="Times New Roman"/>
                      <w:color w:val="000000"/>
                      <w:sz w:val="21"/>
                      <w:szCs w:val="21"/>
                    </w:rPr>
                  </w:pPr>
                  <w:r>
                    <w:rPr>
                      <w:rFonts w:ascii="Times New Roman" w:eastAsia="宋体" w:hAnsi="Times New Roman"/>
                      <w:color w:val="000000"/>
                      <w:sz w:val="21"/>
                      <w:szCs w:val="21"/>
                    </w:rPr>
                    <w:t>mg/L</w:t>
                  </w:r>
                </w:p>
              </w:tc>
              <w:tc>
                <w:tcPr>
                  <w:tcW w:w="1423" w:type="dxa"/>
                  <w:tcBorders>
                    <w:top w:val="single" w:sz="6" w:space="0" w:color="auto"/>
                    <w:left w:val="single" w:sz="4" w:space="0" w:color="auto"/>
                    <w:bottom w:val="single" w:sz="6" w:space="0" w:color="auto"/>
                    <w:right w:val="single" w:sz="4" w:space="0" w:color="auto"/>
                  </w:tcBorders>
                  <w:vAlign w:val="center"/>
                </w:tcPr>
                <w:p w:rsidR="007949F9" w:rsidRDefault="008F01CB">
                  <w:pPr>
                    <w:spacing w:after="0"/>
                    <w:jc w:val="center"/>
                    <w:rPr>
                      <w:rFonts w:ascii="Times New Roman" w:eastAsia="宋体" w:hAnsi="Times New Roman"/>
                      <w:color w:val="000000"/>
                      <w:sz w:val="21"/>
                      <w:szCs w:val="21"/>
                    </w:rPr>
                  </w:pPr>
                  <w:r>
                    <w:rPr>
                      <w:rFonts w:ascii="Times New Roman" w:eastAsia="宋体" w:hAnsi="Times New Roman"/>
                      <w:color w:val="000000"/>
                      <w:sz w:val="21"/>
                      <w:szCs w:val="21"/>
                    </w:rPr>
                    <w:t>滴定管</w:t>
                  </w:r>
                </w:p>
              </w:tc>
              <w:tc>
                <w:tcPr>
                  <w:tcW w:w="1205" w:type="dxa"/>
                  <w:tcBorders>
                    <w:top w:val="single" w:sz="6" w:space="0" w:color="auto"/>
                    <w:left w:val="single" w:sz="4" w:space="0" w:color="auto"/>
                    <w:bottom w:val="single" w:sz="6" w:space="0" w:color="auto"/>
                    <w:right w:val="single" w:sz="4" w:space="0" w:color="auto"/>
                  </w:tcBorders>
                  <w:vAlign w:val="center"/>
                </w:tcPr>
                <w:p w:rsidR="007949F9" w:rsidRDefault="008F01CB">
                  <w:pPr>
                    <w:spacing w:after="0"/>
                    <w:jc w:val="center"/>
                    <w:rPr>
                      <w:rFonts w:ascii="Times New Roman" w:eastAsia="宋体" w:hAnsi="Times New Roman"/>
                      <w:color w:val="000000"/>
                      <w:sz w:val="21"/>
                      <w:szCs w:val="21"/>
                    </w:rPr>
                  </w:pPr>
                  <w:r>
                    <w:rPr>
                      <w:rFonts w:ascii="Times New Roman" w:eastAsia="宋体" w:hAnsi="Times New Roman"/>
                      <w:color w:val="000000"/>
                      <w:sz w:val="21"/>
                      <w:szCs w:val="21"/>
                    </w:rPr>
                    <w:t>申玻</w:t>
                  </w:r>
                </w:p>
                <w:p w:rsidR="007949F9" w:rsidRDefault="008F01CB">
                  <w:pPr>
                    <w:spacing w:after="0"/>
                    <w:jc w:val="center"/>
                    <w:rPr>
                      <w:rFonts w:ascii="Times New Roman" w:eastAsia="宋体" w:hAnsi="Times New Roman"/>
                      <w:color w:val="000000"/>
                      <w:sz w:val="21"/>
                      <w:szCs w:val="21"/>
                    </w:rPr>
                  </w:pPr>
                  <w:r>
                    <w:rPr>
                      <w:rFonts w:ascii="Times New Roman" w:eastAsia="宋体" w:hAnsi="Times New Roman"/>
                      <w:color w:val="000000"/>
                      <w:sz w:val="21"/>
                      <w:szCs w:val="21"/>
                    </w:rPr>
                    <w:t>50mL</w:t>
                  </w:r>
                </w:p>
              </w:tc>
              <w:tc>
                <w:tcPr>
                  <w:tcW w:w="1017" w:type="dxa"/>
                  <w:tcBorders>
                    <w:top w:val="single" w:sz="6" w:space="0" w:color="auto"/>
                    <w:left w:val="single" w:sz="4" w:space="0" w:color="auto"/>
                    <w:bottom w:val="single" w:sz="6" w:space="0" w:color="auto"/>
                    <w:right w:val="nil"/>
                  </w:tcBorders>
                  <w:vAlign w:val="center"/>
                </w:tcPr>
                <w:p w:rsidR="007949F9" w:rsidRDefault="008F01CB">
                  <w:pPr>
                    <w:spacing w:after="0"/>
                    <w:jc w:val="center"/>
                    <w:rPr>
                      <w:rFonts w:ascii="Times New Roman" w:eastAsia="宋体" w:hAnsi="Times New Roman"/>
                      <w:color w:val="000000"/>
                      <w:sz w:val="21"/>
                      <w:szCs w:val="21"/>
                    </w:rPr>
                  </w:pPr>
                  <w:r>
                    <w:rPr>
                      <w:rFonts w:ascii="Times New Roman" w:eastAsia="宋体" w:hAnsi="Times New Roman"/>
                      <w:color w:val="000000"/>
                      <w:sz w:val="21"/>
                      <w:szCs w:val="21"/>
                    </w:rPr>
                    <w:t>S-L-101</w:t>
                  </w:r>
                </w:p>
              </w:tc>
            </w:tr>
            <w:tr w:rsidR="007949F9">
              <w:trPr>
                <w:cantSplit/>
                <w:trHeight w:val="526"/>
                <w:jc w:val="center"/>
              </w:trPr>
              <w:tc>
                <w:tcPr>
                  <w:tcW w:w="904" w:type="dxa"/>
                  <w:vMerge/>
                  <w:tcBorders>
                    <w:left w:val="nil"/>
                  </w:tcBorders>
                  <w:tcMar>
                    <w:left w:w="0" w:type="dxa"/>
                    <w:right w:w="0" w:type="dxa"/>
                  </w:tcMar>
                  <w:vAlign w:val="center"/>
                </w:tcPr>
                <w:p w:rsidR="007949F9" w:rsidRDefault="007949F9">
                  <w:pPr>
                    <w:spacing w:after="0"/>
                    <w:jc w:val="center"/>
                    <w:rPr>
                      <w:rFonts w:ascii="Times New Roman" w:eastAsia="宋体" w:hAnsi="Times New Roman"/>
                      <w:color w:val="000000"/>
                      <w:sz w:val="21"/>
                      <w:szCs w:val="21"/>
                    </w:rPr>
                  </w:pPr>
                </w:p>
              </w:tc>
              <w:tc>
                <w:tcPr>
                  <w:tcW w:w="1140" w:type="dxa"/>
                  <w:tcBorders>
                    <w:top w:val="single" w:sz="6" w:space="0" w:color="auto"/>
                    <w:bottom w:val="single" w:sz="6" w:space="0" w:color="auto"/>
                  </w:tcBorders>
                  <w:tcMar>
                    <w:left w:w="0" w:type="dxa"/>
                    <w:right w:w="0" w:type="dxa"/>
                  </w:tcMar>
                  <w:vAlign w:val="center"/>
                </w:tcPr>
                <w:p w:rsidR="007949F9" w:rsidRDefault="008F01CB">
                  <w:pPr>
                    <w:spacing w:after="0"/>
                    <w:jc w:val="center"/>
                    <w:rPr>
                      <w:rFonts w:ascii="Times New Roman" w:eastAsia="宋体" w:hAnsi="Times New Roman"/>
                      <w:color w:val="000000"/>
                      <w:sz w:val="21"/>
                      <w:szCs w:val="21"/>
                    </w:rPr>
                  </w:pPr>
                  <w:r>
                    <w:rPr>
                      <w:rFonts w:ascii="Times New Roman" w:eastAsia="宋体" w:hAnsi="Times New Roman"/>
                      <w:color w:val="000000"/>
                      <w:sz w:val="21"/>
                      <w:szCs w:val="21"/>
                    </w:rPr>
                    <w:t>悬浮物</w:t>
                  </w:r>
                </w:p>
              </w:tc>
              <w:tc>
                <w:tcPr>
                  <w:tcW w:w="1965" w:type="dxa"/>
                  <w:tcBorders>
                    <w:top w:val="single" w:sz="6" w:space="0" w:color="auto"/>
                    <w:bottom w:val="single" w:sz="6" w:space="0" w:color="auto"/>
                    <w:right w:val="single" w:sz="4" w:space="0" w:color="auto"/>
                  </w:tcBorders>
                  <w:tcMar>
                    <w:left w:w="0" w:type="dxa"/>
                    <w:right w:w="0" w:type="dxa"/>
                  </w:tcMar>
                  <w:vAlign w:val="center"/>
                </w:tcPr>
                <w:p w:rsidR="007949F9" w:rsidRDefault="008F01CB">
                  <w:pPr>
                    <w:spacing w:after="0"/>
                    <w:jc w:val="center"/>
                    <w:rPr>
                      <w:rFonts w:ascii="Times New Roman" w:eastAsia="宋体" w:hAnsi="Times New Roman"/>
                      <w:color w:val="000000"/>
                      <w:sz w:val="21"/>
                      <w:szCs w:val="21"/>
                    </w:rPr>
                  </w:pPr>
                  <w:r>
                    <w:rPr>
                      <w:rFonts w:ascii="Times New Roman" w:eastAsia="宋体" w:hAnsi="Times New Roman"/>
                      <w:color w:val="000000"/>
                      <w:sz w:val="21"/>
                      <w:szCs w:val="21"/>
                    </w:rPr>
                    <w:t>水质</w:t>
                  </w:r>
                  <w:r>
                    <w:rPr>
                      <w:rFonts w:ascii="Times New Roman" w:eastAsia="宋体" w:hAnsi="Times New Roman"/>
                      <w:color w:val="000000"/>
                      <w:sz w:val="21"/>
                      <w:szCs w:val="21"/>
                    </w:rPr>
                    <w:t xml:space="preserve"> </w:t>
                  </w:r>
                  <w:r>
                    <w:rPr>
                      <w:rFonts w:ascii="Times New Roman" w:eastAsia="宋体" w:hAnsi="Times New Roman"/>
                      <w:color w:val="000000"/>
                      <w:sz w:val="21"/>
                      <w:szCs w:val="21"/>
                    </w:rPr>
                    <w:t>悬浮物的测定</w:t>
                  </w:r>
                  <w:r>
                    <w:rPr>
                      <w:rFonts w:ascii="Times New Roman" w:eastAsia="宋体" w:hAnsi="Times New Roman"/>
                      <w:color w:val="000000"/>
                      <w:sz w:val="21"/>
                      <w:szCs w:val="21"/>
                    </w:rPr>
                    <w:t xml:space="preserve"> </w:t>
                  </w:r>
                  <w:r>
                    <w:rPr>
                      <w:rFonts w:ascii="Times New Roman" w:eastAsia="宋体" w:hAnsi="Times New Roman"/>
                      <w:color w:val="000000"/>
                      <w:sz w:val="21"/>
                      <w:szCs w:val="21"/>
                    </w:rPr>
                    <w:t>重量法</w:t>
                  </w:r>
                  <w:r>
                    <w:rPr>
                      <w:rFonts w:ascii="Times New Roman" w:eastAsia="宋体" w:hAnsi="Times New Roman"/>
                      <w:color w:val="000000"/>
                      <w:sz w:val="21"/>
                      <w:szCs w:val="21"/>
                    </w:rPr>
                    <w:t>GB 11901-1989</w:t>
                  </w:r>
                </w:p>
              </w:tc>
              <w:tc>
                <w:tcPr>
                  <w:tcW w:w="855" w:type="dxa"/>
                  <w:tcBorders>
                    <w:top w:val="single" w:sz="6" w:space="0" w:color="auto"/>
                    <w:left w:val="single" w:sz="4" w:space="0" w:color="auto"/>
                    <w:bottom w:val="single" w:sz="6" w:space="0" w:color="auto"/>
                    <w:right w:val="single" w:sz="4" w:space="0" w:color="auto"/>
                  </w:tcBorders>
                  <w:vAlign w:val="center"/>
                </w:tcPr>
                <w:p w:rsidR="007949F9" w:rsidRDefault="008F01CB">
                  <w:pPr>
                    <w:spacing w:after="0"/>
                    <w:jc w:val="center"/>
                    <w:rPr>
                      <w:rFonts w:ascii="Times New Roman" w:eastAsia="宋体" w:hAnsi="Times New Roman"/>
                      <w:color w:val="000000"/>
                      <w:sz w:val="21"/>
                      <w:szCs w:val="21"/>
                    </w:rPr>
                  </w:pPr>
                  <w:r>
                    <w:rPr>
                      <w:rFonts w:ascii="Times New Roman" w:eastAsia="宋体" w:hAnsi="Times New Roman"/>
                      <w:color w:val="000000"/>
                      <w:sz w:val="21"/>
                      <w:szCs w:val="21"/>
                    </w:rPr>
                    <w:t xml:space="preserve">4 </w:t>
                  </w:r>
                </w:p>
                <w:p w:rsidR="007949F9" w:rsidRDefault="008F01CB">
                  <w:pPr>
                    <w:spacing w:after="0"/>
                    <w:jc w:val="center"/>
                    <w:rPr>
                      <w:rFonts w:ascii="Times New Roman" w:eastAsia="宋体" w:hAnsi="Times New Roman"/>
                      <w:color w:val="000000"/>
                      <w:sz w:val="21"/>
                      <w:szCs w:val="21"/>
                    </w:rPr>
                  </w:pPr>
                  <w:r>
                    <w:rPr>
                      <w:rFonts w:ascii="Times New Roman" w:eastAsia="宋体" w:hAnsi="Times New Roman"/>
                      <w:color w:val="000000"/>
                      <w:sz w:val="21"/>
                      <w:szCs w:val="21"/>
                    </w:rPr>
                    <w:t>mg/L</w:t>
                  </w:r>
                </w:p>
              </w:tc>
              <w:tc>
                <w:tcPr>
                  <w:tcW w:w="1423" w:type="dxa"/>
                  <w:tcBorders>
                    <w:top w:val="single" w:sz="6" w:space="0" w:color="auto"/>
                    <w:left w:val="single" w:sz="4" w:space="0" w:color="auto"/>
                    <w:bottom w:val="single" w:sz="6" w:space="0" w:color="auto"/>
                    <w:right w:val="single" w:sz="4" w:space="0" w:color="auto"/>
                  </w:tcBorders>
                  <w:vAlign w:val="center"/>
                </w:tcPr>
                <w:p w:rsidR="007949F9" w:rsidRDefault="008F01CB">
                  <w:pPr>
                    <w:spacing w:after="0"/>
                    <w:jc w:val="center"/>
                    <w:rPr>
                      <w:rFonts w:ascii="Times New Roman" w:eastAsia="宋体" w:hAnsi="Times New Roman"/>
                      <w:color w:val="000000"/>
                      <w:sz w:val="21"/>
                      <w:szCs w:val="21"/>
                    </w:rPr>
                  </w:pPr>
                  <w:r>
                    <w:rPr>
                      <w:rFonts w:ascii="Times New Roman" w:eastAsia="宋体" w:hAnsi="Times New Roman"/>
                      <w:color w:val="000000"/>
                      <w:sz w:val="21"/>
                      <w:szCs w:val="21"/>
                    </w:rPr>
                    <w:t>电子分析天平</w:t>
                  </w:r>
                </w:p>
              </w:tc>
              <w:tc>
                <w:tcPr>
                  <w:tcW w:w="1205" w:type="dxa"/>
                  <w:tcBorders>
                    <w:top w:val="single" w:sz="6" w:space="0" w:color="auto"/>
                    <w:left w:val="single" w:sz="4" w:space="0" w:color="auto"/>
                    <w:bottom w:val="single" w:sz="6" w:space="0" w:color="auto"/>
                    <w:right w:val="single" w:sz="4" w:space="0" w:color="auto"/>
                  </w:tcBorders>
                  <w:vAlign w:val="center"/>
                </w:tcPr>
                <w:p w:rsidR="007949F9" w:rsidRDefault="008F01CB">
                  <w:pPr>
                    <w:spacing w:after="0"/>
                    <w:jc w:val="center"/>
                    <w:rPr>
                      <w:rFonts w:ascii="Times New Roman" w:eastAsia="宋体" w:hAnsi="Times New Roman"/>
                      <w:color w:val="000000"/>
                      <w:sz w:val="21"/>
                      <w:szCs w:val="21"/>
                    </w:rPr>
                  </w:pPr>
                  <w:r>
                    <w:rPr>
                      <w:rFonts w:ascii="Times New Roman" w:eastAsia="宋体" w:hAnsi="Times New Roman"/>
                      <w:color w:val="000000"/>
                      <w:sz w:val="21"/>
                      <w:szCs w:val="21"/>
                    </w:rPr>
                    <w:t>奥豪斯</w:t>
                  </w:r>
                  <w:r>
                    <w:rPr>
                      <w:rFonts w:ascii="Times New Roman" w:eastAsia="宋体" w:hAnsi="Times New Roman"/>
                      <w:color w:val="000000"/>
                      <w:sz w:val="21"/>
                      <w:szCs w:val="21"/>
                    </w:rPr>
                    <w:t>AR124CN</w:t>
                  </w:r>
                </w:p>
              </w:tc>
              <w:tc>
                <w:tcPr>
                  <w:tcW w:w="1017" w:type="dxa"/>
                  <w:tcBorders>
                    <w:top w:val="single" w:sz="6" w:space="0" w:color="auto"/>
                    <w:left w:val="single" w:sz="4" w:space="0" w:color="auto"/>
                    <w:bottom w:val="single" w:sz="6" w:space="0" w:color="auto"/>
                    <w:right w:val="nil"/>
                  </w:tcBorders>
                  <w:vAlign w:val="center"/>
                </w:tcPr>
                <w:p w:rsidR="007949F9" w:rsidRDefault="008F01CB">
                  <w:pPr>
                    <w:spacing w:after="0"/>
                    <w:jc w:val="center"/>
                    <w:rPr>
                      <w:rFonts w:ascii="Times New Roman" w:eastAsia="宋体" w:hAnsi="Times New Roman"/>
                      <w:color w:val="000000"/>
                      <w:sz w:val="21"/>
                      <w:szCs w:val="21"/>
                    </w:rPr>
                  </w:pPr>
                  <w:r>
                    <w:rPr>
                      <w:rFonts w:ascii="Times New Roman" w:eastAsia="宋体" w:hAnsi="Times New Roman"/>
                      <w:color w:val="000000"/>
                      <w:sz w:val="21"/>
                      <w:szCs w:val="21"/>
                    </w:rPr>
                    <w:t>S-L-031</w:t>
                  </w:r>
                </w:p>
              </w:tc>
            </w:tr>
            <w:tr w:rsidR="007949F9">
              <w:trPr>
                <w:cantSplit/>
                <w:trHeight w:val="526"/>
                <w:jc w:val="center"/>
              </w:trPr>
              <w:tc>
                <w:tcPr>
                  <w:tcW w:w="904" w:type="dxa"/>
                  <w:vMerge/>
                  <w:tcBorders>
                    <w:left w:val="nil"/>
                  </w:tcBorders>
                  <w:tcMar>
                    <w:left w:w="0" w:type="dxa"/>
                    <w:right w:w="0" w:type="dxa"/>
                  </w:tcMar>
                  <w:vAlign w:val="center"/>
                </w:tcPr>
                <w:p w:rsidR="007949F9" w:rsidRDefault="007949F9">
                  <w:pPr>
                    <w:spacing w:after="0"/>
                    <w:jc w:val="center"/>
                    <w:rPr>
                      <w:rFonts w:ascii="Times New Roman" w:eastAsia="宋体" w:hAnsi="Times New Roman"/>
                      <w:color w:val="000000"/>
                      <w:sz w:val="21"/>
                      <w:szCs w:val="21"/>
                    </w:rPr>
                  </w:pPr>
                </w:p>
              </w:tc>
              <w:tc>
                <w:tcPr>
                  <w:tcW w:w="1140" w:type="dxa"/>
                  <w:tcBorders>
                    <w:top w:val="single" w:sz="6" w:space="0" w:color="auto"/>
                    <w:bottom w:val="single" w:sz="6" w:space="0" w:color="auto"/>
                  </w:tcBorders>
                  <w:tcMar>
                    <w:left w:w="0" w:type="dxa"/>
                    <w:right w:w="0" w:type="dxa"/>
                  </w:tcMar>
                  <w:vAlign w:val="center"/>
                </w:tcPr>
                <w:p w:rsidR="007949F9" w:rsidRDefault="008F01CB">
                  <w:pPr>
                    <w:spacing w:after="0"/>
                    <w:jc w:val="center"/>
                    <w:rPr>
                      <w:rFonts w:ascii="Times New Roman" w:eastAsia="宋体" w:hAnsi="Times New Roman"/>
                      <w:color w:val="000000"/>
                      <w:sz w:val="21"/>
                      <w:szCs w:val="21"/>
                    </w:rPr>
                  </w:pPr>
                  <w:r>
                    <w:rPr>
                      <w:rFonts w:ascii="Times New Roman" w:eastAsia="宋体" w:hAnsi="Times New Roman"/>
                      <w:color w:val="000000"/>
                      <w:sz w:val="21"/>
                      <w:szCs w:val="21"/>
                    </w:rPr>
                    <w:t>氨氮</w:t>
                  </w:r>
                </w:p>
              </w:tc>
              <w:tc>
                <w:tcPr>
                  <w:tcW w:w="1965" w:type="dxa"/>
                  <w:tcBorders>
                    <w:top w:val="single" w:sz="6" w:space="0" w:color="auto"/>
                    <w:bottom w:val="single" w:sz="6" w:space="0" w:color="auto"/>
                    <w:right w:val="single" w:sz="4" w:space="0" w:color="auto"/>
                  </w:tcBorders>
                  <w:tcMar>
                    <w:left w:w="0" w:type="dxa"/>
                    <w:right w:w="0" w:type="dxa"/>
                  </w:tcMar>
                  <w:vAlign w:val="center"/>
                </w:tcPr>
                <w:p w:rsidR="007949F9" w:rsidRDefault="008F01CB">
                  <w:pPr>
                    <w:spacing w:after="0"/>
                    <w:jc w:val="center"/>
                    <w:rPr>
                      <w:rFonts w:ascii="Times New Roman" w:eastAsia="宋体" w:hAnsi="Times New Roman"/>
                      <w:color w:val="000000"/>
                      <w:sz w:val="21"/>
                      <w:szCs w:val="21"/>
                    </w:rPr>
                  </w:pPr>
                  <w:r>
                    <w:rPr>
                      <w:rFonts w:ascii="Times New Roman" w:eastAsia="宋体" w:hAnsi="Times New Roman"/>
                      <w:color w:val="000000"/>
                      <w:sz w:val="21"/>
                      <w:szCs w:val="21"/>
                    </w:rPr>
                    <w:t>水质</w:t>
                  </w:r>
                  <w:r>
                    <w:rPr>
                      <w:rFonts w:ascii="Times New Roman" w:eastAsia="宋体" w:hAnsi="Times New Roman"/>
                      <w:color w:val="000000"/>
                      <w:sz w:val="21"/>
                      <w:szCs w:val="21"/>
                    </w:rPr>
                    <w:t xml:space="preserve"> </w:t>
                  </w:r>
                  <w:r>
                    <w:rPr>
                      <w:rFonts w:ascii="Times New Roman" w:eastAsia="宋体" w:hAnsi="Times New Roman"/>
                      <w:color w:val="000000"/>
                      <w:sz w:val="21"/>
                      <w:szCs w:val="21"/>
                    </w:rPr>
                    <w:t>氨氮的测定</w:t>
                  </w:r>
                  <w:r>
                    <w:rPr>
                      <w:rFonts w:ascii="Times New Roman" w:eastAsia="宋体" w:hAnsi="Times New Roman"/>
                      <w:color w:val="000000"/>
                      <w:sz w:val="21"/>
                      <w:szCs w:val="21"/>
                    </w:rPr>
                    <w:t xml:space="preserve"> </w:t>
                  </w:r>
                  <w:r>
                    <w:rPr>
                      <w:rFonts w:ascii="Times New Roman" w:eastAsia="宋体" w:hAnsi="Times New Roman"/>
                      <w:color w:val="000000"/>
                      <w:sz w:val="21"/>
                      <w:szCs w:val="21"/>
                    </w:rPr>
                    <w:t>纳氏试剂分光光度法</w:t>
                  </w:r>
                  <w:r>
                    <w:rPr>
                      <w:rFonts w:ascii="Times New Roman" w:eastAsia="宋体" w:hAnsi="Times New Roman"/>
                      <w:color w:val="000000"/>
                      <w:sz w:val="21"/>
                      <w:szCs w:val="21"/>
                    </w:rPr>
                    <w:t>HJ 535-2009</w:t>
                  </w:r>
                </w:p>
              </w:tc>
              <w:tc>
                <w:tcPr>
                  <w:tcW w:w="855" w:type="dxa"/>
                  <w:tcBorders>
                    <w:top w:val="single" w:sz="6" w:space="0" w:color="auto"/>
                    <w:left w:val="single" w:sz="4" w:space="0" w:color="auto"/>
                    <w:bottom w:val="single" w:sz="6" w:space="0" w:color="auto"/>
                    <w:right w:val="single" w:sz="4" w:space="0" w:color="auto"/>
                  </w:tcBorders>
                  <w:vAlign w:val="center"/>
                </w:tcPr>
                <w:p w:rsidR="007949F9" w:rsidRDefault="008F01CB">
                  <w:pPr>
                    <w:spacing w:after="0"/>
                    <w:jc w:val="center"/>
                    <w:rPr>
                      <w:rFonts w:ascii="Times New Roman" w:eastAsia="宋体" w:hAnsi="Times New Roman"/>
                      <w:color w:val="000000"/>
                      <w:sz w:val="21"/>
                      <w:szCs w:val="21"/>
                    </w:rPr>
                  </w:pPr>
                  <w:r>
                    <w:rPr>
                      <w:rFonts w:ascii="Times New Roman" w:eastAsia="宋体" w:hAnsi="Times New Roman"/>
                      <w:color w:val="000000"/>
                      <w:sz w:val="21"/>
                      <w:szCs w:val="21"/>
                    </w:rPr>
                    <w:t>0.025</w:t>
                  </w:r>
                </w:p>
                <w:p w:rsidR="007949F9" w:rsidRDefault="008F01CB">
                  <w:pPr>
                    <w:spacing w:after="0"/>
                    <w:jc w:val="center"/>
                    <w:rPr>
                      <w:rFonts w:ascii="Times New Roman" w:eastAsia="宋体" w:hAnsi="Times New Roman"/>
                      <w:color w:val="000000"/>
                      <w:sz w:val="21"/>
                      <w:szCs w:val="21"/>
                    </w:rPr>
                  </w:pPr>
                  <w:r>
                    <w:rPr>
                      <w:rFonts w:ascii="Times New Roman" w:eastAsia="宋体" w:hAnsi="Times New Roman"/>
                      <w:color w:val="000000"/>
                      <w:sz w:val="21"/>
                      <w:szCs w:val="21"/>
                    </w:rPr>
                    <w:t>mg/L</w:t>
                  </w:r>
                </w:p>
              </w:tc>
              <w:tc>
                <w:tcPr>
                  <w:tcW w:w="1423" w:type="dxa"/>
                  <w:tcBorders>
                    <w:top w:val="single" w:sz="6" w:space="0" w:color="auto"/>
                    <w:left w:val="single" w:sz="4" w:space="0" w:color="auto"/>
                    <w:bottom w:val="single" w:sz="6" w:space="0" w:color="auto"/>
                    <w:right w:val="single" w:sz="4" w:space="0" w:color="auto"/>
                  </w:tcBorders>
                  <w:vAlign w:val="center"/>
                </w:tcPr>
                <w:p w:rsidR="007949F9" w:rsidRDefault="008F01CB">
                  <w:pPr>
                    <w:spacing w:after="0"/>
                    <w:jc w:val="center"/>
                    <w:rPr>
                      <w:rFonts w:ascii="Times New Roman" w:eastAsia="宋体" w:hAnsi="Times New Roman"/>
                      <w:color w:val="000000"/>
                      <w:sz w:val="21"/>
                      <w:szCs w:val="21"/>
                    </w:rPr>
                  </w:pPr>
                  <w:r>
                    <w:rPr>
                      <w:rFonts w:ascii="Times New Roman" w:eastAsia="宋体" w:hAnsi="Times New Roman"/>
                      <w:color w:val="000000"/>
                      <w:sz w:val="21"/>
                      <w:szCs w:val="21"/>
                    </w:rPr>
                    <w:t>紫外可见分光光度计</w:t>
                  </w:r>
                </w:p>
              </w:tc>
              <w:tc>
                <w:tcPr>
                  <w:tcW w:w="1205" w:type="dxa"/>
                  <w:tcBorders>
                    <w:top w:val="single" w:sz="6" w:space="0" w:color="auto"/>
                    <w:left w:val="single" w:sz="4" w:space="0" w:color="auto"/>
                    <w:bottom w:val="single" w:sz="6" w:space="0" w:color="auto"/>
                    <w:right w:val="single" w:sz="4" w:space="0" w:color="auto"/>
                  </w:tcBorders>
                  <w:vAlign w:val="center"/>
                </w:tcPr>
                <w:p w:rsidR="007949F9" w:rsidRDefault="008F01CB">
                  <w:pPr>
                    <w:spacing w:after="0"/>
                    <w:jc w:val="center"/>
                    <w:rPr>
                      <w:rFonts w:ascii="Times New Roman" w:eastAsia="宋体" w:hAnsi="Times New Roman"/>
                      <w:color w:val="000000"/>
                      <w:sz w:val="21"/>
                      <w:szCs w:val="21"/>
                    </w:rPr>
                  </w:pPr>
                  <w:r>
                    <w:rPr>
                      <w:rFonts w:ascii="Times New Roman" w:eastAsia="宋体" w:hAnsi="Times New Roman"/>
                      <w:color w:val="000000"/>
                      <w:sz w:val="21"/>
                      <w:szCs w:val="21"/>
                    </w:rPr>
                    <w:t>上海菁华</w:t>
                  </w:r>
                  <w:r>
                    <w:rPr>
                      <w:rFonts w:ascii="Times New Roman" w:eastAsia="宋体" w:hAnsi="Times New Roman"/>
                      <w:color w:val="000000"/>
                      <w:sz w:val="21"/>
                      <w:szCs w:val="21"/>
                    </w:rPr>
                    <w:t>752N</w:t>
                  </w:r>
                </w:p>
              </w:tc>
              <w:tc>
                <w:tcPr>
                  <w:tcW w:w="1017" w:type="dxa"/>
                  <w:tcBorders>
                    <w:top w:val="single" w:sz="6" w:space="0" w:color="auto"/>
                    <w:left w:val="single" w:sz="4" w:space="0" w:color="auto"/>
                    <w:bottom w:val="single" w:sz="6" w:space="0" w:color="auto"/>
                    <w:right w:val="nil"/>
                  </w:tcBorders>
                  <w:vAlign w:val="center"/>
                </w:tcPr>
                <w:p w:rsidR="007949F9" w:rsidRDefault="008F01CB">
                  <w:pPr>
                    <w:spacing w:after="0"/>
                    <w:jc w:val="center"/>
                    <w:rPr>
                      <w:rFonts w:ascii="Times New Roman" w:eastAsia="宋体" w:hAnsi="Times New Roman"/>
                      <w:color w:val="000000"/>
                      <w:sz w:val="21"/>
                      <w:szCs w:val="21"/>
                    </w:rPr>
                  </w:pPr>
                  <w:r>
                    <w:rPr>
                      <w:rFonts w:ascii="Times New Roman" w:eastAsia="宋体" w:hAnsi="Times New Roman"/>
                      <w:color w:val="000000"/>
                      <w:sz w:val="21"/>
                      <w:szCs w:val="21"/>
                    </w:rPr>
                    <w:t>S-L-010</w:t>
                  </w:r>
                </w:p>
              </w:tc>
            </w:tr>
            <w:tr w:rsidR="007949F9">
              <w:trPr>
                <w:cantSplit/>
                <w:trHeight w:val="526"/>
                <w:jc w:val="center"/>
              </w:trPr>
              <w:tc>
                <w:tcPr>
                  <w:tcW w:w="904" w:type="dxa"/>
                  <w:vMerge/>
                  <w:tcBorders>
                    <w:left w:val="nil"/>
                  </w:tcBorders>
                  <w:tcMar>
                    <w:left w:w="0" w:type="dxa"/>
                    <w:right w:w="0" w:type="dxa"/>
                  </w:tcMar>
                  <w:vAlign w:val="center"/>
                </w:tcPr>
                <w:p w:rsidR="007949F9" w:rsidRDefault="007949F9">
                  <w:pPr>
                    <w:spacing w:after="0"/>
                    <w:jc w:val="center"/>
                    <w:rPr>
                      <w:rFonts w:ascii="Times New Roman" w:eastAsia="宋体" w:hAnsi="Times New Roman"/>
                      <w:color w:val="000000"/>
                      <w:sz w:val="21"/>
                      <w:szCs w:val="21"/>
                    </w:rPr>
                  </w:pPr>
                </w:p>
              </w:tc>
              <w:tc>
                <w:tcPr>
                  <w:tcW w:w="1140" w:type="dxa"/>
                  <w:tcBorders>
                    <w:top w:val="single" w:sz="6" w:space="0" w:color="auto"/>
                    <w:bottom w:val="single" w:sz="6" w:space="0" w:color="auto"/>
                  </w:tcBorders>
                  <w:tcMar>
                    <w:left w:w="0" w:type="dxa"/>
                    <w:right w:w="0" w:type="dxa"/>
                  </w:tcMar>
                  <w:vAlign w:val="center"/>
                </w:tcPr>
                <w:p w:rsidR="007949F9" w:rsidRDefault="008F01CB">
                  <w:pPr>
                    <w:spacing w:after="0"/>
                    <w:jc w:val="center"/>
                    <w:rPr>
                      <w:rFonts w:ascii="Times New Roman" w:eastAsia="宋体" w:hAnsi="Times New Roman"/>
                      <w:color w:val="000000"/>
                      <w:sz w:val="21"/>
                      <w:szCs w:val="21"/>
                    </w:rPr>
                  </w:pPr>
                  <w:r>
                    <w:rPr>
                      <w:rFonts w:ascii="Times New Roman" w:eastAsia="宋体" w:hAnsi="Times New Roman"/>
                      <w:color w:val="000000"/>
                      <w:sz w:val="21"/>
                      <w:szCs w:val="21"/>
                    </w:rPr>
                    <w:t>总磷</w:t>
                  </w:r>
                </w:p>
              </w:tc>
              <w:tc>
                <w:tcPr>
                  <w:tcW w:w="1965" w:type="dxa"/>
                  <w:tcBorders>
                    <w:top w:val="single" w:sz="6" w:space="0" w:color="auto"/>
                    <w:bottom w:val="single" w:sz="6" w:space="0" w:color="auto"/>
                    <w:right w:val="single" w:sz="4" w:space="0" w:color="auto"/>
                  </w:tcBorders>
                  <w:tcMar>
                    <w:left w:w="0" w:type="dxa"/>
                    <w:right w:w="0" w:type="dxa"/>
                  </w:tcMar>
                  <w:vAlign w:val="center"/>
                </w:tcPr>
                <w:p w:rsidR="007949F9" w:rsidRDefault="008F01CB">
                  <w:pPr>
                    <w:spacing w:after="0"/>
                    <w:jc w:val="center"/>
                    <w:rPr>
                      <w:rFonts w:ascii="Times New Roman" w:eastAsia="宋体" w:hAnsi="Times New Roman"/>
                      <w:color w:val="000000"/>
                      <w:sz w:val="21"/>
                      <w:szCs w:val="21"/>
                    </w:rPr>
                  </w:pPr>
                  <w:r>
                    <w:rPr>
                      <w:rFonts w:ascii="Times New Roman" w:eastAsia="宋体" w:hAnsi="Times New Roman"/>
                      <w:color w:val="000000"/>
                      <w:sz w:val="21"/>
                      <w:szCs w:val="21"/>
                    </w:rPr>
                    <w:t>水质</w:t>
                  </w:r>
                  <w:r>
                    <w:rPr>
                      <w:rFonts w:ascii="Times New Roman" w:eastAsia="宋体" w:hAnsi="Times New Roman"/>
                      <w:color w:val="000000"/>
                      <w:sz w:val="21"/>
                      <w:szCs w:val="21"/>
                    </w:rPr>
                    <w:t xml:space="preserve"> </w:t>
                  </w:r>
                  <w:r>
                    <w:rPr>
                      <w:rFonts w:ascii="Times New Roman" w:eastAsia="宋体" w:hAnsi="Times New Roman"/>
                      <w:color w:val="000000"/>
                      <w:sz w:val="21"/>
                      <w:szCs w:val="21"/>
                    </w:rPr>
                    <w:t>总磷的测定</w:t>
                  </w:r>
                  <w:r>
                    <w:rPr>
                      <w:rFonts w:ascii="Times New Roman" w:eastAsia="宋体" w:hAnsi="Times New Roman"/>
                      <w:color w:val="000000"/>
                      <w:sz w:val="21"/>
                      <w:szCs w:val="21"/>
                    </w:rPr>
                    <w:t xml:space="preserve"> </w:t>
                  </w:r>
                  <w:r>
                    <w:rPr>
                      <w:rFonts w:ascii="Times New Roman" w:eastAsia="宋体" w:hAnsi="Times New Roman"/>
                      <w:color w:val="000000"/>
                      <w:sz w:val="21"/>
                      <w:szCs w:val="21"/>
                    </w:rPr>
                    <w:t>钼酸铵分光光度法</w:t>
                  </w:r>
                  <w:r>
                    <w:rPr>
                      <w:rFonts w:ascii="Times New Roman" w:eastAsia="宋体" w:hAnsi="Times New Roman"/>
                      <w:color w:val="000000"/>
                      <w:sz w:val="21"/>
                      <w:szCs w:val="21"/>
                    </w:rPr>
                    <w:t>GB/T11893-1989</w:t>
                  </w:r>
                </w:p>
              </w:tc>
              <w:tc>
                <w:tcPr>
                  <w:tcW w:w="855" w:type="dxa"/>
                  <w:tcBorders>
                    <w:top w:val="single" w:sz="6" w:space="0" w:color="auto"/>
                    <w:left w:val="single" w:sz="4" w:space="0" w:color="auto"/>
                    <w:bottom w:val="single" w:sz="6" w:space="0" w:color="auto"/>
                    <w:right w:val="single" w:sz="4" w:space="0" w:color="auto"/>
                  </w:tcBorders>
                  <w:vAlign w:val="center"/>
                </w:tcPr>
                <w:p w:rsidR="007949F9" w:rsidRDefault="008F01CB">
                  <w:pPr>
                    <w:spacing w:after="0"/>
                    <w:jc w:val="center"/>
                    <w:rPr>
                      <w:rFonts w:ascii="Times New Roman" w:eastAsia="宋体" w:hAnsi="Times New Roman"/>
                      <w:color w:val="000000"/>
                      <w:sz w:val="21"/>
                      <w:szCs w:val="21"/>
                    </w:rPr>
                  </w:pPr>
                  <w:r>
                    <w:rPr>
                      <w:rFonts w:ascii="Times New Roman" w:eastAsia="宋体" w:hAnsi="Times New Roman"/>
                      <w:color w:val="000000"/>
                      <w:sz w:val="21"/>
                      <w:szCs w:val="21"/>
                    </w:rPr>
                    <w:t>0.01</w:t>
                  </w:r>
                </w:p>
                <w:p w:rsidR="007949F9" w:rsidRDefault="008F01CB">
                  <w:pPr>
                    <w:spacing w:after="0"/>
                    <w:jc w:val="center"/>
                    <w:rPr>
                      <w:rFonts w:ascii="Times New Roman" w:eastAsia="宋体" w:hAnsi="Times New Roman"/>
                      <w:color w:val="000000"/>
                      <w:sz w:val="21"/>
                      <w:szCs w:val="21"/>
                    </w:rPr>
                  </w:pPr>
                  <w:r>
                    <w:rPr>
                      <w:rFonts w:ascii="Times New Roman" w:eastAsia="宋体" w:hAnsi="Times New Roman"/>
                      <w:color w:val="000000"/>
                      <w:sz w:val="21"/>
                      <w:szCs w:val="21"/>
                    </w:rPr>
                    <w:t xml:space="preserve"> mg/L</w:t>
                  </w:r>
                </w:p>
              </w:tc>
              <w:tc>
                <w:tcPr>
                  <w:tcW w:w="1423" w:type="dxa"/>
                  <w:tcBorders>
                    <w:top w:val="single" w:sz="6" w:space="0" w:color="auto"/>
                    <w:left w:val="single" w:sz="4" w:space="0" w:color="auto"/>
                    <w:bottom w:val="single" w:sz="6" w:space="0" w:color="auto"/>
                    <w:right w:val="single" w:sz="4" w:space="0" w:color="auto"/>
                  </w:tcBorders>
                  <w:vAlign w:val="center"/>
                </w:tcPr>
                <w:p w:rsidR="007949F9" w:rsidRDefault="008F01CB">
                  <w:pPr>
                    <w:spacing w:after="0"/>
                    <w:jc w:val="center"/>
                    <w:rPr>
                      <w:rFonts w:ascii="Times New Roman" w:eastAsia="宋体" w:hAnsi="Times New Roman"/>
                      <w:color w:val="000000"/>
                      <w:sz w:val="21"/>
                      <w:szCs w:val="21"/>
                    </w:rPr>
                  </w:pPr>
                  <w:r>
                    <w:rPr>
                      <w:rFonts w:ascii="Times New Roman" w:eastAsia="宋体" w:hAnsi="Times New Roman"/>
                      <w:color w:val="000000"/>
                      <w:sz w:val="21"/>
                      <w:szCs w:val="21"/>
                    </w:rPr>
                    <w:t>紫外可见分光光度计</w:t>
                  </w:r>
                </w:p>
              </w:tc>
              <w:tc>
                <w:tcPr>
                  <w:tcW w:w="1205" w:type="dxa"/>
                  <w:tcBorders>
                    <w:top w:val="single" w:sz="6" w:space="0" w:color="auto"/>
                    <w:left w:val="single" w:sz="4" w:space="0" w:color="auto"/>
                    <w:bottom w:val="single" w:sz="6" w:space="0" w:color="auto"/>
                    <w:right w:val="single" w:sz="4" w:space="0" w:color="auto"/>
                  </w:tcBorders>
                  <w:vAlign w:val="center"/>
                </w:tcPr>
                <w:p w:rsidR="007949F9" w:rsidRDefault="008F01CB">
                  <w:pPr>
                    <w:spacing w:after="0"/>
                    <w:jc w:val="center"/>
                    <w:rPr>
                      <w:rFonts w:ascii="Times New Roman" w:eastAsia="宋体" w:hAnsi="Times New Roman"/>
                      <w:color w:val="000000"/>
                      <w:sz w:val="21"/>
                      <w:szCs w:val="21"/>
                    </w:rPr>
                  </w:pPr>
                  <w:r>
                    <w:rPr>
                      <w:rFonts w:ascii="Times New Roman" w:eastAsia="宋体" w:hAnsi="Times New Roman"/>
                      <w:color w:val="000000"/>
                      <w:sz w:val="21"/>
                      <w:szCs w:val="21"/>
                    </w:rPr>
                    <w:t>上海菁华</w:t>
                  </w:r>
                  <w:r>
                    <w:rPr>
                      <w:rFonts w:ascii="Times New Roman" w:eastAsia="宋体" w:hAnsi="Times New Roman"/>
                      <w:color w:val="000000"/>
                      <w:sz w:val="21"/>
                      <w:szCs w:val="21"/>
                    </w:rPr>
                    <w:t>752N</w:t>
                  </w:r>
                </w:p>
              </w:tc>
              <w:tc>
                <w:tcPr>
                  <w:tcW w:w="1017" w:type="dxa"/>
                  <w:tcBorders>
                    <w:top w:val="single" w:sz="6" w:space="0" w:color="auto"/>
                    <w:left w:val="single" w:sz="4" w:space="0" w:color="auto"/>
                    <w:bottom w:val="single" w:sz="6" w:space="0" w:color="auto"/>
                    <w:right w:val="nil"/>
                  </w:tcBorders>
                  <w:vAlign w:val="center"/>
                </w:tcPr>
                <w:p w:rsidR="007949F9" w:rsidRDefault="008F01CB">
                  <w:pPr>
                    <w:spacing w:after="0"/>
                    <w:jc w:val="center"/>
                    <w:rPr>
                      <w:rFonts w:ascii="Times New Roman" w:eastAsia="宋体" w:hAnsi="Times New Roman"/>
                      <w:color w:val="000000"/>
                      <w:sz w:val="21"/>
                      <w:szCs w:val="21"/>
                    </w:rPr>
                  </w:pPr>
                  <w:r>
                    <w:rPr>
                      <w:rFonts w:ascii="Times New Roman" w:eastAsia="宋体" w:hAnsi="Times New Roman"/>
                      <w:color w:val="000000"/>
                      <w:sz w:val="21"/>
                      <w:szCs w:val="21"/>
                    </w:rPr>
                    <w:t>S-L-010</w:t>
                  </w:r>
                </w:p>
              </w:tc>
            </w:tr>
            <w:tr w:rsidR="007949F9">
              <w:trPr>
                <w:cantSplit/>
                <w:trHeight w:val="1140"/>
                <w:jc w:val="center"/>
              </w:trPr>
              <w:tc>
                <w:tcPr>
                  <w:tcW w:w="904" w:type="dxa"/>
                  <w:vMerge/>
                  <w:tcBorders>
                    <w:left w:val="nil"/>
                  </w:tcBorders>
                  <w:tcMar>
                    <w:left w:w="0" w:type="dxa"/>
                    <w:right w:w="0" w:type="dxa"/>
                  </w:tcMar>
                  <w:vAlign w:val="center"/>
                </w:tcPr>
                <w:p w:rsidR="007949F9" w:rsidRDefault="007949F9">
                  <w:pPr>
                    <w:spacing w:after="0"/>
                    <w:jc w:val="center"/>
                    <w:rPr>
                      <w:rFonts w:ascii="Times New Roman" w:eastAsia="宋体" w:hAnsi="Times New Roman"/>
                      <w:color w:val="000000"/>
                      <w:sz w:val="21"/>
                      <w:szCs w:val="21"/>
                    </w:rPr>
                  </w:pPr>
                </w:p>
              </w:tc>
              <w:tc>
                <w:tcPr>
                  <w:tcW w:w="1140" w:type="dxa"/>
                  <w:tcBorders>
                    <w:top w:val="single" w:sz="6" w:space="0" w:color="auto"/>
                    <w:bottom w:val="single" w:sz="6" w:space="0" w:color="auto"/>
                  </w:tcBorders>
                  <w:tcMar>
                    <w:left w:w="0" w:type="dxa"/>
                    <w:right w:w="0" w:type="dxa"/>
                  </w:tcMar>
                  <w:vAlign w:val="center"/>
                </w:tcPr>
                <w:p w:rsidR="007949F9" w:rsidRDefault="008F01CB">
                  <w:pPr>
                    <w:spacing w:after="0"/>
                    <w:jc w:val="center"/>
                    <w:rPr>
                      <w:rFonts w:ascii="Times New Roman" w:eastAsia="宋体" w:hAnsi="Times New Roman"/>
                      <w:color w:val="000000"/>
                      <w:sz w:val="21"/>
                      <w:szCs w:val="21"/>
                    </w:rPr>
                  </w:pPr>
                  <w:r>
                    <w:rPr>
                      <w:rFonts w:ascii="Times New Roman" w:eastAsia="宋体" w:hAnsi="Times New Roman"/>
                      <w:color w:val="000000"/>
                      <w:sz w:val="21"/>
                      <w:szCs w:val="21"/>
                    </w:rPr>
                    <w:t>总氮</w:t>
                  </w:r>
                </w:p>
              </w:tc>
              <w:tc>
                <w:tcPr>
                  <w:tcW w:w="1965" w:type="dxa"/>
                  <w:tcBorders>
                    <w:top w:val="single" w:sz="6" w:space="0" w:color="auto"/>
                    <w:bottom w:val="single" w:sz="6" w:space="0" w:color="auto"/>
                    <w:right w:val="single" w:sz="4" w:space="0" w:color="auto"/>
                  </w:tcBorders>
                  <w:tcMar>
                    <w:left w:w="0" w:type="dxa"/>
                    <w:right w:w="0" w:type="dxa"/>
                  </w:tcMar>
                  <w:vAlign w:val="center"/>
                </w:tcPr>
                <w:p w:rsidR="007949F9" w:rsidRDefault="008F01CB">
                  <w:pPr>
                    <w:spacing w:after="0"/>
                    <w:jc w:val="center"/>
                    <w:rPr>
                      <w:rFonts w:ascii="Times New Roman" w:eastAsia="宋体" w:hAnsi="Times New Roman"/>
                      <w:color w:val="000000"/>
                      <w:sz w:val="21"/>
                      <w:szCs w:val="21"/>
                    </w:rPr>
                  </w:pPr>
                  <w:r>
                    <w:rPr>
                      <w:rFonts w:ascii="Times New Roman" w:eastAsia="宋体" w:hAnsi="Times New Roman"/>
                      <w:color w:val="000000"/>
                      <w:sz w:val="21"/>
                      <w:szCs w:val="21"/>
                    </w:rPr>
                    <w:t>水质</w:t>
                  </w:r>
                  <w:r>
                    <w:rPr>
                      <w:rFonts w:ascii="Times New Roman" w:eastAsia="宋体" w:hAnsi="Times New Roman"/>
                      <w:color w:val="000000"/>
                      <w:sz w:val="21"/>
                      <w:szCs w:val="21"/>
                    </w:rPr>
                    <w:t xml:space="preserve"> </w:t>
                  </w:r>
                  <w:r>
                    <w:rPr>
                      <w:rFonts w:ascii="Times New Roman" w:eastAsia="宋体" w:hAnsi="Times New Roman"/>
                      <w:color w:val="000000"/>
                      <w:sz w:val="21"/>
                      <w:szCs w:val="21"/>
                    </w:rPr>
                    <w:t>总氮的测定</w:t>
                  </w:r>
                  <w:r>
                    <w:rPr>
                      <w:rFonts w:ascii="Times New Roman" w:eastAsia="宋体" w:hAnsi="Times New Roman"/>
                      <w:color w:val="000000"/>
                      <w:sz w:val="21"/>
                      <w:szCs w:val="21"/>
                    </w:rPr>
                    <w:t xml:space="preserve"> </w:t>
                  </w:r>
                  <w:r>
                    <w:rPr>
                      <w:rFonts w:ascii="Times New Roman" w:eastAsia="宋体" w:hAnsi="Times New Roman"/>
                      <w:color w:val="000000"/>
                      <w:sz w:val="21"/>
                      <w:szCs w:val="21"/>
                    </w:rPr>
                    <w:t>碱性过硫酸钾消解紫外分光光度法</w:t>
                  </w:r>
                  <w:r>
                    <w:rPr>
                      <w:rFonts w:ascii="Times New Roman" w:eastAsia="宋体" w:hAnsi="Times New Roman"/>
                      <w:color w:val="000000"/>
                      <w:sz w:val="21"/>
                      <w:szCs w:val="21"/>
                    </w:rPr>
                    <w:t>HJ 636-2012</w:t>
                  </w:r>
                </w:p>
              </w:tc>
              <w:tc>
                <w:tcPr>
                  <w:tcW w:w="855" w:type="dxa"/>
                  <w:tcBorders>
                    <w:top w:val="single" w:sz="6" w:space="0" w:color="auto"/>
                    <w:left w:val="single" w:sz="4" w:space="0" w:color="auto"/>
                    <w:bottom w:val="single" w:sz="6" w:space="0" w:color="auto"/>
                    <w:right w:val="single" w:sz="4" w:space="0" w:color="auto"/>
                  </w:tcBorders>
                  <w:vAlign w:val="center"/>
                </w:tcPr>
                <w:p w:rsidR="007949F9" w:rsidRDefault="008F01CB">
                  <w:pPr>
                    <w:spacing w:after="0"/>
                    <w:jc w:val="center"/>
                    <w:rPr>
                      <w:rFonts w:ascii="Times New Roman" w:eastAsia="宋体" w:hAnsi="Times New Roman"/>
                      <w:color w:val="000000"/>
                      <w:sz w:val="21"/>
                      <w:szCs w:val="21"/>
                    </w:rPr>
                  </w:pPr>
                  <w:r>
                    <w:rPr>
                      <w:rFonts w:ascii="Times New Roman" w:eastAsia="宋体" w:hAnsi="Times New Roman"/>
                      <w:color w:val="000000"/>
                      <w:sz w:val="21"/>
                      <w:szCs w:val="21"/>
                    </w:rPr>
                    <w:t>0.05</w:t>
                  </w:r>
                </w:p>
                <w:p w:rsidR="007949F9" w:rsidRDefault="008F01CB">
                  <w:pPr>
                    <w:spacing w:after="0"/>
                    <w:jc w:val="center"/>
                    <w:rPr>
                      <w:rFonts w:ascii="Times New Roman" w:eastAsia="宋体" w:hAnsi="Times New Roman"/>
                      <w:color w:val="000000"/>
                      <w:sz w:val="21"/>
                      <w:szCs w:val="21"/>
                    </w:rPr>
                  </w:pPr>
                  <w:r>
                    <w:rPr>
                      <w:rFonts w:ascii="Times New Roman" w:eastAsia="宋体" w:hAnsi="Times New Roman"/>
                      <w:color w:val="000000"/>
                      <w:sz w:val="21"/>
                      <w:szCs w:val="21"/>
                    </w:rPr>
                    <w:t xml:space="preserve"> mg/L</w:t>
                  </w:r>
                </w:p>
              </w:tc>
              <w:tc>
                <w:tcPr>
                  <w:tcW w:w="1423" w:type="dxa"/>
                  <w:tcBorders>
                    <w:top w:val="single" w:sz="6" w:space="0" w:color="auto"/>
                    <w:left w:val="single" w:sz="4" w:space="0" w:color="auto"/>
                    <w:bottom w:val="single" w:sz="6" w:space="0" w:color="auto"/>
                    <w:right w:val="single" w:sz="4" w:space="0" w:color="auto"/>
                  </w:tcBorders>
                  <w:vAlign w:val="center"/>
                </w:tcPr>
                <w:p w:rsidR="007949F9" w:rsidRDefault="008F01CB">
                  <w:pPr>
                    <w:spacing w:after="0"/>
                    <w:jc w:val="center"/>
                    <w:rPr>
                      <w:rFonts w:ascii="Times New Roman" w:eastAsia="宋体" w:hAnsi="Times New Roman"/>
                      <w:color w:val="000000"/>
                      <w:sz w:val="21"/>
                      <w:szCs w:val="21"/>
                    </w:rPr>
                  </w:pPr>
                  <w:r>
                    <w:rPr>
                      <w:rFonts w:ascii="Times New Roman" w:eastAsia="宋体" w:hAnsi="Times New Roman"/>
                      <w:color w:val="000000"/>
                      <w:sz w:val="21"/>
                      <w:szCs w:val="21"/>
                    </w:rPr>
                    <w:t>紫外可见分光光度计</w:t>
                  </w:r>
                </w:p>
              </w:tc>
              <w:tc>
                <w:tcPr>
                  <w:tcW w:w="1205" w:type="dxa"/>
                  <w:tcBorders>
                    <w:top w:val="single" w:sz="6" w:space="0" w:color="auto"/>
                    <w:left w:val="single" w:sz="4" w:space="0" w:color="auto"/>
                    <w:bottom w:val="single" w:sz="6" w:space="0" w:color="auto"/>
                    <w:right w:val="single" w:sz="4" w:space="0" w:color="auto"/>
                  </w:tcBorders>
                  <w:vAlign w:val="center"/>
                </w:tcPr>
                <w:p w:rsidR="007949F9" w:rsidRDefault="008F01CB">
                  <w:pPr>
                    <w:spacing w:after="0"/>
                    <w:jc w:val="center"/>
                    <w:rPr>
                      <w:rFonts w:ascii="Times New Roman" w:eastAsia="宋体" w:hAnsi="Times New Roman"/>
                      <w:color w:val="000000"/>
                      <w:sz w:val="21"/>
                      <w:szCs w:val="21"/>
                    </w:rPr>
                  </w:pPr>
                  <w:r>
                    <w:rPr>
                      <w:rFonts w:ascii="Times New Roman" w:eastAsia="宋体" w:hAnsi="Times New Roman"/>
                      <w:color w:val="000000"/>
                      <w:sz w:val="21"/>
                      <w:szCs w:val="21"/>
                    </w:rPr>
                    <w:t>UV1750</w:t>
                  </w:r>
                </w:p>
              </w:tc>
              <w:tc>
                <w:tcPr>
                  <w:tcW w:w="1017" w:type="dxa"/>
                  <w:tcBorders>
                    <w:top w:val="single" w:sz="6" w:space="0" w:color="auto"/>
                    <w:left w:val="single" w:sz="4" w:space="0" w:color="auto"/>
                    <w:bottom w:val="single" w:sz="6" w:space="0" w:color="auto"/>
                    <w:right w:val="nil"/>
                  </w:tcBorders>
                  <w:vAlign w:val="center"/>
                </w:tcPr>
                <w:p w:rsidR="007949F9" w:rsidRDefault="008F01CB">
                  <w:pPr>
                    <w:spacing w:after="0"/>
                    <w:jc w:val="center"/>
                    <w:rPr>
                      <w:rFonts w:ascii="Times New Roman" w:eastAsia="宋体" w:hAnsi="Times New Roman"/>
                      <w:color w:val="000000"/>
                      <w:sz w:val="21"/>
                      <w:szCs w:val="21"/>
                    </w:rPr>
                  </w:pPr>
                  <w:r>
                    <w:rPr>
                      <w:rFonts w:ascii="Times New Roman" w:eastAsia="宋体" w:hAnsi="Times New Roman"/>
                      <w:color w:val="000000"/>
                      <w:sz w:val="21"/>
                      <w:szCs w:val="21"/>
                    </w:rPr>
                    <w:t>S-L-009</w:t>
                  </w:r>
                </w:p>
              </w:tc>
            </w:tr>
            <w:tr w:rsidR="007949F9">
              <w:trPr>
                <w:cantSplit/>
                <w:trHeight w:val="973"/>
                <w:jc w:val="center"/>
              </w:trPr>
              <w:tc>
                <w:tcPr>
                  <w:tcW w:w="904" w:type="dxa"/>
                  <w:vMerge/>
                  <w:tcBorders>
                    <w:left w:val="nil"/>
                    <w:bottom w:val="single" w:sz="4" w:space="0" w:color="auto"/>
                  </w:tcBorders>
                  <w:tcMar>
                    <w:left w:w="0" w:type="dxa"/>
                    <w:right w:w="0" w:type="dxa"/>
                  </w:tcMar>
                  <w:vAlign w:val="center"/>
                </w:tcPr>
                <w:p w:rsidR="007949F9" w:rsidRDefault="007949F9">
                  <w:pPr>
                    <w:spacing w:after="0"/>
                    <w:jc w:val="center"/>
                    <w:rPr>
                      <w:rFonts w:ascii="Times New Roman" w:eastAsia="宋体" w:hAnsi="Times New Roman"/>
                      <w:color w:val="000000"/>
                      <w:sz w:val="21"/>
                      <w:szCs w:val="21"/>
                    </w:rPr>
                  </w:pPr>
                </w:p>
              </w:tc>
              <w:tc>
                <w:tcPr>
                  <w:tcW w:w="1140" w:type="dxa"/>
                  <w:tcBorders>
                    <w:top w:val="single" w:sz="6" w:space="0" w:color="auto"/>
                    <w:bottom w:val="single" w:sz="6" w:space="0" w:color="auto"/>
                  </w:tcBorders>
                  <w:tcMar>
                    <w:left w:w="0" w:type="dxa"/>
                    <w:right w:w="0" w:type="dxa"/>
                  </w:tcMar>
                  <w:vAlign w:val="center"/>
                </w:tcPr>
                <w:p w:rsidR="007949F9" w:rsidRDefault="008F01CB">
                  <w:pPr>
                    <w:spacing w:after="0"/>
                    <w:jc w:val="center"/>
                    <w:rPr>
                      <w:rFonts w:ascii="Times New Roman" w:eastAsia="宋体" w:hAnsi="Times New Roman"/>
                      <w:color w:val="000000"/>
                      <w:sz w:val="21"/>
                      <w:szCs w:val="21"/>
                    </w:rPr>
                  </w:pPr>
                  <w:r>
                    <w:rPr>
                      <w:rFonts w:ascii="Times New Roman" w:eastAsia="宋体" w:hAnsi="Times New Roman"/>
                      <w:color w:val="000000"/>
                      <w:sz w:val="21"/>
                      <w:szCs w:val="21"/>
                    </w:rPr>
                    <w:t>pH</w:t>
                  </w:r>
                  <w:r>
                    <w:rPr>
                      <w:rFonts w:ascii="Times New Roman" w:eastAsia="宋体" w:hAnsi="Times New Roman"/>
                      <w:color w:val="000000"/>
                      <w:sz w:val="21"/>
                      <w:szCs w:val="21"/>
                    </w:rPr>
                    <w:t>值</w:t>
                  </w:r>
                </w:p>
              </w:tc>
              <w:tc>
                <w:tcPr>
                  <w:tcW w:w="1965" w:type="dxa"/>
                  <w:tcBorders>
                    <w:top w:val="single" w:sz="6" w:space="0" w:color="auto"/>
                    <w:bottom w:val="single" w:sz="6" w:space="0" w:color="auto"/>
                    <w:right w:val="single" w:sz="4" w:space="0" w:color="auto"/>
                  </w:tcBorders>
                  <w:tcMar>
                    <w:left w:w="0" w:type="dxa"/>
                    <w:right w:w="0" w:type="dxa"/>
                  </w:tcMar>
                  <w:vAlign w:val="center"/>
                </w:tcPr>
                <w:p w:rsidR="007949F9" w:rsidRDefault="008F01CB">
                  <w:pPr>
                    <w:spacing w:after="0"/>
                    <w:jc w:val="center"/>
                    <w:rPr>
                      <w:rFonts w:ascii="Times New Roman" w:eastAsia="宋体" w:hAnsi="Times New Roman"/>
                      <w:color w:val="000000"/>
                      <w:sz w:val="21"/>
                      <w:szCs w:val="21"/>
                    </w:rPr>
                  </w:pPr>
                  <w:r>
                    <w:rPr>
                      <w:rFonts w:ascii="Times New Roman" w:eastAsia="宋体" w:hAnsi="Times New Roman"/>
                      <w:color w:val="000000"/>
                      <w:sz w:val="21"/>
                      <w:szCs w:val="21"/>
                    </w:rPr>
                    <w:t>水质</w:t>
                  </w:r>
                  <w:r>
                    <w:rPr>
                      <w:rFonts w:ascii="Times New Roman" w:eastAsia="宋体" w:hAnsi="Times New Roman"/>
                      <w:color w:val="000000"/>
                      <w:sz w:val="21"/>
                      <w:szCs w:val="21"/>
                    </w:rPr>
                    <w:t xml:space="preserve"> pH</w:t>
                  </w:r>
                  <w:r>
                    <w:rPr>
                      <w:rFonts w:ascii="Times New Roman" w:eastAsia="宋体" w:hAnsi="Times New Roman"/>
                      <w:color w:val="000000"/>
                      <w:sz w:val="21"/>
                      <w:szCs w:val="21"/>
                    </w:rPr>
                    <w:t>值的测定</w:t>
                  </w:r>
                  <w:r>
                    <w:rPr>
                      <w:rFonts w:ascii="Times New Roman" w:eastAsia="宋体" w:hAnsi="Times New Roman"/>
                      <w:color w:val="000000"/>
                      <w:sz w:val="21"/>
                      <w:szCs w:val="21"/>
                    </w:rPr>
                    <w:t xml:space="preserve"> </w:t>
                  </w:r>
                  <w:r>
                    <w:rPr>
                      <w:rFonts w:ascii="Times New Roman" w:eastAsia="宋体" w:hAnsi="Times New Roman"/>
                      <w:color w:val="000000"/>
                      <w:sz w:val="21"/>
                      <w:szCs w:val="21"/>
                    </w:rPr>
                    <w:t>玻璃电极法</w:t>
                  </w:r>
                  <w:r>
                    <w:rPr>
                      <w:rFonts w:ascii="Times New Roman" w:eastAsia="宋体" w:hAnsi="Times New Roman"/>
                      <w:color w:val="000000"/>
                      <w:sz w:val="21"/>
                      <w:szCs w:val="21"/>
                    </w:rPr>
                    <w:t>GB/T 6920-1986</w:t>
                  </w:r>
                </w:p>
              </w:tc>
              <w:tc>
                <w:tcPr>
                  <w:tcW w:w="855" w:type="dxa"/>
                  <w:tcBorders>
                    <w:top w:val="single" w:sz="6" w:space="0" w:color="auto"/>
                    <w:left w:val="single" w:sz="4" w:space="0" w:color="auto"/>
                    <w:bottom w:val="single" w:sz="6" w:space="0" w:color="auto"/>
                    <w:right w:val="single" w:sz="4" w:space="0" w:color="auto"/>
                  </w:tcBorders>
                  <w:vAlign w:val="center"/>
                </w:tcPr>
                <w:p w:rsidR="007949F9" w:rsidRDefault="008F01CB">
                  <w:pPr>
                    <w:spacing w:after="0"/>
                    <w:jc w:val="center"/>
                    <w:rPr>
                      <w:rFonts w:ascii="Times New Roman" w:eastAsia="宋体" w:hAnsi="Times New Roman"/>
                      <w:color w:val="000000"/>
                      <w:sz w:val="21"/>
                      <w:szCs w:val="21"/>
                    </w:rPr>
                  </w:pPr>
                  <w:r>
                    <w:rPr>
                      <w:rFonts w:ascii="Times New Roman" w:eastAsia="宋体" w:hAnsi="Times New Roman"/>
                      <w:color w:val="000000"/>
                      <w:sz w:val="21"/>
                      <w:szCs w:val="21"/>
                    </w:rPr>
                    <w:t>/</w:t>
                  </w:r>
                </w:p>
              </w:tc>
              <w:tc>
                <w:tcPr>
                  <w:tcW w:w="1423" w:type="dxa"/>
                  <w:tcBorders>
                    <w:top w:val="single" w:sz="6" w:space="0" w:color="auto"/>
                    <w:left w:val="single" w:sz="4" w:space="0" w:color="auto"/>
                    <w:bottom w:val="single" w:sz="6" w:space="0" w:color="auto"/>
                    <w:right w:val="single" w:sz="4" w:space="0" w:color="auto"/>
                  </w:tcBorders>
                  <w:vAlign w:val="center"/>
                </w:tcPr>
                <w:p w:rsidR="007949F9" w:rsidRDefault="008F01CB">
                  <w:pPr>
                    <w:spacing w:after="0"/>
                    <w:jc w:val="center"/>
                    <w:rPr>
                      <w:rFonts w:ascii="Times New Roman" w:eastAsia="宋体" w:hAnsi="Times New Roman"/>
                      <w:color w:val="000000"/>
                      <w:sz w:val="21"/>
                      <w:szCs w:val="21"/>
                    </w:rPr>
                  </w:pPr>
                  <w:r>
                    <w:rPr>
                      <w:rFonts w:ascii="Times New Roman" w:eastAsia="宋体" w:hAnsi="Times New Roman"/>
                      <w:color w:val="000000"/>
                      <w:sz w:val="21"/>
                      <w:szCs w:val="21"/>
                    </w:rPr>
                    <w:t>数字化多参数分析仪</w:t>
                  </w:r>
                </w:p>
              </w:tc>
              <w:tc>
                <w:tcPr>
                  <w:tcW w:w="1205" w:type="dxa"/>
                  <w:tcBorders>
                    <w:top w:val="single" w:sz="6" w:space="0" w:color="auto"/>
                    <w:left w:val="single" w:sz="4" w:space="0" w:color="auto"/>
                    <w:bottom w:val="single" w:sz="6" w:space="0" w:color="auto"/>
                    <w:right w:val="single" w:sz="4" w:space="0" w:color="auto"/>
                  </w:tcBorders>
                  <w:vAlign w:val="center"/>
                </w:tcPr>
                <w:p w:rsidR="007949F9" w:rsidRDefault="008F01CB">
                  <w:pPr>
                    <w:spacing w:after="0"/>
                    <w:jc w:val="center"/>
                    <w:rPr>
                      <w:rFonts w:ascii="Times New Roman" w:eastAsia="宋体" w:hAnsi="Times New Roman"/>
                      <w:color w:val="000000"/>
                      <w:sz w:val="21"/>
                      <w:szCs w:val="21"/>
                    </w:rPr>
                  </w:pPr>
                  <w:r>
                    <w:rPr>
                      <w:rFonts w:ascii="Times New Roman" w:eastAsia="宋体" w:hAnsi="Times New Roman"/>
                      <w:color w:val="000000"/>
                      <w:sz w:val="21"/>
                      <w:szCs w:val="21"/>
                    </w:rPr>
                    <w:t>WTW Multi3410 234</w:t>
                  </w:r>
                </w:p>
              </w:tc>
              <w:tc>
                <w:tcPr>
                  <w:tcW w:w="1017" w:type="dxa"/>
                  <w:tcBorders>
                    <w:top w:val="single" w:sz="6" w:space="0" w:color="auto"/>
                    <w:left w:val="single" w:sz="4" w:space="0" w:color="auto"/>
                    <w:bottom w:val="single" w:sz="6" w:space="0" w:color="auto"/>
                    <w:right w:val="nil"/>
                  </w:tcBorders>
                  <w:vAlign w:val="center"/>
                </w:tcPr>
                <w:p w:rsidR="007949F9" w:rsidRDefault="008F01CB">
                  <w:pPr>
                    <w:spacing w:after="0"/>
                    <w:jc w:val="center"/>
                    <w:rPr>
                      <w:rFonts w:ascii="Times New Roman" w:eastAsia="宋体" w:hAnsi="Times New Roman"/>
                      <w:color w:val="000000"/>
                      <w:sz w:val="21"/>
                      <w:szCs w:val="21"/>
                    </w:rPr>
                  </w:pPr>
                  <w:r>
                    <w:rPr>
                      <w:rFonts w:ascii="Times New Roman" w:eastAsia="宋体" w:hAnsi="Times New Roman"/>
                      <w:color w:val="000000"/>
                      <w:sz w:val="21"/>
                      <w:szCs w:val="21"/>
                    </w:rPr>
                    <w:t>S-L-234</w:t>
                  </w:r>
                </w:p>
              </w:tc>
            </w:tr>
            <w:tr w:rsidR="007949F9">
              <w:trPr>
                <w:cantSplit/>
                <w:trHeight w:val="526"/>
                <w:jc w:val="center"/>
              </w:trPr>
              <w:tc>
                <w:tcPr>
                  <w:tcW w:w="904" w:type="dxa"/>
                  <w:vMerge w:val="restart"/>
                  <w:tcBorders>
                    <w:top w:val="single" w:sz="4" w:space="0" w:color="auto"/>
                    <w:left w:val="nil"/>
                  </w:tcBorders>
                  <w:tcMar>
                    <w:left w:w="0" w:type="dxa"/>
                    <w:right w:w="0" w:type="dxa"/>
                  </w:tcMar>
                  <w:vAlign w:val="center"/>
                </w:tcPr>
                <w:p w:rsidR="007949F9" w:rsidRDefault="008F01CB">
                  <w:pPr>
                    <w:spacing w:after="0"/>
                    <w:jc w:val="center"/>
                    <w:rPr>
                      <w:rFonts w:ascii="Times New Roman" w:eastAsia="宋体" w:hAnsi="Times New Roman"/>
                      <w:color w:val="000000"/>
                      <w:sz w:val="21"/>
                      <w:szCs w:val="21"/>
                    </w:rPr>
                  </w:pPr>
                  <w:r>
                    <w:rPr>
                      <w:rFonts w:ascii="Times New Roman" w:eastAsia="宋体" w:hAnsi="Times New Roman"/>
                      <w:color w:val="000000"/>
                      <w:sz w:val="21"/>
                      <w:szCs w:val="21"/>
                    </w:rPr>
                    <w:t>无组织废气</w:t>
                  </w:r>
                </w:p>
              </w:tc>
              <w:tc>
                <w:tcPr>
                  <w:tcW w:w="1140" w:type="dxa"/>
                  <w:vMerge w:val="restart"/>
                  <w:tcMar>
                    <w:left w:w="0" w:type="dxa"/>
                    <w:right w:w="0" w:type="dxa"/>
                  </w:tcMar>
                  <w:vAlign w:val="center"/>
                </w:tcPr>
                <w:p w:rsidR="007949F9" w:rsidRDefault="008F01CB">
                  <w:pPr>
                    <w:spacing w:after="0"/>
                    <w:jc w:val="center"/>
                    <w:rPr>
                      <w:rFonts w:ascii="Times New Roman" w:eastAsia="宋体" w:hAnsi="Times New Roman"/>
                      <w:color w:val="000000"/>
                      <w:sz w:val="21"/>
                      <w:szCs w:val="21"/>
                    </w:rPr>
                  </w:pPr>
                  <w:r>
                    <w:rPr>
                      <w:rFonts w:ascii="Times New Roman" w:eastAsia="宋体" w:hAnsi="Times New Roman"/>
                      <w:color w:val="000000"/>
                      <w:sz w:val="21"/>
                      <w:szCs w:val="21"/>
                    </w:rPr>
                    <w:t>颗粒物</w:t>
                  </w:r>
                </w:p>
              </w:tc>
              <w:tc>
                <w:tcPr>
                  <w:tcW w:w="1965" w:type="dxa"/>
                  <w:vMerge w:val="restart"/>
                  <w:tcBorders>
                    <w:right w:val="single" w:sz="4" w:space="0" w:color="auto"/>
                  </w:tcBorders>
                  <w:tcMar>
                    <w:left w:w="0" w:type="dxa"/>
                    <w:right w:w="0" w:type="dxa"/>
                  </w:tcMar>
                  <w:vAlign w:val="center"/>
                </w:tcPr>
                <w:p w:rsidR="007949F9" w:rsidRDefault="008F01CB">
                  <w:pPr>
                    <w:spacing w:after="0"/>
                    <w:jc w:val="center"/>
                    <w:rPr>
                      <w:rFonts w:ascii="Times New Roman" w:eastAsia="宋体" w:hAnsi="Times New Roman"/>
                      <w:color w:val="000000"/>
                      <w:sz w:val="21"/>
                      <w:szCs w:val="21"/>
                    </w:rPr>
                  </w:pPr>
                  <w:r>
                    <w:rPr>
                      <w:rFonts w:ascii="Times New Roman" w:eastAsia="宋体" w:hAnsi="Times New Roman"/>
                      <w:color w:val="000000"/>
                      <w:sz w:val="21"/>
                      <w:szCs w:val="21"/>
                    </w:rPr>
                    <w:t>环境空气</w:t>
                  </w:r>
                  <w:r>
                    <w:rPr>
                      <w:rFonts w:ascii="Times New Roman" w:eastAsia="宋体" w:hAnsi="Times New Roman"/>
                      <w:color w:val="000000"/>
                      <w:sz w:val="21"/>
                      <w:szCs w:val="21"/>
                    </w:rPr>
                    <w:t xml:space="preserve"> </w:t>
                  </w:r>
                  <w:r>
                    <w:rPr>
                      <w:rFonts w:ascii="Times New Roman" w:eastAsia="宋体" w:hAnsi="Times New Roman"/>
                      <w:color w:val="000000"/>
                      <w:sz w:val="21"/>
                      <w:szCs w:val="21"/>
                    </w:rPr>
                    <w:t>总悬浮颗粒物的测定</w:t>
                  </w:r>
                  <w:r>
                    <w:rPr>
                      <w:rFonts w:ascii="Times New Roman" w:eastAsia="宋体" w:hAnsi="Times New Roman"/>
                      <w:color w:val="000000"/>
                      <w:sz w:val="21"/>
                      <w:szCs w:val="21"/>
                    </w:rPr>
                    <w:t xml:space="preserve"> </w:t>
                  </w:r>
                  <w:r>
                    <w:rPr>
                      <w:rFonts w:ascii="Times New Roman" w:eastAsia="宋体" w:hAnsi="Times New Roman"/>
                      <w:color w:val="000000"/>
                      <w:sz w:val="21"/>
                      <w:szCs w:val="21"/>
                    </w:rPr>
                    <w:t>重量法</w:t>
                  </w:r>
                  <w:r>
                    <w:rPr>
                      <w:rFonts w:ascii="Times New Roman" w:eastAsia="宋体" w:hAnsi="Times New Roman"/>
                      <w:color w:val="000000"/>
                      <w:sz w:val="21"/>
                      <w:szCs w:val="21"/>
                    </w:rPr>
                    <w:t xml:space="preserve"> </w:t>
                  </w:r>
                </w:p>
                <w:p w:rsidR="007949F9" w:rsidRDefault="008F01CB">
                  <w:pPr>
                    <w:spacing w:after="0"/>
                    <w:jc w:val="center"/>
                    <w:rPr>
                      <w:rFonts w:ascii="Times New Roman" w:eastAsia="宋体" w:hAnsi="Times New Roman"/>
                      <w:color w:val="000000"/>
                      <w:sz w:val="21"/>
                      <w:szCs w:val="21"/>
                    </w:rPr>
                  </w:pPr>
                  <w:r>
                    <w:rPr>
                      <w:rFonts w:ascii="Times New Roman" w:eastAsia="宋体" w:hAnsi="Times New Roman"/>
                      <w:color w:val="000000"/>
                      <w:sz w:val="21"/>
                      <w:szCs w:val="21"/>
                    </w:rPr>
                    <w:t>GB/T 15432-1995</w:t>
                  </w:r>
                </w:p>
              </w:tc>
              <w:tc>
                <w:tcPr>
                  <w:tcW w:w="855" w:type="dxa"/>
                  <w:vMerge w:val="restart"/>
                  <w:tcBorders>
                    <w:left w:val="single" w:sz="4" w:space="0" w:color="auto"/>
                    <w:right w:val="single" w:sz="4" w:space="0" w:color="auto"/>
                  </w:tcBorders>
                  <w:vAlign w:val="center"/>
                </w:tcPr>
                <w:p w:rsidR="007949F9" w:rsidRDefault="008F01CB">
                  <w:pPr>
                    <w:spacing w:after="0"/>
                    <w:jc w:val="center"/>
                    <w:rPr>
                      <w:rFonts w:ascii="Times New Roman" w:eastAsia="宋体" w:hAnsi="Times New Roman"/>
                      <w:color w:val="000000"/>
                      <w:sz w:val="21"/>
                      <w:szCs w:val="21"/>
                    </w:rPr>
                  </w:pPr>
                  <w:r>
                    <w:rPr>
                      <w:rFonts w:ascii="Times New Roman" w:eastAsia="宋体" w:hAnsi="Times New Roman"/>
                      <w:color w:val="000000"/>
                      <w:sz w:val="21"/>
                      <w:szCs w:val="21"/>
                    </w:rPr>
                    <w:t>0.001</w:t>
                  </w:r>
                </w:p>
                <w:p w:rsidR="007949F9" w:rsidRDefault="008F01CB">
                  <w:pPr>
                    <w:spacing w:after="0"/>
                    <w:jc w:val="center"/>
                    <w:rPr>
                      <w:rFonts w:ascii="Times New Roman" w:eastAsia="宋体" w:hAnsi="Times New Roman"/>
                      <w:color w:val="000000"/>
                      <w:sz w:val="21"/>
                      <w:szCs w:val="21"/>
                    </w:rPr>
                  </w:pPr>
                  <w:r>
                    <w:rPr>
                      <w:rFonts w:ascii="Times New Roman" w:eastAsia="宋体" w:hAnsi="Times New Roman"/>
                      <w:color w:val="000000"/>
                      <w:sz w:val="21"/>
                      <w:szCs w:val="21"/>
                    </w:rPr>
                    <w:t>mg/m</w:t>
                  </w:r>
                  <w:r>
                    <w:rPr>
                      <w:rFonts w:ascii="Times New Roman" w:eastAsia="宋体" w:hAnsi="Times New Roman"/>
                      <w:color w:val="000000"/>
                      <w:sz w:val="21"/>
                      <w:szCs w:val="21"/>
                      <w:vertAlign w:val="superscript"/>
                    </w:rPr>
                    <w:t>3</w:t>
                  </w:r>
                </w:p>
              </w:tc>
              <w:tc>
                <w:tcPr>
                  <w:tcW w:w="1423" w:type="dxa"/>
                  <w:tcBorders>
                    <w:top w:val="single" w:sz="6" w:space="0" w:color="auto"/>
                    <w:left w:val="single" w:sz="4" w:space="0" w:color="auto"/>
                    <w:bottom w:val="single" w:sz="6" w:space="0" w:color="auto"/>
                    <w:right w:val="single" w:sz="4" w:space="0" w:color="auto"/>
                  </w:tcBorders>
                  <w:vAlign w:val="center"/>
                </w:tcPr>
                <w:p w:rsidR="007949F9" w:rsidRDefault="008F01CB">
                  <w:pPr>
                    <w:spacing w:after="0"/>
                    <w:jc w:val="center"/>
                    <w:rPr>
                      <w:rFonts w:ascii="Times New Roman" w:eastAsia="宋体" w:hAnsi="Times New Roman"/>
                      <w:color w:val="000000"/>
                      <w:sz w:val="21"/>
                      <w:szCs w:val="21"/>
                    </w:rPr>
                  </w:pPr>
                  <w:r>
                    <w:rPr>
                      <w:rFonts w:ascii="Times New Roman" w:eastAsia="宋体" w:hAnsi="Times New Roman"/>
                      <w:color w:val="000000"/>
                      <w:sz w:val="21"/>
                      <w:szCs w:val="21"/>
                    </w:rPr>
                    <w:t>电子分析天平</w:t>
                  </w:r>
                </w:p>
              </w:tc>
              <w:tc>
                <w:tcPr>
                  <w:tcW w:w="1205" w:type="dxa"/>
                  <w:tcBorders>
                    <w:top w:val="single" w:sz="6" w:space="0" w:color="auto"/>
                    <w:left w:val="single" w:sz="4" w:space="0" w:color="auto"/>
                    <w:bottom w:val="single" w:sz="6" w:space="0" w:color="auto"/>
                    <w:right w:val="single" w:sz="4" w:space="0" w:color="auto"/>
                  </w:tcBorders>
                  <w:vAlign w:val="center"/>
                </w:tcPr>
                <w:p w:rsidR="007949F9" w:rsidRDefault="008F01CB">
                  <w:pPr>
                    <w:spacing w:after="0"/>
                    <w:jc w:val="center"/>
                    <w:rPr>
                      <w:rFonts w:ascii="Times New Roman" w:eastAsia="宋体" w:hAnsi="Times New Roman"/>
                      <w:color w:val="000000"/>
                      <w:sz w:val="21"/>
                      <w:szCs w:val="21"/>
                    </w:rPr>
                  </w:pPr>
                  <w:r>
                    <w:rPr>
                      <w:rFonts w:ascii="Times New Roman" w:eastAsia="宋体" w:hAnsi="Times New Roman"/>
                      <w:color w:val="000000"/>
                      <w:sz w:val="21"/>
                      <w:szCs w:val="21"/>
                    </w:rPr>
                    <w:t>AR124CN</w:t>
                  </w:r>
                </w:p>
              </w:tc>
              <w:tc>
                <w:tcPr>
                  <w:tcW w:w="1017" w:type="dxa"/>
                  <w:tcBorders>
                    <w:top w:val="single" w:sz="6" w:space="0" w:color="auto"/>
                    <w:left w:val="single" w:sz="4" w:space="0" w:color="auto"/>
                    <w:bottom w:val="single" w:sz="6" w:space="0" w:color="auto"/>
                    <w:right w:val="nil"/>
                  </w:tcBorders>
                  <w:vAlign w:val="center"/>
                </w:tcPr>
                <w:p w:rsidR="007949F9" w:rsidRDefault="008F01CB">
                  <w:pPr>
                    <w:spacing w:after="0"/>
                    <w:jc w:val="center"/>
                    <w:rPr>
                      <w:rFonts w:ascii="Times New Roman" w:eastAsia="宋体" w:hAnsi="Times New Roman"/>
                      <w:color w:val="000000"/>
                      <w:sz w:val="21"/>
                      <w:szCs w:val="21"/>
                    </w:rPr>
                  </w:pPr>
                  <w:r>
                    <w:rPr>
                      <w:rFonts w:ascii="Times New Roman" w:eastAsia="宋体" w:hAnsi="Times New Roman"/>
                      <w:color w:val="000000"/>
                      <w:sz w:val="21"/>
                      <w:szCs w:val="21"/>
                    </w:rPr>
                    <w:t>S-L-031</w:t>
                  </w:r>
                </w:p>
              </w:tc>
            </w:tr>
            <w:tr w:rsidR="007949F9">
              <w:trPr>
                <w:cantSplit/>
                <w:trHeight w:val="526"/>
                <w:jc w:val="center"/>
              </w:trPr>
              <w:tc>
                <w:tcPr>
                  <w:tcW w:w="904" w:type="dxa"/>
                  <w:vMerge/>
                  <w:tcBorders>
                    <w:top w:val="single" w:sz="4" w:space="0" w:color="auto"/>
                    <w:left w:val="nil"/>
                  </w:tcBorders>
                  <w:tcMar>
                    <w:left w:w="0" w:type="dxa"/>
                    <w:right w:w="0" w:type="dxa"/>
                  </w:tcMar>
                  <w:vAlign w:val="center"/>
                </w:tcPr>
                <w:p w:rsidR="007949F9" w:rsidRDefault="007949F9">
                  <w:pPr>
                    <w:jc w:val="center"/>
                  </w:pPr>
                </w:p>
              </w:tc>
              <w:tc>
                <w:tcPr>
                  <w:tcW w:w="1140" w:type="dxa"/>
                  <w:vMerge/>
                  <w:tcMar>
                    <w:left w:w="0" w:type="dxa"/>
                    <w:right w:w="0" w:type="dxa"/>
                  </w:tcMar>
                  <w:vAlign w:val="center"/>
                </w:tcPr>
                <w:p w:rsidR="007949F9" w:rsidRDefault="007949F9">
                  <w:pPr>
                    <w:spacing w:after="0"/>
                    <w:jc w:val="center"/>
                    <w:rPr>
                      <w:rFonts w:ascii="Times New Roman" w:eastAsia="宋体" w:hAnsi="Times New Roman"/>
                      <w:color w:val="000000"/>
                      <w:sz w:val="21"/>
                      <w:szCs w:val="21"/>
                    </w:rPr>
                  </w:pPr>
                </w:p>
              </w:tc>
              <w:tc>
                <w:tcPr>
                  <w:tcW w:w="1965" w:type="dxa"/>
                  <w:vMerge/>
                  <w:tcBorders>
                    <w:right w:val="single" w:sz="4" w:space="0" w:color="auto"/>
                  </w:tcBorders>
                  <w:tcMar>
                    <w:left w:w="0" w:type="dxa"/>
                    <w:right w:w="0" w:type="dxa"/>
                  </w:tcMar>
                  <w:vAlign w:val="center"/>
                </w:tcPr>
                <w:p w:rsidR="007949F9" w:rsidRDefault="007949F9">
                  <w:pPr>
                    <w:spacing w:after="0"/>
                    <w:jc w:val="center"/>
                    <w:rPr>
                      <w:rFonts w:ascii="Times New Roman" w:eastAsia="宋体" w:hAnsi="Times New Roman"/>
                      <w:color w:val="000000"/>
                      <w:sz w:val="21"/>
                      <w:szCs w:val="21"/>
                    </w:rPr>
                  </w:pPr>
                </w:p>
              </w:tc>
              <w:tc>
                <w:tcPr>
                  <w:tcW w:w="855" w:type="dxa"/>
                  <w:vMerge/>
                  <w:tcBorders>
                    <w:left w:val="single" w:sz="4" w:space="0" w:color="auto"/>
                    <w:right w:val="single" w:sz="4" w:space="0" w:color="auto"/>
                  </w:tcBorders>
                  <w:vAlign w:val="center"/>
                </w:tcPr>
                <w:p w:rsidR="007949F9" w:rsidRDefault="007949F9">
                  <w:pPr>
                    <w:spacing w:after="0"/>
                    <w:jc w:val="center"/>
                    <w:rPr>
                      <w:rFonts w:ascii="Times New Roman" w:eastAsia="宋体" w:hAnsi="Times New Roman"/>
                      <w:color w:val="000000"/>
                      <w:sz w:val="21"/>
                      <w:szCs w:val="21"/>
                    </w:rPr>
                  </w:pPr>
                </w:p>
              </w:tc>
              <w:tc>
                <w:tcPr>
                  <w:tcW w:w="1423" w:type="dxa"/>
                  <w:tcBorders>
                    <w:top w:val="single" w:sz="6" w:space="0" w:color="auto"/>
                    <w:left w:val="single" w:sz="4" w:space="0" w:color="auto"/>
                    <w:bottom w:val="single" w:sz="6" w:space="0" w:color="auto"/>
                    <w:right w:val="single" w:sz="4" w:space="0" w:color="auto"/>
                  </w:tcBorders>
                  <w:vAlign w:val="center"/>
                </w:tcPr>
                <w:p w:rsidR="007949F9" w:rsidRDefault="008F01CB">
                  <w:pPr>
                    <w:spacing w:after="0"/>
                    <w:jc w:val="center"/>
                    <w:rPr>
                      <w:rFonts w:ascii="Times New Roman" w:eastAsia="宋体" w:hAnsi="Times New Roman"/>
                      <w:color w:val="000000"/>
                      <w:sz w:val="21"/>
                      <w:szCs w:val="21"/>
                    </w:rPr>
                  </w:pPr>
                  <w:r>
                    <w:rPr>
                      <w:rFonts w:ascii="Times New Roman" w:eastAsia="宋体" w:hAnsi="Times New Roman"/>
                      <w:color w:val="000000"/>
                      <w:sz w:val="21"/>
                      <w:szCs w:val="21"/>
                    </w:rPr>
                    <w:t>综合大气采样器</w:t>
                  </w:r>
                </w:p>
              </w:tc>
              <w:tc>
                <w:tcPr>
                  <w:tcW w:w="1205" w:type="dxa"/>
                  <w:tcBorders>
                    <w:top w:val="single" w:sz="6" w:space="0" w:color="auto"/>
                    <w:left w:val="single" w:sz="4" w:space="0" w:color="auto"/>
                    <w:bottom w:val="single" w:sz="6" w:space="0" w:color="auto"/>
                    <w:right w:val="single" w:sz="4" w:space="0" w:color="auto"/>
                  </w:tcBorders>
                  <w:vAlign w:val="center"/>
                </w:tcPr>
                <w:p w:rsidR="007949F9" w:rsidRDefault="008F01CB">
                  <w:pPr>
                    <w:spacing w:after="0"/>
                    <w:jc w:val="center"/>
                    <w:rPr>
                      <w:rFonts w:ascii="Times New Roman" w:eastAsia="宋体" w:hAnsi="Times New Roman"/>
                      <w:color w:val="000000"/>
                      <w:sz w:val="21"/>
                      <w:szCs w:val="21"/>
                    </w:rPr>
                  </w:pPr>
                  <w:r>
                    <w:rPr>
                      <w:rFonts w:ascii="Times New Roman" w:eastAsia="宋体" w:hAnsi="Times New Roman"/>
                      <w:color w:val="000000"/>
                      <w:sz w:val="21"/>
                      <w:szCs w:val="21"/>
                    </w:rPr>
                    <w:t xml:space="preserve"> 2050</w:t>
                  </w:r>
                  <w:r>
                    <w:rPr>
                      <w:rFonts w:ascii="Times New Roman" w:eastAsia="宋体" w:hAnsi="Times New Roman"/>
                      <w:color w:val="000000"/>
                      <w:sz w:val="21"/>
                      <w:szCs w:val="21"/>
                    </w:rPr>
                    <w:t>型</w:t>
                  </w:r>
                </w:p>
              </w:tc>
              <w:tc>
                <w:tcPr>
                  <w:tcW w:w="1017" w:type="dxa"/>
                  <w:tcBorders>
                    <w:top w:val="single" w:sz="6" w:space="0" w:color="auto"/>
                    <w:left w:val="single" w:sz="4" w:space="0" w:color="auto"/>
                    <w:bottom w:val="single" w:sz="6" w:space="0" w:color="auto"/>
                    <w:right w:val="nil"/>
                  </w:tcBorders>
                  <w:vAlign w:val="center"/>
                </w:tcPr>
                <w:p w:rsidR="007949F9" w:rsidRDefault="008F01CB">
                  <w:pPr>
                    <w:spacing w:after="0"/>
                    <w:jc w:val="center"/>
                    <w:rPr>
                      <w:rFonts w:ascii="Times New Roman" w:eastAsia="宋体" w:hAnsi="Times New Roman"/>
                      <w:color w:val="000000"/>
                      <w:sz w:val="21"/>
                      <w:szCs w:val="21"/>
                    </w:rPr>
                  </w:pPr>
                  <w:r>
                    <w:rPr>
                      <w:rFonts w:ascii="Times New Roman" w:eastAsia="宋体" w:hAnsi="Times New Roman"/>
                      <w:color w:val="000000"/>
                      <w:sz w:val="21"/>
                      <w:szCs w:val="21"/>
                    </w:rPr>
                    <w:t>S-L-131/132/133/130</w:t>
                  </w:r>
                </w:p>
              </w:tc>
            </w:tr>
            <w:tr w:rsidR="007949F9">
              <w:trPr>
                <w:cantSplit/>
                <w:trHeight w:val="526"/>
                <w:jc w:val="center"/>
              </w:trPr>
              <w:tc>
                <w:tcPr>
                  <w:tcW w:w="904" w:type="dxa"/>
                  <w:vMerge/>
                  <w:tcBorders>
                    <w:left w:val="nil"/>
                  </w:tcBorders>
                  <w:tcMar>
                    <w:left w:w="0" w:type="dxa"/>
                    <w:right w:w="0" w:type="dxa"/>
                  </w:tcMar>
                  <w:vAlign w:val="center"/>
                </w:tcPr>
                <w:p w:rsidR="007949F9" w:rsidRDefault="007949F9">
                  <w:pPr>
                    <w:jc w:val="center"/>
                  </w:pPr>
                </w:p>
              </w:tc>
              <w:tc>
                <w:tcPr>
                  <w:tcW w:w="1140" w:type="dxa"/>
                  <w:vMerge w:val="restart"/>
                  <w:tcMar>
                    <w:left w:w="0" w:type="dxa"/>
                    <w:right w:w="0" w:type="dxa"/>
                  </w:tcMar>
                  <w:vAlign w:val="center"/>
                </w:tcPr>
                <w:p w:rsidR="007949F9" w:rsidRDefault="008F01CB">
                  <w:pPr>
                    <w:spacing w:after="0"/>
                    <w:jc w:val="center"/>
                    <w:rPr>
                      <w:rFonts w:ascii="Times New Roman" w:eastAsia="宋体" w:hAnsi="Times New Roman"/>
                      <w:color w:val="000000"/>
                      <w:sz w:val="21"/>
                      <w:szCs w:val="21"/>
                    </w:rPr>
                  </w:pPr>
                  <w:r>
                    <w:rPr>
                      <w:rFonts w:ascii="Times New Roman" w:eastAsia="宋体" w:hAnsi="Times New Roman"/>
                      <w:color w:val="000000"/>
                      <w:sz w:val="21"/>
                      <w:szCs w:val="21"/>
                    </w:rPr>
                    <w:t>挥发性有机物</w:t>
                  </w:r>
                </w:p>
              </w:tc>
              <w:tc>
                <w:tcPr>
                  <w:tcW w:w="1965" w:type="dxa"/>
                  <w:vMerge w:val="restart"/>
                  <w:tcBorders>
                    <w:right w:val="single" w:sz="4" w:space="0" w:color="auto"/>
                  </w:tcBorders>
                  <w:tcMar>
                    <w:left w:w="0" w:type="dxa"/>
                    <w:right w:w="0" w:type="dxa"/>
                  </w:tcMar>
                  <w:vAlign w:val="center"/>
                </w:tcPr>
                <w:p w:rsidR="007949F9" w:rsidRDefault="008F01CB">
                  <w:pPr>
                    <w:spacing w:after="0"/>
                    <w:jc w:val="center"/>
                    <w:rPr>
                      <w:rFonts w:ascii="Times New Roman" w:eastAsia="宋体" w:hAnsi="Times New Roman"/>
                      <w:color w:val="000000"/>
                      <w:sz w:val="21"/>
                      <w:szCs w:val="21"/>
                    </w:rPr>
                  </w:pPr>
                  <w:r>
                    <w:rPr>
                      <w:rFonts w:ascii="Times New Roman" w:eastAsia="宋体" w:hAnsi="Times New Roman"/>
                      <w:color w:val="000000"/>
                      <w:sz w:val="21"/>
                      <w:szCs w:val="21"/>
                    </w:rPr>
                    <w:t>环境空气</w:t>
                  </w:r>
                  <w:r>
                    <w:rPr>
                      <w:rFonts w:ascii="Times New Roman" w:eastAsia="宋体" w:hAnsi="Times New Roman"/>
                      <w:color w:val="000000"/>
                      <w:sz w:val="21"/>
                      <w:szCs w:val="21"/>
                    </w:rPr>
                    <w:t xml:space="preserve"> </w:t>
                  </w:r>
                  <w:r>
                    <w:rPr>
                      <w:rFonts w:ascii="Times New Roman" w:eastAsia="宋体" w:hAnsi="Times New Roman"/>
                      <w:color w:val="000000"/>
                      <w:sz w:val="21"/>
                      <w:szCs w:val="21"/>
                    </w:rPr>
                    <w:t>挥发性有机物的测定</w:t>
                  </w:r>
                  <w:r>
                    <w:rPr>
                      <w:rFonts w:ascii="Times New Roman" w:eastAsia="宋体" w:hAnsi="Times New Roman"/>
                      <w:color w:val="000000"/>
                      <w:sz w:val="21"/>
                      <w:szCs w:val="21"/>
                    </w:rPr>
                    <w:t xml:space="preserve"> </w:t>
                  </w:r>
                  <w:r>
                    <w:rPr>
                      <w:rFonts w:ascii="Times New Roman" w:eastAsia="宋体" w:hAnsi="Times New Roman"/>
                      <w:color w:val="000000"/>
                      <w:sz w:val="21"/>
                      <w:szCs w:val="21"/>
                    </w:rPr>
                    <w:t>吸附管采样</w:t>
                  </w:r>
                  <w:r>
                    <w:rPr>
                      <w:rFonts w:ascii="Times New Roman" w:eastAsia="宋体" w:hAnsi="Times New Roman"/>
                      <w:color w:val="000000"/>
                      <w:sz w:val="21"/>
                      <w:szCs w:val="21"/>
                    </w:rPr>
                    <w:t>-</w:t>
                  </w:r>
                  <w:r>
                    <w:rPr>
                      <w:rFonts w:ascii="Times New Roman" w:eastAsia="宋体" w:hAnsi="Times New Roman"/>
                      <w:color w:val="000000"/>
                      <w:sz w:val="21"/>
                      <w:szCs w:val="21"/>
                    </w:rPr>
                    <w:t>热脱附</w:t>
                  </w:r>
                  <w:r>
                    <w:rPr>
                      <w:rFonts w:ascii="Times New Roman" w:eastAsia="宋体" w:hAnsi="Times New Roman"/>
                      <w:color w:val="000000"/>
                      <w:sz w:val="21"/>
                      <w:szCs w:val="21"/>
                    </w:rPr>
                    <w:t>/</w:t>
                  </w:r>
                  <w:r>
                    <w:rPr>
                      <w:rFonts w:ascii="Times New Roman" w:eastAsia="宋体" w:hAnsi="Times New Roman"/>
                      <w:color w:val="000000"/>
                      <w:sz w:val="21"/>
                      <w:szCs w:val="21"/>
                    </w:rPr>
                    <w:t>气相色谱</w:t>
                  </w:r>
                  <w:r>
                    <w:rPr>
                      <w:rFonts w:ascii="Times New Roman" w:eastAsia="宋体" w:hAnsi="Times New Roman"/>
                      <w:color w:val="000000"/>
                      <w:sz w:val="21"/>
                      <w:szCs w:val="21"/>
                    </w:rPr>
                    <w:t>-</w:t>
                  </w:r>
                  <w:r>
                    <w:rPr>
                      <w:rFonts w:ascii="Times New Roman" w:eastAsia="宋体" w:hAnsi="Times New Roman"/>
                      <w:color w:val="000000"/>
                      <w:sz w:val="21"/>
                      <w:szCs w:val="21"/>
                    </w:rPr>
                    <w:t>质谱法</w:t>
                  </w:r>
                  <w:r>
                    <w:rPr>
                      <w:rFonts w:ascii="Times New Roman" w:eastAsia="宋体" w:hAnsi="Times New Roman"/>
                      <w:color w:val="000000"/>
                      <w:sz w:val="21"/>
                      <w:szCs w:val="21"/>
                    </w:rPr>
                    <w:t xml:space="preserve"> HJ 644-2013</w:t>
                  </w:r>
                </w:p>
              </w:tc>
              <w:tc>
                <w:tcPr>
                  <w:tcW w:w="855" w:type="dxa"/>
                  <w:vMerge w:val="restart"/>
                  <w:tcBorders>
                    <w:left w:val="single" w:sz="4" w:space="0" w:color="auto"/>
                    <w:right w:val="single" w:sz="4" w:space="0" w:color="auto"/>
                  </w:tcBorders>
                  <w:vAlign w:val="center"/>
                </w:tcPr>
                <w:p w:rsidR="007949F9" w:rsidRDefault="008F01CB">
                  <w:pPr>
                    <w:spacing w:after="0"/>
                    <w:jc w:val="center"/>
                    <w:rPr>
                      <w:rFonts w:ascii="Times New Roman" w:eastAsia="宋体" w:hAnsi="Times New Roman"/>
                      <w:color w:val="000000"/>
                      <w:sz w:val="21"/>
                      <w:szCs w:val="21"/>
                    </w:rPr>
                  </w:pPr>
                  <w:r>
                    <w:rPr>
                      <w:rFonts w:ascii="Times New Roman" w:eastAsia="宋体" w:hAnsi="Times New Roman"/>
                      <w:color w:val="000000"/>
                      <w:sz w:val="21"/>
                      <w:szCs w:val="21"/>
                    </w:rPr>
                    <w:t>/</w:t>
                  </w:r>
                </w:p>
              </w:tc>
              <w:tc>
                <w:tcPr>
                  <w:tcW w:w="1423" w:type="dxa"/>
                  <w:tcBorders>
                    <w:top w:val="single" w:sz="6" w:space="0" w:color="auto"/>
                    <w:left w:val="single" w:sz="4" w:space="0" w:color="auto"/>
                    <w:bottom w:val="single" w:sz="6" w:space="0" w:color="auto"/>
                    <w:right w:val="single" w:sz="4" w:space="0" w:color="auto"/>
                  </w:tcBorders>
                  <w:vAlign w:val="center"/>
                </w:tcPr>
                <w:p w:rsidR="007949F9" w:rsidRDefault="008F01CB">
                  <w:pPr>
                    <w:spacing w:after="0"/>
                    <w:jc w:val="center"/>
                    <w:rPr>
                      <w:rFonts w:ascii="Times New Roman" w:eastAsia="宋体" w:hAnsi="Times New Roman"/>
                      <w:color w:val="000000"/>
                      <w:sz w:val="21"/>
                      <w:szCs w:val="21"/>
                    </w:rPr>
                  </w:pPr>
                  <w:r>
                    <w:rPr>
                      <w:rFonts w:ascii="Times New Roman" w:eastAsia="宋体" w:hAnsi="Times New Roman"/>
                      <w:color w:val="000000"/>
                      <w:sz w:val="21"/>
                      <w:szCs w:val="21"/>
                    </w:rPr>
                    <w:t>气相色谱</w:t>
                  </w:r>
                  <w:r>
                    <w:rPr>
                      <w:rFonts w:ascii="Times New Roman" w:eastAsia="宋体" w:hAnsi="Times New Roman"/>
                      <w:color w:val="000000"/>
                      <w:sz w:val="21"/>
                      <w:szCs w:val="21"/>
                    </w:rPr>
                    <w:t>-</w:t>
                  </w:r>
                  <w:r>
                    <w:rPr>
                      <w:rFonts w:ascii="Times New Roman" w:eastAsia="宋体" w:hAnsi="Times New Roman"/>
                      <w:color w:val="000000"/>
                      <w:sz w:val="21"/>
                      <w:szCs w:val="21"/>
                    </w:rPr>
                    <w:t>质谱联用仪</w:t>
                  </w:r>
                </w:p>
              </w:tc>
              <w:tc>
                <w:tcPr>
                  <w:tcW w:w="1205" w:type="dxa"/>
                  <w:tcBorders>
                    <w:top w:val="single" w:sz="6" w:space="0" w:color="auto"/>
                    <w:left w:val="single" w:sz="4" w:space="0" w:color="auto"/>
                    <w:bottom w:val="single" w:sz="6" w:space="0" w:color="auto"/>
                    <w:right w:val="single" w:sz="4" w:space="0" w:color="auto"/>
                  </w:tcBorders>
                  <w:vAlign w:val="center"/>
                </w:tcPr>
                <w:p w:rsidR="007949F9" w:rsidRDefault="008F01CB">
                  <w:pPr>
                    <w:spacing w:after="0"/>
                    <w:jc w:val="center"/>
                    <w:rPr>
                      <w:rFonts w:ascii="Times New Roman" w:eastAsia="宋体" w:hAnsi="Times New Roman"/>
                      <w:color w:val="000000"/>
                      <w:sz w:val="21"/>
                      <w:szCs w:val="21"/>
                    </w:rPr>
                  </w:pPr>
                  <w:r>
                    <w:rPr>
                      <w:rFonts w:ascii="Times New Roman" w:eastAsia="宋体" w:hAnsi="Times New Roman"/>
                      <w:color w:val="000000"/>
                      <w:sz w:val="21"/>
                      <w:szCs w:val="21"/>
                    </w:rPr>
                    <w:t>Agilent 7890A/5975c</w:t>
                  </w:r>
                </w:p>
              </w:tc>
              <w:tc>
                <w:tcPr>
                  <w:tcW w:w="1017" w:type="dxa"/>
                  <w:tcBorders>
                    <w:top w:val="single" w:sz="6" w:space="0" w:color="auto"/>
                    <w:left w:val="single" w:sz="4" w:space="0" w:color="auto"/>
                    <w:bottom w:val="single" w:sz="6" w:space="0" w:color="auto"/>
                    <w:right w:val="nil"/>
                  </w:tcBorders>
                  <w:vAlign w:val="center"/>
                </w:tcPr>
                <w:p w:rsidR="007949F9" w:rsidRDefault="008F01CB">
                  <w:pPr>
                    <w:spacing w:after="0"/>
                    <w:jc w:val="center"/>
                    <w:rPr>
                      <w:rFonts w:ascii="Times New Roman" w:eastAsia="宋体" w:hAnsi="Times New Roman"/>
                      <w:color w:val="000000"/>
                      <w:sz w:val="21"/>
                      <w:szCs w:val="21"/>
                    </w:rPr>
                  </w:pPr>
                  <w:r>
                    <w:rPr>
                      <w:rFonts w:ascii="Times New Roman" w:eastAsia="宋体" w:hAnsi="Times New Roman"/>
                      <w:color w:val="000000"/>
                      <w:sz w:val="21"/>
                      <w:szCs w:val="21"/>
                    </w:rPr>
                    <w:t>S-L-027</w:t>
                  </w:r>
                </w:p>
              </w:tc>
            </w:tr>
            <w:tr w:rsidR="007949F9">
              <w:trPr>
                <w:cantSplit/>
                <w:trHeight w:val="526"/>
                <w:jc w:val="center"/>
              </w:trPr>
              <w:tc>
                <w:tcPr>
                  <w:tcW w:w="904" w:type="dxa"/>
                  <w:vMerge/>
                  <w:tcBorders>
                    <w:left w:val="nil"/>
                  </w:tcBorders>
                  <w:tcMar>
                    <w:left w:w="0" w:type="dxa"/>
                    <w:right w:w="0" w:type="dxa"/>
                  </w:tcMar>
                  <w:vAlign w:val="center"/>
                </w:tcPr>
                <w:p w:rsidR="007949F9" w:rsidRDefault="007949F9">
                  <w:pPr>
                    <w:jc w:val="center"/>
                  </w:pPr>
                </w:p>
              </w:tc>
              <w:tc>
                <w:tcPr>
                  <w:tcW w:w="1140" w:type="dxa"/>
                  <w:vMerge/>
                  <w:tcMar>
                    <w:left w:w="0" w:type="dxa"/>
                    <w:right w:w="0" w:type="dxa"/>
                  </w:tcMar>
                  <w:vAlign w:val="center"/>
                </w:tcPr>
                <w:p w:rsidR="007949F9" w:rsidRDefault="007949F9">
                  <w:pPr>
                    <w:spacing w:after="0"/>
                    <w:jc w:val="center"/>
                    <w:rPr>
                      <w:rFonts w:ascii="Times New Roman" w:eastAsia="宋体" w:hAnsi="Times New Roman"/>
                      <w:color w:val="000000"/>
                      <w:sz w:val="21"/>
                      <w:szCs w:val="21"/>
                    </w:rPr>
                  </w:pPr>
                </w:p>
              </w:tc>
              <w:tc>
                <w:tcPr>
                  <w:tcW w:w="1965" w:type="dxa"/>
                  <w:vMerge/>
                  <w:tcBorders>
                    <w:right w:val="single" w:sz="4" w:space="0" w:color="auto"/>
                  </w:tcBorders>
                  <w:tcMar>
                    <w:left w:w="0" w:type="dxa"/>
                    <w:right w:w="0" w:type="dxa"/>
                  </w:tcMar>
                  <w:vAlign w:val="center"/>
                </w:tcPr>
                <w:p w:rsidR="007949F9" w:rsidRDefault="007949F9">
                  <w:pPr>
                    <w:spacing w:after="0"/>
                    <w:jc w:val="center"/>
                    <w:rPr>
                      <w:rFonts w:ascii="Times New Roman" w:eastAsia="宋体" w:hAnsi="Times New Roman"/>
                      <w:color w:val="000000"/>
                      <w:sz w:val="21"/>
                      <w:szCs w:val="21"/>
                    </w:rPr>
                  </w:pPr>
                </w:p>
              </w:tc>
              <w:tc>
                <w:tcPr>
                  <w:tcW w:w="855" w:type="dxa"/>
                  <w:vMerge/>
                  <w:tcBorders>
                    <w:left w:val="single" w:sz="4" w:space="0" w:color="auto"/>
                    <w:right w:val="single" w:sz="4" w:space="0" w:color="auto"/>
                  </w:tcBorders>
                  <w:vAlign w:val="center"/>
                </w:tcPr>
                <w:p w:rsidR="007949F9" w:rsidRDefault="007949F9">
                  <w:pPr>
                    <w:spacing w:after="0"/>
                    <w:jc w:val="center"/>
                    <w:rPr>
                      <w:rFonts w:ascii="Times New Roman" w:eastAsia="宋体" w:hAnsi="Times New Roman"/>
                      <w:color w:val="000000"/>
                      <w:sz w:val="21"/>
                      <w:szCs w:val="21"/>
                    </w:rPr>
                  </w:pPr>
                </w:p>
              </w:tc>
              <w:tc>
                <w:tcPr>
                  <w:tcW w:w="1423" w:type="dxa"/>
                  <w:tcBorders>
                    <w:top w:val="single" w:sz="6" w:space="0" w:color="auto"/>
                    <w:left w:val="single" w:sz="4" w:space="0" w:color="auto"/>
                    <w:bottom w:val="single" w:sz="6" w:space="0" w:color="auto"/>
                    <w:right w:val="single" w:sz="4" w:space="0" w:color="auto"/>
                  </w:tcBorders>
                  <w:vAlign w:val="center"/>
                </w:tcPr>
                <w:p w:rsidR="007949F9" w:rsidRDefault="008F01CB">
                  <w:pPr>
                    <w:spacing w:after="0"/>
                    <w:jc w:val="center"/>
                    <w:rPr>
                      <w:rFonts w:ascii="Times New Roman" w:eastAsia="宋体" w:hAnsi="Times New Roman"/>
                      <w:color w:val="000000"/>
                      <w:sz w:val="21"/>
                      <w:szCs w:val="21"/>
                    </w:rPr>
                  </w:pPr>
                  <w:r>
                    <w:rPr>
                      <w:rFonts w:ascii="Times New Roman" w:eastAsia="宋体" w:hAnsi="Times New Roman"/>
                      <w:color w:val="000000"/>
                      <w:sz w:val="21"/>
                      <w:szCs w:val="21"/>
                    </w:rPr>
                    <w:t>智能吸附管法</w:t>
                  </w:r>
                  <w:r>
                    <w:rPr>
                      <w:rFonts w:ascii="Times New Roman" w:eastAsia="宋体" w:hAnsi="Times New Roman"/>
                      <w:color w:val="000000"/>
                      <w:sz w:val="21"/>
                      <w:szCs w:val="21"/>
                    </w:rPr>
                    <w:t>VOCs</w:t>
                  </w:r>
                  <w:r>
                    <w:rPr>
                      <w:rFonts w:ascii="Times New Roman" w:eastAsia="宋体" w:hAnsi="Times New Roman"/>
                      <w:color w:val="000000"/>
                      <w:sz w:val="21"/>
                      <w:szCs w:val="21"/>
                    </w:rPr>
                    <w:t>采样仪</w:t>
                  </w:r>
                </w:p>
              </w:tc>
              <w:tc>
                <w:tcPr>
                  <w:tcW w:w="1205" w:type="dxa"/>
                  <w:tcBorders>
                    <w:top w:val="single" w:sz="6" w:space="0" w:color="auto"/>
                    <w:left w:val="single" w:sz="4" w:space="0" w:color="auto"/>
                    <w:bottom w:val="single" w:sz="6" w:space="0" w:color="auto"/>
                    <w:right w:val="single" w:sz="4" w:space="0" w:color="auto"/>
                  </w:tcBorders>
                  <w:vAlign w:val="center"/>
                </w:tcPr>
                <w:p w:rsidR="007949F9" w:rsidRDefault="008F01CB">
                  <w:pPr>
                    <w:spacing w:after="0"/>
                    <w:jc w:val="center"/>
                    <w:rPr>
                      <w:rFonts w:ascii="Times New Roman" w:eastAsia="宋体" w:hAnsi="Times New Roman"/>
                      <w:color w:val="000000"/>
                      <w:sz w:val="21"/>
                      <w:szCs w:val="21"/>
                    </w:rPr>
                  </w:pPr>
                  <w:r>
                    <w:rPr>
                      <w:rFonts w:ascii="Times New Roman" w:eastAsia="宋体" w:hAnsi="Times New Roman"/>
                      <w:color w:val="000000"/>
                      <w:sz w:val="21"/>
                      <w:szCs w:val="21"/>
                    </w:rPr>
                    <w:t>3038B</w:t>
                  </w:r>
                </w:p>
              </w:tc>
              <w:tc>
                <w:tcPr>
                  <w:tcW w:w="1017" w:type="dxa"/>
                  <w:tcBorders>
                    <w:top w:val="single" w:sz="6" w:space="0" w:color="auto"/>
                    <w:left w:val="single" w:sz="4" w:space="0" w:color="auto"/>
                    <w:bottom w:val="single" w:sz="6" w:space="0" w:color="auto"/>
                    <w:right w:val="nil"/>
                  </w:tcBorders>
                  <w:vAlign w:val="center"/>
                </w:tcPr>
                <w:p w:rsidR="007949F9" w:rsidRDefault="008F01CB">
                  <w:pPr>
                    <w:spacing w:after="0"/>
                    <w:jc w:val="center"/>
                    <w:rPr>
                      <w:rFonts w:ascii="Times New Roman" w:eastAsia="宋体" w:hAnsi="Times New Roman"/>
                      <w:color w:val="000000"/>
                      <w:sz w:val="21"/>
                      <w:szCs w:val="21"/>
                    </w:rPr>
                  </w:pPr>
                  <w:r>
                    <w:rPr>
                      <w:rFonts w:ascii="Times New Roman" w:eastAsia="宋体" w:hAnsi="Times New Roman"/>
                      <w:color w:val="000000"/>
                      <w:sz w:val="21"/>
                      <w:szCs w:val="21"/>
                    </w:rPr>
                    <w:t>S-L-215/216</w:t>
                  </w:r>
                </w:p>
              </w:tc>
            </w:tr>
            <w:tr w:rsidR="007949F9">
              <w:trPr>
                <w:cantSplit/>
                <w:trHeight w:val="526"/>
                <w:jc w:val="center"/>
              </w:trPr>
              <w:tc>
                <w:tcPr>
                  <w:tcW w:w="904" w:type="dxa"/>
                  <w:vMerge/>
                  <w:tcBorders>
                    <w:left w:val="nil"/>
                  </w:tcBorders>
                  <w:tcMar>
                    <w:left w:w="0" w:type="dxa"/>
                    <w:right w:w="0" w:type="dxa"/>
                  </w:tcMar>
                  <w:vAlign w:val="center"/>
                </w:tcPr>
                <w:p w:rsidR="007949F9" w:rsidRDefault="007949F9">
                  <w:pPr>
                    <w:jc w:val="center"/>
                  </w:pPr>
                </w:p>
              </w:tc>
              <w:tc>
                <w:tcPr>
                  <w:tcW w:w="1140" w:type="dxa"/>
                  <w:vMerge/>
                  <w:tcMar>
                    <w:left w:w="0" w:type="dxa"/>
                    <w:right w:w="0" w:type="dxa"/>
                  </w:tcMar>
                  <w:vAlign w:val="center"/>
                </w:tcPr>
                <w:p w:rsidR="007949F9" w:rsidRDefault="007949F9">
                  <w:pPr>
                    <w:spacing w:after="0"/>
                    <w:jc w:val="center"/>
                    <w:rPr>
                      <w:rFonts w:ascii="Times New Roman" w:eastAsia="宋体" w:hAnsi="Times New Roman"/>
                      <w:color w:val="000000"/>
                      <w:sz w:val="21"/>
                      <w:szCs w:val="21"/>
                    </w:rPr>
                  </w:pPr>
                </w:p>
              </w:tc>
              <w:tc>
                <w:tcPr>
                  <w:tcW w:w="1965" w:type="dxa"/>
                  <w:vMerge/>
                  <w:tcBorders>
                    <w:right w:val="single" w:sz="4" w:space="0" w:color="auto"/>
                  </w:tcBorders>
                  <w:tcMar>
                    <w:left w:w="0" w:type="dxa"/>
                    <w:right w:w="0" w:type="dxa"/>
                  </w:tcMar>
                  <w:vAlign w:val="center"/>
                </w:tcPr>
                <w:p w:rsidR="007949F9" w:rsidRDefault="007949F9">
                  <w:pPr>
                    <w:spacing w:after="0"/>
                    <w:jc w:val="center"/>
                    <w:rPr>
                      <w:rFonts w:ascii="Times New Roman" w:eastAsia="宋体" w:hAnsi="Times New Roman"/>
                      <w:color w:val="000000"/>
                      <w:sz w:val="21"/>
                      <w:szCs w:val="21"/>
                    </w:rPr>
                  </w:pPr>
                </w:p>
              </w:tc>
              <w:tc>
                <w:tcPr>
                  <w:tcW w:w="855" w:type="dxa"/>
                  <w:vMerge/>
                  <w:tcBorders>
                    <w:left w:val="single" w:sz="4" w:space="0" w:color="auto"/>
                    <w:right w:val="single" w:sz="4" w:space="0" w:color="auto"/>
                  </w:tcBorders>
                  <w:vAlign w:val="center"/>
                </w:tcPr>
                <w:p w:rsidR="007949F9" w:rsidRDefault="007949F9">
                  <w:pPr>
                    <w:spacing w:after="0"/>
                    <w:jc w:val="center"/>
                    <w:rPr>
                      <w:rFonts w:ascii="Times New Roman" w:eastAsia="宋体" w:hAnsi="Times New Roman"/>
                      <w:color w:val="000000"/>
                      <w:sz w:val="21"/>
                      <w:szCs w:val="21"/>
                    </w:rPr>
                  </w:pPr>
                </w:p>
              </w:tc>
              <w:tc>
                <w:tcPr>
                  <w:tcW w:w="1423" w:type="dxa"/>
                  <w:tcBorders>
                    <w:top w:val="single" w:sz="6" w:space="0" w:color="auto"/>
                    <w:left w:val="single" w:sz="4" w:space="0" w:color="auto"/>
                    <w:bottom w:val="single" w:sz="6" w:space="0" w:color="auto"/>
                    <w:right w:val="single" w:sz="4" w:space="0" w:color="auto"/>
                  </w:tcBorders>
                  <w:vAlign w:val="center"/>
                </w:tcPr>
                <w:p w:rsidR="007949F9" w:rsidRDefault="008F01CB">
                  <w:pPr>
                    <w:spacing w:after="0"/>
                    <w:jc w:val="center"/>
                    <w:rPr>
                      <w:rFonts w:ascii="Times New Roman" w:eastAsia="宋体" w:hAnsi="Times New Roman"/>
                      <w:color w:val="000000"/>
                      <w:sz w:val="21"/>
                      <w:szCs w:val="21"/>
                    </w:rPr>
                  </w:pPr>
                  <w:r>
                    <w:rPr>
                      <w:rFonts w:ascii="Times New Roman" w:eastAsia="宋体" w:hAnsi="Times New Roman"/>
                      <w:color w:val="000000"/>
                      <w:sz w:val="21"/>
                      <w:szCs w:val="21"/>
                    </w:rPr>
                    <w:t>综合大气采样器</w:t>
                  </w:r>
                </w:p>
              </w:tc>
              <w:tc>
                <w:tcPr>
                  <w:tcW w:w="1205" w:type="dxa"/>
                  <w:tcBorders>
                    <w:top w:val="single" w:sz="6" w:space="0" w:color="auto"/>
                    <w:left w:val="single" w:sz="4" w:space="0" w:color="auto"/>
                    <w:bottom w:val="single" w:sz="6" w:space="0" w:color="auto"/>
                    <w:right w:val="single" w:sz="4" w:space="0" w:color="auto"/>
                  </w:tcBorders>
                  <w:vAlign w:val="center"/>
                </w:tcPr>
                <w:p w:rsidR="007949F9" w:rsidRDefault="008F01CB">
                  <w:pPr>
                    <w:spacing w:after="0"/>
                    <w:jc w:val="center"/>
                    <w:rPr>
                      <w:rFonts w:ascii="Times New Roman" w:eastAsia="宋体" w:hAnsi="Times New Roman"/>
                      <w:color w:val="000000"/>
                      <w:sz w:val="21"/>
                      <w:szCs w:val="21"/>
                    </w:rPr>
                  </w:pPr>
                  <w:r>
                    <w:rPr>
                      <w:rFonts w:ascii="Times New Roman" w:eastAsia="宋体" w:hAnsi="Times New Roman"/>
                      <w:color w:val="000000"/>
                      <w:sz w:val="21"/>
                      <w:szCs w:val="21"/>
                    </w:rPr>
                    <w:t>2020</w:t>
                  </w:r>
                </w:p>
              </w:tc>
              <w:tc>
                <w:tcPr>
                  <w:tcW w:w="1017" w:type="dxa"/>
                  <w:tcBorders>
                    <w:top w:val="single" w:sz="6" w:space="0" w:color="auto"/>
                    <w:left w:val="single" w:sz="4" w:space="0" w:color="auto"/>
                    <w:bottom w:val="single" w:sz="6" w:space="0" w:color="auto"/>
                    <w:right w:val="nil"/>
                  </w:tcBorders>
                  <w:vAlign w:val="center"/>
                </w:tcPr>
                <w:p w:rsidR="007949F9" w:rsidRDefault="008F01CB">
                  <w:pPr>
                    <w:spacing w:after="0"/>
                    <w:jc w:val="center"/>
                    <w:rPr>
                      <w:rFonts w:ascii="Times New Roman" w:eastAsia="宋体" w:hAnsi="Times New Roman"/>
                      <w:color w:val="000000"/>
                      <w:sz w:val="21"/>
                      <w:szCs w:val="21"/>
                    </w:rPr>
                  </w:pPr>
                  <w:r>
                    <w:rPr>
                      <w:rFonts w:ascii="Times New Roman" w:eastAsia="宋体" w:hAnsi="Times New Roman"/>
                      <w:color w:val="000000"/>
                      <w:sz w:val="21"/>
                      <w:szCs w:val="21"/>
                    </w:rPr>
                    <w:t>S-L-180/181</w:t>
                  </w:r>
                </w:p>
              </w:tc>
            </w:tr>
            <w:tr w:rsidR="007949F9">
              <w:trPr>
                <w:cantSplit/>
                <w:trHeight w:val="526"/>
                <w:jc w:val="center"/>
              </w:trPr>
              <w:tc>
                <w:tcPr>
                  <w:tcW w:w="904" w:type="dxa"/>
                  <w:vMerge w:val="restart"/>
                  <w:tcBorders>
                    <w:left w:val="nil"/>
                  </w:tcBorders>
                  <w:tcMar>
                    <w:left w:w="0" w:type="dxa"/>
                    <w:right w:w="0" w:type="dxa"/>
                  </w:tcMar>
                  <w:vAlign w:val="center"/>
                </w:tcPr>
                <w:p w:rsidR="007949F9" w:rsidRDefault="008F01CB">
                  <w:pPr>
                    <w:spacing w:after="0"/>
                    <w:jc w:val="center"/>
                  </w:pPr>
                  <w:r>
                    <w:rPr>
                      <w:rFonts w:ascii="Times New Roman" w:eastAsia="宋体" w:hAnsi="Times New Roman"/>
                      <w:color w:val="000000"/>
                      <w:sz w:val="21"/>
                      <w:szCs w:val="21"/>
                    </w:rPr>
                    <w:t>有组织废气</w:t>
                  </w:r>
                </w:p>
              </w:tc>
              <w:tc>
                <w:tcPr>
                  <w:tcW w:w="1140" w:type="dxa"/>
                  <w:vMerge w:val="restart"/>
                  <w:tcMar>
                    <w:left w:w="0" w:type="dxa"/>
                    <w:right w:w="0" w:type="dxa"/>
                  </w:tcMar>
                  <w:vAlign w:val="center"/>
                </w:tcPr>
                <w:p w:rsidR="007949F9" w:rsidRDefault="008F01CB">
                  <w:pPr>
                    <w:spacing w:after="0"/>
                    <w:jc w:val="center"/>
                    <w:rPr>
                      <w:rFonts w:ascii="Times New Roman" w:eastAsia="宋体" w:hAnsi="Times New Roman"/>
                      <w:color w:val="000000"/>
                      <w:sz w:val="21"/>
                      <w:szCs w:val="21"/>
                    </w:rPr>
                  </w:pPr>
                  <w:r>
                    <w:rPr>
                      <w:rFonts w:ascii="Times New Roman" w:eastAsia="宋体" w:hAnsi="Times New Roman"/>
                      <w:color w:val="000000"/>
                      <w:sz w:val="21"/>
                      <w:szCs w:val="21"/>
                    </w:rPr>
                    <w:t>挥发性有机物</w:t>
                  </w:r>
                </w:p>
              </w:tc>
              <w:tc>
                <w:tcPr>
                  <w:tcW w:w="1965" w:type="dxa"/>
                  <w:vMerge w:val="restart"/>
                  <w:tcBorders>
                    <w:right w:val="single" w:sz="4" w:space="0" w:color="auto"/>
                  </w:tcBorders>
                  <w:tcMar>
                    <w:left w:w="0" w:type="dxa"/>
                    <w:right w:w="0" w:type="dxa"/>
                  </w:tcMar>
                  <w:vAlign w:val="center"/>
                </w:tcPr>
                <w:p w:rsidR="007949F9" w:rsidRDefault="008F01CB">
                  <w:pPr>
                    <w:spacing w:after="0"/>
                    <w:jc w:val="center"/>
                    <w:rPr>
                      <w:rFonts w:ascii="Times New Roman" w:eastAsia="宋体" w:hAnsi="Times New Roman"/>
                      <w:color w:val="000000"/>
                      <w:sz w:val="21"/>
                      <w:szCs w:val="21"/>
                    </w:rPr>
                  </w:pPr>
                  <w:r>
                    <w:rPr>
                      <w:rFonts w:ascii="Times New Roman" w:eastAsia="宋体" w:hAnsi="Times New Roman"/>
                      <w:color w:val="000000"/>
                      <w:sz w:val="21"/>
                      <w:szCs w:val="21"/>
                    </w:rPr>
                    <w:t>固定污染源废气</w:t>
                  </w:r>
                  <w:r>
                    <w:rPr>
                      <w:rFonts w:ascii="Times New Roman" w:eastAsia="宋体" w:hAnsi="Times New Roman"/>
                      <w:color w:val="000000"/>
                      <w:sz w:val="21"/>
                      <w:szCs w:val="21"/>
                    </w:rPr>
                    <w:t xml:space="preserve">  </w:t>
                  </w:r>
                  <w:r>
                    <w:rPr>
                      <w:rFonts w:ascii="Times New Roman" w:eastAsia="宋体" w:hAnsi="Times New Roman"/>
                      <w:color w:val="000000"/>
                      <w:sz w:val="21"/>
                      <w:szCs w:val="21"/>
                    </w:rPr>
                    <w:t>挥发性有机物的测定</w:t>
                  </w:r>
                  <w:r>
                    <w:rPr>
                      <w:rFonts w:ascii="Times New Roman" w:eastAsia="宋体" w:hAnsi="Times New Roman"/>
                      <w:color w:val="000000"/>
                      <w:sz w:val="21"/>
                      <w:szCs w:val="21"/>
                    </w:rPr>
                    <w:t xml:space="preserve"> </w:t>
                  </w:r>
                  <w:r>
                    <w:rPr>
                      <w:rFonts w:ascii="Times New Roman" w:eastAsia="宋体" w:hAnsi="Times New Roman"/>
                      <w:color w:val="000000"/>
                      <w:sz w:val="21"/>
                      <w:szCs w:val="21"/>
                    </w:rPr>
                    <w:t>固相吸附</w:t>
                  </w:r>
                  <w:r>
                    <w:rPr>
                      <w:rFonts w:ascii="Times New Roman" w:eastAsia="宋体" w:hAnsi="Times New Roman"/>
                      <w:color w:val="000000"/>
                      <w:sz w:val="21"/>
                      <w:szCs w:val="21"/>
                    </w:rPr>
                    <w:t>-</w:t>
                  </w:r>
                  <w:r>
                    <w:rPr>
                      <w:rFonts w:ascii="Times New Roman" w:eastAsia="宋体" w:hAnsi="Times New Roman"/>
                      <w:color w:val="000000"/>
                      <w:sz w:val="21"/>
                      <w:szCs w:val="21"/>
                    </w:rPr>
                    <w:t>热脱附</w:t>
                  </w:r>
                  <w:r>
                    <w:rPr>
                      <w:rFonts w:ascii="Times New Roman" w:eastAsia="宋体" w:hAnsi="Times New Roman"/>
                      <w:color w:val="000000"/>
                      <w:sz w:val="21"/>
                      <w:szCs w:val="21"/>
                    </w:rPr>
                    <w:t>/</w:t>
                  </w:r>
                  <w:r>
                    <w:rPr>
                      <w:rFonts w:ascii="Times New Roman" w:eastAsia="宋体" w:hAnsi="Times New Roman"/>
                      <w:color w:val="000000"/>
                      <w:sz w:val="21"/>
                      <w:szCs w:val="21"/>
                    </w:rPr>
                    <w:t>气相色谱</w:t>
                  </w:r>
                  <w:r>
                    <w:rPr>
                      <w:rFonts w:ascii="Times New Roman" w:eastAsia="宋体" w:hAnsi="Times New Roman"/>
                      <w:color w:val="000000"/>
                      <w:sz w:val="21"/>
                      <w:szCs w:val="21"/>
                    </w:rPr>
                    <w:t>-</w:t>
                  </w:r>
                  <w:r>
                    <w:rPr>
                      <w:rFonts w:ascii="Times New Roman" w:eastAsia="宋体" w:hAnsi="Times New Roman"/>
                      <w:color w:val="000000"/>
                      <w:sz w:val="21"/>
                      <w:szCs w:val="21"/>
                    </w:rPr>
                    <w:t>质谱法</w:t>
                  </w:r>
                  <w:r>
                    <w:rPr>
                      <w:rFonts w:ascii="Times New Roman" w:eastAsia="宋体" w:hAnsi="Times New Roman"/>
                      <w:color w:val="000000"/>
                      <w:sz w:val="21"/>
                      <w:szCs w:val="21"/>
                    </w:rPr>
                    <w:t>HJ 734-2014</w:t>
                  </w:r>
                </w:p>
              </w:tc>
              <w:tc>
                <w:tcPr>
                  <w:tcW w:w="855" w:type="dxa"/>
                  <w:vMerge w:val="restart"/>
                  <w:tcBorders>
                    <w:left w:val="single" w:sz="4" w:space="0" w:color="auto"/>
                    <w:right w:val="single" w:sz="4" w:space="0" w:color="auto"/>
                  </w:tcBorders>
                  <w:vAlign w:val="center"/>
                </w:tcPr>
                <w:p w:rsidR="007949F9" w:rsidRDefault="008F01CB">
                  <w:pPr>
                    <w:spacing w:after="0"/>
                    <w:jc w:val="center"/>
                    <w:rPr>
                      <w:rFonts w:ascii="Times New Roman" w:eastAsia="宋体" w:hAnsi="Times New Roman"/>
                      <w:color w:val="000000"/>
                      <w:sz w:val="21"/>
                      <w:szCs w:val="21"/>
                    </w:rPr>
                  </w:pPr>
                  <w:r>
                    <w:rPr>
                      <w:rFonts w:ascii="Times New Roman" w:eastAsia="宋体" w:hAnsi="Times New Roman"/>
                      <w:color w:val="000000"/>
                      <w:sz w:val="21"/>
                      <w:szCs w:val="21"/>
                    </w:rPr>
                    <w:t>/</w:t>
                  </w:r>
                </w:p>
              </w:tc>
              <w:tc>
                <w:tcPr>
                  <w:tcW w:w="1423" w:type="dxa"/>
                  <w:tcBorders>
                    <w:top w:val="single" w:sz="6" w:space="0" w:color="auto"/>
                    <w:left w:val="single" w:sz="4" w:space="0" w:color="auto"/>
                    <w:bottom w:val="single" w:sz="6" w:space="0" w:color="auto"/>
                    <w:right w:val="single" w:sz="4" w:space="0" w:color="auto"/>
                  </w:tcBorders>
                  <w:vAlign w:val="center"/>
                </w:tcPr>
                <w:p w:rsidR="007949F9" w:rsidRDefault="008F01CB">
                  <w:pPr>
                    <w:spacing w:after="0"/>
                    <w:jc w:val="center"/>
                    <w:rPr>
                      <w:rFonts w:ascii="Times New Roman" w:eastAsia="宋体" w:hAnsi="Times New Roman"/>
                      <w:color w:val="000000"/>
                      <w:sz w:val="21"/>
                      <w:szCs w:val="21"/>
                    </w:rPr>
                  </w:pPr>
                  <w:r>
                    <w:rPr>
                      <w:rFonts w:ascii="Times New Roman" w:eastAsia="宋体" w:hAnsi="Times New Roman"/>
                      <w:color w:val="000000"/>
                      <w:sz w:val="21"/>
                      <w:szCs w:val="21"/>
                    </w:rPr>
                    <w:t>气相色谱</w:t>
                  </w:r>
                  <w:r>
                    <w:rPr>
                      <w:rFonts w:ascii="Times New Roman" w:eastAsia="宋体" w:hAnsi="Times New Roman"/>
                      <w:color w:val="000000"/>
                      <w:sz w:val="21"/>
                      <w:szCs w:val="21"/>
                    </w:rPr>
                    <w:t>-</w:t>
                  </w:r>
                  <w:r>
                    <w:rPr>
                      <w:rFonts w:ascii="Times New Roman" w:eastAsia="宋体" w:hAnsi="Times New Roman"/>
                      <w:color w:val="000000"/>
                      <w:sz w:val="21"/>
                      <w:szCs w:val="21"/>
                    </w:rPr>
                    <w:t>质谱联用仪</w:t>
                  </w:r>
                </w:p>
              </w:tc>
              <w:tc>
                <w:tcPr>
                  <w:tcW w:w="1205" w:type="dxa"/>
                  <w:tcBorders>
                    <w:top w:val="single" w:sz="6" w:space="0" w:color="auto"/>
                    <w:left w:val="single" w:sz="4" w:space="0" w:color="auto"/>
                    <w:bottom w:val="single" w:sz="6" w:space="0" w:color="auto"/>
                    <w:right w:val="single" w:sz="4" w:space="0" w:color="auto"/>
                  </w:tcBorders>
                  <w:vAlign w:val="center"/>
                </w:tcPr>
                <w:p w:rsidR="007949F9" w:rsidRDefault="008F01CB">
                  <w:pPr>
                    <w:spacing w:after="0"/>
                    <w:jc w:val="center"/>
                    <w:rPr>
                      <w:rFonts w:ascii="Times New Roman" w:eastAsia="宋体" w:hAnsi="Times New Roman"/>
                      <w:color w:val="000000"/>
                      <w:sz w:val="21"/>
                      <w:szCs w:val="21"/>
                    </w:rPr>
                  </w:pPr>
                  <w:r>
                    <w:rPr>
                      <w:rFonts w:ascii="Times New Roman" w:eastAsia="宋体" w:hAnsi="Times New Roman"/>
                      <w:color w:val="000000"/>
                      <w:sz w:val="21"/>
                      <w:szCs w:val="21"/>
                    </w:rPr>
                    <w:t>Agilent 7890A/5975c</w:t>
                  </w:r>
                </w:p>
              </w:tc>
              <w:tc>
                <w:tcPr>
                  <w:tcW w:w="1017" w:type="dxa"/>
                  <w:tcBorders>
                    <w:top w:val="single" w:sz="6" w:space="0" w:color="auto"/>
                    <w:left w:val="single" w:sz="4" w:space="0" w:color="auto"/>
                    <w:bottom w:val="single" w:sz="6" w:space="0" w:color="auto"/>
                    <w:right w:val="nil"/>
                  </w:tcBorders>
                  <w:vAlign w:val="center"/>
                </w:tcPr>
                <w:p w:rsidR="007949F9" w:rsidRDefault="008F01CB">
                  <w:pPr>
                    <w:spacing w:after="0"/>
                    <w:jc w:val="center"/>
                    <w:rPr>
                      <w:rFonts w:ascii="Times New Roman" w:eastAsia="宋体" w:hAnsi="Times New Roman"/>
                      <w:color w:val="000000"/>
                      <w:sz w:val="21"/>
                      <w:szCs w:val="21"/>
                    </w:rPr>
                  </w:pPr>
                  <w:r>
                    <w:rPr>
                      <w:rFonts w:ascii="Times New Roman" w:eastAsia="宋体" w:hAnsi="Times New Roman"/>
                      <w:color w:val="000000"/>
                      <w:sz w:val="21"/>
                      <w:szCs w:val="21"/>
                    </w:rPr>
                    <w:t>S-L-027</w:t>
                  </w:r>
                </w:p>
              </w:tc>
            </w:tr>
            <w:tr w:rsidR="007949F9">
              <w:trPr>
                <w:cantSplit/>
                <w:trHeight w:val="526"/>
                <w:jc w:val="center"/>
              </w:trPr>
              <w:tc>
                <w:tcPr>
                  <w:tcW w:w="904" w:type="dxa"/>
                  <w:vMerge/>
                  <w:tcBorders>
                    <w:left w:val="nil"/>
                  </w:tcBorders>
                  <w:tcMar>
                    <w:left w:w="0" w:type="dxa"/>
                    <w:right w:w="0" w:type="dxa"/>
                  </w:tcMar>
                  <w:vAlign w:val="center"/>
                </w:tcPr>
                <w:p w:rsidR="007949F9" w:rsidRDefault="007949F9">
                  <w:pPr>
                    <w:jc w:val="center"/>
                  </w:pPr>
                </w:p>
              </w:tc>
              <w:tc>
                <w:tcPr>
                  <w:tcW w:w="1140" w:type="dxa"/>
                  <w:vMerge/>
                  <w:tcMar>
                    <w:left w:w="0" w:type="dxa"/>
                    <w:right w:w="0" w:type="dxa"/>
                  </w:tcMar>
                  <w:vAlign w:val="center"/>
                </w:tcPr>
                <w:p w:rsidR="007949F9" w:rsidRDefault="007949F9">
                  <w:pPr>
                    <w:spacing w:after="0"/>
                    <w:jc w:val="center"/>
                    <w:rPr>
                      <w:rFonts w:ascii="Times New Roman" w:eastAsia="宋体" w:hAnsi="Times New Roman"/>
                      <w:color w:val="000000"/>
                      <w:sz w:val="21"/>
                      <w:szCs w:val="21"/>
                    </w:rPr>
                  </w:pPr>
                </w:p>
              </w:tc>
              <w:tc>
                <w:tcPr>
                  <w:tcW w:w="1965" w:type="dxa"/>
                  <w:vMerge/>
                  <w:tcBorders>
                    <w:right w:val="single" w:sz="4" w:space="0" w:color="auto"/>
                  </w:tcBorders>
                  <w:tcMar>
                    <w:left w:w="0" w:type="dxa"/>
                    <w:right w:w="0" w:type="dxa"/>
                  </w:tcMar>
                  <w:vAlign w:val="center"/>
                </w:tcPr>
                <w:p w:rsidR="007949F9" w:rsidRDefault="007949F9">
                  <w:pPr>
                    <w:spacing w:after="0"/>
                    <w:jc w:val="center"/>
                    <w:rPr>
                      <w:rFonts w:ascii="Times New Roman" w:eastAsia="宋体" w:hAnsi="Times New Roman"/>
                      <w:color w:val="000000"/>
                      <w:sz w:val="21"/>
                      <w:szCs w:val="21"/>
                    </w:rPr>
                  </w:pPr>
                </w:p>
              </w:tc>
              <w:tc>
                <w:tcPr>
                  <w:tcW w:w="855" w:type="dxa"/>
                  <w:vMerge/>
                  <w:tcBorders>
                    <w:left w:val="single" w:sz="4" w:space="0" w:color="auto"/>
                    <w:right w:val="single" w:sz="4" w:space="0" w:color="auto"/>
                  </w:tcBorders>
                  <w:vAlign w:val="center"/>
                </w:tcPr>
                <w:p w:rsidR="007949F9" w:rsidRDefault="007949F9">
                  <w:pPr>
                    <w:spacing w:after="0"/>
                    <w:jc w:val="center"/>
                    <w:rPr>
                      <w:rFonts w:ascii="Times New Roman" w:eastAsia="宋体" w:hAnsi="Times New Roman"/>
                      <w:color w:val="000000"/>
                      <w:sz w:val="21"/>
                      <w:szCs w:val="21"/>
                    </w:rPr>
                  </w:pPr>
                </w:p>
              </w:tc>
              <w:tc>
                <w:tcPr>
                  <w:tcW w:w="1423" w:type="dxa"/>
                  <w:tcBorders>
                    <w:top w:val="single" w:sz="6" w:space="0" w:color="auto"/>
                    <w:left w:val="single" w:sz="4" w:space="0" w:color="auto"/>
                    <w:bottom w:val="single" w:sz="6" w:space="0" w:color="auto"/>
                    <w:right w:val="single" w:sz="4" w:space="0" w:color="auto"/>
                  </w:tcBorders>
                  <w:vAlign w:val="center"/>
                </w:tcPr>
                <w:p w:rsidR="007949F9" w:rsidRDefault="008F01CB">
                  <w:pPr>
                    <w:spacing w:after="0"/>
                    <w:jc w:val="center"/>
                    <w:rPr>
                      <w:rFonts w:ascii="Times New Roman" w:eastAsia="宋体" w:hAnsi="Times New Roman"/>
                      <w:color w:val="000000"/>
                      <w:sz w:val="21"/>
                      <w:szCs w:val="21"/>
                    </w:rPr>
                  </w:pPr>
                  <w:r>
                    <w:rPr>
                      <w:rFonts w:ascii="Times New Roman" w:eastAsia="宋体" w:hAnsi="Times New Roman"/>
                      <w:color w:val="000000"/>
                      <w:sz w:val="21"/>
                      <w:szCs w:val="21"/>
                    </w:rPr>
                    <w:t>自动烟尘烟气测试仪</w:t>
                  </w:r>
                </w:p>
              </w:tc>
              <w:tc>
                <w:tcPr>
                  <w:tcW w:w="1205" w:type="dxa"/>
                  <w:tcBorders>
                    <w:top w:val="single" w:sz="6" w:space="0" w:color="auto"/>
                    <w:left w:val="single" w:sz="4" w:space="0" w:color="auto"/>
                    <w:bottom w:val="single" w:sz="6" w:space="0" w:color="auto"/>
                    <w:right w:val="single" w:sz="4" w:space="0" w:color="auto"/>
                  </w:tcBorders>
                  <w:vAlign w:val="center"/>
                </w:tcPr>
                <w:p w:rsidR="007949F9" w:rsidRDefault="008F01CB">
                  <w:pPr>
                    <w:spacing w:after="0"/>
                    <w:jc w:val="center"/>
                    <w:rPr>
                      <w:rFonts w:ascii="Times New Roman" w:eastAsia="宋体" w:hAnsi="Times New Roman"/>
                      <w:color w:val="000000"/>
                      <w:sz w:val="21"/>
                      <w:szCs w:val="21"/>
                    </w:rPr>
                  </w:pPr>
                  <w:r>
                    <w:rPr>
                      <w:rFonts w:ascii="Times New Roman" w:eastAsia="宋体" w:hAnsi="Times New Roman"/>
                      <w:color w:val="000000"/>
                      <w:sz w:val="21"/>
                      <w:szCs w:val="21"/>
                    </w:rPr>
                    <w:t>3012H</w:t>
                  </w:r>
                </w:p>
              </w:tc>
              <w:tc>
                <w:tcPr>
                  <w:tcW w:w="1017" w:type="dxa"/>
                  <w:tcBorders>
                    <w:top w:val="single" w:sz="6" w:space="0" w:color="auto"/>
                    <w:left w:val="single" w:sz="4" w:space="0" w:color="auto"/>
                    <w:bottom w:val="single" w:sz="6" w:space="0" w:color="auto"/>
                    <w:right w:val="nil"/>
                  </w:tcBorders>
                  <w:vAlign w:val="center"/>
                </w:tcPr>
                <w:p w:rsidR="007949F9" w:rsidRDefault="008F01CB">
                  <w:pPr>
                    <w:spacing w:after="0"/>
                    <w:jc w:val="center"/>
                    <w:rPr>
                      <w:rFonts w:ascii="Times New Roman" w:eastAsia="宋体" w:hAnsi="Times New Roman"/>
                      <w:color w:val="000000"/>
                      <w:sz w:val="21"/>
                      <w:szCs w:val="21"/>
                    </w:rPr>
                  </w:pPr>
                  <w:r>
                    <w:rPr>
                      <w:rFonts w:ascii="Times New Roman" w:eastAsia="宋体" w:hAnsi="Times New Roman"/>
                      <w:color w:val="000000"/>
                      <w:sz w:val="21"/>
                      <w:szCs w:val="21"/>
                    </w:rPr>
                    <w:t>S-L-139</w:t>
                  </w:r>
                </w:p>
              </w:tc>
            </w:tr>
            <w:tr w:rsidR="007949F9">
              <w:trPr>
                <w:cantSplit/>
                <w:trHeight w:val="526"/>
                <w:jc w:val="center"/>
              </w:trPr>
              <w:tc>
                <w:tcPr>
                  <w:tcW w:w="904" w:type="dxa"/>
                  <w:vMerge/>
                  <w:tcBorders>
                    <w:left w:val="nil"/>
                  </w:tcBorders>
                  <w:tcMar>
                    <w:left w:w="0" w:type="dxa"/>
                    <w:right w:w="0" w:type="dxa"/>
                  </w:tcMar>
                  <w:vAlign w:val="center"/>
                </w:tcPr>
                <w:p w:rsidR="007949F9" w:rsidRDefault="007949F9">
                  <w:pPr>
                    <w:jc w:val="center"/>
                  </w:pPr>
                </w:p>
              </w:tc>
              <w:tc>
                <w:tcPr>
                  <w:tcW w:w="1140" w:type="dxa"/>
                  <w:vMerge/>
                  <w:tcMar>
                    <w:left w:w="0" w:type="dxa"/>
                    <w:right w:w="0" w:type="dxa"/>
                  </w:tcMar>
                  <w:vAlign w:val="center"/>
                </w:tcPr>
                <w:p w:rsidR="007949F9" w:rsidRDefault="007949F9">
                  <w:pPr>
                    <w:jc w:val="center"/>
                  </w:pPr>
                </w:p>
              </w:tc>
              <w:tc>
                <w:tcPr>
                  <w:tcW w:w="1965" w:type="dxa"/>
                  <w:vMerge/>
                  <w:tcBorders>
                    <w:right w:val="single" w:sz="4" w:space="0" w:color="auto"/>
                  </w:tcBorders>
                  <w:tcMar>
                    <w:left w:w="0" w:type="dxa"/>
                    <w:right w:w="0" w:type="dxa"/>
                  </w:tcMar>
                  <w:vAlign w:val="center"/>
                </w:tcPr>
                <w:p w:rsidR="007949F9" w:rsidRDefault="007949F9">
                  <w:pPr>
                    <w:jc w:val="center"/>
                  </w:pPr>
                </w:p>
              </w:tc>
              <w:tc>
                <w:tcPr>
                  <w:tcW w:w="855" w:type="dxa"/>
                  <w:vMerge/>
                  <w:tcBorders>
                    <w:left w:val="single" w:sz="4" w:space="0" w:color="auto"/>
                    <w:right w:val="single" w:sz="4" w:space="0" w:color="auto"/>
                  </w:tcBorders>
                  <w:vAlign w:val="center"/>
                </w:tcPr>
                <w:p w:rsidR="007949F9" w:rsidRDefault="007949F9">
                  <w:pPr>
                    <w:jc w:val="center"/>
                  </w:pPr>
                </w:p>
              </w:tc>
              <w:tc>
                <w:tcPr>
                  <w:tcW w:w="1423" w:type="dxa"/>
                  <w:tcBorders>
                    <w:top w:val="single" w:sz="6" w:space="0" w:color="auto"/>
                    <w:left w:val="single" w:sz="4" w:space="0" w:color="auto"/>
                    <w:bottom w:val="single" w:sz="6" w:space="0" w:color="auto"/>
                    <w:right w:val="single" w:sz="4" w:space="0" w:color="auto"/>
                  </w:tcBorders>
                  <w:vAlign w:val="center"/>
                </w:tcPr>
                <w:p w:rsidR="007949F9" w:rsidRDefault="008F01CB">
                  <w:pPr>
                    <w:spacing w:after="0"/>
                    <w:jc w:val="center"/>
                    <w:rPr>
                      <w:rFonts w:ascii="Times New Roman" w:eastAsia="宋体" w:hAnsi="Times New Roman"/>
                      <w:color w:val="000000"/>
                      <w:sz w:val="21"/>
                      <w:szCs w:val="21"/>
                    </w:rPr>
                  </w:pPr>
                  <w:r>
                    <w:rPr>
                      <w:rFonts w:ascii="Times New Roman" w:eastAsia="宋体" w:hAnsi="Times New Roman"/>
                      <w:color w:val="000000"/>
                      <w:sz w:val="21"/>
                      <w:szCs w:val="21"/>
                    </w:rPr>
                    <w:t>智能吸附管法</w:t>
                  </w:r>
                  <w:r>
                    <w:rPr>
                      <w:rFonts w:ascii="Times New Roman" w:eastAsia="宋体" w:hAnsi="Times New Roman"/>
                      <w:color w:val="000000"/>
                      <w:sz w:val="21"/>
                      <w:szCs w:val="21"/>
                    </w:rPr>
                    <w:t>VOCs</w:t>
                  </w:r>
                  <w:r>
                    <w:rPr>
                      <w:rFonts w:ascii="Times New Roman" w:eastAsia="宋体" w:hAnsi="Times New Roman"/>
                      <w:color w:val="000000"/>
                      <w:sz w:val="21"/>
                      <w:szCs w:val="21"/>
                    </w:rPr>
                    <w:t>采样仪</w:t>
                  </w:r>
                </w:p>
              </w:tc>
              <w:tc>
                <w:tcPr>
                  <w:tcW w:w="1205" w:type="dxa"/>
                  <w:tcBorders>
                    <w:top w:val="single" w:sz="6" w:space="0" w:color="auto"/>
                    <w:left w:val="single" w:sz="4" w:space="0" w:color="auto"/>
                    <w:bottom w:val="single" w:sz="6" w:space="0" w:color="auto"/>
                    <w:right w:val="single" w:sz="4" w:space="0" w:color="auto"/>
                  </w:tcBorders>
                  <w:vAlign w:val="center"/>
                </w:tcPr>
                <w:p w:rsidR="007949F9" w:rsidRDefault="008F01CB">
                  <w:pPr>
                    <w:spacing w:after="0"/>
                    <w:jc w:val="center"/>
                    <w:rPr>
                      <w:rFonts w:ascii="Times New Roman" w:eastAsia="宋体" w:hAnsi="Times New Roman"/>
                      <w:color w:val="000000"/>
                      <w:sz w:val="21"/>
                      <w:szCs w:val="21"/>
                    </w:rPr>
                  </w:pPr>
                  <w:r>
                    <w:rPr>
                      <w:rFonts w:ascii="Times New Roman" w:eastAsia="宋体" w:hAnsi="Times New Roman"/>
                      <w:color w:val="000000"/>
                      <w:sz w:val="21"/>
                      <w:szCs w:val="21"/>
                    </w:rPr>
                    <w:t>3038B</w:t>
                  </w:r>
                </w:p>
              </w:tc>
              <w:tc>
                <w:tcPr>
                  <w:tcW w:w="1017" w:type="dxa"/>
                  <w:tcBorders>
                    <w:top w:val="single" w:sz="6" w:space="0" w:color="auto"/>
                    <w:left w:val="single" w:sz="4" w:space="0" w:color="auto"/>
                    <w:bottom w:val="single" w:sz="6" w:space="0" w:color="auto"/>
                    <w:right w:val="nil"/>
                  </w:tcBorders>
                  <w:vAlign w:val="center"/>
                </w:tcPr>
                <w:p w:rsidR="007949F9" w:rsidRDefault="008F01CB">
                  <w:pPr>
                    <w:spacing w:after="0"/>
                    <w:jc w:val="center"/>
                    <w:rPr>
                      <w:rFonts w:ascii="Times New Roman" w:eastAsia="宋体" w:hAnsi="Times New Roman"/>
                      <w:color w:val="000000"/>
                      <w:sz w:val="21"/>
                      <w:szCs w:val="21"/>
                    </w:rPr>
                  </w:pPr>
                  <w:r>
                    <w:rPr>
                      <w:rFonts w:ascii="Times New Roman" w:eastAsia="宋体" w:hAnsi="Times New Roman"/>
                      <w:color w:val="000000"/>
                      <w:sz w:val="21"/>
                      <w:szCs w:val="21"/>
                    </w:rPr>
                    <w:t>S-L-215</w:t>
                  </w:r>
                </w:p>
              </w:tc>
            </w:tr>
            <w:tr w:rsidR="007949F9">
              <w:trPr>
                <w:cantSplit/>
                <w:trHeight w:val="526"/>
                <w:jc w:val="center"/>
              </w:trPr>
              <w:tc>
                <w:tcPr>
                  <w:tcW w:w="904" w:type="dxa"/>
                  <w:vMerge/>
                  <w:tcBorders>
                    <w:left w:val="nil"/>
                  </w:tcBorders>
                  <w:tcMar>
                    <w:left w:w="0" w:type="dxa"/>
                    <w:right w:w="0" w:type="dxa"/>
                  </w:tcMar>
                  <w:vAlign w:val="center"/>
                </w:tcPr>
                <w:p w:rsidR="007949F9" w:rsidRDefault="007949F9">
                  <w:pPr>
                    <w:jc w:val="center"/>
                  </w:pPr>
                </w:p>
              </w:tc>
              <w:tc>
                <w:tcPr>
                  <w:tcW w:w="1140" w:type="dxa"/>
                  <w:vMerge w:val="restart"/>
                  <w:tcMar>
                    <w:left w:w="0" w:type="dxa"/>
                    <w:right w:w="0" w:type="dxa"/>
                  </w:tcMar>
                  <w:vAlign w:val="center"/>
                </w:tcPr>
                <w:p w:rsidR="007949F9" w:rsidRDefault="008F01CB">
                  <w:pPr>
                    <w:spacing w:after="0"/>
                    <w:jc w:val="center"/>
                    <w:rPr>
                      <w:rFonts w:ascii="Times New Roman" w:eastAsia="宋体" w:hAnsi="Times New Roman"/>
                      <w:color w:val="000000"/>
                      <w:sz w:val="21"/>
                      <w:szCs w:val="21"/>
                    </w:rPr>
                  </w:pPr>
                  <w:r>
                    <w:rPr>
                      <w:rFonts w:ascii="Times New Roman" w:eastAsia="宋体" w:hAnsi="Times New Roman"/>
                      <w:color w:val="000000"/>
                      <w:sz w:val="21"/>
                      <w:szCs w:val="21"/>
                    </w:rPr>
                    <w:t>低浓度颗粒物</w:t>
                  </w:r>
                </w:p>
              </w:tc>
              <w:tc>
                <w:tcPr>
                  <w:tcW w:w="1965" w:type="dxa"/>
                  <w:vMerge w:val="restart"/>
                  <w:tcBorders>
                    <w:right w:val="single" w:sz="4" w:space="0" w:color="auto"/>
                  </w:tcBorders>
                  <w:tcMar>
                    <w:left w:w="0" w:type="dxa"/>
                    <w:right w:w="0" w:type="dxa"/>
                  </w:tcMar>
                  <w:vAlign w:val="center"/>
                </w:tcPr>
                <w:p w:rsidR="007949F9" w:rsidRDefault="008F01CB">
                  <w:pPr>
                    <w:spacing w:after="0"/>
                    <w:jc w:val="center"/>
                    <w:rPr>
                      <w:rFonts w:ascii="Times New Roman" w:eastAsia="宋体" w:hAnsi="Times New Roman"/>
                      <w:color w:val="000000"/>
                      <w:sz w:val="21"/>
                      <w:szCs w:val="21"/>
                    </w:rPr>
                  </w:pPr>
                  <w:r>
                    <w:rPr>
                      <w:rFonts w:ascii="Times New Roman" w:eastAsia="宋体" w:hAnsi="Times New Roman"/>
                      <w:color w:val="000000"/>
                      <w:sz w:val="21"/>
                      <w:szCs w:val="21"/>
                    </w:rPr>
                    <w:t>固定污染源废气</w:t>
                  </w:r>
                  <w:r>
                    <w:rPr>
                      <w:rFonts w:ascii="Times New Roman" w:eastAsia="宋体" w:hAnsi="Times New Roman"/>
                      <w:color w:val="000000"/>
                      <w:sz w:val="21"/>
                      <w:szCs w:val="21"/>
                    </w:rPr>
                    <w:t xml:space="preserve"> </w:t>
                  </w:r>
                  <w:r>
                    <w:rPr>
                      <w:rFonts w:ascii="Times New Roman" w:eastAsia="宋体" w:hAnsi="Times New Roman"/>
                      <w:color w:val="000000"/>
                      <w:sz w:val="21"/>
                      <w:szCs w:val="21"/>
                    </w:rPr>
                    <w:t>低浓度颗粒物的测定重量法</w:t>
                  </w:r>
                  <w:r>
                    <w:rPr>
                      <w:rFonts w:ascii="Times New Roman" w:eastAsia="宋体" w:hAnsi="Times New Roman"/>
                      <w:color w:val="000000"/>
                      <w:sz w:val="21"/>
                      <w:szCs w:val="21"/>
                    </w:rPr>
                    <w:t>HJ 836-2017</w:t>
                  </w:r>
                </w:p>
              </w:tc>
              <w:tc>
                <w:tcPr>
                  <w:tcW w:w="855" w:type="dxa"/>
                  <w:vMerge w:val="restart"/>
                  <w:tcBorders>
                    <w:left w:val="single" w:sz="4" w:space="0" w:color="auto"/>
                    <w:right w:val="single" w:sz="4" w:space="0" w:color="auto"/>
                  </w:tcBorders>
                  <w:vAlign w:val="center"/>
                </w:tcPr>
                <w:p w:rsidR="007949F9" w:rsidRDefault="008F01CB">
                  <w:pPr>
                    <w:spacing w:after="0"/>
                    <w:jc w:val="center"/>
                    <w:rPr>
                      <w:rFonts w:ascii="Times New Roman" w:eastAsia="宋体" w:hAnsi="Times New Roman"/>
                      <w:color w:val="000000"/>
                      <w:sz w:val="21"/>
                      <w:szCs w:val="21"/>
                    </w:rPr>
                  </w:pPr>
                  <w:r>
                    <w:rPr>
                      <w:rFonts w:ascii="Times New Roman" w:eastAsia="宋体" w:hAnsi="Times New Roman"/>
                      <w:color w:val="000000"/>
                      <w:sz w:val="21"/>
                      <w:szCs w:val="21"/>
                    </w:rPr>
                    <w:t xml:space="preserve">1.0 </w:t>
                  </w:r>
                </w:p>
                <w:p w:rsidR="007949F9" w:rsidRDefault="008F01CB">
                  <w:pPr>
                    <w:spacing w:after="0"/>
                    <w:jc w:val="center"/>
                    <w:rPr>
                      <w:rFonts w:ascii="Times New Roman" w:eastAsia="宋体" w:hAnsi="Times New Roman"/>
                      <w:color w:val="000000"/>
                      <w:sz w:val="21"/>
                      <w:szCs w:val="21"/>
                    </w:rPr>
                  </w:pPr>
                  <w:r>
                    <w:rPr>
                      <w:rFonts w:ascii="Times New Roman" w:eastAsia="宋体" w:hAnsi="Times New Roman"/>
                      <w:color w:val="000000"/>
                      <w:sz w:val="21"/>
                      <w:szCs w:val="21"/>
                    </w:rPr>
                    <w:t>mg/m</w:t>
                  </w:r>
                  <w:r>
                    <w:rPr>
                      <w:rFonts w:ascii="Times New Roman" w:eastAsia="宋体" w:hAnsi="Times New Roman"/>
                      <w:color w:val="000000"/>
                      <w:sz w:val="21"/>
                      <w:szCs w:val="21"/>
                      <w:vertAlign w:val="superscript"/>
                    </w:rPr>
                    <w:t>3</w:t>
                  </w:r>
                </w:p>
              </w:tc>
              <w:tc>
                <w:tcPr>
                  <w:tcW w:w="1423" w:type="dxa"/>
                  <w:tcBorders>
                    <w:top w:val="single" w:sz="6" w:space="0" w:color="auto"/>
                    <w:left w:val="single" w:sz="4" w:space="0" w:color="auto"/>
                    <w:bottom w:val="single" w:sz="6" w:space="0" w:color="auto"/>
                    <w:right w:val="single" w:sz="4" w:space="0" w:color="auto"/>
                  </w:tcBorders>
                  <w:vAlign w:val="center"/>
                </w:tcPr>
                <w:p w:rsidR="007949F9" w:rsidRDefault="008F01CB">
                  <w:pPr>
                    <w:spacing w:after="0"/>
                    <w:jc w:val="center"/>
                    <w:rPr>
                      <w:rFonts w:ascii="Times New Roman" w:eastAsia="宋体" w:hAnsi="Times New Roman"/>
                      <w:color w:val="000000"/>
                      <w:sz w:val="21"/>
                      <w:szCs w:val="21"/>
                    </w:rPr>
                  </w:pPr>
                  <w:r>
                    <w:rPr>
                      <w:rFonts w:ascii="Times New Roman" w:eastAsia="宋体" w:hAnsi="Times New Roman"/>
                      <w:color w:val="000000"/>
                      <w:sz w:val="21"/>
                      <w:szCs w:val="21"/>
                    </w:rPr>
                    <w:t>十万分之一天平</w:t>
                  </w:r>
                </w:p>
              </w:tc>
              <w:tc>
                <w:tcPr>
                  <w:tcW w:w="1205" w:type="dxa"/>
                  <w:tcBorders>
                    <w:top w:val="single" w:sz="6" w:space="0" w:color="auto"/>
                    <w:left w:val="single" w:sz="4" w:space="0" w:color="auto"/>
                    <w:bottom w:val="single" w:sz="6" w:space="0" w:color="auto"/>
                    <w:right w:val="single" w:sz="4" w:space="0" w:color="auto"/>
                  </w:tcBorders>
                  <w:vAlign w:val="center"/>
                </w:tcPr>
                <w:p w:rsidR="007949F9" w:rsidRDefault="008F01CB">
                  <w:pPr>
                    <w:spacing w:after="0"/>
                    <w:jc w:val="center"/>
                    <w:rPr>
                      <w:rFonts w:ascii="Times New Roman" w:eastAsia="宋体" w:hAnsi="Times New Roman"/>
                      <w:color w:val="000000"/>
                      <w:sz w:val="21"/>
                      <w:szCs w:val="21"/>
                    </w:rPr>
                  </w:pPr>
                  <w:r>
                    <w:rPr>
                      <w:rFonts w:ascii="Times New Roman" w:eastAsia="宋体" w:hAnsi="Times New Roman"/>
                      <w:color w:val="000000"/>
                      <w:sz w:val="21"/>
                      <w:szCs w:val="21"/>
                    </w:rPr>
                    <w:t>AUW120D</w:t>
                  </w:r>
                </w:p>
              </w:tc>
              <w:tc>
                <w:tcPr>
                  <w:tcW w:w="1017" w:type="dxa"/>
                  <w:tcBorders>
                    <w:top w:val="single" w:sz="6" w:space="0" w:color="auto"/>
                    <w:left w:val="single" w:sz="4" w:space="0" w:color="auto"/>
                    <w:bottom w:val="single" w:sz="6" w:space="0" w:color="auto"/>
                    <w:right w:val="nil"/>
                  </w:tcBorders>
                  <w:vAlign w:val="center"/>
                </w:tcPr>
                <w:p w:rsidR="007949F9" w:rsidRDefault="008F01CB">
                  <w:pPr>
                    <w:spacing w:after="0"/>
                    <w:jc w:val="center"/>
                    <w:rPr>
                      <w:rFonts w:ascii="Times New Roman" w:eastAsia="宋体" w:hAnsi="Times New Roman"/>
                      <w:color w:val="000000"/>
                      <w:sz w:val="21"/>
                      <w:szCs w:val="21"/>
                    </w:rPr>
                  </w:pPr>
                  <w:r>
                    <w:rPr>
                      <w:rFonts w:ascii="Times New Roman" w:eastAsia="宋体" w:hAnsi="Times New Roman"/>
                      <w:color w:val="000000"/>
                      <w:sz w:val="21"/>
                      <w:szCs w:val="21"/>
                    </w:rPr>
                    <w:t>S-L-145</w:t>
                  </w:r>
                </w:p>
              </w:tc>
            </w:tr>
            <w:tr w:rsidR="007949F9">
              <w:trPr>
                <w:cantSplit/>
                <w:trHeight w:val="526"/>
                <w:jc w:val="center"/>
              </w:trPr>
              <w:tc>
                <w:tcPr>
                  <w:tcW w:w="904" w:type="dxa"/>
                  <w:vMerge/>
                  <w:tcBorders>
                    <w:left w:val="nil"/>
                  </w:tcBorders>
                  <w:tcMar>
                    <w:left w:w="0" w:type="dxa"/>
                    <w:right w:w="0" w:type="dxa"/>
                  </w:tcMar>
                  <w:vAlign w:val="center"/>
                </w:tcPr>
                <w:p w:rsidR="007949F9" w:rsidRDefault="007949F9">
                  <w:pPr>
                    <w:jc w:val="center"/>
                  </w:pPr>
                </w:p>
              </w:tc>
              <w:tc>
                <w:tcPr>
                  <w:tcW w:w="1140" w:type="dxa"/>
                  <w:vMerge/>
                  <w:tcMar>
                    <w:left w:w="0" w:type="dxa"/>
                    <w:right w:w="0" w:type="dxa"/>
                  </w:tcMar>
                  <w:vAlign w:val="center"/>
                </w:tcPr>
                <w:p w:rsidR="007949F9" w:rsidRDefault="007949F9">
                  <w:pPr>
                    <w:spacing w:after="0"/>
                    <w:jc w:val="center"/>
                    <w:rPr>
                      <w:rFonts w:ascii="Times New Roman" w:eastAsia="宋体" w:hAnsi="Times New Roman"/>
                      <w:color w:val="000000"/>
                      <w:sz w:val="21"/>
                      <w:szCs w:val="21"/>
                    </w:rPr>
                  </w:pPr>
                </w:p>
              </w:tc>
              <w:tc>
                <w:tcPr>
                  <w:tcW w:w="1965" w:type="dxa"/>
                  <w:vMerge/>
                  <w:tcBorders>
                    <w:right w:val="single" w:sz="4" w:space="0" w:color="auto"/>
                  </w:tcBorders>
                  <w:tcMar>
                    <w:left w:w="0" w:type="dxa"/>
                    <w:right w:w="0" w:type="dxa"/>
                  </w:tcMar>
                  <w:vAlign w:val="center"/>
                </w:tcPr>
                <w:p w:rsidR="007949F9" w:rsidRDefault="007949F9">
                  <w:pPr>
                    <w:spacing w:after="0"/>
                    <w:jc w:val="center"/>
                    <w:rPr>
                      <w:rFonts w:ascii="Times New Roman" w:eastAsia="宋体" w:hAnsi="Times New Roman"/>
                      <w:color w:val="000000"/>
                      <w:sz w:val="21"/>
                      <w:szCs w:val="21"/>
                    </w:rPr>
                  </w:pPr>
                </w:p>
              </w:tc>
              <w:tc>
                <w:tcPr>
                  <w:tcW w:w="855" w:type="dxa"/>
                  <w:vMerge/>
                  <w:tcBorders>
                    <w:left w:val="single" w:sz="4" w:space="0" w:color="auto"/>
                    <w:right w:val="single" w:sz="4" w:space="0" w:color="auto"/>
                  </w:tcBorders>
                  <w:vAlign w:val="center"/>
                </w:tcPr>
                <w:p w:rsidR="007949F9" w:rsidRDefault="007949F9">
                  <w:pPr>
                    <w:spacing w:after="0"/>
                    <w:jc w:val="center"/>
                    <w:rPr>
                      <w:rFonts w:ascii="Times New Roman" w:eastAsia="宋体" w:hAnsi="Times New Roman"/>
                      <w:color w:val="000000"/>
                      <w:sz w:val="21"/>
                      <w:szCs w:val="21"/>
                    </w:rPr>
                  </w:pPr>
                </w:p>
              </w:tc>
              <w:tc>
                <w:tcPr>
                  <w:tcW w:w="1423" w:type="dxa"/>
                  <w:tcBorders>
                    <w:top w:val="single" w:sz="6" w:space="0" w:color="auto"/>
                    <w:left w:val="single" w:sz="4" w:space="0" w:color="auto"/>
                    <w:bottom w:val="single" w:sz="6" w:space="0" w:color="auto"/>
                    <w:right w:val="single" w:sz="4" w:space="0" w:color="auto"/>
                  </w:tcBorders>
                  <w:vAlign w:val="center"/>
                </w:tcPr>
                <w:p w:rsidR="007949F9" w:rsidRDefault="008F01CB">
                  <w:pPr>
                    <w:spacing w:after="0"/>
                    <w:jc w:val="center"/>
                    <w:rPr>
                      <w:rFonts w:ascii="Times New Roman" w:eastAsia="宋体" w:hAnsi="Times New Roman"/>
                      <w:color w:val="000000"/>
                      <w:sz w:val="21"/>
                      <w:szCs w:val="21"/>
                    </w:rPr>
                  </w:pPr>
                  <w:r>
                    <w:rPr>
                      <w:rFonts w:ascii="Times New Roman" w:eastAsia="宋体" w:hAnsi="Times New Roman"/>
                      <w:color w:val="000000"/>
                      <w:sz w:val="21"/>
                      <w:szCs w:val="21"/>
                    </w:rPr>
                    <w:t>自动烟尘烟气测试仪</w:t>
                  </w:r>
                </w:p>
              </w:tc>
              <w:tc>
                <w:tcPr>
                  <w:tcW w:w="1205" w:type="dxa"/>
                  <w:tcBorders>
                    <w:top w:val="single" w:sz="6" w:space="0" w:color="auto"/>
                    <w:left w:val="single" w:sz="4" w:space="0" w:color="auto"/>
                    <w:bottom w:val="single" w:sz="6" w:space="0" w:color="auto"/>
                    <w:right w:val="single" w:sz="4" w:space="0" w:color="auto"/>
                  </w:tcBorders>
                  <w:vAlign w:val="center"/>
                </w:tcPr>
                <w:p w:rsidR="007949F9" w:rsidRDefault="008F01CB">
                  <w:pPr>
                    <w:spacing w:after="0"/>
                    <w:jc w:val="center"/>
                    <w:rPr>
                      <w:rFonts w:ascii="Times New Roman" w:eastAsia="宋体" w:hAnsi="Times New Roman"/>
                      <w:color w:val="000000"/>
                      <w:sz w:val="21"/>
                      <w:szCs w:val="21"/>
                    </w:rPr>
                  </w:pPr>
                  <w:r>
                    <w:rPr>
                      <w:rFonts w:ascii="Times New Roman" w:eastAsia="宋体" w:hAnsi="Times New Roman"/>
                      <w:color w:val="000000"/>
                      <w:sz w:val="21"/>
                      <w:szCs w:val="21"/>
                    </w:rPr>
                    <w:t>3012H</w:t>
                  </w:r>
                </w:p>
              </w:tc>
              <w:tc>
                <w:tcPr>
                  <w:tcW w:w="1017" w:type="dxa"/>
                  <w:tcBorders>
                    <w:top w:val="single" w:sz="6" w:space="0" w:color="auto"/>
                    <w:left w:val="single" w:sz="4" w:space="0" w:color="auto"/>
                    <w:bottom w:val="single" w:sz="6" w:space="0" w:color="auto"/>
                    <w:right w:val="nil"/>
                  </w:tcBorders>
                  <w:vAlign w:val="center"/>
                </w:tcPr>
                <w:p w:rsidR="007949F9" w:rsidRDefault="008F01CB">
                  <w:pPr>
                    <w:spacing w:after="0"/>
                    <w:jc w:val="center"/>
                    <w:rPr>
                      <w:rFonts w:ascii="Times New Roman" w:eastAsia="宋体" w:hAnsi="Times New Roman"/>
                      <w:color w:val="000000"/>
                      <w:sz w:val="21"/>
                      <w:szCs w:val="21"/>
                    </w:rPr>
                  </w:pPr>
                  <w:r>
                    <w:rPr>
                      <w:rFonts w:ascii="Times New Roman" w:eastAsia="宋体" w:hAnsi="Times New Roman"/>
                      <w:color w:val="000000"/>
                      <w:sz w:val="21"/>
                      <w:szCs w:val="21"/>
                    </w:rPr>
                    <w:t>S-L-170/139</w:t>
                  </w:r>
                </w:p>
              </w:tc>
            </w:tr>
            <w:tr w:rsidR="007949F9">
              <w:trPr>
                <w:cantSplit/>
                <w:trHeight w:val="594"/>
                <w:jc w:val="center"/>
              </w:trPr>
              <w:tc>
                <w:tcPr>
                  <w:tcW w:w="904" w:type="dxa"/>
                  <w:vMerge w:val="restart"/>
                  <w:tcBorders>
                    <w:top w:val="single" w:sz="4" w:space="0" w:color="auto"/>
                    <w:left w:val="nil"/>
                  </w:tcBorders>
                  <w:tcMar>
                    <w:left w:w="0" w:type="dxa"/>
                    <w:right w:w="0" w:type="dxa"/>
                  </w:tcMar>
                  <w:vAlign w:val="center"/>
                </w:tcPr>
                <w:p w:rsidR="007949F9" w:rsidRDefault="008F01CB">
                  <w:pPr>
                    <w:spacing w:after="0"/>
                    <w:jc w:val="center"/>
                  </w:pPr>
                  <w:r>
                    <w:rPr>
                      <w:rFonts w:ascii="Times New Roman" w:eastAsia="宋体" w:hAnsi="Times New Roman"/>
                      <w:color w:val="000000"/>
                      <w:sz w:val="21"/>
                      <w:szCs w:val="21"/>
                    </w:rPr>
                    <w:lastRenderedPageBreak/>
                    <w:t>噪声</w:t>
                  </w:r>
                </w:p>
              </w:tc>
              <w:tc>
                <w:tcPr>
                  <w:tcW w:w="1140" w:type="dxa"/>
                  <w:vMerge w:val="restart"/>
                  <w:tcBorders>
                    <w:top w:val="single" w:sz="6" w:space="0" w:color="auto"/>
                  </w:tcBorders>
                  <w:tcMar>
                    <w:left w:w="0" w:type="dxa"/>
                    <w:right w:w="0" w:type="dxa"/>
                  </w:tcMar>
                  <w:vAlign w:val="center"/>
                </w:tcPr>
                <w:p w:rsidR="007949F9" w:rsidRDefault="008F01CB">
                  <w:pPr>
                    <w:spacing w:after="0"/>
                    <w:jc w:val="center"/>
                    <w:rPr>
                      <w:rFonts w:ascii="Times New Roman" w:eastAsia="宋体" w:hAnsi="Times New Roman"/>
                      <w:color w:val="000000"/>
                      <w:sz w:val="21"/>
                      <w:szCs w:val="21"/>
                    </w:rPr>
                  </w:pPr>
                  <w:r>
                    <w:rPr>
                      <w:rFonts w:ascii="Times New Roman" w:eastAsia="宋体" w:hAnsi="Times New Roman"/>
                      <w:color w:val="000000"/>
                      <w:sz w:val="21"/>
                      <w:szCs w:val="21"/>
                    </w:rPr>
                    <w:t>工业企业厂界噪声</w:t>
                  </w:r>
                </w:p>
              </w:tc>
              <w:tc>
                <w:tcPr>
                  <w:tcW w:w="1965" w:type="dxa"/>
                  <w:vMerge w:val="restart"/>
                  <w:tcBorders>
                    <w:top w:val="single" w:sz="6" w:space="0" w:color="auto"/>
                    <w:right w:val="single" w:sz="4" w:space="0" w:color="auto"/>
                  </w:tcBorders>
                  <w:tcMar>
                    <w:left w:w="0" w:type="dxa"/>
                    <w:right w:w="0" w:type="dxa"/>
                  </w:tcMar>
                  <w:vAlign w:val="center"/>
                </w:tcPr>
                <w:p w:rsidR="007949F9" w:rsidRDefault="008F01CB">
                  <w:pPr>
                    <w:spacing w:after="0"/>
                    <w:jc w:val="center"/>
                    <w:rPr>
                      <w:rFonts w:ascii="Times New Roman" w:eastAsia="宋体" w:hAnsi="Times New Roman"/>
                      <w:color w:val="000000"/>
                      <w:sz w:val="21"/>
                      <w:szCs w:val="21"/>
                    </w:rPr>
                  </w:pPr>
                  <w:r>
                    <w:rPr>
                      <w:rFonts w:ascii="Times New Roman" w:eastAsia="宋体" w:hAnsi="Times New Roman"/>
                      <w:color w:val="000000"/>
                      <w:sz w:val="21"/>
                      <w:szCs w:val="21"/>
                    </w:rPr>
                    <w:t>工业企业厂界环境噪声排放标准</w:t>
                  </w:r>
                  <w:r>
                    <w:rPr>
                      <w:rFonts w:ascii="Times New Roman" w:eastAsia="宋体" w:hAnsi="Times New Roman"/>
                      <w:color w:val="000000"/>
                      <w:sz w:val="21"/>
                      <w:szCs w:val="21"/>
                    </w:rPr>
                    <w:t>GB 12348-2008</w:t>
                  </w:r>
                </w:p>
              </w:tc>
              <w:tc>
                <w:tcPr>
                  <w:tcW w:w="855" w:type="dxa"/>
                  <w:vMerge w:val="restart"/>
                  <w:tcBorders>
                    <w:top w:val="single" w:sz="6" w:space="0" w:color="auto"/>
                    <w:left w:val="single" w:sz="4" w:space="0" w:color="auto"/>
                    <w:right w:val="single" w:sz="4" w:space="0" w:color="auto"/>
                  </w:tcBorders>
                  <w:vAlign w:val="center"/>
                </w:tcPr>
                <w:p w:rsidR="007949F9" w:rsidRDefault="008F01CB">
                  <w:pPr>
                    <w:spacing w:after="0"/>
                    <w:jc w:val="center"/>
                    <w:rPr>
                      <w:rFonts w:ascii="Times New Roman" w:eastAsia="宋体" w:hAnsi="Times New Roman"/>
                      <w:color w:val="000000"/>
                      <w:sz w:val="21"/>
                      <w:szCs w:val="21"/>
                    </w:rPr>
                  </w:pPr>
                  <w:r>
                    <w:rPr>
                      <w:rFonts w:ascii="Times New Roman" w:eastAsia="宋体" w:hAnsi="Times New Roman"/>
                      <w:color w:val="000000"/>
                      <w:sz w:val="21"/>
                      <w:szCs w:val="21"/>
                    </w:rPr>
                    <w:t>/</w:t>
                  </w:r>
                </w:p>
              </w:tc>
              <w:tc>
                <w:tcPr>
                  <w:tcW w:w="1423" w:type="dxa"/>
                  <w:tcBorders>
                    <w:top w:val="single" w:sz="6" w:space="0" w:color="auto"/>
                    <w:left w:val="single" w:sz="4" w:space="0" w:color="auto"/>
                    <w:right w:val="single" w:sz="4" w:space="0" w:color="auto"/>
                  </w:tcBorders>
                  <w:vAlign w:val="center"/>
                </w:tcPr>
                <w:p w:rsidR="007949F9" w:rsidRDefault="008F01CB">
                  <w:pPr>
                    <w:spacing w:after="0"/>
                    <w:jc w:val="center"/>
                    <w:rPr>
                      <w:rFonts w:ascii="Times New Roman" w:eastAsia="宋体" w:hAnsi="Times New Roman"/>
                      <w:color w:val="000000"/>
                      <w:sz w:val="21"/>
                      <w:szCs w:val="21"/>
                    </w:rPr>
                  </w:pPr>
                  <w:r>
                    <w:rPr>
                      <w:rFonts w:ascii="Times New Roman" w:eastAsia="宋体" w:hAnsi="Times New Roman"/>
                      <w:color w:val="000000"/>
                      <w:sz w:val="21"/>
                      <w:szCs w:val="21"/>
                    </w:rPr>
                    <w:t>噪声仪</w:t>
                  </w:r>
                </w:p>
              </w:tc>
              <w:tc>
                <w:tcPr>
                  <w:tcW w:w="1205" w:type="dxa"/>
                  <w:tcBorders>
                    <w:top w:val="single" w:sz="6" w:space="0" w:color="auto"/>
                    <w:left w:val="single" w:sz="4" w:space="0" w:color="auto"/>
                    <w:right w:val="single" w:sz="4" w:space="0" w:color="auto"/>
                  </w:tcBorders>
                  <w:vAlign w:val="center"/>
                </w:tcPr>
                <w:p w:rsidR="007949F9" w:rsidRDefault="008F01CB">
                  <w:pPr>
                    <w:spacing w:after="0"/>
                    <w:jc w:val="center"/>
                    <w:rPr>
                      <w:rFonts w:ascii="Times New Roman" w:eastAsia="宋体" w:hAnsi="Times New Roman"/>
                      <w:color w:val="000000"/>
                      <w:sz w:val="21"/>
                      <w:szCs w:val="21"/>
                    </w:rPr>
                  </w:pPr>
                  <w:r>
                    <w:rPr>
                      <w:rFonts w:ascii="Times New Roman" w:eastAsia="宋体" w:hAnsi="Times New Roman"/>
                      <w:color w:val="000000"/>
                      <w:sz w:val="21"/>
                      <w:szCs w:val="21"/>
                    </w:rPr>
                    <w:t>AWA5688</w:t>
                  </w:r>
                </w:p>
              </w:tc>
              <w:tc>
                <w:tcPr>
                  <w:tcW w:w="1017" w:type="dxa"/>
                  <w:tcBorders>
                    <w:top w:val="single" w:sz="6" w:space="0" w:color="auto"/>
                    <w:left w:val="single" w:sz="4" w:space="0" w:color="auto"/>
                    <w:right w:val="nil"/>
                  </w:tcBorders>
                  <w:vAlign w:val="center"/>
                </w:tcPr>
                <w:p w:rsidR="007949F9" w:rsidRDefault="008F01CB">
                  <w:pPr>
                    <w:spacing w:after="0"/>
                    <w:jc w:val="center"/>
                    <w:rPr>
                      <w:rFonts w:ascii="Times New Roman" w:eastAsia="宋体" w:hAnsi="Times New Roman"/>
                      <w:color w:val="000000"/>
                      <w:sz w:val="21"/>
                      <w:szCs w:val="21"/>
                    </w:rPr>
                  </w:pPr>
                  <w:r>
                    <w:rPr>
                      <w:rFonts w:ascii="Times New Roman" w:eastAsia="宋体" w:hAnsi="Times New Roman"/>
                      <w:color w:val="000000"/>
                      <w:sz w:val="21"/>
                      <w:szCs w:val="21"/>
                    </w:rPr>
                    <w:t>S-L-128</w:t>
                  </w:r>
                </w:p>
              </w:tc>
            </w:tr>
            <w:tr w:rsidR="007949F9">
              <w:trPr>
                <w:cantSplit/>
                <w:trHeight w:val="594"/>
                <w:jc w:val="center"/>
              </w:trPr>
              <w:tc>
                <w:tcPr>
                  <w:tcW w:w="904" w:type="dxa"/>
                  <w:vMerge/>
                  <w:tcBorders>
                    <w:left w:val="nil"/>
                    <w:bottom w:val="single" w:sz="12" w:space="0" w:color="auto"/>
                  </w:tcBorders>
                  <w:tcMar>
                    <w:left w:w="0" w:type="dxa"/>
                    <w:right w:w="0" w:type="dxa"/>
                  </w:tcMar>
                  <w:vAlign w:val="center"/>
                </w:tcPr>
                <w:p w:rsidR="007949F9" w:rsidRDefault="007949F9">
                  <w:pPr>
                    <w:jc w:val="center"/>
                  </w:pPr>
                </w:p>
              </w:tc>
              <w:tc>
                <w:tcPr>
                  <w:tcW w:w="1140" w:type="dxa"/>
                  <w:vMerge/>
                  <w:tcBorders>
                    <w:bottom w:val="single" w:sz="12" w:space="0" w:color="auto"/>
                  </w:tcBorders>
                  <w:tcMar>
                    <w:left w:w="0" w:type="dxa"/>
                    <w:right w:w="0" w:type="dxa"/>
                  </w:tcMar>
                  <w:vAlign w:val="center"/>
                </w:tcPr>
                <w:p w:rsidR="007949F9" w:rsidRDefault="007949F9">
                  <w:pPr>
                    <w:jc w:val="center"/>
                  </w:pPr>
                </w:p>
              </w:tc>
              <w:tc>
                <w:tcPr>
                  <w:tcW w:w="1965" w:type="dxa"/>
                  <w:vMerge/>
                  <w:tcBorders>
                    <w:bottom w:val="single" w:sz="12" w:space="0" w:color="auto"/>
                    <w:right w:val="single" w:sz="4" w:space="0" w:color="auto"/>
                  </w:tcBorders>
                  <w:tcMar>
                    <w:left w:w="0" w:type="dxa"/>
                    <w:right w:w="0" w:type="dxa"/>
                  </w:tcMar>
                  <w:vAlign w:val="center"/>
                </w:tcPr>
                <w:p w:rsidR="007949F9" w:rsidRDefault="007949F9">
                  <w:pPr>
                    <w:jc w:val="center"/>
                  </w:pPr>
                </w:p>
              </w:tc>
              <w:tc>
                <w:tcPr>
                  <w:tcW w:w="855" w:type="dxa"/>
                  <w:vMerge/>
                  <w:tcBorders>
                    <w:left w:val="single" w:sz="4" w:space="0" w:color="auto"/>
                    <w:bottom w:val="single" w:sz="12" w:space="0" w:color="auto"/>
                    <w:right w:val="single" w:sz="4" w:space="0" w:color="auto"/>
                  </w:tcBorders>
                  <w:vAlign w:val="center"/>
                </w:tcPr>
                <w:p w:rsidR="007949F9" w:rsidRDefault="007949F9">
                  <w:pPr>
                    <w:jc w:val="center"/>
                  </w:pPr>
                </w:p>
              </w:tc>
              <w:tc>
                <w:tcPr>
                  <w:tcW w:w="1423" w:type="dxa"/>
                  <w:tcBorders>
                    <w:top w:val="single" w:sz="6" w:space="0" w:color="auto"/>
                    <w:left w:val="single" w:sz="4" w:space="0" w:color="auto"/>
                    <w:bottom w:val="single" w:sz="12" w:space="0" w:color="auto"/>
                    <w:right w:val="single" w:sz="4" w:space="0" w:color="auto"/>
                  </w:tcBorders>
                  <w:vAlign w:val="center"/>
                </w:tcPr>
                <w:p w:rsidR="007949F9" w:rsidRDefault="008F01CB">
                  <w:pPr>
                    <w:spacing w:after="0"/>
                    <w:jc w:val="center"/>
                    <w:rPr>
                      <w:rFonts w:ascii="Times New Roman" w:eastAsia="宋体" w:hAnsi="Times New Roman"/>
                      <w:color w:val="000000"/>
                      <w:sz w:val="21"/>
                      <w:szCs w:val="21"/>
                    </w:rPr>
                  </w:pPr>
                  <w:r>
                    <w:rPr>
                      <w:rFonts w:ascii="Times New Roman" w:eastAsia="宋体" w:hAnsi="Times New Roman"/>
                      <w:color w:val="000000"/>
                      <w:sz w:val="21"/>
                      <w:szCs w:val="21"/>
                    </w:rPr>
                    <w:t>声级校准器</w:t>
                  </w:r>
                </w:p>
              </w:tc>
              <w:tc>
                <w:tcPr>
                  <w:tcW w:w="1205" w:type="dxa"/>
                  <w:tcBorders>
                    <w:top w:val="single" w:sz="6" w:space="0" w:color="auto"/>
                    <w:left w:val="single" w:sz="4" w:space="0" w:color="auto"/>
                    <w:bottom w:val="single" w:sz="12" w:space="0" w:color="auto"/>
                    <w:right w:val="single" w:sz="4" w:space="0" w:color="auto"/>
                  </w:tcBorders>
                  <w:vAlign w:val="center"/>
                </w:tcPr>
                <w:p w:rsidR="007949F9" w:rsidRDefault="008F01CB">
                  <w:pPr>
                    <w:spacing w:after="0"/>
                    <w:jc w:val="center"/>
                    <w:rPr>
                      <w:rFonts w:ascii="Times New Roman" w:eastAsia="宋体" w:hAnsi="Times New Roman"/>
                      <w:color w:val="000000"/>
                      <w:sz w:val="21"/>
                      <w:szCs w:val="21"/>
                    </w:rPr>
                  </w:pPr>
                  <w:r>
                    <w:rPr>
                      <w:rFonts w:ascii="Times New Roman" w:eastAsia="宋体" w:hAnsi="Times New Roman"/>
                      <w:color w:val="000000"/>
                      <w:sz w:val="21"/>
                      <w:szCs w:val="21"/>
                    </w:rPr>
                    <w:t>AWA6221B</w:t>
                  </w:r>
                </w:p>
              </w:tc>
              <w:tc>
                <w:tcPr>
                  <w:tcW w:w="1017" w:type="dxa"/>
                  <w:tcBorders>
                    <w:top w:val="single" w:sz="6" w:space="0" w:color="auto"/>
                    <w:left w:val="single" w:sz="4" w:space="0" w:color="auto"/>
                    <w:bottom w:val="single" w:sz="12" w:space="0" w:color="auto"/>
                    <w:right w:val="nil"/>
                  </w:tcBorders>
                  <w:vAlign w:val="center"/>
                </w:tcPr>
                <w:p w:rsidR="007949F9" w:rsidRDefault="008F01CB">
                  <w:pPr>
                    <w:spacing w:after="0"/>
                    <w:jc w:val="center"/>
                    <w:rPr>
                      <w:rFonts w:ascii="Times New Roman" w:eastAsia="宋体" w:hAnsi="Times New Roman"/>
                      <w:color w:val="000000"/>
                      <w:sz w:val="21"/>
                      <w:szCs w:val="21"/>
                    </w:rPr>
                  </w:pPr>
                  <w:r>
                    <w:rPr>
                      <w:rFonts w:ascii="Times New Roman" w:eastAsia="宋体" w:hAnsi="Times New Roman"/>
                      <w:color w:val="000000"/>
                      <w:sz w:val="21"/>
                      <w:szCs w:val="21"/>
                    </w:rPr>
                    <w:t>S-L-129</w:t>
                  </w:r>
                </w:p>
              </w:tc>
            </w:tr>
          </w:tbl>
          <w:p w:rsidR="007949F9" w:rsidRDefault="007949F9" w:rsidP="006B2FA8">
            <w:pPr>
              <w:spacing w:beforeLines="50" w:after="0" w:line="360" w:lineRule="auto"/>
              <w:jc w:val="center"/>
              <w:rPr>
                <w:rFonts w:ascii="Times New Roman" w:eastAsia="宋体" w:hAnsi="Times New Roman"/>
                <w:b/>
                <w:bCs/>
                <w:sz w:val="21"/>
                <w:szCs w:val="21"/>
              </w:rPr>
            </w:pPr>
          </w:p>
        </w:tc>
      </w:tr>
    </w:tbl>
    <w:p w:rsidR="007949F9" w:rsidRDefault="007949F9">
      <w:pPr>
        <w:adjustRightInd/>
        <w:snapToGrid/>
        <w:spacing w:after="0"/>
        <w:rPr>
          <w:rFonts w:ascii="Times New Roman" w:eastAsia="宋体" w:hAnsi="Times New Roman"/>
          <w:b/>
          <w:color w:val="000000"/>
          <w:sz w:val="24"/>
          <w:szCs w:val="24"/>
        </w:rPr>
        <w:sectPr w:rsidR="007949F9">
          <w:pgSz w:w="11906" w:h="16838"/>
          <w:pgMar w:top="1440" w:right="1276" w:bottom="1440" w:left="1701" w:header="709" w:footer="709" w:gutter="0"/>
          <w:cols w:space="720"/>
          <w:docGrid w:linePitch="360"/>
        </w:sectPr>
      </w:pPr>
    </w:p>
    <w:p w:rsidR="007949F9" w:rsidRDefault="008F01CB">
      <w:pPr>
        <w:spacing w:after="0" w:line="360" w:lineRule="auto"/>
        <w:rPr>
          <w:rFonts w:ascii="Times New Roman" w:eastAsia="宋体" w:hAnsi="Times New Roman"/>
          <w:b/>
          <w:color w:val="000000"/>
          <w:sz w:val="24"/>
          <w:szCs w:val="24"/>
        </w:rPr>
      </w:pPr>
      <w:r>
        <w:rPr>
          <w:rFonts w:ascii="Times New Roman" w:eastAsia="宋体" w:hAnsi="Times New Roman"/>
          <w:b/>
          <w:color w:val="000000"/>
          <w:sz w:val="24"/>
          <w:szCs w:val="24"/>
        </w:rPr>
        <w:lastRenderedPageBreak/>
        <w:t>表六</w:t>
      </w:r>
    </w:p>
    <w:tbl>
      <w:tblPr>
        <w:tblW w:w="89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914"/>
      </w:tblGrid>
      <w:tr w:rsidR="007949F9">
        <w:trPr>
          <w:trHeight w:val="13442"/>
          <w:jc w:val="center"/>
        </w:trPr>
        <w:tc>
          <w:tcPr>
            <w:tcW w:w="8914" w:type="dxa"/>
          </w:tcPr>
          <w:p w:rsidR="007949F9" w:rsidRDefault="008F01CB" w:rsidP="006B2FA8">
            <w:pPr>
              <w:pStyle w:val="10"/>
              <w:spacing w:beforeLines="20" w:line="360" w:lineRule="auto"/>
              <w:ind w:firstLineChars="0" w:firstLine="0"/>
              <w:rPr>
                <w:b/>
                <w:bCs/>
                <w:sz w:val="24"/>
                <w:szCs w:val="24"/>
              </w:rPr>
            </w:pPr>
            <w:r>
              <w:rPr>
                <w:b/>
                <w:bCs/>
                <w:sz w:val="24"/>
                <w:szCs w:val="24"/>
              </w:rPr>
              <w:t>验收监测内容：</w:t>
            </w:r>
          </w:p>
          <w:p w:rsidR="007949F9" w:rsidRDefault="008F01CB">
            <w:pPr>
              <w:spacing w:after="0"/>
              <w:ind w:firstLine="420"/>
              <w:rPr>
                <w:rFonts w:ascii="Times New Roman" w:eastAsia="宋体" w:hAnsi="Times New Roman"/>
                <w:sz w:val="24"/>
                <w:szCs w:val="24"/>
              </w:rPr>
            </w:pPr>
            <w:r>
              <w:rPr>
                <w:rFonts w:ascii="Times New Roman" w:eastAsia="宋体" w:hAnsi="Times New Roman"/>
                <w:sz w:val="24"/>
                <w:szCs w:val="24"/>
              </w:rPr>
              <w:t>根据该项目工艺和现场了解，本次监测确定对污水、废气、厂界噪声进行监测；详细测试频次见下表：</w:t>
            </w:r>
          </w:p>
          <w:p w:rsidR="007949F9" w:rsidRDefault="008F01CB">
            <w:pPr>
              <w:spacing w:after="0" w:line="360" w:lineRule="auto"/>
              <w:ind w:firstLine="420"/>
              <w:jc w:val="center"/>
              <w:rPr>
                <w:rFonts w:ascii="Times New Roman" w:eastAsia="宋体" w:hAnsi="Times New Roman"/>
                <w:b/>
                <w:sz w:val="24"/>
                <w:szCs w:val="24"/>
              </w:rPr>
            </w:pPr>
            <w:r>
              <w:rPr>
                <w:rFonts w:ascii="Times New Roman" w:eastAsia="宋体" w:hAnsi="Times New Roman"/>
                <w:b/>
                <w:sz w:val="24"/>
                <w:szCs w:val="24"/>
              </w:rPr>
              <w:t>表</w:t>
            </w:r>
            <w:r>
              <w:rPr>
                <w:rFonts w:ascii="Times New Roman" w:eastAsia="宋体" w:hAnsi="Times New Roman"/>
                <w:b/>
                <w:sz w:val="24"/>
                <w:szCs w:val="24"/>
              </w:rPr>
              <w:t xml:space="preserve">6-1 </w:t>
            </w:r>
            <w:r>
              <w:rPr>
                <w:rFonts w:ascii="Times New Roman" w:eastAsia="宋体" w:hAnsi="Times New Roman"/>
                <w:b/>
                <w:sz w:val="24"/>
                <w:szCs w:val="24"/>
              </w:rPr>
              <w:t>废水监测项目、点位、频次</w:t>
            </w:r>
          </w:p>
          <w:tbl>
            <w:tblPr>
              <w:tblW w:w="8480" w:type="dxa"/>
              <w:tblInd w:w="108" w:type="dxa"/>
              <w:tblBorders>
                <w:top w:val="single" w:sz="12" w:space="0" w:color="auto"/>
                <w:bottom w:val="single" w:sz="12" w:space="0" w:color="auto"/>
                <w:insideH w:val="single" w:sz="4" w:space="0" w:color="auto"/>
                <w:insideV w:val="single" w:sz="4" w:space="0" w:color="auto"/>
              </w:tblBorders>
              <w:tblLayout w:type="fixed"/>
              <w:tblLook w:val="04A0"/>
            </w:tblPr>
            <w:tblGrid>
              <w:gridCol w:w="2309"/>
              <w:gridCol w:w="3016"/>
              <w:gridCol w:w="3155"/>
            </w:tblGrid>
            <w:tr w:rsidR="007949F9">
              <w:trPr>
                <w:trHeight w:val="506"/>
              </w:trPr>
              <w:tc>
                <w:tcPr>
                  <w:tcW w:w="2309" w:type="dxa"/>
                  <w:vAlign w:val="center"/>
                </w:tcPr>
                <w:p w:rsidR="007949F9" w:rsidRDefault="008F01CB">
                  <w:pPr>
                    <w:spacing w:after="0"/>
                    <w:jc w:val="center"/>
                    <w:rPr>
                      <w:rFonts w:ascii="Times New Roman" w:eastAsia="宋体" w:hAnsi="Times New Roman"/>
                      <w:b/>
                      <w:sz w:val="21"/>
                      <w:szCs w:val="21"/>
                    </w:rPr>
                  </w:pPr>
                  <w:r>
                    <w:rPr>
                      <w:rFonts w:ascii="Times New Roman" w:eastAsia="宋体" w:hAnsi="Times New Roman"/>
                      <w:b/>
                      <w:sz w:val="21"/>
                      <w:szCs w:val="21"/>
                    </w:rPr>
                    <w:t>监测点位</w:t>
                  </w:r>
                </w:p>
              </w:tc>
              <w:tc>
                <w:tcPr>
                  <w:tcW w:w="3016" w:type="dxa"/>
                  <w:vAlign w:val="center"/>
                </w:tcPr>
                <w:p w:rsidR="007949F9" w:rsidRDefault="008F01CB">
                  <w:pPr>
                    <w:spacing w:after="0"/>
                    <w:jc w:val="center"/>
                    <w:rPr>
                      <w:rFonts w:ascii="Times New Roman" w:eastAsia="宋体" w:hAnsi="Times New Roman"/>
                      <w:b/>
                      <w:sz w:val="21"/>
                      <w:szCs w:val="21"/>
                    </w:rPr>
                  </w:pPr>
                  <w:r>
                    <w:rPr>
                      <w:rFonts w:ascii="Times New Roman" w:eastAsia="宋体" w:hAnsi="Times New Roman"/>
                      <w:b/>
                      <w:sz w:val="21"/>
                      <w:szCs w:val="21"/>
                    </w:rPr>
                    <w:t>监测项目</w:t>
                  </w:r>
                </w:p>
              </w:tc>
              <w:tc>
                <w:tcPr>
                  <w:tcW w:w="3155" w:type="dxa"/>
                  <w:vAlign w:val="center"/>
                </w:tcPr>
                <w:p w:rsidR="007949F9" w:rsidRDefault="008F01CB">
                  <w:pPr>
                    <w:spacing w:after="0"/>
                    <w:jc w:val="center"/>
                    <w:rPr>
                      <w:rFonts w:ascii="Times New Roman" w:eastAsia="宋体" w:hAnsi="Times New Roman"/>
                      <w:b/>
                      <w:sz w:val="21"/>
                      <w:szCs w:val="21"/>
                    </w:rPr>
                  </w:pPr>
                  <w:r>
                    <w:rPr>
                      <w:rFonts w:ascii="Times New Roman" w:eastAsia="宋体" w:hAnsi="Times New Roman"/>
                      <w:b/>
                      <w:sz w:val="21"/>
                      <w:szCs w:val="21"/>
                    </w:rPr>
                    <w:t>监测频次</w:t>
                  </w:r>
                </w:p>
              </w:tc>
            </w:tr>
            <w:tr w:rsidR="007949F9">
              <w:trPr>
                <w:trHeight w:val="734"/>
              </w:trPr>
              <w:tc>
                <w:tcPr>
                  <w:tcW w:w="2309" w:type="dxa"/>
                  <w:vAlign w:val="center"/>
                </w:tcPr>
                <w:p w:rsidR="007949F9" w:rsidRDefault="008F01CB">
                  <w:pPr>
                    <w:spacing w:after="0"/>
                    <w:jc w:val="center"/>
                    <w:rPr>
                      <w:rFonts w:ascii="Times New Roman" w:eastAsia="宋体" w:hAnsi="Times New Roman"/>
                      <w:sz w:val="21"/>
                      <w:szCs w:val="21"/>
                    </w:rPr>
                  </w:pPr>
                  <w:r>
                    <w:rPr>
                      <w:rFonts w:ascii="Times New Roman" w:eastAsia="宋体" w:hAnsi="Times New Roman"/>
                      <w:sz w:val="21"/>
                      <w:szCs w:val="21"/>
                    </w:rPr>
                    <w:t>企业废水接管口</w:t>
                  </w:r>
                </w:p>
                <w:p w:rsidR="007949F9" w:rsidRDefault="008F01CB">
                  <w:pPr>
                    <w:spacing w:after="0"/>
                    <w:jc w:val="center"/>
                    <w:rPr>
                      <w:rFonts w:ascii="Times New Roman" w:eastAsia="宋体" w:hAnsi="Times New Roman"/>
                      <w:sz w:val="21"/>
                      <w:szCs w:val="21"/>
                    </w:rPr>
                  </w:pPr>
                  <w:r>
                    <w:rPr>
                      <w:rFonts w:ascii="Times New Roman" w:eastAsia="宋体" w:hAnsi="Times New Roman"/>
                      <w:sz w:val="21"/>
                      <w:szCs w:val="21"/>
                    </w:rPr>
                    <w:t>(</w:t>
                  </w:r>
                  <w:r>
                    <w:rPr>
                      <w:rFonts w:ascii="宋体" w:eastAsia="宋体" w:hAnsi="宋体" w:cs="宋体" w:hint="eastAsia"/>
                      <w:sz w:val="21"/>
                      <w:szCs w:val="21"/>
                    </w:rPr>
                    <w:t>★</w:t>
                  </w:r>
                  <w:r>
                    <w:rPr>
                      <w:rFonts w:ascii="Times New Roman" w:eastAsia="宋体" w:hAnsi="Times New Roman"/>
                      <w:sz w:val="21"/>
                      <w:szCs w:val="21"/>
                    </w:rPr>
                    <w:t>S1)</w:t>
                  </w:r>
                </w:p>
              </w:tc>
              <w:tc>
                <w:tcPr>
                  <w:tcW w:w="3016" w:type="dxa"/>
                  <w:vAlign w:val="center"/>
                </w:tcPr>
                <w:p w:rsidR="007949F9" w:rsidRDefault="008F01CB">
                  <w:pPr>
                    <w:spacing w:after="0"/>
                    <w:jc w:val="center"/>
                    <w:rPr>
                      <w:rFonts w:ascii="Times New Roman" w:eastAsia="宋体" w:hAnsi="Times New Roman"/>
                      <w:sz w:val="21"/>
                      <w:szCs w:val="21"/>
                    </w:rPr>
                  </w:pPr>
                  <w:r>
                    <w:rPr>
                      <w:rFonts w:ascii="Times New Roman" w:eastAsia="宋体" w:hAnsi="Times New Roman"/>
                      <w:sz w:val="21"/>
                      <w:szCs w:val="21"/>
                    </w:rPr>
                    <w:t>pH</w:t>
                  </w:r>
                  <w:r>
                    <w:rPr>
                      <w:rFonts w:ascii="Times New Roman" w:eastAsia="宋体" w:hAnsi="Times New Roman"/>
                      <w:sz w:val="21"/>
                      <w:szCs w:val="21"/>
                    </w:rPr>
                    <w:t>值、</w:t>
                  </w:r>
                  <w:r>
                    <w:rPr>
                      <w:rFonts w:ascii="Times New Roman" w:eastAsia="宋体" w:hAnsi="Times New Roman"/>
                      <w:sz w:val="21"/>
                      <w:szCs w:val="21"/>
                    </w:rPr>
                    <w:t>CODcr</w:t>
                  </w:r>
                  <w:r>
                    <w:rPr>
                      <w:rFonts w:ascii="Times New Roman" w:eastAsia="宋体" w:hAnsi="Times New Roman"/>
                      <w:sz w:val="21"/>
                      <w:szCs w:val="21"/>
                    </w:rPr>
                    <w:t>、</w:t>
                  </w:r>
                  <w:r>
                    <w:rPr>
                      <w:rFonts w:ascii="Times New Roman" w:eastAsia="宋体" w:hAnsi="Times New Roman"/>
                      <w:sz w:val="21"/>
                      <w:szCs w:val="21"/>
                    </w:rPr>
                    <w:t>SS</w:t>
                  </w:r>
                  <w:r>
                    <w:rPr>
                      <w:rFonts w:ascii="Times New Roman" w:eastAsia="宋体" w:hAnsi="Times New Roman"/>
                      <w:sz w:val="21"/>
                      <w:szCs w:val="21"/>
                    </w:rPr>
                    <w:t>、</w:t>
                  </w:r>
                  <w:r>
                    <w:rPr>
                      <w:rFonts w:ascii="Times New Roman" w:eastAsia="宋体" w:hAnsi="Times New Roman"/>
                      <w:sz w:val="21"/>
                      <w:szCs w:val="21"/>
                    </w:rPr>
                    <w:t>TP</w:t>
                  </w:r>
                  <w:r>
                    <w:rPr>
                      <w:rFonts w:ascii="Times New Roman" w:eastAsia="宋体" w:hAnsi="Times New Roman"/>
                      <w:sz w:val="21"/>
                      <w:szCs w:val="21"/>
                    </w:rPr>
                    <w:t>、氨氮、总氮</w:t>
                  </w:r>
                </w:p>
              </w:tc>
              <w:tc>
                <w:tcPr>
                  <w:tcW w:w="3155" w:type="dxa"/>
                  <w:vAlign w:val="center"/>
                </w:tcPr>
                <w:p w:rsidR="007949F9" w:rsidRDefault="008F01CB">
                  <w:pPr>
                    <w:spacing w:after="0"/>
                    <w:jc w:val="center"/>
                    <w:rPr>
                      <w:rFonts w:ascii="Times New Roman" w:eastAsia="宋体" w:hAnsi="Times New Roman"/>
                      <w:sz w:val="21"/>
                      <w:szCs w:val="21"/>
                    </w:rPr>
                  </w:pPr>
                  <w:r>
                    <w:rPr>
                      <w:rFonts w:ascii="Times New Roman" w:eastAsia="宋体" w:hAnsi="Times New Roman"/>
                      <w:sz w:val="21"/>
                      <w:szCs w:val="21"/>
                    </w:rPr>
                    <w:t>连续</w:t>
                  </w:r>
                  <w:r>
                    <w:rPr>
                      <w:rFonts w:ascii="Times New Roman" w:eastAsia="宋体" w:hAnsi="Times New Roman"/>
                      <w:sz w:val="21"/>
                      <w:szCs w:val="21"/>
                    </w:rPr>
                    <w:t>2</w:t>
                  </w:r>
                  <w:r>
                    <w:rPr>
                      <w:rFonts w:ascii="Times New Roman" w:eastAsia="宋体" w:hAnsi="Times New Roman"/>
                      <w:sz w:val="21"/>
                      <w:szCs w:val="21"/>
                    </w:rPr>
                    <w:t>天，每天监测</w:t>
                  </w:r>
                  <w:r>
                    <w:rPr>
                      <w:rFonts w:ascii="Times New Roman" w:eastAsia="宋体" w:hAnsi="Times New Roman"/>
                      <w:sz w:val="21"/>
                      <w:szCs w:val="21"/>
                    </w:rPr>
                    <w:t>4</w:t>
                  </w:r>
                  <w:r>
                    <w:rPr>
                      <w:rFonts w:ascii="Times New Roman" w:eastAsia="宋体" w:hAnsi="Times New Roman"/>
                      <w:sz w:val="21"/>
                      <w:szCs w:val="21"/>
                    </w:rPr>
                    <w:t>次</w:t>
                  </w:r>
                </w:p>
                <w:p w:rsidR="007949F9" w:rsidRDefault="008F01CB">
                  <w:pPr>
                    <w:spacing w:after="0"/>
                    <w:jc w:val="center"/>
                    <w:rPr>
                      <w:rFonts w:ascii="Times New Roman" w:eastAsia="宋体" w:hAnsi="Times New Roman"/>
                      <w:sz w:val="21"/>
                      <w:szCs w:val="21"/>
                    </w:rPr>
                  </w:pPr>
                  <w:r>
                    <w:rPr>
                      <w:rFonts w:ascii="Times New Roman" w:eastAsia="宋体" w:hAnsi="Times New Roman"/>
                      <w:sz w:val="21"/>
                      <w:szCs w:val="21"/>
                    </w:rPr>
                    <w:t>（</w:t>
                  </w:r>
                  <w:r>
                    <w:rPr>
                      <w:rFonts w:ascii="Times New Roman" w:eastAsia="宋体" w:hAnsi="Times New Roman"/>
                      <w:sz w:val="21"/>
                      <w:szCs w:val="21"/>
                    </w:rPr>
                    <w:t>1</w:t>
                  </w:r>
                  <w:r>
                    <w:rPr>
                      <w:rFonts w:ascii="Times New Roman" w:eastAsia="宋体" w:hAnsi="Times New Roman"/>
                      <w:sz w:val="21"/>
                      <w:szCs w:val="21"/>
                    </w:rPr>
                    <w:t>个排水口）</w:t>
                  </w:r>
                </w:p>
              </w:tc>
            </w:tr>
          </w:tbl>
          <w:p w:rsidR="007949F9" w:rsidRDefault="008F01CB" w:rsidP="006B2FA8">
            <w:pPr>
              <w:spacing w:beforeLines="100" w:after="0" w:line="360" w:lineRule="auto"/>
              <w:ind w:firstLine="420"/>
              <w:jc w:val="center"/>
              <w:rPr>
                <w:rFonts w:ascii="Times New Roman" w:eastAsia="宋体" w:hAnsi="Times New Roman"/>
                <w:b/>
                <w:sz w:val="24"/>
                <w:szCs w:val="24"/>
              </w:rPr>
            </w:pPr>
            <w:r>
              <w:rPr>
                <w:rFonts w:ascii="Times New Roman" w:eastAsia="宋体" w:hAnsi="Times New Roman"/>
                <w:b/>
                <w:sz w:val="24"/>
                <w:szCs w:val="24"/>
              </w:rPr>
              <w:t>表</w:t>
            </w:r>
            <w:r>
              <w:rPr>
                <w:rFonts w:ascii="Times New Roman" w:eastAsia="宋体" w:hAnsi="Times New Roman"/>
                <w:b/>
                <w:sz w:val="24"/>
                <w:szCs w:val="24"/>
              </w:rPr>
              <w:t xml:space="preserve">6-2 </w:t>
            </w:r>
            <w:r>
              <w:rPr>
                <w:rFonts w:ascii="Times New Roman" w:eastAsia="宋体" w:hAnsi="Times New Roman"/>
                <w:b/>
                <w:sz w:val="24"/>
                <w:szCs w:val="24"/>
              </w:rPr>
              <w:t>废气监测项目、点位、频次</w:t>
            </w:r>
          </w:p>
          <w:tbl>
            <w:tblPr>
              <w:tblW w:w="8480" w:type="dxa"/>
              <w:tblInd w:w="108" w:type="dxa"/>
              <w:tblBorders>
                <w:top w:val="single" w:sz="12" w:space="0" w:color="auto"/>
                <w:bottom w:val="single" w:sz="12" w:space="0" w:color="auto"/>
                <w:insideH w:val="single" w:sz="4" w:space="0" w:color="auto"/>
                <w:insideV w:val="single" w:sz="4" w:space="0" w:color="auto"/>
              </w:tblBorders>
              <w:tblLayout w:type="fixed"/>
              <w:tblLook w:val="04A0"/>
            </w:tblPr>
            <w:tblGrid>
              <w:gridCol w:w="2309"/>
              <w:gridCol w:w="3016"/>
              <w:gridCol w:w="3155"/>
            </w:tblGrid>
            <w:tr w:rsidR="007949F9">
              <w:trPr>
                <w:trHeight w:val="506"/>
              </w:trPr>
              <w:tc>
                <w:tcPr>
                  <w:tcW w:w="2309" w:type="dxa"/>
                  <w:vAlign w:val="center"/>
                </w:tcPr>
                <w:p w:rsidR="007949F9" w:rsidRDefault="008F01CB">
                  <w:pPr>
                    <w:spacing w:after="0"/>
                    <w:jc w:val="center"/>
                    <w:rPr>
                      <w:rFonts w:ascii="Times New Roman" w:eastAsia="宋体" w:hAnsi="Times New Roman"/>
                      <w:b/>
                      <w:sz w:val="21"/>
                      <w:szCs w:val="21"/>
                    </w:rPr>
                  </w:pPr>
                  <w:r>
                    <w:rPr>
                      <w:rFonts w:ascii="Times New Roman" w:eastAsia="宋体" w:hAnsi="Times New Roman"/>
                      <w:b/>
                      <w:sz w:val="21"/>
                      <w:szCs w:val="21"/>
                    </w:rPr>
                    <w:t>监测点位</w:t>
                  </w:r>
                </w:p>
              </w:tc>
              <w:tc>
                <w:tcPr>
                  <w:tcW w:w="3016" w:type="dxa"/>
                  <w:vAlign w:val="center"/>
                </w:tcPr>
                <w:p w:rsidR="007949F9" w:rsidRDefault="008F01CB">
                  <w:pPr>
                    <w:spacing w:after="0"/>
                    <w:jc w:val="center"/>
                    <w:rPr>
                      <w:rFonts w:ascii="Times New Roman" w:eastAsia="宋体" w:hAnsi="Times New Roman"/>
                      <w:b/>
                      <w:sz w:val="21"/>
                      <w:szCs w:val="21"/>
                    </w:rPr>
                  </w:pPr>
                  <w:r>
                    <w:rPr>
                      <w:rFonts w:ascii="Times New Roman" w:eastAsia="宋体" w:hAnsi="Times New Roman"/>
                      <w:b/>
                      <w:sz w:val="21"/>
                      <w:szCs w:val="21"/>
                    </w:rPr>
                    <w:t>监测项目</w:t>
                  </w:r>
                </w:p>
              </w:tc>
              <w:tc>
                <w:tcPr>
                  <w:tcW w:w="3155" w:type="dxa"/>
                  <w:vAlign w:val="center"/>
                </w:tcPr>
                <w:p w:rsidR="007949F9" w:rsidRDefault="008F01CB">
                  <w:pPr>
                    <w:spacing w:after="0"/>
                    <w:jc w:val="center"/>
                    <w:rPr>
                      <w:rFonts w:ascii="Times New Roman" w:eastAsia="宋体" w:hAnsi="Times New Roman"/>
                      <w:b/>
                      <w:sz w:val="21"/>
                      <w:szCs w:val="21"/>
                    </w:rPr>
                  </w:pPr>
                  <w:r>
                    <w:rPr>
                      <w:rFonts w:ascii="Times New Roman" w:eastAsia="宋体" w:hAnsi="Times New Roman"/>
                      <w:b/>
                      <w:sz w:val="21"/>
                      <w:szCs w:val="21"/>
                    </w:rPr>
                    <w:t>监测频次</w:t>
                  </w:r>
                </w:p>
              </w:tc>
            </w:tr>
            <w:tr w:rsidR="007949F9">
              <w:trPr>
                <w:trHeight w:val="734"/>
              </w:trPr>
              <w:tc>
                <w:tcPr>
                  <w:tcW w:w="2309" w:type="dxa"/>
                  <w:vAlign w:val="center"/>
                </w:tcPr>
                <w:p w:rsidR="007949F9" w:rsidRDefault="008F01CB">
                  <w:pPr>
                    <w:spacing w:after="0"/>
                    <w:jc w:val="center"/>
                    <w:rPr>
                      <w:rFonts w:ascii="Times New Roman" w:eastAsia="宋体" w:hAnsi="Times New Roman"/>
                      <w:sz w:val="21"/>
                      <w:szCs w:val="21"/>
                    </w:rPr>
                  </w:pPr>
                  <w:r>
                    <w:rPr>
                      <w:rFonts w:ascii="Times New Roman" w:eastAsia="宋体" w:hAnsi="Times New Roman"/>
                      <w:sz w:val="21"/>
                      <w:szCs w:val="21"/>
                    </w:rPr>
                    <w:t>厂界无组织</w:t>
                  </w:r>
                </w:p>
                <w:p w:rsidR="007949F9" w:rsidRDefault="008F01CB">
                  <w:pPr>
                    <w:spacing w:after="0"/>
                    <w:jc w:val="center"/>
                    <w:rPr>
                      <w:rFonts w:ascii="Times New Roman" w:eastAsia="宋体" w:hAnsi="Times New Roman"/>
                      <w:sz w:val="21"/>
                      <w:szCs w:val="21"/>
                    </w:rPr>
                  </w:pPr>
                  <w:r>
                    <w:rPr>
                      <w:rFonts w:ascii="Times New Roman" w:eastAsia="宋体" w:hAnsi="Times New Roman"/>
                      <w:sz w:val="21"/>
                      <w:szCs w:val="21"/>
                    </w:rPr>
                    <w:t>（</w:t>
                  </w:r>
                  <w:r>
                    <w:rPr>
                      <w:rFonts w:ascii="Times New Roman" w:eastAsia="宋体" w:hAnsi="Times New Roman" w:hint="eastAsia"/>
                      <w:sz w:val="21"/>
                      <w:szCs w:val="21"/>
                    </w:rPr>
                    <w:t>○</w:t>
                  </w:r>
                  <w:r>
                    <w:rPr>
                      <w:rFonts w:ascii="Times New Roman" w:eastAsia="宋体" w:hAnsi="Times New Roman"/>
                      <w:sz w:val="21"/>
                      <w:szCs w:val="21"/>
                    </w:rPr>
                    <w:t>G1</w:t>
                  </w:r>
                  <w:r>
                    <w:rPr>
                      <w:rFonts w:ascii="Times New Roman" w:eastAsia="宋体" w:hAnsi="Times New Roman"/>
                      <w:sz w:val="21"/>
                      <w:szCs w:val="21"/>
                    </w:rPr>
                    <w:t>～</w:t>
                  </w:r>
                  <w:r>
                    <w:rPr>
                      <w:rFonts w:ascii="Times New Roman" w:eastAsia="宋体" w:hAnsi="Times New Roman" w:hint="eastAsia"/>
                      <w:sz w:val="21"/>
                      <w:szCs w:val="21"/>
                    </w:rPr>
                    <w:t>○</w:t>
                  </w:r>
                  <w:r>
                    <w:rPr>
                      <w:rFonts w:ascii="Times New Roman" w:eastAsia="宋体" w:hAnsi="Times New Roman"/>
                      <w:sz w:val="21"/>
                      <w:szCs w:val="21"/>
                    </w:rPr>
                    <w:t>G4</w:t>
                  </w:r>
                  <w:r>
                    <w:rPr>
                      <w:rFonts w:ascii="Times New Roman" w:eastAsia="宋体" w:hAnsi="Times New Roman"/>
                      <w:sz w:val="21"/>
                      <w:szCs w:val="21"/>
                    </w:rPr>
                    <w:t>）</w:t>
                  </w:r>
                </w:p>
              </w:tc>
              <w:tc>
                <w:tcPr>
                  <w:tcW w:w="3016" w:type="dxa"/>
                  <w:vAlign w:val="center"/>
                </w:tcPr>
                <w:p w:rsidR="007949F9" w:rsidRDefault="008F01CB">
                  <w:pPr>
                    <w:spacing w:after="0"/>
                    <w:jc w:val="center"/>
                    <w:rPr>
                      <w:rFonts w:ascii="Times New Roman" w:eastAsia="宋体" w:hAnsi="Times New Roman"/>
                      <w:sz w:val="21"/>
                      <w:szCs w:val="21"/>
                    </w:rPr>
                  </w:pPr>
                  <w:r>
                    <w:rPr>
                      <w:rFonts w:ascii="Times New Roman" w:eastAsia="宋体" w:hAnsi="Times New Roman"/>
                      <w:sz w:val="21"/>
                      <w:szCs w:val="21"/>
                    </w:rPr>
                    <w:t>颗粒物、挥发性有机物</w:t>
                  </w:r>
                </w:p>
              </w:tc>
              <w:tc>
                <w:tcPr>
                  <w:tcW w:w="3155" w:type="dxa"/>
                  <w:vAlign w:val="center"/>
                </w:tcPr>
                <w:p w:rsidR="007949F9" w:rsidRDefault="008F01CB">
                  <w:pPr>
                    <w:spacing w:after="0"/>
                    <w:jc w:val="center"/>
                    <w:rPr>
                      <w:rFonts w:ascii="Times New Roman" w:eastAsia="宋体" w:hAnsi="Times New Roman"/>
                      <w:sz w:val="21"/>
                      <w:szCs w:val="21"/>
                    </w:rPr>
                  </w:pPr>
                  <w:r>
                    <w:rPr>
                      <w:rFonts w:ascii="Times New Roman" w:eastAsia="宋体" w:hAnsi="Times New Roman"/>
                      <w:sz w:val="21"/>
                      <w:szCs w:val="21"/>
                    </w:rPr>
                    <w:t>连续</w:t>
                  </w:r>
                  <w:r>
                    <w:rPr>
                      <w:rFonts w:ascii="Times New Roman" w:eastAsia="宋体" w:hAnsi="Times New Roman"/>
                      <w:sz w:val="21"/>
                      <w:szCs w:val="21"/>
                    </w:rPr>
                    <w:t>2</w:t>
                  </w:r>
                  <w:r>
                    <w:rPr>
                      <w:rFonts w:ascii="Times New Roman" w:eastAsia="宋体" w:hAnsi="Times New Roman"/>
                      <w:sz w:val="21"/>
                      <w:szCs w:val="21"/>
                    </w:rPr>
                    <w:t>天，每天监测</w:t>
                  </w:r>
                  <w:r>
                    <w:rPr>
                      <w:rFonts w:ascii="Times New Roman" w:eastAsia="宋体" w:hAnsi="Times New Roman"/>
                      <w:sz w:val="21"/>
                      <w:szCs w:val="21"/>
                    </w:rPr>
                    <w:t>3</w:t>
                  </w:r>
                  <w:r>
                    <w:rPr>
                      <w:rFonts w:ascii="Times New Roman" w:eastAsia="宋体" w:hAnsi="Times New Roman"/>
                      <w:sz w:val="21"/>
                      <w:szCs w:val="21"/>
                    </w:rPr>
                    <w:t>次</w:t>
                  </w:r>
                </w:p>
                <w:p w:rsidR="007949F9" w:rsidRDefault="008F01CB">
                  <w:pPr>
                    <w:spacing w:after="0"/>
                    <w:jc w:val="center"/>
                    <w:rPr>
                      <w:rFonts w:ascii="Times New Roman" w:eastAsia="宋体" w:hAnsi="Times New Roman"/>
                      <w:sz w:val="21"/>
                      <w:szCs w:val="21"/>
                    </w:rPr>
                  </w:pPr>
                  <w:r>
                    <w:rPr>
                      <w:rFonts w:ascii="Times New Roman" w:eastAsia="宋体" w:hAnsi="Times New Roman"/>
                      <w:sz w:val="21"/>
                      <w:szCs w:val="21"/>
                    </w:rPr>
                    <w:t>（</w:t>
                  </w:r>
                  <w:r>
                    <w:rPr>
                      <w:rFonts w:ascii="Times New Roman" w:eastAsia="宋体" w:hAnsi="Times New Roman"/>
                      <w:sz w:val="21"/>
                      <w:szCs w:val="21"/>
                    </w:rPr>
                    <w:t>1</w:t>
                  </w:r>
                  <w:r>
                    <w:rPr>
                      <w:rFonts w:ascii="Times New Roman" w:eastAsia="宋体" w:hAnsi="Times New Roman"/>
                      <w:sz w:val="21"/>
                      <w:szCs w:val="21"/>
                    </w:rPr>
                    <w:t>个上风向、</w:t>
                  </w:r>
                  <w:r>
                    <w:rPr>
                      <w:rFonts w:ascii="Times New Roman" w:eastAsia="宋体" w:hAnsi="Times New Roman"/>
                      <w:sz w:val="21"/>
                      <w:szCs w:val="21"/>
                    </w:rPr>
                    <w:t>3</w:t>
                  </w:r>
                  <w:r>
                    <w:rPr>
                      <w:rFonts w:ascii="Times New Roman" w:eastAsia="宋体" w:hAnsi="Times New Roman"/>
                      <w:sz w:val="21"/>
                      <w:szCs w:val="21"/>
                    </w:rPr>
                    <w:t>个下风向）</w:t>
                  </w:r>
                </w:p>
              </w:tc>
            </w:tr>
            <w:tr w:rsidR="007949F9">
              <w:trPr>
                <w:trHeight w:val="734"/>
              </w:trPr>
              <w:tc>
                <w:tcPr>
                  <w:tcW w:w="2309" w:type="dxa"/>
                  <w:vAlign w:val="center"/>
                </w:tcPr>
                <w:p w:rsidR="007949F9" w:rsidRDefault="008F01CB">
                  <w:pPr>
                    <w:spacing w:after="0"/>
                    <w:jc w:val="center"/>
                    <w:rPr>
                      <w:rFonts w:ascii="Times New Roman" w:eastAsia="宋体" w:hAnsi="Times New Roman"/>
                      <w:sz w:val="21"/>
                      <w:szCs w:val="21"/>
                    </w:rPr>
                  </w:pPr>
                  <w:r>
                    <w:rPr>
                      <w:rFonts w:eastAsia="宋体"/>
                      <w:sz w:val="21"/>
                      <w:szCs w:val="21"/>
                    </w:rPr>
                    <w:t>喷砂、抛丸废气</w:t>
                  </w:r>
                  <w:r>
                    <w:rPr>
                      <w:rFonts w:ascii="Times New Roman" w:eastAsia="宋体" w:hAnsi="Times New Roman"/>
                      <w:sz w:val="21"/>
                      <w:szCs w:val="21"/>
                    </w:rPr>
                    <w:t>FQ0</w:t>
                  </w:r>
                  <w:r>
                    <w:rPr>
                      <w:rFonts w:ascii="Times New Roman" w:eastAsia="宋体" w:hAnsi="Times New Roman" w:hint="eastAsia"/>
                      <w:sz w:val="21"/>
                      <w:szCs w:val="21"/>
                    </w:rPr>
                    <w:t>1</w:t>
                  </w:r>
                </w:p>
                <w:p w:rsidR="007949F9" w:rsidRDefault="008F01CB">
                  <w:pPr>
                    <w:spacing w:after="0"/>
                    <w:jc w:val="center"/>
                    <w:rPr>
                      <w:rFonts w:ascii="Times New Roman" w:eastAsia="宋体" w:hAnsi="Times New Roman"/>
                      <w:sz w:val="21"/>
                      <w:szCs w:val="21"/>
                    </w:rPr>
                  </w:pPr>
                  <w:r>
                    <w:rPr>
                      <w:rFonts w:ascii="Times New Roman" w:eastAsia="宋体" w:hAnsi="Times New Roman"/>
                      <w:sz w:val="21"/>
                      <w:szCs w:val="21"/>
                    </w:rPr>
                    <w:t>（</w:t>
                  </w:r>
                  <w:r>
                    <w:rPr>
                      <w:rFonts w:ascii="Times New Roman" w:eastAsia="宋体" w:hAnsi="Times New Roman" w:hint="eastAsia"/>
                      <w:sz w:val="21"/>
                      <w:szCs w:val="21"/>
                    </w:rPr>
                    <w:t>◎</w:t>
                  </w:r>
                  <w:r>
                    <w:rPr>
                      <w:rFonts w:ascii="Times New Roman" w:eastAsia="宋体" w:hAnsi="Times New Roman"/>
                      <w:sz w:val="21"/>
                      <w:szCs w:val="21"/>
                    </w:rPr>
                    <w:t>G</w:t>
                  </w:r>
                  <w:r>
                    <w:rPr>
                      <w:rFonts w:ascii="Times New Roman" w:eastAsia="宋体" w:hAnsi="Times New Roman" w:hint="eastAsia"/>
                      <w:sz w:val="21"/>
                      <w:szCs w:val="21"/>
                    </w:rPr>
                    <w:t>5</w:t>
                  </w:r>
                  <w:r>
                    <w:rPr>
                      <w:rFonts w:ascii="Times New Roman" w:eastAsia="宋体" w:hAnsi="Times New Roman"/>
                      <w:sz w:val="21"/>
                      <w:szCs w:val="21"/>
                    </w:rPr>
                    <w:t>）</w:t>
                  </w:r>
                </w:p>
              </w:tc>
              <w:tc>
                <w:tcPr>
                  <w:tcW w:w="3016" w:type="dxa"/>
                  <w:vAlign w:val="center"/>
                </w:tcPr>
                <w:p w:rsidR="007949F9" w:rsidRDefault="008F01CB">
                  <w:pPr>
                    <w:spacing w:after="0"/>
                    <w:jc w:val="center"/>
                    <w:rPr>
                      <w:rFonts w:ascii="Times New Roman" w:eastAsia="宋体" w:hAnsi="Times New Roman"/>
                      <w:sz w:val="21"/>
                      <w:szCs w:val="21"/>
                    </w:rPr>
                  </w:pPr>
                  <w:r>
                    <w:rPr>
                      <w:rFonts w:ascii="Times New Roman" w:eastAsia="宋体" w:hAnsi="Times New Roman"/>
                      <w:sz w:val="21"/>
                      <w:szCs w:val="21"/>
                    </w:rPr>
                    <w:t>颗粒物</w:t>
                  </w:r>
                </w:p>
              </w:tc>
              <w:tc>
                <w:tcPr>
                  <w:tcW w:w="3155" w:type="dxa"/>
                  <w:vAlign w:val="center"/>
                </w:tcPr>
                <w:p w:rsidR="007949F9" w:rsidRDefault="008F01CB">
                  <w:pPr>
                    <w:spacing w:after="0"/>
                    <w:jc w:val="center"/>
                    <w:rPr>
                      <w:rFonts w:ascii="Times New Roman" w:eastAsia="宋体" w:hAnsi="Times New Roman"/>
                      <w:sz w:val="21"/>
                      <w:szCs w:val="21"/>
                    </w:rPr>
                  </w:pPr>
                  <w:r>
                    <w:rPr>
                      <w:rFonts w:ascii="Times New Roman" w:eastAsia="宋体" w:hAnsi="Times New Roman"/>
                      <w:sz w:val="21"/>
                      <w:szCs w:val="21"/>
                    </w:rPr>
                    <w:t>连续</w:t>
                  </w:r>
                  <w:r>
                    <w:rPr>
                      <w:rFonts w:ascii="Times New Roman" w:eastAsia="宋体" w:hAnsi="Times New Roman"/>
                      <w:sz w:val="21"/>
                      <w:szCs w:val="21"/>
                    </w:rPr>
                    <w:t>2</w:t>
                  </w:r>
                  <w:r>
                    <w:rPr>
                      <w:rFonts w:ascii="Times New Roman" w:eastAsia="宋体" w:hAnsi="Times New Roman"/>
                      <w:sz w:val="21"/>
                      <w:szCs w:val="21"/>
                    </w:rPr>
                    <w:t>天，每天监测</w:t>
                  </w:r>
                  <w:r>
                    <w:rPr>
                      <w:rFonts w:ascii="Times New Roman" w:eastAsia="宋体" w:hAnsi="Times New Roman"/>
                      <w:sz w:val="21"/>
                      <w:szCs w:val="21"/>
                    </w:rPr>
                    <w:t>3</w:t>
                  </w:r>
                  <w:r>
                    <w:rPr>
                      <w:rFonts w:ascii="Times New Roman" w:eastAsia="宋体" w:hAnsi="Times New Roman"/>
                      <w:sz w:val="21"/>
                      <w:szCs w:val="21"/>
                    </w:rPr>
                    <w:t>次</w:t>
                  </w:r>
                </w:p>
              </w:tc>
            </w:tr>
            <w:tr w:rsidR="007949F9">
              <w:trPr>
                <w:trHeight w:val="734"/>
              </w:trPr>
              <w:tc>
                <w:tcPr>
                  <w:tcW w:w="2309" w:type="dxa"/>
                  <w:vAlign w:val="center"/>
                </w:tcPr>
                <w:p w:rsidR="007949F9" w:rsidRDefault="008F01CB">
                  <w:pPr>
                    <w:spacing w:after="0"/>
                    <w:jc w:val="center"/>
                    <w:rPr>
                      <w:rFonts w:ascii="Times New Roman" w:eastAsia="宋体" w:hAnsi="Times New Roman"/>
                      <w:sz w:val="21"/>
                      <w:szCs w:val="21"/>
                    </w:rPr>
                  </w:pPr>
                  <w:r>
                    <w:rPr>
                      <w:rFonts w:ascii="Times New Roman" w:eastAsia="宋体" w:hAnsi="Times New Roman" w:hint="eastAsia"/>
                      <w:sz w:val="21"/>
                      <w:szCs w:val="21"/>
                    </w:rPr>
                    <w:t>喷墨、晾干废气</w:t>
                  </w:r>
                  <w:r>
                    <w:rPr>
                      <w:rFonts w:ascii="Times New Roman" w:eastAsia="宋体" w:hAnsi="Times New Roman"/>
                      <w:sz w:val="21"/>
                      <w:szCs w:val="21"/>
                    </w:rPr>
                    <w:t>FQ02</w:t>
                  </w:r>
                </w:p>
                <w:p w:rsidR="007949F9" w:rsidRDefault="008F01CB">
                  <w:pPr>
                    <w:spacing w:after="0"/>
                    <w:jc w:val="center"/>
                    <w:rPr>
                      <w:rFonts w:ascii="Times New Roman" w:eastAsia="宋体" w:hAnsi="Times New Roman"/>
                      <w:sz w:val="21"/>
                      <w:szCs w:val="21"/>
                    </w:rPr>
                  </w:pPr>
                  <w:r>
                    <w:rPr>
                      <w:rFonts w:ascii="Times New Roman" w:eastAsia="宋体" w:hAnsi="Times New Roman"/>
                      <w:sz w:val="21"/>
                      <w:szCs w:val="21"/>
                    </w:rPr>
                    <w:t>（</w:t>
                  </w:r>
                  <w:r>
                    <w:rPr>
                      <w:rFonts w:ascii="Times New Roman" w:eastAsia="宋体" w:hAnsi="Times New Roman" w:hint="eastAsia"/>
                      <w:sz w:val="21"/>
                      <w:szCs w:val="21"/>
                    </w:rPr>
                    <w:t>◎</w:t>
                  </w:r>
                  <w:r>
                    <w:rPr>
                      <w:rFonts w:ascii="Times New Roman" w:eastAsia="宋体" w:hAnsi="Times New Roman"/>
                      <w:sz w:val="21"/>
                      <w:szCs w:val="21"/>
                    </w:rPr>
                    <w:t>G6</w:t>
                  </w:r>
                  <w:r>
                    <w:rPr>
                      <w:rFonts w:ascii="Times New Roman" w:eastAsia="宋体" w:hAnsi="Times New Roman"/>
                      <w:sz w:val="21"/>
                      <w:szCs w:val="21"/>
                    </w:rPr>
                    <w:t>）</w:t>
                  </w:r>
                </w:p>
              </w:tc>
              <w:tc>
                <w:tcPr>
                  <w:tcW w:w="3016" w:type="dxa"/>
                  <w:vAlign w:val="center"/>
                </w:tcPr>
                <w:p w:rsidR="007949F9" w:rsidRDefault="008F01CB">
                  <w:pPr>
                    <w:spacing w:after="0"/>
                    <w:jc w:val="center"/>
                    <w:rPr>
                      <w:rFonts w:ascii="Times New Roman" w:eastAsia="宋体" w:hAnsi="Times New Roman"/>
                      <w:sz w:val="21"/>
                      <w:szCs w:val="21"/>
                    </w:rPr>
                  </w:pPr>
                  <w:r>
                    <w:rPr>
                      <w:rFonts w:ascii="Times New Roman" w:eastAsia="宋体" w:hAnsi="Times New Roman"/>
                      <w:sz w:val="21"/>
                      <w:szCs w:val="21"/>
                    </w:rPr>
                    <w:t>颗粒物、挥发性有机物</w:t>
                  </w:r>
                </w:p>
              </w:tc>
              <w:tc>
                <w:tcPr>
                  <w:tcW w:w="3155" w:type="dxa"/>
                  <w:vAlign w:val="center"/>
                </w:tcPr>
                <w:p w:rsidR="007949F9" w:rsidRDefault="008F01CB">
                  <w:pPr>
                    <w:spacing w:after="0"/>
                    <w:jc w:val="center"/>
                    <w:rPr>
                      <w:rFonts w:ascii="Times New Roman" w:eastAsia="宋体" w:hAnsi="Times New Roman"/>
                      <w:sz w:val="21"/>
                      <w:szCs w:val="21"/>
                    </w:rPr>
                  </w:pPr>
                  <w:r>
                    <w:rPr>
                      <w:rFonts w:ascii="Times New Roman" w:eastAsia="宋体" w:hAnsi="Times New Roman"/>
                      <w:sz w:val="21"/>
                      <w:szCs w:val="21"/>
                    </w:rPr>
                    <w:t>连续</w:t>
                  </w:r>
                  <w:r>
                    <w:rPr>
                      <w:rFonts w:ascii="Times New Roman" w:eastAsia="宋体" w:hAnsi="Times New Roman"/>
                      <w:sz w:val="21"/>
                      <w:szCs w:val="21"/>
                    </w:rPr>
                    <w:t>2</w:t>
                  </w:r>
                  <w:r>
                    <w:rPr>
                      <w:rFonts w:ascii="Times New Roman" w:eastAsia="宋体" w:hAnsi="Times New Roman"/>
                      <w:sz w:val="21"/>
                      <w:szCs w:val="21"/>
                    </w:rPr>
                    <w:t>天，每天监测</w:t>
                  </w:r>
                  <w:r>
                    <w:rPr>
                      <w:rFonts w:ascii="Times New Roman" w:eastAsia="宋体" w:hAnsi="Times New Roman"/>
                      <w:sz w:val="21"/>
                      <w:szCs w:val="21"/>
                    </w:rPr>
                    <w:t>3</w:t>
                  </w:r>
                  <w:r>
                    <w:rPr>
                      <w:rFonts w:ascii="Times New Roman" w:eastAsia="宋体" w:hAnsi="Times New Roman"/>
                      <w:sz w:val="21"/>
                      <w:szCs w:val="21"/>
                    </w:rPr>
                    <w:t>次</w:t>
                  </w:r>
                </w:p>
              </w:tc>
            </w:tr>
          </w:tbl>
          <w:p w:rsidR="007949F9" w:rsidRDefault="008F01CB" w:rsidP="006B2FA8">
            <w:pPr>
              <w:spacing w:beforeLines="100" w:after="0" w:line="360" w:lineRule="auto"/>
              <w:ind w:firstLine="420"/>
              <w:jc w:val="center"/>
              <w:rPr>
                <w:rFonts w:ascii="Times New Roman" w:eastAsia="宋体" w:hAnsi="Times New Roman"/>
                <w:b/>
                <w:sz w:val="24"/>
                <w:szCs w:val="24"/>
              </w:rPr>
            </w:pPr>
            <w:r>
              <w:rPr>
                <w:rFonts w:ascii="Times New Roman" w:eastAsia="宋体" w:hAnsi="Times New Roman"/>
                <w:b/>
                <w:sz w:val="24"/>
                <w:szCs w:val="24"/>
              </w:rPr>
              <w:t>表</w:t>
            </w:r>
            <w:r>
              <w:rPr>
                <w:rFonts w:ascii="Times New Roman" w:eastAsia="宋体" w:hAnsi="Times New Roman"/>
                <w:b/>
                <w:sz w:val="24"/>
                <w:szCs w:val="24"/>
              </w:rPr>
              <w:t xml:space="preserve">6-3 </w:t>
            </w:r>
            <w:r>
              <w:rPr>
                <w:rFonts w:ascii="Times New Roman" w:eastAsia="宋体" w:hAnsi="Times New Roman"/>
                <w:b/>
                <w:sz w:val="24"/>
                <w:szCs w:val="24"/>
              </w:rPr>
              <w:t>噪声监测项目、点位、频次</w:t>
            </w:r>
          </w:p>
          <w:tbl>
            <w:tblPr>
              <w:tblW w:w="8577" w:type="dxa"/>
              <w:tblBorders>
                <w:top w:val="single" w:sz="12" w:space="0" w:color="auto"/>
                <w:bottom w:val="single" w:sz="12" w:space="0" w:color="auto"/>
                <w:insideH w:val="single" w:sz="4" w:space="0" w:color="auto"/>
                <w:insideV w:val="single" w:sz="4" w:space="0" w:color="auto"/>
              </w:tblBorders>
              <w:tblLayout w:type="fixed"/>
              <w:tblLook w:val="04A0"/>
            </w:tblPr>
            <w:tblGrid>
              <w:gridCol w:w="2921"/>
              <w:gridCol w:w="2587"/>
              <w:gridCol w:w="3069"/>
            </w:tblGrid>
            <w:tr w:rsidR="007949F9">
              <w:trPr>
                <w:trHeight w:val="583"/>
              </w:trPr>
              <w:tc>
                <w:tcPr>
                  <w:tcW w:w="2921" w:type="dxa"/>
                  <w:vAlign w:val="center"/>
                </w:tcPr>
                <w:p w:rsidR="007949F9" w:rsidRDefault="008F01CB">
                  <w:pPr>
                    <w:spacing w:after="0"/>
                    <w:ind w:leftChars="-178" w:left="-392"/>
                    <w:jc w:val="center"/>
                    <w:rPr>
                      <w:rFonts w:ascii="Times New Roman" w:eastAsia="宋体" w:hAnsi="Times New Roman"/>
                      <w:b/>
                      <w:sz w:val="21"/>
                      <w:szCs w:val="21"/>
                    </w:rPr>
                  </w:pPr>
                  <w:r>
                    <w:rPr>
                      <w:rFonts w:ascii="Times New Roman" w:eastAsia="宋体" w:hAnsi="Times New Roman"/>
                      <w:b/>
                      <w:sz w:val="21"/>
                      <w:szCs w:val="21"/>
                    </w:rPr>
                    <w:t>监测点位</w:t>
                  </w:r>
                </w:p>
              </w:tc>
              <w:tc>
                <w:tcPr>
                  <w:tcW w:w="2587" w:type="dxa"/>
                  <w:vAlign w:val="center"/>
                </w:tcPr>
                <w:p w:rsidR="007949F9" w:rsidRDefault="008F01CB">
                  <w:pPr>
                    <w:spacing w:after="0"/>
                    <w:jc w:val="center"/>
                    <w:rPr>
                      <w:rFonts w:ascii="Times New Roman" w:eastAsia="宋体" w:hAnsi="Times New Roman"/>
                      <w:b/>
                      <w:sz w:val="21"/>
                      <w:szCs w:val="21"/>
                    </w:rPr>
                  </w:pPr>
                  <w:r>
                    <w:rPr>
                      <w:rFonts w:ascii="Times New Roman" w:eastAsia="宋体" w:hAnsi="Times New Roman"/>
                      <w:b/>
                      <w:sz w:val="21"/>
                      <w:szCs w:val="21"/>
                    </w:rPr>
                    <w:t>监测项目</w:t>
                  </w:r>
                </w:p>
              </w:tc>
              <w:tc>
                <w:tcPr>
                  <w:tcW w:w="3069" w:type="dxa"/>
                  <w:vAlign w:val="center"/>
                </w:tcPr>
                <w:p w:rsidR="007949F9" w:rsidRDefault="008F01CB">
                  <w:pPr>
                    <w:spacing w:after="0"/>
                    <w:jc w:val="center"/>
                    <w:rPr>
                      <w:rFonts w:ascii="Times New Roman" w:eastAsia="宋体" w:hAnsi="Times New Roman"/>
                      <w:b/>
                      <w:sz w:val="21"/>
                      <w:szCs w:val="21"/>
                    </w:rPr>
                  </w:pPr>
                  <w:r>
                    <w:rPr>
                      <w:rFonts w:ascii="Times New Roman" w:eastAsia="宋体" w:hAnsi="Times New Roman"/>
                      <w:b/>
                      <w:sz w:val="21"/>
                      <w:szCs w:val="21"/>
                    </w:rPr>
                    <w:t>监测频次</w:t>
                  </w:r>
                </w:p>
              </w:tc>
            </w:tr>
            <w:tr w:rsidR="007949F9">
              <w:trPr>
                <w:trHeight w:val="751"/>
              </w:trPr>
              <w:tc>
                <w:tcPr>
                  <w:tcW w:w="2921" w:type="dxa"/>
                  <w:vAlign w:val="center"/>
                </w:tcPr>
                <w:p w:rsidR="007949F9" w:rsidRDefault="008F01CB">
                  <w:pPr>
                    <w:spacing w:after="0"/>
                    <w:jc w:val="center"/>
                    <w:rPr>
                      <w:rFonts w:ascii="Times New Roman" w:eastAsia="宋体" w:hAnsi="Times New Roman"/>
                      <w:sz w:val="21"/>
                      <w:szCs w:val="21"/>
                    </w:rPr>
                  </w:pPr>
                  <w:r>
                    <w:rPr>
                      <w:rFonts w:ascii="Times New Roman" w:eastAsia="宋体" w:hAnsi="Times New Roman"/>
                      <w:sz w:val="21"/>
                      <w:szCs w:val="21"/>
                    </w:rPr>
                    <w:t>厂区东、南、西、北布置</w:t>
                  </w:r>
                  <w:r>
                    <w:rPr>
                      <w:rFonts w:ascii="Times New Roman" w:eastAsia="宋体" w:hAnsi="Times New Roman"/>
                      <w:sz w:val="21"/>
                      <w:szCs w:val="21"/>
                    </w:rPr>
                    <w:t>4</w:t>
                  </w:r>
                  <w:r>
                    <w:rPr>
                      <w:rFonts w:ascii="Times New Roman" w:eastAsia="宋体" w:hAnsi="Times New Roman"/>
                      <w:sz w:val="21"/>
                      <w:szCs w:val="21"/>
                    </w:rPr>
                    <w:t>个监测点</w:t>
                  </w:r>
                  <w:r>
                    <w:rPr>
                      <w:rFonts w:ascii="Times New Roman" w:eastAsia="宋体" w:hAnsi="Times New Roman"/>
                      <w:sz w:val="21"/>
                      <w:szCs w:val="21"/>
                    </w:rPr>
                    <w:t>(▲Z1</w:t>
                  </w:r>
                  <w:r>
                    <w:rPr>
                      <w:rFonts w:ascii="Times New Roman" w:eastAsia="宋体" w:hAnsi="Times New Roman"/>
                      <w:sz w:val="21"/>
                      <w:szCs w:val="21"/>
                    </w:rPr>
                    <w:t>～</w:t>
                  </w:r>
                  <w:r>
                    <w:rPr>
                      <w:rFonts w:ascii="Times New Roman" w:eastAsia="宋体" w:hAnsi="Times New Roman"/>
                      <w:sz w:val="21"/>
                      <w:szCs w:val="21"/>
                    </w:rPr>
                    <w:t>▲Z4)</w:t>
                  </w:r>
                </w:p>
              </w:tc>
              <w:tc>
                <w:tcPr>
                  <w:tcW w:w="2587" w:type="dxa"/>
                  <w:vAlign w:val="center"/>
                </w:tcPr>
                <w:p w:rsidR="007949F9" w:rsidRDefault="008F01CB">
                  <w:pPr>
                    <w:spacing w:after="0"/>
                    <w:jc w:val="center"/>
                    <w:rPr>
                      <w:rFonts w:ascii="Times New Roman" w:eastAsia="宋体" w:hAnsi="Times New Roman"/>
                      <w:sz w:val="21"/>
                      <w:szCs w:val="21"/>
                    </w:rPr>
                  </w:pPr>
                  <w:r>
                    <w:rPr>
                      <w:rFonts w:ascii="Times New Roman" w:eastAsia="宋体" w:hAnsi="Times New Roman"/>
                      <w:sz w:val="21"/>
                      <w:szCs w:val="21"/>
                    </w:rPr>
                    <w:t>等效（</w:t>
                  </w:r>
                  <w:r>
                    <w:rPr>
                      <w:rFonts w:ascii="Times New Roman" w:eastAsia="宋体" w:hAnsi="Times New Roman"/>
                      <w:sz w:val="21"/>
                      <w:szCs w:val="21"/>
                    </w:rPr>
                    <w:t>A</w:t>
                  </w:r>
                  <w:r>
                    <w:rPr>
                      <w:rFonts w:ascii="Times New Roman" w:eastAsia="宋体" w:hAnsi="Times New Roman"/>
                      <w:sz w:val="21"/>
                      <w:szCs w:val="21"/>
                    </w:rPr>
                    <w:t>）声级</w:t>
                  </w:r>
                </w:p>
              </w:tc>
              <w:tc>
                <w:tcPr>
                  <w:tcW w:w="3069" w:type="dxa"/>
                  <w:vAlign w:val="center"/>
                </w:tcPr>
                <w:p w:rsidR="007949F9" w:rsidRDefault="008F01CB">
                  <w:pPr>
                    <w:spacing w:after="0"/>
                    <w:jc w:val="center"/>
                    <w:rPr>
                      <w:rFonts w:ascii="Times New Roman" w:eastAsia="宋体" w:hAnsi="Times New Roman"/>
                      <w:sz w:val="21"/>
                      <w:szCs w:val="21"/>
                    </w:rPr>
                  </w:pPr>
                  <w:r>
                    <w:rPr>
                      <w:rFonts w:ascii="Times New Roman" w:eastAsia="宋体" w:hAnsi="Times New Roman"/>
                      <w:sz w:val="21"/>
                      <w:szCs w:val="21"/>
                    </w:rPr>
                    <w:t>连续</w:t>
                  </w:r>
                  <w:r>
                    <w:rPr>
                      <w:rFonts w:ascii="Times New Roman" w:eastAsia="宋体" w:hAnsi="Times New Roman"/>
                      <w:sz w:val="21"/>
                      <w:szCs w:val="21"/>
                    </w:rPr>
                    <w:t>2</w:t>
                  </w:r>
                  <w:r>
                    <w:rPr>
                      <w:rFonts w:ascii="Times New Roman" w:eastAsia="宋体" w:hAnsi="Times New Roman"/>
                      <w:sz w:val="21"/>
                      <w:szCs w:val="21"/>
                    </w:rPr>
                    <w:t>天，昼间监测</w:t>
                  </w:r>
                  <w:r>
                    <w:rPr>
                      <w:rFonts w:ascii="Times New Roman" w:eastAsia="宋体" w:hAnsi="Times New Roman"/>
                      <w:sz w:val="21"/>
                      <w:szCs w:val="21"/>
                    </w:rPr>
                    <w:t>1</w:t>
                  </w:r>
                  <w:r>
                    <w:rPr>
                      <w:rFonts w:ascii="Times New Roman" w:eastAsia="宋体" w:hAnsi="Times New Roman"/>
                      <w:sz w:val="21"/>
                      <w:szCs w:val="21"/>
                    </w:rPr>
                    <w:t>次</w:t>
                  </w:r>
                </w:p>
              </w:tc>
            </w:tr>
          </w:tbl>
          <w:p w:rsidR="007949F9" w:rsidRDefault="007949F9" w:rsidP="006B2FA8">
            <w:pPr>
              <w:pStyle w:val="10"/>
              <w:spacing w:beforeLines="20"/>
              <w:ind w:firstLineChars="0" w:firstLine="0"/>
              <w:rPr>
                <w:sz w:val="24"/>
                <w:szCs w:val="24"/>
              </w:rPr>
            </w:pPr>
          </w:p>
        </w:tc>
      </w:tr>
    </w:tbl>
    <w:p w:rsidR="007949F9" w:rsidRDefault="008F01CB">
      <w:pPr>
        <w:pStyle w:val="a5"/>
        <w:spacing w:after="0"/>
        <w:rPr>
          <w:rFonts w:ascii="Times New Roman" w:eastAsia="宋体" w:hAnsi="Times New Roman"/>
          <w:sz w:val="24"/>
          <w:szCs w:val="24"/>
        </w:rPr>
      </w:pPr>
      <w:r>
        <w:rPr>
          <w:rFonts w:ascii="Times New Roman" w:eastAsia="宋体" w:hAnsi="Times New Roman"/>
          <w:sz w:val="24"/>
          <w:szCs w:val="24"/>
        </w:rPr>
        <w:br w:type="page"/>
      </w:r>
      <w:r>
        <w:rPr>
          <w:rFonts w:ascii="Times New Roman" w:eastAsia="宋体" w:hAnsi="Times New Roman"/>
          <w:b/>
          <w:color w:val="000000"/>
          <w:sz w:val="24"/>
          <w:szCs w:val="24"/>
        </w:rPr>
        <w:lastRenderedPageBreak/>
        <w:t>表七</w:t>
      </w:r>
    </w:p>
    <w:tbl>
      <w:tblPr>
        <w:tblW w:w="90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
        <w:gridCol w:w="9056"/>
      </w:tblGrid>
      <w:tr w:rsidR="007949F9">
        <w:trPr>
          <w:gridBefore w:val="1"/>
          <w:wBefore w:w="14" w:type="dxa"/>
          <w:trHeight w:val="3534"/>
          <w:jc w:val="center"/>
        </w:trPr>
        <w:tc>
          <w:tcPr>
            <w:tcW w:w="9056" w:type="dxa"/>
          </w:tcPr>
          <w:p w:rsidR="007949F9" w:rsidRDefault="008F01CB" w:rsidP="006B2FA8">
            <w:pPr>
              <w:spacing w:beforeLines="100" w:after="0" w:line="360" w:lineRule="auto"/>
              <w:rPr>
                <w:rFonts w:ascii="Times New Roman" w:eastAsia="宋体" w:hAnsi="Times New Roman"/>
                <w:b/>
                <w:color w:val="000000"/>
                <w:sz w:val="24"/>
                <w:szCs w:val="24"/>
              </w:rPr>
            </w:pPr>
            <w:r>
              <w:rPr>
                <w:rFonts w:ascii="Times New Roman" w:eastAsia="宋体" w:hAnsi="Times New Roman"/>
                <w:b/>
                <w:color w:val="000000"/>
                <w:sz w:val="24"/>
                <w:szCs w:val="24"/>
              </w:rPr>
              <w:t>验收监测期间生产工况记录：</w:t>
            </w:r>
            <w:r>
              <w:rPr>
                <w:rFonts w:ascii="Times New Roman" w:eastAsia="宋体" w:hAnsi="Times New Roman"/>
                <w:b/>
                <w:color w:val="000000"/>
                <w:sz w:val="24"/>
                <w:szCs w:val="24"/>
              </w:rPr>
              <w:t xml:space="preserve"> </w:t>
            </w:r>
          </w:p>
          <w:p w:rsidR="007949F9" w:rsidRDefault="008F01CB">
            <w:pPr>
              <w:spacing w:after="0" w:line="360" w:lineRule="auto"/>
              <w:ind w:firstLineChars="200" w:firstLine="480"/>
              <w:rPr>
                <w:rFonts w:ascii="Times New Roman" w:eastAsia="宋体" w:hAnsi="Times New Roman"/>
                <w:color w:val="000000"/>
                <w:sz w:val="24"/>
                <w:szCs w:val="24"/>
              </w:rPr>
            </w:pPr>
            <w:r>
              <w:rPr>
                <w:rFonts w:ascii="Times New Roman" w:eastAsia="宋体" w:hAnsi="Times New Roman"/>
                <w:color w:val="000000"/>
                <w:sz w:val="24"/>
                <w:szCs w:val="24"/>
              </w:rPr>
              <w:t>江苏环科检测有限公司组织技术人员于</w:t>
            </w:r>
            <w:r>
              <w:rPr>
                <w:rFonts w:ascii="Times New Roman" w:eastAsia="宋体" w:hAnsi="Times New Roman"/>
                <w:sz w:val="21"/>
                <w:szCs w:val="21"/>
              </w:rPr>
              <w:t>2020</w:t>
            </w:r>
            <w:r>
              <w:rPr>
                <w:rFonts w:ascii="Times New Roman" w:eastAsia="宋体" w:hAnsi="Times New Roman" w:hint="eastAsia"/>
                <w:sz w:val="21"/>
                <w:szCs w:val="21"/>
              </w:rPr>
              <w:t>年</w:t>
            </w:r>
            <w:r>
              <w:rPr>
                <w:rFonts w:ascii="Times New Roman" w:eastAsia="宋体" w:hAnsi="Times New Roman"/>
                <w:sz w:val="21"/>
                <w:szCs w:val="21"/>
              </w:rPr>
              <w:t>4</w:t>
            </w:r>
            <w:r>
              <w:rPr>
                <w:rFonts w:ascii="Times New Roman" w:eastAsia="宋体" w:hAnsi="Times New Roman" w:hint="eastAsia"/>
                <w:sz w:val="21"/>
                <w:szCs w:val="21"/>
              </w:rPr>
              <w:t>月</w:t>
            </w:r>
            <w:r>
              <w:rPr>
                <w:rFonts w:ascii="Times New Roman" w:eastAsia="宋体" w:hAnsi="Times New Roman"/>
                <w:color w:val="000000"/>
                <w:sz w:val="24"/>
                <w:szCs w:val="24"/>
              </w:rPr>
              <w:t>17</w:t>
            </w:r>
            <w:r>
              <w:rPr>
                <w:rFonts w:ascii="Times New Roman" w:eastAsia="宋体" w:hAnsi="Times New Roman" w:hint="eastAsia"/>
                <w:color w:val="000000"/>
                <w:sz w:val="24"/>
                <w:szCs w:val="24"/>
              </w:rPr>
              <w:t>日</w:t>
            </w:r>
            <w:r>
              <w:rPr>
                <w:rFonts w:ascii="Times New Roman" w:eastAsia="宋体" w:hAnsi="Times New Roman"/>
                <w:color w:val="000000"/>
                <w:sz w:val="24"/>
                <w:szCs w:val="24"/>
              </w:rPr>
              <w:t>~4</w:t>
            </w:r>
            <w:r>
              <w:rPr>
                <w:rFonts w:ascii="Times New Roman" w:eastAsia="宋体" w:hAnsi="Times New Roman"/>
                <w:color w:val="000000"/>
                <w:sz w:val="24"/>
                <w:szCs w:val="24"/>
              </w:rPr>
              <w:t>月</w:t>
            </w:r>
            <w:r>
              <w:rPr>
                <w:rFonts w:ascii="Times New Roman" w:eastAsia="宋体" w:hAnsi="Times New Roman"/>
                <w:color w:val="000000"/>
                <w:sz w:val="24"/>
                <w:szCs w:val="24"/>
              </w:rPr>
              <w:t>18</w:t>
            </w:r>
            <w:r>
              <w:rPr>
                <w:rFonts w:ascii="Times New Roman" w:eastAsia="宋体" w:hAnsi="Times New Roman"/>
                <w:color w:val="000000"/>
                <w:sz w:val="24"/>
                <w:szCs w:val="24"/>
              </w:rPr>
              <w:t>日对</w:t>
            </w:r>
            <w:r>
              <w:rPr>
                <w:rFonts w:ascii="Times New Roman" w:eastAsia="宋体" w:hAnsi="Times New Roman" w:hint="eastAsia"/>
                <w:color w:val="000000"/>
                <w:sz w:val="24"/>
                <w:szCs w:val="24"/>
              </w:rPr>
              <w:t>无锡昌旭模板科技有限公司金属模板的制造、加工项目</w:t>
            </w:r>
            <w:r>
              <w:rPr>
                <w:rFonts w:ascii="Times New Roman" w:eastAsia="宋体" w:hAnsi="Times New Roman"/>
                <w:color w:val="000000"/>
                <w:sz w:val="24"/>
                <w:szCs w:val="24"/>
              </w:rPr>
              <w:t>进行验收监测工作。验收监测期间生产运行基本稳定，环保设施运行正常。</w:t>
            </w:r>
            <w:r>
              <w:rPr>
                <w:rFonts w:ascii="Times New Roman" w:eastAsia="宋体" w:hAnsi="Times New Roman" w:hint="eastAsia"/>
                <w:color w:val="000000"/>
                <w:sz w:val="24"/>
                <w:szCs w:val="24"/>
              </w:rPr>
              <w:t>本项目全厂定员</w:t>
            </w:r>
            <w:r>
              <w:rPr>
                <w:rFonts w:ascii="Times New Roman" w:eastAsia="宋体" w:hAnsi="Times New Roman"/>
                <w:color w:val="000000"/>
                <w:sz w:val="24"/>
                <w:szCs w:val="24"/>
              </w:rPr>
              <w:t>15</w:t>
            </w:r>
            <w:r>
              <w:rPr>
                <w:rFonts w:ascii="Times New Roman" w:eastAsia="宋体" w:hAnsi="Times New Roman" w:hint="eastAsia"/>
                <w:color w:val="000000"/>
                <w:sz w:val="24"/>
                <w:szCs w:val="24"/>
              </w:rPr>
              <w:t>人，实行二班</w:t>
            </w:r>
            <w:r>
              <w:rPr>
                <w:rFonts w:ascii="Times New Roman" w:eastAsia="宋体" w:hAnsi="Times New Roman"/>
                <w:color w:val="000000"/>
                <w:sz w:val="24"/>
                <w:szCs w:val="24"/>
              </w:rPr>
              <w:t>8h</w:t>
            </w:r>
            <w:r>
              <w:rPr>
                <w:rFonts w:ascii="Times New Roman" w:eastAsia="宋体" w:hAnsi="Times New Roman" w:hint="eastAsia"/>
                <w:color w:val="000000"/>
                <w:sz w:val="24"/>
                <w:szCs w:val="24"/>
              </w:rPr>
              <w:t>工作制，年生产</w:t>
            </w:r>
            <w:r>
              <w:rPr>
                <w:rFonts w:ascii="Times New Roman" w:eastAsia="宋体" w:hAnsi="Times New Roman"/>
                <w:color w:val="000000"/>
                <w:sz w:val="24"/>
                <w:szCs w:val="24"/>
              </w:rPr>
              <w:t>300</w:t>
            </w:r>
            <w:r>
              <w:rPr>
                <w:rFonts w:ascii="Times New Roman" w:eastAsia="宋体" w:hAnsi="Times New Roman" w:hint="eastAsia"/>
                <w:color w:val="000000"/>
                <w:sz w:val="24"/>
                <w:szCs w:val="24"/>
              </w:rPr>
              <w:t>天。本项目验收监测期间的产量及生产负荷</w:t>
            </w:r>
            <w:r>
              <w:rPr>
                <w:rFonts w:ascii="Times New Roman" w:eastAsia="宋体" w:hAnsi="Times New Roman"/>
                <w:color w:val="000000"/>
                <w:sz w:val="24"/>
                <w:szCs w:val="24"/>
              </w:rPr>
              <w:t>详</w:t>
            </w:r>
            <w:r>
              <w:rPr>
                <w:rFonts w:ascii="Times New Roman" w:eastAsia="宋体" w:hAnsi="Times New Roman" w:hint="eastAsia"/>
                <w:color w:val="000000"/>
                <w:sz w:val="24"/>
                <w:szCs w:val="24"/>
              </w:rPr>
              <w:t>见</w:t>
            </w:r>
            <w:r>
              <w:rPr>
                <w:rFonts w:ascii="Times New Roman" w:eastAsia="宋体" w:hAnsi="Times New Roman"/>
                <w:color w:val="000000"/>
                <w:sz w:val="24"/>
                <w:szCs w:val="24"/>
              </w:rPr>
              <w:t>表</w:t>
            </w:r>
            <w:r>
              <w:rPr>
                <w:rFonts w:ascii="Times New Roman" w:eastAsia="宋体" w:hAnsi="Times New Roman" w:hint="eastAsia"/>
                <w:color w:val="000000"/>
                <w:sz w:val="24"/>
                <w:szCs w:val="24"/>
              </w:rPr>
              <w:t>7-1-1</w:t>
            </w:r>
            <w:r>
              <w:rPr>
                <w:rFonts w:ascii="Times New Roman" w:eastAsia="宋体" w:hAnsi="Times New Roman"/>
                <w:color w:val="000000"/>
                <w:sz w:val="24"/>
                <w:szCs w:val="24"/>
              </w:rPr>
              <w:t>。验收监测期间原辅材料消耗量、能源消耗量、废水排放量详见表</w:t>
            </w:r>
            <w:r>
              <w:rPr>
                <w:rFonts w:ascii="Times New Roman" w:eastAsia="宋体" w:hAnsi="Times New Roman"/>
                <w:color w:val="000000"/>
                <w:sz w:val="24"/>
                <w:szCs w:val="24"/>
              </w:rPr>
              <w:t>7-1-</w:t>
            </w:r>
            <w:r>
              <w:rPr>
                <w:rFonts w:ascii="Times New Roman" w:eastAsia="宋体" w:hAnsi="Times New Roman" w:hint="eastAsia"/>
                <w:color w:val="000000"/>
                <w:sz w:val="24"/>
                <w:szCs w:val="24"/>
              </w:rPr>
              <w:t>2</w:t>
            </w:r>
            <w:r>
              <w:rPr>
                <w:rFonts w:ascii="Times New Roman" w:eastAsia="宋体" w:hAnsi="Times New Roman"/>
                <w:color w:val="000000"/>
                <w:sz w:val="24"/>
                <w:szCs w:val="24"/>
              </w:rPr>
              <w:t>，表</w:t>
            </w:r>
            <w:r>
              <w:rPr>
                <w:rFonts w:ascii="Times New Roman" w:eastAsia="宋体" w:hAnsi="Times New Roman"/>
                <w:color w:val="000000"/>
                <w:sz w:val="24"/>
                <w:szCs w:val="24"/>
              </w:rPr>
              <w:t>7-1-</w:t>
            </w:r>
            <w:r>
              <w:rPr>
                <w:rFonts w:ascii="Times New Roman" w:eastAsia="宋体" w:hAnsi="Times New Roman" w:hint="eastAsia"/>
                <w:color w:val="000000"/>
                <w:sz w:val="24"/>
                <w:szCs w:val="24"/>
              </w:rPr>
              <w:t>3</w:t>
            </w:r>
            <w:r>
              <w:rPr>
                <w:rFonts w:ascii="Times New Roman" w:eastAsia="宋体" w:hAnsi="Times New Roman"/>
                <w:color w:val="000000"/>
                <w:sz w:val="24"/>
                <w:szCs w:val="24"/>
              </w:rPr>
              <w:t>、表</w:t>
            </w:r>
            <w:r>
              <w:rPr>
                <w:rFonts w:ascii="Times New Roman" w:eastAsia="宋体" w:hAnsi="Times New Roman"/>
                <w:color w:val="000000"/>
                <w:sz w:val="24"/>
                <w:szCs w:val="24"/>
              </w:rPr>
              <w:t>7-1-</w:t>
            </w:r>
            <w:r>
              <w:rPr>
                <w:rFonts w:ascii="Times New Roman" w:eastAsia="宋体" w:hAnsi="Times New Roman" w:hint="eastAsia"/>
                <w:color w:val="000000"/>
                <w:sz w:val="24"/>
                <w:szCs w:val="24"/>
              </w:rPr>
              <w:t>4</w:t>
            </w:r>
            <w:r>
              <w:rPr>
                <w:rFonts w:ascii="Times New Roman" w:eastAsia="宋体" w:hAnsi="Times New Roman"/>
                <w:color w:val="000000"/>
                <w:sz w:val="24"/>
                <w:szCs w:val="24"/>
              </w:rPr>
              <w:t>。</w:t>
            </w:r>
          </w:p>
          <w:p w:rsidR="007949F9" w:rsidRDefault="008F01CB">
            <w:pPr>
              <w:spacing w:after="0" w:line="360" w:lineRule="auto"/>
              <w:jc w:val="center"/>
              <w:rPr>
                <w:rFonts w:ascii="Times New Roman" w:eastAsia="宋体" w:hAnsi="Times New Roman"/>
                <w:b/>
                <w:color w:val="000000"/>
                <w:sz w:val="24"/>
                <w:szCs w:val="24"/>
              </w:rPr>
            </w:pPr>
            <w:r>
              <w:rPr>
                <w:rFonts w:ascii="Times New Roman" w:eastAsia="宋体" w:hAnsi="Times New Roman"/>
                <w:b/>
                <w:color w:val="000000"/>
                <w:sz w:val="24"/>
                <w:szCs w:val="24"/>
              </w:rPr>
              <w:t>表</w:t>
            </w:r>
            <w:r>
              <w:rPr>
                <w:rFonts w:ascii="Times New Roman" w:eastAsia="宋体" w:hAnsi="Times New Roman"/>
                <w:b/>
                <w:color w:val="000000"/>
                <w:sz w:val="24"/>
                <w:szCs w:val="24"/>
              </w:rPr>
              <w:t>7-1-</w:t>
            </w:r>
            <w:r>
              <w:rPr>
                <w:rFonts w:ascii="Times New Roman" w:eastAsia="宋体" w:hAnsi="Times New Roman" w:hint="eastAsia"/>
                <w:b/>
                <w:color w:val="000000"/>
                <w:sz w:val="24"/>
                <w:szCs w:val="24"/>
              </w:rPr>
              <w:t>1</w:t>
            </w:r>
            <w:r>
              <w:rPr>
                <w:rFonts w:ascii="Times New Roman" w:eastAsia="宋体" w:hAnsi="Times New Roman" w:hint="eastAsia"/>
                <w:b/>
                <w:color w:val="000000"/>
                <w:sz w:val="24"/>
                <w:szCs w:val="24"/>
              </w:rPr>
              <w:t>产量及生产负荷</w:t>
            </w:r>
            <w:r>
              <w:rPr>
                <w:rFonts w:ascii="Times New Roman" w:eastAsia="宋体" w:hAnsi="Times New Roman"/>
                <w:b/>
                <w:color w:val="000000"/>
                <w:sz w:val="24"/>
                <w:szCs w:val="24"/>
              </w:rPr>
              <w:t>统计</w:t>
            </w:r>
          </w:p>
          <w:tbl>
            <w:tblPr>
              <w:tblW w:w="8826" w:type="dxa"/>
              <w:tblBorders>
                <w:top w:val="single" w:sz="12" w:space="0" w:color="auto"/>
                <w:bottom w:val="single" w:sz="12" w:space="0" w:color="auto"/>
                <w:insideH w:val="single" w:sz="4" w:space="0" w:color="auto"/>
                <w:insideV w:val="single" w:sz="4" w:space="0" w:color="auto"/>
              </w:tblBorders>
              <w:tblLayout w:type="fixed"/>
              <w:tblLook w:val="04A0"/>
            </w:tblPr>
            <w:tblGrid>
              <w:gridCol w:w="691"/>
              <w:gridCol w:w="1528"/>
              <w:gridCol w:w="1419"/>
              <w:gridCol w:w="1148"/>
              <w:gridCol w:w="1416"/>
              <w:gridCol w:w="708"/>
              <w:gridCol w:w="1272"/>
              <w:gridCol w:w="644"/>
            </w:tblGrid>
            <w:tr w:rsidR="007949F9">
              <w:trPr>
                <w:trHeight w:val="549"/>
              </w:trPr>
              <w:tc>
                <w:tcPr>
                  <w:tcW w:w="691" w:type="dxa"/>
                  <w:vMerge w:val="restart"/>
                  <w:tcBorders>
                    <w:tl2br w:val="nil"/>
                    <w:tr2bl w:val="nil"/>
                  </w:tcBorders>
                  <w:vAlign w:val="center"/>
                </w:tcPr>
                <w:p w:rsidR="007949F9" w:rsidRDefault="008F01CB">
                  <w:pPr>
                    <w:spacing w:after="0"/>
                    <w:jc w:val="center"/>
                    <w:rPr>
                      <w:rFonts w:ascii="Times New Roman" w:eastAsia="宋体" w:hAnsi="Times New Roman"/>
                      <w:b/>
                      <w:bCs/>
                      <w:sz w:val="21"/>
                      <w:szCs w:val="21"/>
                    </w:rPr>
                  </w:pPr>
                  <w:r>
                    <w:rPr>
                      <w:rFonts w:ascii="Times New Roman" w:eastAsia="宋体" w:hAnsi="Times New Roman"/>
                      <w:b/>
                      <w:bCs/>
                      <w:sz w:val="21"/>
                      <w:szCs w:val="21"/>
                    </w:rPr>
                    <w:t>序号</w:t>
                  </w:r>
                </w:p>
              </w:tc>
              <w:tc>
                <w:tcPr>
                  <w:tcW w:w="1528" w:type="dxa"/>
                  <w:vMerge w:val="restart"/>
                  <w:tcBorders>
                    <w:tl2br w:val="nil"/>
                    <w:tr2bl w:val="nil"/>
                  </w:tcBorders>
                  <w:vAlign w:val="center"/>
                </w:tcPr>
                <w:p w:rsidR="007949F9" w:rsidRDefault="008F01CB">
                  <w:pPr>
                    <w:spacing w:after="0"/>
                    <w:jc w:val="center"/>
                    <w:rPr>
                      <w:rFonts w:ascii="Times New Roman" w:eastAsia="宋体" w:hAnsi="Times New Roman"/>
                      <w:b/>
                      <w:bCs/>
                      <w:sz w:val="21"/>
                      <w:szCs w:val="21"/>
                    </w:rPr>
                  </w:pPr>
                  <w:r>
                    <w:rPr>
                      <w:rFonts w:ascii="Times New Roman" w:eastAsia="宋体" w:hAnsi="Times New Roman"/>
                      <w:b/>
                      <w:bCs/>
                      <w:sz w:val="21"/>
                      <w:szCs w:val="21"/>
                    </w:rPr>
                    <w:t>产品名称</w:t>
                  </w:r>
                </w:p>
              </w:tc>
              <w:tc>
                <w:tcPr>
                  <w:tcW w:w="1419" w:type="dxa"/>
                  <w:vMerge w:val="restart"/>
                  <w:tcBorders>
                    <w:tl2br w:val="nil"/>
                    <w:tr2bl w:val="nil"/>
                  </w:tcBorders>
                  <w:vAlign w:val="center"/>
                </w:tcPr>
                <w:p w:rsidR="007949F9" w:rsidRDefault="008F01CB">
                  <w:pPr>
                    <w:spacing w:after="0"/>
                    <w:ind w:left="211" w:hangingChars="100" w:hanging="211"/>
                    <w:jc w:val="center"/>
                    <w:rPr>
                      <w:rFonts w:ascii="Times New Roman" w:eastAsia="宋体" w:hAnsi="Times New Roman"/>
                      <w:b/>
                      <w:bCs/>
                      <w:sz w:val="21"/>
                      <w:szCs w:val="21"/>
                    </w:rPr>
                  </w:pPr>
                  <w:r>
                    <w:rPr>
                      <w:rFonts w:ascii="Times New Roman" w:eastAsia="宋体" w:hAnsi="Times New Roman"/>
                      <w:b/>
                      <w:bCs/>
                      <w:sz w:val="21"/>
                      <w:szCs w:val="21"/>
                    </w:rPr>
                    <w:t>环评全厂</w:t>
                  </w:r>
                </w:p>
                <w:p w:rsidR="007949F9" w:rsidRDefault="008F01CB">
                  <w:pPr>
                    <w:spacing w:after="0"/>
                    <w:ind w:left="211" w:hangingChars="100" w:hanging="211"/>
                    <w:jc w:val="center"/>
                    <w:rPr>
                      <w:rFonts w:ascii="Times New Roman" w:eastAsia="宋体" w:hAnsi="Times New Roman"/>
                      <w:b/>
                      <w:bCs/>
                      <w:sz w:val="21"/>
                      <w:szCs w:val="21"/>
                    </w:rPr>
                  </w:pPr>
                  <w:r>
                    <w:rPr>
                      <w:rFonts w:ascii="Times New Roman" w:eastAsia="宋体" w:hAnsi="Times New Roman"/>
                      <w:b/>
                      <w:bCs/>
                      <w:sz w:val="21"/>
                      <w:szCs w:val="21"/>
                    </w:rPr>
                    <w:t>年</w:t>
                  </w:r>
                  <w:r>
                    <w:rPr>
                      <w:rFonts w:ascii="Times New Roman" w:eastAsia="宋体" w:hAnsi="Times New Roman" w:hint="eastAsia"/>
                      <w:b/>
                      <w:bCs/>
                      <w:sz w:val="21"/>
                      <w:szCs w:val="21"/>
                    </w:rPr>
                    <w:t>产</w:t>
                  </w:r>
                  <w:r>
                    <w:rPr>
                      <w:rFonts w:ascii="Times New Roman" w:eastAsia="宋体" w:hAnsi="Times New Roman"/>
                      <w:b/>
                      <w:bCs/>
                      <w:sz w:val="21"/>
                      <w:szCs w:val="21"/>
                    </w:rPr>
                    <w:t>量</w:t>
                  </w:r>
                </w:p>
              </w:tc>
              <w:tc>
                <w:tcPr>
                  <w:tcW w:w="1148" w:type="dxa"/>
                  <w:vMerge w:val="restart"/>
                  <w:tcBorders>
                    <w:tl2br w:val="nil"/>
                    <w:tr2bl w:val="nil"/>
                  </w:tcBorders>
                  <w:vAlign w:val="center"/>
                </w:tcPr>
                <w:p w:rsidR="007949F9" w:rsidRDefault="008F01CB">
                  <w:pPr>
                    <w:spacing w:after="0"/>
                    <w:ind w:left="211" w:hangingChars="100" w:hanging="211"/>
                    <w:jc w:val="center"/>
                    <w:rPr>
                      <w:rFonts w:ascii="Times New Roman" w:eastAsia="宋体" w:hAnsi="Times New Roman"/>
                      <w:b/>
                      <w:bCs/>
                      <w:sz w:val="21"/>
                      <w:szCs w:val="21"/>
                    </w:rPr>
                  </w:pPr>
                  <w:r>
                    <w:rPr>
                      <w:rFonts w:ascii="Times New Roman" w:eastAsia="宋体" w:hAnsi="Times New Roman"/>
                      <w:b/>
                      <w:bCs/>
                      <w:sz w:val="21"/>
                      <w:szCs w:val="21"/>
                    </w:rPr>
                    <w:t>环评全厂</w:t>
                  </w:r>
                </w:p>
                <w:p w:rsidR="007949F9" w:rsidRDefault="008F01CB">
                  <w:pPr>
                    <w:spacing w:after="0"/>
                    <w:ind w:left="211" w:hangingChars="100" w:hanging="211"/>
                    <w:jc w:val="center"/>
                    <w:rPr>
                      <w:rFonts w:ascii="Times New Roman" w:eastAsia="宋体" w:hAnsi="Times New Roman"/>
                      <w:b/>
                      <w:bCs/>
                      <w:sz w:val="21"/>
                      <w:szCs w:val="21"/>
                    </w:rPr>
                  </w:pPr>
                  <w:r>
                    <w:rPr>
                      <w:rFonts w:ascii="Times New Roman" w:eastAsia="宋体" w:hAnsi="Times New Roman"/>
                      <w:b/>
                      <w:bCs/>
                      <w:sz w:val="21"/>
                      <w:szCs w:val="21"/>
                    </w:rPr>
                    <w:t>日</w:t>
                  </w:r>
                  <w:r>
                    <w:rPr>
                      <w:rFonts w:ascii="Times New Roman" w:eastAsia="宋体" w:hAnsi="Times New Roman" w:hint="eastAsia"/>
                      <w:b/>
                      <w:bCs/>
                      <w:sz w:val="21"/>
                      <w:szCs w:val="21"/>
                    </w:rPr>
                    <w:t>产</w:t>
                  </w:r>
                  <w:r>
                    <w:rPr>
                      <w:rFonts w:ascii="Times New Roman" w:eastAsia="宋体" w:hAnsi="Times New Roman"/>
                      <w:b/>
                      <w:bCs/>
                      <w:sz w:val="21"/>
                      <w:szCs w:val="21"/>
                    </w:rPr>
                    <w:t>量</w:t>
                  </w:r>
                </w:p>
              </w:tc>
              <w:tc>
                <w:tcPr>
                  <w:tcW w:w="4040" w:type="dxa"/>
                  <w:gridSpan w:val="4"/>
                  <w:tcBorders>
                    <w:tl2br w:val="nil"/>
                    <w:tr2bl w:val="nil"/>
                  </w:tcBorders>
                  <w:vAlign w:val="center"/>
                </w:tcPr>
                <w:p w:rsidR="007949F9" w:rsidRDefault="008F01CB">
                  <w:pPr>
                    <w:spacing w:after="0"/>
                    <w:ind w:left="211" w:hangingChars="100" w:hanging="211"/>
                    <w:jc w:val="center"/>
                    <w:rPr>
                      <w:rFonts w:ascii="Times New Roman" w:eastAsia="宋体" w:hAnsi="Times New Roman"/>
                      <w:b/>
                      <w:bCs/>
                      <w:sz w:val="21"/>
                      <w:szCs w:val="21"/>
                    </w:rPr>
                  </w:pPr>
                  <w:r>
                    <w:rPr>
                      <w:rFonts w:ascii="Times New Roman" w:eastAsia="宋体" w:hAnsi="Times New Roman"/>
                      <w:b/>
                      <w:bCs/>
                      <w:sz w:val="21"/>
                      <w:szCs w:val="21"/>
                    </w:rPr>
                    <w:t>实际日消耗量</w:t>
                  </w:r>
                </w:p>
              </w:tc>
            </w:tr>
            <w:tr w:rsidR="007949F9">
              <w:trPr>
                <w:trHeight w:val="563"/>
              </w:trPr>
              <w:tc>
                <w:tcPr>
                  <w:tcW w:w="691" w:type="dxa"/>
                  <w:vMerge/>
                  <w:tcBorders>
                    <w:tl2br w:val="nil"/>
                    <w:tr2bl w:val="nil"/>
                  </w:tcBorders>
                  <w:vAlign w:val="center"/>
                </w:tcPr>
                <w:p w:rsidR="007949F9" w:rsidRDefault="007949F9">
                  <w:pPr>
                    <w:spacing w:after="0"/>
                    <w:ind w:firstLineChars="100" w:firstLine="211"/>
                    <w:jc w:val="center"/>
                    <w:rPr>
                      <w:rFonts w:ascii="Times New Roman" w:eastAsia="宋体" w:hAnsi="Times New Roman"/>
                      <w:b/>
                      <w:bCs/>
                      <w:sz w:val="21"/>
                      <w:szCs w:val="21"/>
                    </w:rPr>
                  </w:pPr>
                </w:p>
              </w:tc>
              <w:tc>
                <w:tcPr>
                  <w:tcW w:w="1528" w:type="dxa"/>
                  <w:vMerge/>
                  <w:tcBorders>
                    <w:tl2br w:val="nil"/>
                    <w:tr2bl w:val="nil"/>
                  </w:tcBorders>
                  <w:vAlign w:val="center"/>
                </w:tcPr>
                <w:p w:rsidR="007949F9" w:rsidRDefault="007949F9">
                  <w:pPr>
                    <w:spacing w:after="0"/>
                    <w:ind w:firstLineChars="200" w:firstLine="422"/>
                    <w:jc w:val="center"/>
                    <w:rPr>
                      <w:rFonts w:ascii="Times New Roman" w:eastAsia="宋体" w:hAnsi="Times New Roman"/>
                      <w:b/>
                      <w:bCs/>
                      <w:sz w:val="21"/>
                      <w:szCs w:val="21"/>
                    </w:rPr>
                  </w:pPr>
                </w:p>
              </w:tc>
              <w:tc>
                <w:tcPr>
                  <w:tcW w:w="1419" w:type="dxa"/>
                  <w:vMerge/>
                  <w:tcBorders>
                    <w:tl2br w:val="nil"/>
                    <w:tr2bl w:val="nil"/>
                  </w:tcBorders>
                  <w:vAlign w:val="center"/>
                </w:tcPr>
                <w:p w:rsidR="007949F9" w:rsidRDefault="007949F9">
                  <w:pPr>
                    <w:spacing w:after="0"/>
                    <w:ind w:firstLineChars="100" w:firstLine="211"/>
                    <w:jc w:val="center"/>
                    <w:rPr>
                      <w:rFonts w:ascii="Times New Roman" w:eastAsia="宋体" w:hAnsi="Times New Roman"/>
                      <w:b/>
                      <w:bCs/>
                      <w:sz w:val="21"/>
                      <w:szCs w:val="21"/>
                    </w:rPr>
                  </w:pPr>
                </w:p>
              </w:tc>
              <w:tc>
                <w:tcPr>
                  <w:tcW w:w="1148" w:type="dxa"/>
                  <w:vMerge/>
                  <w:tcBorders>
                    <w:tl2br w:val="nil"/>
                    <w:tr2bl w:val="nil"/>
                  </w:tcBorders>
                  <w:vAlign w:val="center"/>
                </w:tcPr>
                <w:p w:rsidR="007949F9" w:rsidRDefault="007949F9">
                  <w:pPr>
                    <w:spacing w:after="0"/>
                    <w:ind w:firstLineChars="100" w:firstLine="211"/>
                    <w:jc w:val="center"/>
                    <w:rPr>
                      <w:rFonts w:ascii="Times New Roman" w:eastAsia="宋体" w:hAnsi="Times New Roman"/>
                      <w:b/>
                      <w:bCs/>
                      <w:sz w:val="21"/>
                      <w:szCs w:val="21"/>
                    </w:rPr>
                  </w:pPr>
                </w:p>
              </w:tc>
              <w:tc>
                <w:tcPr>
                  <w:tcW w:w="1416" w:type="dxa"/>
                  <w:tcBorders>
                    <w:tl2br w:val="nil"/>
                    <w:tr2bl w:val="nil"/>
                  </w:tcBorders>
                  <w:vAlign w:val="center"/>
                </w:tcPr>
                <w:p w:rsidR="007949F9" w:rsidRDefault="008F01CB">
                  <w:pPr>
                    <w:spacing w:after="0"/>
                    <w:ind w:left="211" w:hangingChars="100" w:hanging="211"/>
                    <w:jc w:val="center"/>
                    <w:rPr>
                      <w:rFonts w:ascii="Times New Roman" w:eastAsia="宋体" w:hAnsi="Times New Roman"/>
                      <w:b/>
                      <w:bCs/>
                      <w:sz w:val="21"/>
                      <w:szCs w:val="21"/>
                    </w:rPr>
                  </w:pPr>
                  <w:r>
                    <w:rPr>
                      <w:rFonts w:ascii="Times New Roman" w:eastAsia="宋体" w:hAnsi="Times New Roman"/>
                      <w:b/>
                      <w:bCs/>
                      <w:sz w:val="21"/>
                      <w:szCs w:val="21"/>
                    </w:rPr>
                    <w:t>4</w:t>
                  </w:r>
                  <w:r>
                    <w:rPr>
                      <w:rFonts w:ascii="Times New Roman" w:eastAsia="宋体" w:hAnsi="Times New Roman" w:hint="eastAsia"/>
                      <w:b/>
                      <w:bCs/>
                      <w:sz w:val="21"/>
                      <w:szCs w:val="21"/>
                    </w:rPr>
                    <w:t>月</w:t>
                  </w:r>
                  <w:r>
                    <w:rPr>
                      <w:rFonts w:ascii="Times New Roman" w:eastAsia="宋体" w:hAnsi="Times New Roman"/>
                      <w:b/>
                      <w:bCs/>
                      <w:sz w:val="21"/>
                      <w:szCs w:val="21"/>
                    </w:rPr>
                    <w:t>17</w:t>
                  </w:r>
                  <w:r>
                    <w:rPr>
                      <w:rFonts w:ascii="Times New Roman" w:eastAsia="宋体" w:hAnsi="Times New Roman" w:hint="eastAsia"/>
                      <w:b/>
                      <w:bCs/>
                      <w:sz w:val="21"/>
                      <w:szCs w:val="21"/>
                    </w:rPr>
                    <w:t>日</w:t>
                  </w:r>
                </w:p>
              </w:tc>
              <w:tc>
                <w:tcPr>
                  <w:tcW w:w="708" w:type="dxa"/>
                  <w:tcBorders>
                    <w:tl2br w:val="nil"/>
                    <w:tr2bl w:val="nil"/>
                  </w:tcBorders>
                  <w:vAlign w:val="center"/>
                </w:tcPr>
                <w:p w:rsidR="007949F9" w:rsidRDefault="008F01CB">
                  <w:pPr>
                    <w:spacing w:after="0"/>
                    <w:ind w:left="211" w:hangingChars="100" w:hanging="211"/>
                    <w:rPr>
                      <w:rFonts w:ascii="Times New Roman" w:eastAsia="宋体" w:hAnsi="Times New Roman"/>
                      <w:b/>
                      <w:bCs/>
                      <w:sz w:val="21"/>
                      <w:szCs w:val="21"/>
                    </w:rPr>
                  </w:pPr>
                  <w:r>
                    <w:rPr>
                      <w:rFonts w:ascii="Times New Roman" w:eastAsia="宋体" w:hAnsi="Times New Roman"/>
                      <w:b/>
                      <w:bCs/>
                      <w:sz w:val="21"/>
                      <w:szCs w:val="21"/>
                    </w:rPr>
                    <w:t>工况</w:t>
                  </w:r>
                </w:p>
              </w:tc>
              <w:tc>
                <w:tcPr>
                  <w:tcW w:w="1272" w:type="dxa"/>
                  <w:tcBorders>
                    <w:tl2br w:val="nil"/>
                    <w:tr2bl w:val="nil"/>
                  </w:tcBorders>
                  <w:vAlign w:val="center"/>
                </w:tcPr>
                <w:p w:rsidR="007949F9" w:rsidRDefault="008F01CB">
                  <w:pPr>
                    <w:spacing w:after="0"/>
                    <w:ind w:left="211" w:hangingChars="100" w:hanging="211"/>
                    <w:jc w:val="center"/>
                    <w:rPr>
                      <w:rFonts w:ascii="Times New Roman" w:eastAsia="宋体" w:hAnsi="Times New Roman"/>
                      <w:b/>
                      <w:bCs/>
                      <w:sz w:val="21"/>
                      <w:szCs w:val="21"/>
                    </w:rPr>
                  </w:pPr>
                  <w:r>
                    <w:rPr>
                      <w:rFonts w:ascii="Times New Roman" w:eastAsia="宋体" w:hAnsi="Times New Roman"/>
                      <w:b/>
                      <w:bCs/>
                      <w:sz w:val="21"/>
                      <w:szCs w:val="21"/>
                    </w:rPr>
                    <w:t>4</w:t>
                  </w:r>
                  <w:r>
                    <w:rPr>
                      <w:rFonts w:ascii="Times New Roman" w:eastAsia="宋体" w:hAnsi="Times New Roman" w:hint="eastAsia"/>
                      <w:b/>
                      <w:bCs/>
                      <w:sz w:val="21"/>
                      <w:szCs w:val="21"/>
                    </w:rPr>
                    <w:t>月</w:t>
                  </w:r>
                  <w:r>
                    <w:rPr>
                      <w:rFonts w:ascii="Times New Roman" w:eastAsia="宋体" w:hAnsi="Times New Roman"/>
                      <w:b/>
                      <w:bCs/>
                      <w:sz w:val="21"/>
                      <w:szCs w:val="21"/>
                    </w:rPr>
                    <w:t>17</w:t>
                  </w:r>
                  <w:r>
                    <w:rPr>
                      <w:rFonts w:ascii="Times New Roman" w:eastAsia="宋体" w:hAnsi="Times New Roman" w:hint="eastAsia"/>
                      <w:b/>
                      <w:bCs/>
                      <w:sz w:val="21"/>
                      <w:szCs w:val="21"/>
                    </w:rPr>
                    <w:t>日</w:t>
                  </w:r>
                </w:p>
              </w:tc>
              <w:tc>
                <w:tcPr>
                  <w:tcW w:w="642" w:type="dxa"/>
                  <w:tcBorders>
                    <w:tl2br w:val="nil"/>
                    <w:tr2bl w:val="nil"/>
                  </w:tcBorders>
                  <w:vAlign w:val="center"/>
                </w:tcPr>
                <w:p w:rsidR="007949F9" w:rsidRDefault="008F01CB">
                  <w:pPr>
                    <w:spacing w:after="0"/>
                    <w:ind w:leftChars="-17" w:left="-37" w:rightChars="-39" w:right="-86"/>
                    <w:rPr>
                      <w:rFonts w:ascii="Times New Roman" w:eastAsia="宋体" w:hAnsi="Times New Roman"/>
                      <w:b/>
                      <w:bCs/>
                      <w:sz w:val="21"/>
                      <w:szCs w:val="21"/>
                    </w:rPr>
                  </w:pPr>
                  <w:r>
                    <w:rPr>
                      <w:rFonts w:ascii="Times New Roman" w:eastAsia="宋体" w:hAnsi="Times New Roman"/>
                      <w:b/>
                      <w:bCs/>
                      <w:sz w:val="21"/>
                      <w:szCs w:val="21"/>
                    </w:rPr>
                    <w:t>工况</w:t>
                  </w:r>
                </w:p>
              </w:tc>
            </w:tr>
            <w:tr w:rsidR="007949F9">
              <w:trPr>
                <w:trHeight w:val="586"/>
              </w:trPr>
              <w:tc>
                <w:tcPr>
                  <w:tcW w:w="691" w:type="dxa"/>
                  <w:tcBorders>
                    <w:tl2br w:val="nil"/>
                    <w:tr2bl w:val="nil"/>
                  </w:tcBorders>
                  <w:vAlign w:val="center"/>
                </w:tcPr>
                <w:p w:rsidR="007949F9" w:rsidRDefault="008F01CB">
                  <w:pPr>
                    <w:spacing w:after="0"/>
                    <w:jc w:val="center"/>
                    <w:rPr>
                      <w:rFonts w:ascii="Times New Roman" w:eastAsia="宋体" w:hAnsi="Times New Roman"/>
                      <w:sz w:val="21"/>
                      <w:szCs w:val="21"/>
                    </w:rPr>
                  </w:pPr>
                  <w:r>
                    <w:rPr>
                      <w:rFonts w:ascii="Times New Roman" w:eastAsia="宋体" w:hAnsi="Times New Roman"/>
                      <w:sz w:val="21"/>
                      <w:szCs w:val="21"/>
                    </w:rPr>
                    <w:t>1</w:t>
                  </w:r>
                </w:p>
              </w:tc>
              <w:tc>
                <w:tcPr>
                  <w:tcW w:w="1528" w:type="dxa"/>
                  <w:tcBorders>
                    <w:tl2br w:val="nil"/>
                    <w:tr2bl w:val="nil"/>
                  </w:tcBorders>
                  <w:vAlign w:val="center"/>
                </w:tcPr>
                <w:p w:rsidR="007949F9" w:rsidRDefault="008F01CB">
                  <w:pPr>
                    <w:spacing w:after="0"/>
                    <w:jc w:val="center"/>
                    <w:rPr>
                      <w:rFonts w:ascii="Times New Roman" w:eastAsia="宋体" w:hAnsi="Times New Roman"/>
                      <w:sz w:val="21"/>
                      <w:szCs w:val="21"/>
                    </w:rPr>
                  </w:pPr>
                  <w:r>
                    <w:rPr>
                      <w:rFonts w:ascii="Times New Roman" w:eastAsia="宋体" w:hAnsi="Times New Roman" w:hint="eastAsia"/>
                      <w:sz w:val="21"/>
                      <w:szCs w:val="21"/>
                    </w:rPr>
                    <w:t>金属模板</w:t>
                  </w:r>
                </w:p>
              </w:tc>
              <w:tc>
                <w:tcPr>
                  <w:tcW w:w="1419" w:type="dxa"/>
                  <w:tcBorders>
                    <w:tl2br w:val="nil"/>
                    <w:tr2bl w:val="nil"/>
                  </w:tcBorders>
                  <w:vAlign w:val="center"/>
                </w:tcPr>
                <w:p w:rsidR="007949F9" w:rsidRDefault="008F01CB">
                  <w:pPr>
                    <w:spacing w:after="0"/>
                    <w:jc w:val="center"/>
                    <w:rPr>
                      <w:rFonts w:ascii="Times New Roman" w:eastAsia="宋体" w:hAnsi="Times New Roman"/>
                      <w:sz w:val="21"/>
                      <w:szCs w:val="21"/>
                    </w:rPr>
                  </w:pPr>
                  <w:r>
                    <w:rPr>
                      <w:rFonts w:ascii="Times New Roman" w:eastAsia="宋体" w:hAnsi="Times New Roman" w:hint="eastAsia"/>
                      <w:sz w:val="21"/>
                      <w:szCs w:val="21"/>
                    </w:rPr>
                    <w:t>1800</w:t>
                  </w:r>
                  <w:r>
                    <w:rPr>
                      <w:rFonts w:ascii="Times New Roman" w:eastAsia="宋体" w:hAnsi="Times New Roman" w:hint="eastAsia"/>
                      <w:sz w:val="21"/>
                      <w:szCs w:val="21"/>
                    </w:rPr>
                    <w:t>张</w:t>
                  </w:r>
                </w:p>
              </w:tc>
              <w:tc>
                <w:tcPr>
                  <w:tcW w:w="1148" w:type="dxa"/>
                  <w:tcBorders>
                    <w:tl2br w:val="nil"/>
                    <w:tr2bl w:val="nil"/>
                  </w:tcBorders>
                  <w:vAlign w:val="center"/>
                </w:tcPr>
                <w:p w:rsidR="007949F9" w:rsidRDefault="008F01CB">
                  <w:pPr>
                    <w:spacing w:after="0"/>
                    <w:jc w:val="center"/>
                    <w:rPr>
                      <w:rFonts w:ascii="Times New Roman" w:eastAsia="宋体" w:hAnsi="Times New Roman"/>
                      <w:sz w:val="21"/>
                      <w:szCs w:val="21"/>
                    </w:rPr>
                  </w:pPr>
                  <w:r>
                    <w:rPr>
                      <w:rFonts w:ascii="Times New Roman" w:eastAsia="宋体" w:hAnsi="Times New Roman" w:hint="eastAsia"/>
                      <w:sz w:val="21"/>
                      <w:szCs w:val="21"/>
                    </w:rPr>
                    <w:t>6</w:t>
                  </w:r>
                  <w:r>
                    <w:rPr>
                      <w:rFonts w:ascii="Times New Roman" w:eastAsia="宋体" w:hAnsi="Times New Roman" w:hint="eastAsia"/>
                      <w:sz w:val="21"/>
                      <w:szCs w:val="21"/>
                    </w:rPr>
                    <w:t>张</w:t>
                  </w:r>
                </w:p>
              </w:tc>
              <w:tc>
                <w:tcPr>
                  <w:tcW w:w="1416" w:type="dxa"/>
                  <w:tcBorders>
                    <w:tl2br w:val="nil"/>
                    <w:tr2bl w:val="nil"/>
                  </w:tcBorders>
                  <w:vAlign w:val="center"/>
                </w:tcPr>
                <w:p w:rsidR="007949F9" w:rsidRDefault="008F01CB">
                  <w:pPr>
                    <w:spacing w:after="0"/>
                    <w:jc w:val="center"/>
                    <w:rPr>
                      <w:rFonts w:ascii="Times New Roman" w:eastAsia="宋体" w:hAnsi="Times New Roman"/>
                      <w:sz w:val="21"/>
                      <w:szCs w:val="21"/>
                    </w:rPr>
                  </w:pPr>
                  <w:r>
                    <w:rPr>
                      <w:rFonts w:ascii="Times New Roman" w:eastAsia="宋体" w:hAnsi="Times New Roman" w:hint="eastAsia"/>
                      <w:sz w:val="21"/>
                      <w:szCs w:val="21"/>
                    </w:rPr>
                    <w:t>5</w:t>
                  </w:r>
                  <w:r>
                    <w:rPr>
                      <w:rFonts w:ascii="Times New Roman" w:eastAsia="宋体" w:hAnsi="Times New Roman" w:hint="eastAsia"/>
                      <w:sz w:val="21"/>
                      <w:szCs w:val="21"/>
                    </w:rPr>
                    <w:t>张</w:t>
                  </w:r>
                </w:p>
              </w:tc>
              <w:tc>
                <w:tcPr>
                  <w:tcW w:w="708" w:type="dxa"/>
                  <w:tcBorders>
                    <w:tl2br w:val="nil"/>
                    <w:tr2bl w:val="nil"/>
                  </w:tcBorders>
                  <w:vAlign w:val="center"/>
                </w:tcPr>
                <w:p w:rsidR="007949F9" w:rsidRDefault="008F01CB">
                  <w:pPr>
                    <w:spacing w:after="0"/>
                    <w:ind w:leftChars="-33" w:left="-73" w:rightChars="-48" w:right="-106"/>
                    <w:jc w:val="center"/>
                    <w:rPr>
                      <w:rFonts w:ascii="Times New Roman" w:eastAsia="宋体" w:hAnsi="Times New Roman"/>
                      <w:sz w:val="21"/>
                      <w:szCs w:val="21"/>
                    </w:rPr>
                  </w:pPr>
                  <w:r>
                    <w:rPr>
                      <w:rFonts w:ascii="Times New Roman" w:eastAsia="宋体" w:hAnsi="Times New Roman" w:hint="eastAsia"/>
                      <w:sz w:val="21"/>
                      <w:szCs w:val="21"/>
                    </w:rPr>
                    <w:t>83.3%</w:t>
                  </w:r>
                </w:p>
              </w:tc>
              <w:tc>
                <w:tcPr>
                  <w:tcW w:w="1272" w:type="dxa"/>
                  <w:tcBorders>
                    <w:tl2br w:val="nil"/>
                    <w:tr2bl w:val="nil"/>
                  </w:tcBorders>
                  <w:vAlign w:val="center"/>
                </w:tcPr>
                <w:p w:rsidR="007949F9" w:rsidRDefault="008F01CB">
                  <w:pPr>
                    <w:spacing w:after="0"/>
                    <w:jc w:val="center"/>
                    <w:rPr>
                      <w:rFonts w:ascii="Times New Roman" w:eastAsia="宋体" w:hAnsi="Times New Roman"/>
                      <w:sz w:val="21"/>
                      <w:szCs w:val="21"/>
                    </w:rPr>
                  </w:pPr>
                  <w:r>
                    <w:rPr>
                      <w:rFonts w:ascii="Times New Roman" w:eastAsia="宋体" w:hAnsi="Times New Roman" w:hint="eastAsia"/>
                      <w:sz w:val="21"/>
                      <w:szCs w:val="21"/>
                    </w:rPr>
                    <w:t>5</w:t>
                  </w:r>
                  <w:r>
                    <w:rPr>
                      <w:rFonts w:ascii="Times New Roman" w:eastAsia="宋体" w:hAnsi="Times New Roman" w:hint="eastAsia"/>
                      <w:sz w:val="21"/>
                      <w:szCs w:val="21"/>
                    </w:rPr>
                    <w:t>张</w:t>
                  </w:r>
                </w:p>
              </w:tc>
              <w:tc>
                <w:tcPr>
                  <w:tcW w:w="642" w:type="dxa"/>
                  <w:tcBorders>
                    <w:tl2br w:val="nil"/>
                    <w:tr2bl w:val="nil"/>
                  </w:tcBorders>
                  <w:vAlign w:val="center"/>
                </w:tcPr>
                <w:p w:rsidR="007949F9" w:rsidRDefault="008F01CB">
                  <w:pPr>
                    <w:spacing w:after="0"/>
                    <w:ind w:leftChars="-33" w:left="-73" w:rightChars="-48" w:right="-106"/>
                    <w:jc w:val="center"/>
                    <w:rPr>
                      <w:rFonts w:ascii="Times New Roman" w:eastAsia="宋体" w:hAnsi="Times New Roman"/>
                      <w:sz w:val="21"/>
                      <w:szCs w:val="21"/>
                    </w:rPr>
                  </w:pPr>
                  <w:r>
                    <w:rPr>
                      <w:rFonts w:ascii="Times New Roman" w:eastAsia="宋体" w:hAnsi="Times New Roman" w:hint="eastAsia"/>
                      <w:sz w:val="21"/>
                      <w:szCs w:val="21"/>
                    </w:rPr>
                    <w:t>83.3%</w:t>
                  </w:r>
                </w:p>
              </w:tc>
            </w:tr>
          </w:tbl>
          <w:p w:rsidR="007949F9" w:rsidRDefault="008F01CB" w:rsidP="006B2FA8">
            <w:pPr>
              <w:spacing w:beforeLines="50" w:after="0" w:line="360" w:lineRule="auto"/>
              <w:jc w:val="center"/>
              <w:rPr>
                <w:rFonts w:ascii="Times New Roman" w:eastAsia="宋体" w:hAnsi="Times New Roman"/>
                <w:b/>
                <w:color w:val="000000"/>
                <w:sz w:val="24"/>
                <w:szCs w:val="24"/>
              </w:rPr>
            </w:pPr>
            <w:r>
              <w:rPr>
                <w:rFonts w:ascii="Times New Roman" w:eastAsia="宋体" w:hAnsi="Times New Roman"/>
                <w:b/>
                <w:color w:val="000000"/>
                <w:sz w:val="24"/>
                <w:szCs w:val="24"/>
              </w:rPr>
              <w:t>表</w:t>
            </w:r>
            <w:r>
              <w:rPr>
                <w:rFonts w:ascii="Times New Roman" w:eastAsia="宋体" w:hAnsi="Times New Roman"/>
                <w:b/>
                <w:color w:val="000000"/>
                <w:sz w:val="24"/>
                <w:szCs w:val="24"/>
              </w:rPr>
              <w:t>7-1-</w:t>
            </w:r>
            <w:r>
              <w:rPr>
                <w:rFonts w:ascii="Times New Roman" w:eastAsia="宋体" w:hAnsi="Times New Roman" w:hint="eastAsia"/>
                <w:b/>
                <w:color w:val="000000"/>
                <w:sz w:val="24"/>
                <w:szCs w:val="24"/>
              </w:rPr>
              <w:t>2</w:t>
            </w:r>
            <w:r>
              <w:rPr>
                <w:rFonts w:ascii="Times New Roman" w:eastAsia="宋体" w:hAnsi="Times New Roman"/>
                <w:b/>
                <w:color w:val="000000"/>
                <w:sz w:val="24"/>
                <w:szCs w:val="24"/>
              </w:rPr>
              <w:t>原辅材料消耗量</w:t>
            </w:r>
          </w:p>
          <w:tbl>
            <w:tblPr>
              <w:tblW w:w="8824" w:type="dxa"/>
              <w:tblBorders>
                <w:top w:val="single" w:sz="12" w:space="0" w:color="auto"/>
                <w:bottom w:val="single" w:sz="12" w:space="0" w:color="auto"/>
                <w:insideH w:val="single" w:sz="4" w:space="0" w:color="auto"/>
                <w:insideV w:val="single" w:sz="4" w:space="0" w:color="auto"/>
              </w:tblBorders>
              <w:tblLayout w:type="fixed"/>
              <w:tblLook w:val="04A0"/>
            </w:tblPr>
            <w:tblGrid>
              <w:gridCol w:w="691"/>
              <w:gridCol w:w="1528"/>
              <w:gridCol w:w="1419"/>
              <w:gridCol w:w="1420"/>
              <w:gridCol w:w="1986"/>
              <w:gridCol w:w="1780"/>
            </w:tblGrid>
            <w:tr w:rsidR="007949F9">
              <w:trPr>
                <w:trHeight w:val="540"/>
              </w:trPr>
              <w:tc>
                <w:tcPr>
                  <w:tcW w:w="691" w:type="dxa"/>
                  <w:vMerge w:val="restart"/>
                  <w:tcBorders>
                    <w:tl2br w:val="nil"/>
                    <w:tr2bl w:val="nil"/>
                  </w:tcBorders>
                  <w:vAlign w:val="center"/>
                </w:tcPr>
                <w:p w:rsidR="007949F9" w:rsidRDefault="008F01CB">
                  <w:pPr>
                    <w:spacing w:after="0"/>
                    <w:jc w:val="center"/>
                    <w:rPr>
                      <w:rFonts w:ascii="Times New Roman" w:eastAsia="宋体" w:hAnsi="Times New Roman"/>
                      <w:b/>
                      <w:bCs/>
                      <w:sz w:val="21"/>
                      <w:szCs w:val="21"/>
                    </w:rPr>
                  </w:pPr>
                  <w:r>
                    <w:rPr>
                      <w:rFonts w:ascii="Times New Roman" w:eastAsia="宋体" w:hAnsi="Times New Roman"/>
                      <w:b/>
                      <w:bCs/>
                      <w:sz w:val="21"/>
                      <w:szCs w:val="21"/>
                    </w:rPr>
                    <w:t>序号</w:t>
                  </w:r>
                </w:p>
              </w:tc>
              <w:tc>
                <w:tcPr>
                  <w:tcW w:w="1528" w:type="dxa"/>
                  <w:vMerge w:val="restart"/>
                  <w:tcBorders>
                    <w:tl2br w:val="nil"/>
                    <w:tr2bl w:val="nil"/>
                  </w:tcBorders>
                  <w:vAlign w:val="center"/>
                </w:tcPr>
                <w:p w:rsidR="007949F9" w:rsidRDefault="008F01CB">
                  <w:pPr>
                    <w:spacing w:after="0"/>
                    <w:jc w:val="center"/>
                    <w:rPr>
                      <w:rFonts w:ascii="Times New Roman" w:eastAsia="宋体" w:hAnsi="Times New Roman"/>
                      <w:b/>
                      <w:bCs/>
                      <w:sz w:val="21"/>
                      <w:szCs w:val="21"/>
                    </w:rPr>
                  </w:pPr>
                  <w:r>
                    <w:rPr>
                      <w:rFonts w:ascii="Times New Roman" w:eastAsia="宋体" w:hAnsi="Times New Roman" w:hint="eastAsia"/>
                      <w:b/>
                      <w:bCs/>
                      <w:sz w:val="21"/>
                      <w:szCs w:val="21"/>
                    </w:rPr>
                    <w:t>原材料</w:t>
                  </w:r>
                  <w:r>
                    <w:rPr>
                      <w:rFonts w:ascii="Times New Roman" w:eastAsia="宋体" w:hAnsi="Times New Roman"/>
                      <w:b/>
                      <w:bCs/>
                      <w:sz w:val="21"/>
                      <w:szCs w:val="21"/>
                    </w:rPr>
                    <w:t>名称</w:t>
                  </w:r>
                </w:p>
              </w:tc>
              <w:tc>
                <w:tcPr>
                  <w:tcW w:w="1419" w:type="dxa"/>
                  <w:vMerge w:val="restart"/>
                  <w:tcBorders>
                    <w:tl2br w:val="nil"/>
                    <w:tr2bl w:val="nil"/>
                  </w:tcBorders>
                  <w:vAlign w:val="center"/>
                </w:tcPr>
                <w:p w:rsidR="007949F9" w:rsidRDefault="008F01CB">
                  <w:pPr>
                    <w:spacing w:after="0"/>
                    <w:ind w:left="211" w:hangingChars="100" w:hanging="211"/>
                    <w:jc w:val="center"/>
                    <w:rPr>
                      <w:rFonts w:ascii="Times New Roman" w:eastAsia="宋体" w:hAnsi="Times New Roman"/>
                      <w:b/>
                      <w:bCs/>
                      <w:sz w:val="21"/>
                      <w:szCs w:val="21"/>
                    </w:rPr>
                  </w:pPr>
                  <w:r>
                    <w:rPr>
                      <w:rFonts w:ascii="Times New Roman" w:eastAsia="宋体" w:hAnsi="Times New Roman"/>
                      <w:b/>
                      <w:bCs/>
                      <w:sz w:val="21"/>
                      <w:szCs w:val="21"/>
                    </w:rPr>
                    <w:t>环评全厂</w:t>
                  </w:r>
                </w:p>
                <w:p w:rsidR="007949F9" w:rsidRDefault="008F01CB">
                  <w:pPr>
                    <w:spacing w:after="0"/>
                    <w:ind w:left="211" w:hangingChars="100" w:hanging="211"/>
                    <w:jc w:val="center"/>
                    <w:rPr>
                      <w:rFonts w:ascii="Times New Roman" w:eastAsia="宋体" w:hAnsi="Times New Roman"/>
                      <w:b/>
                      <w:bCs/>
                      <w:sz w:val="21"/>
                      <w:szCs w:val="21"/>
                    </w:rPr>
                  </w:pPr>
                  <w:r>
                    <w:rPr>
                      <w:rFonts w:ascii="Times New Roman" w:eastAsia="宋体" w:hAnsi="Times New Roman"/>
                      <w:b/>
                      <w:bCs/>
                      <w:sz w:val="21"/>
                      <w:szCs w:val="21"/>
                    </w:rPr>
                    <w:t>年消耗量量</w:t>
                  </w:r>
                </w:p>
              </w:tc>
              <w:tc>
                <w:tcPr>
                  <w:tcW w:w="1420" w:type="dxa"/>
                  <w:vMerge w:val="restart"/>
                  <w:tcBorders>
                    <w:tl2br w:val="nil"/>
                    <w:tr2bl w:val="nil"/>
                  </w:tcBorders>
                  <w:vAlign w:val="center"/>
                </w:tcPr>
                <w:p w:rsidR="007949F9" w:rsidRDefault="008F01CB">
                  <w:pPr>
                    <w:spacing w:after="0"/>
                    <w:ind w:left="211" w:hangingChars="100" w:hanging="211"/>
                    <w:jc w:val="center"/>
                    <w:rPr>
                      <w:rFonts w:ascii="Times New Roman" w:eastAsia="宋体" w:hAnsi="Times New Roman"/>
                      <w:b/>
                      <w:bCs/>
                      <w:sz w:val="21"/>
                      <w:szCs w:val="21"/>
                    </w:rPr>
                  </w:pPr>
                  <w:r>
                    <w:rPr>
                      <w:rFonts w:ascii="Times New Roman" w:eastAsia="宋体" w:hAnsi="Times New Roman"/>
                      <w:b/>
                      <w:bCs/>
                      <w:sz w:val="21"/>
                      <w:szCs w:val="21"/>
                    </w:rPr>
                    <w:t>环评全厂</w:t>
                  </w:r>
                </w:p>
                <w:p w:rsidR="007949F9" w:rsidRDefault="008F01CB">
                  <w:pPr>
                    <w:spacing w:after="0"/>
                    <w:ind w:left="211" w:hangingChars="100" w:hanging="211"/>
                    <w:jc w:val="center"/>
                    <w:rPr>
                      <w:rFonts w:ascii="Times New Roman" w:eastAsia="宋体" w:hAnsi="Times New Roman"/>
                      <w:b/>
                      <w:bCs/>
                      <w:sz w:val="21"/>
                      <w:szCs w:val="21"/>
                    </w:rPr>
                  </w:pPr>
                  <w:r>
                    <w:rPr>
                      <w:rFonts w:ascii="Times New Roman" w:eastAsia="宋体" w:hAnsi="Times New Roman"/>
                      <w:b/>
                      <w:bCs/>
                      <w:sz w:val="21"/>
                      <w:szCs w:val="21"/>
                    </w:rPr>
                    <w:t>日消耗量</w:t>
                  </w:r>
                </w:p>
              </w:tc>
              <w:tc>
                <w:tcPr>
                  <w:tcW w:w="3766" w:type="dxa"/>
                  <w:gridSpan w:val="2"/>
                  <w:tcBorders>
                    <w:tl2br w:val="nil"/>
                    <w:tr2bl w:val="nil"/>
                  </w:tcBorders>
                  <w:vAlign w:val="center"/>
                </w:tcPr>
                <w:p w:rsidR="007949F9" w:rsidRDefault="008F01CB">
                  <w:pPr>
                    <w:spacing w:after="0"/>
                    <w:ind w:left="211" w:hangingChars="100" w:hanging="211"/>
                    <w:jc w:val="center"/>
                    <w:rPr>
                      <w:rFonts w:ascii="Times New Roman" w:eastAsia="宋体" w:hAnsi="Times New Roman"/>
                      <w:b/>
                      <w:bCs/>
                      <w:sz w:val="21"/>
                      <w:szCs w:val="21"/>
                    </w:rPr>
                  </w:pPr>
                  <w:r>
                    <w:rPr>
                      <w:rFonts w:ascii="Times New Roman" w:eastAsia="宋体" w:hAnsi="Times New Roman"/>
                      <w:b/>
                      <w:bCs/>
                      <w:sz w:val="21"/>
                      <w:szCs w:val="21"/>
                    </w:rPr>
                    <w:t>实际日消耗量</w:t>
                  </w:r>
                </w:p>
              </w:tc>
            </w:tr>
            <w:tr w:rsidR="007949F9">
              <w:trPr>
                <w:trHeight w:val="514"/>
              </w:trPr>
              <w:tc>
                <w:tcPr>
                  <w:tcW w:w="691" w:type="dxa"/>
                  <w:vMerge/>
                  <w:tcBorders>
                    <w:tl2br w:val="nil"/>
                    <w:tr2bl w:val="nil"/>
                  </w:tcBorders>
                  <w:vAlign w:val="center"/>
                </w:tcPr>
                <w:p w:rsidR="007949F9" w:rsidRDefault="007949F9">
                  <w:pPr>
                    <w:spacing w:after="0"/>
                    <w:ind w:firstLineChars="100" w:firstLine="211"/>
                    <w:jc w:val="center"/>
                    <w:rPr>
                      <w:rFonts w:ascii="Times New Roman" w:eastAsia="宋体" w:hAnsi="Times New Roman"/>
                      <w:b/>
                      <w:bCs/>
                      <w:sz w:val="21"/>
                      <w:szCs w:val="21"/>
                    </w:rPr>
                  </w:pPr>
                </w:p>
              </w:tc>
              <w:tc>
                <w:tcPr>
                  <w:tcW w:w="1528" w:type="dxa"/>
                  <w:vMerge/>
                  <w:tcBorders>
                    <w:tl2br w:val="nil"/>
                    <w:tr2bl w:val="nil"/>
                  </w:tcBorders>
                  <w:vAlign w:val="center"/>
                </w:tcPr>
                <w:p w:rsidR="007949F9" w:rsidRDefault="007949F9">
                  <w:pPr>
                    <w:spacing w:after="0"/>
                    <w:ind w:firstLineChars="200" w:firstLine="422"/>
                    <w:jc w:val="center"/>
                    <w:rPr>
                      <w:rFonts w:ascii="Times New Roman" w:eastAsia="宋体" w:hAnsi="Times New Roman"/>
                      <w:b/>
                      <w:bCs/>
                      <w:sz w:val="21"/>
                      <w:szCs w:val="21"/>
                    </w:rPr>
                  </w:pPr>
                </w:p>
              </w:tc>
              <w:tc>
                <w:tcPr>
                  <w:tcW w:w="1419" w:type="dxa"/>
                  <w:vMerge/>
                  <w:tcBorders>
                    <w:tl2br w:val="nil"/>
                    <w:tr2bl w:val="nil"/>
                  </w:tcBorders>
                  <w:vAlign w:val="center"/>
                </w:tcPr>
                <w:p w:rsidR="007949F9" w:rsidRDefault="007949F9">
                  <w:pPr>
                    <w:spacing w:after="0"/>
                    <w:ind w:firstLineChars="100" w:firstLine="211"/>
                    <w:jc w:val="center"/>
                    <w:rPr>
                      <w:rFonts w:ascii="Times New Roman" w:eastAsia="宋体" w:hAnsi="Times New Roman"/>
                      <w:b/>
                      <w:bCs/>
                      <w:sz w:val="21"/>
                      <w:szCs w:val="21"/>
                    </w:rPr>
                  </w:pPr>
                </w:p>
              </w:tc>
              <w:tc>
                <w:tcPr>
                  <w:tcW w:w="1420" w:type="dxa"/>
                  <w:vMerge/>
                  <w:tcBorders>
                    <w:tl2br w:val="nil"/>
                    <w:tr2bl w:val="nil"/>
                  </w:tcBorders>
                  <w:vAlign w:val="center"/>
                </w:tcPr>
                <w:p w:rsidR="007949F9" w:rsidRDefault="007949F9">
                  <w:pPr>
                    <w:spacing w:after="0"/>
                    <w:ind w:firstLineChars="100" w:firstLine="211"/>
                    <w:jc w:val="center"/>
                    <w:rPr>
                      <w:rFonts w:ascii="Times New Roman" w:eastAsia="宋体" w:hAnsi="Times New Roman"/>
                      <w:b/>
                      <w:bCs/>
                      <w:sz w:val="21"/>
                      <w:szCs w:val="21"/>
                    </w:rPr>
                  </w:pPr>
                </w:p>
              </w:tc>
              <w:tc>
                <w:tcPr>
                  <w:tcW w:w="1986" w:type="dxa"/>
                  <w:tcBorders>
                    <w:tl2br w:val="nil"/>
                    <w:tr2bl w:val="nil"/>
                  </w:tcBorders>
                  <w:vAlign w:val="center"/>
                </w:tcPr>
                <w:p w:rsidR="007949F9" w:rsidRDefault="008F01CB">
                  <w:pPr>
                    <w:spacing w:after="0"/>
                    <w:jc w:val="center"/>
                    <w:rPr>
                      <w:rFonts w:ascii="Times New Roman" w:eastAsia="宋体" w:hAnsi="Times New Roman"/>
                      <w:b/>
                      <w:bCs/>
                      <w:color w:val="FF0000"/>
                      <w:sz w:val="21"/>
                      <w:szCs w:val="21"/>
                      <w:highlight w:val="yellow"/>
                    </w:rPr>
                  </w:pPr>
                  <w:r>
                    <w:rPr>
                      <w:rFonts w:ascii="Times New Roman" w:eastAsia="宋体" w:hAnsi="Times New Roman"/>
                      <w:b/>
                      <w:bCs/>
                      <w:sz w:val="21"/>
                      <w:szCs w:val="21"/>
                    </w:rPr>
                    <w:t>2020</w:t>
                  </w:r>
                  <w:r>
                    <w:rPr>
                      <w:rFonts w:ascii="Times New Roman" w:eastAsia="宋体" w:hAnsi="Times New Roman" w:hint="eastAsia"/>
                      <w:b/>
                      <w:bCs/>
                      <w:sz w:val="21"/>
                      <w:szCs w:val="21"/>
                    </w:rPr>
                    <w:t>年</w:t>
                  </w:r>
                  <w:r>
                    <w:rPr>
                      <w:rFonts w:ascii="Times New Roman" w:eastAsia="宋体" w:hAnsi="Times New Roman"/>
                      <w:b/>
                      <w:bCs/>
                      <w:sz w:val="21"/>
                      <w:szCs w:val="21"/>
                    </w:rPr>
                    <w:t>4</w:t>
                  </w:r>
                  <w:r>
                    <w:rPr>
                      <w:rFonts w:ascii="Times New Roman" w:eastAsia="宋体" w:hAnsi="Times New Roman" w:hint="eastAsia"/>
                      <w:b/>
                      <w:bCs/>
                      <w:sz w:val="21"/>
                      <w:szCs w:val="21"/>
                    </w:rPr>
                    <w:t>月</w:t>
                  </w:r>
                  <w:r>
                    <w:rPr>
                      <w:rFonts w:ascii="Times New Roman" w:eastAsia="宋体" w:hAnsi="Times New Roman"/>
                      <w:b/>
                      <w:bCs/>
                      <w:sz w:val="21"/>
                      <w:szCs w:val="21"/>
                    </w:rPr>
                    <w:t>17</w:t>
                  </w:r>
                  <w:r>
                    <w:rPr>
                      <w:rFonts w:ascii="Times New Roman" w:eastAsia="宋体" w:hAnsi="Times New Roman" w:hint="eastAsia"/>
                      <w:b/>
                      <w:bCs/>
                      <w:sz w:val="21"/>
                      <w:szCs w:val="21"/>
                    </w:rPr>
                    <w:t>日</w:t>
                  </w:r>
                </w:p>
              </w:tc>
              <w:tc>
                <w:tcPr>
                  <w:tcW w:w="1780" w:type="dxa"/>
                  <w:tcBorders>
                    <w:tl2br w:val="nil"/>
                    <w:tr2bl w:val="nil"/>
                  </w:tcBorders>
                  <w:vAlign w:val="center"/>
                </w:tcPr>
                <w:p w:rsidR="007949F9" w:rsidRDefault="008F01CB">
                  <w:pPr>
                    <w:spacing w:after="0"/>
                    <w:ind w:leftChars="-17" w:left="-37" w:rightChars="-39" w:right="-86"/>
                    <w:jc w:val="center"/>
                    <w:rPr>
                      <w:rFonts w:ascii="Times New Roman" w:eastAsia="宋体" w:hAnsi="Times New Roman"/>
                      <w:b/>
                      <w:bCs/>
                      <w:color w:val="FF0000"/>
                      <w:sz w:val="21"/>
                      <w:szCs w:val="21"/>
                      <w:highlight w:val="yellow"/>
                    </w:rPr>
                  </w:pPr>
                  <w:r>
                    <w:rPr>
                      <w:rFonts w:ascii="Times New Roman" w:eastAsia="宋体" w:hAnsi="Times New Roman"/>
                      <w:b/>
                      <w:bCs/>
                      <w:sz w:val="21"/>
                      <w:szCs w:val="21"/>
                    </w:rPr>
                    <w:t>2020</w:t>
                  </w:r>
                  <w:r>
                    <w:rPr>
                      <w:rFonts w:ascii="Times New Roman" w:eastAsia="宋体" w:hAnsi="Times New Roman" w:hint="eastAsia"/>
                      <w:b/>
                      <w:bCs/>
                      <w:sz w:val="21"/>
                      <w:szCs w:val="21"/>
                    </w:rPr>
                    <w:t>年</w:t>
                  </w:r>
                  <w:r>
                    <w:rPr>
                      <w:rFonts w:ascii="Times New Roman" w:eastAsia="宋体" w:hAnsi="Times New Roman"/>
                      <w:b/>
                      <w:bCs/>
                      <w:sz w:val="21"/>
                      <w:szCs w:val="21"/>
                    </w:rPr>
                    <w:t>4</w:t>
                  </w:r>
                  <w:r>
                    <w:rPr>
                      <w:rFonts w:ascii="Times New Roman" w:eastAsia="宋体" w:hAnsi="Times New Roman" w:hint="eastAsia"/>
                      <w:b/>
                      <w:bCs/>
                      <w:sz w:val="21"/>
                      <w:szCs w:val="21"/>
                    </w:rPr>
                    <w:t>月</w:t>
                  </w:r>
                  <w:r>
                    <w:rPr>
                      <w:rFonts w:ascii="Times New Roman" w:eastAsia="宋体" w:hAnsi="Times New Roman"/>
                      <w:b/>
                      <w:bCs/>
                      <w:sz w:val="21"/>
                      <w:szCs w:val="21"/>
                    </w:rPr>
                    <w:t>18</w:t>
                  </w:r>
                  <w:r>
                    <w:rPr>
                      <w:rFonts w:ascii="Times New Roman" w:eastAsia="宋体" w:hAnsi="Times New Roman" w:hint="eastAsia"/>
                      <w:b/>
                      <w:bCs/>
                      <w:sz w:val="21"/>
                      <w:szCs w:val="21"/>
                    </w:rPr>
                    <w:t>日</w:t>
                  </w:r>
                </w:p>
              </w:tc>
            </w:tr>
            <w:tr w:rsidR="007949F9">
              <w:trPr>
                <w:trHeight w:val="514"/>
              </w:trPr>
              <w:tc>
                <w:tcPr>
                  <w:tcW w:w="691" w:type="dxa"/>
                  <w:tcBorders>
                    <w:tl2br w:val="nil"/>
                    <w:tr2bl w:val="nil"/>
                  </w:tcBorders>
                  <w:vAlign w:val="center"/>
                </w:tcPr>
                <w:p w:rsidR="007949F9" w:rsidRDefault="008F01CB">
                  <w:pPr>
                    <w:spacing w:after="0"/>
                    <w:jc w:val="center"/>
                    <w:rPr>
                      <w:rFonts w:ascii="Times New Roman" w:eastAsia="宋体" w:hAnsi="Times New Roman"/>
                      <w:sz w:val="21"/>
                      <w:szCs w:val="21"/>
                    </w:rPr>
                  </w:pPr>
                  <w:r>
                    <w:rPr>
                      <w:rFonts w:ascii="Times New Roman" w:eastAsia="宋体" w:hAnsi="Times New Roman"/>
                      <w:sz w:val="21"/>
                      <w:szCs w:val="21"/>
                    </w:rPr>
                    <w:t>1</w:t>
                  </w:r>
                </w:p>
              </w:tc>
              <w:tc>
                <w:tcPr>
                  <w:tcW w:w="1528" w:type="dxa"/>
                  <w:tcBorders>
                    <w:tl2br w:val="nil"/>
                    <w:tr2bl w:val="nil"/>
                  </w:tcBorders>
                  <w:vAlign w:val="center"/>
                </w:tcPr>
                <w:p w:rsidR="007949F9" w:rsidRDefault="008F01CB">
                  <w:pPr>
                    <w:spacing w:after="0"/>
                    <w:jc w:val="center"/>
                    <w:rPr>
                      <w:rFonts w:ascii="Times New Roman" w:eastAsia="宋体" w:hAnsi="Times New Roman"/>
                      <w:sz w:val="21"/>
                      <w:szCs w:val="21"/>
                    </w:rPr>
                  </w:pPr>
                  <w:r>
                    <w:rPr>
                      <w:rFonts w:ascii="Times New Roman" w:eastAsia="宋体" w:hAnsi="Times New Roman" w:hint="eastAsia"/>
                      <w:sz w:val="21"/>
                      <w:szCs w:val="21"/>
                    </w:rPr>
                    <w:t>不锈钢</w:t>
                  </w:r>
                </w:p>
              </w:tc>
              <w:tc>
                <w:tcPr>
                  <w:tcW w:w="1419" w:type="dxa"/>
                  <w:tcBorders>
                    <w:tl2br w:val="nil"/>
                    <w:tr2bl w:val="nil"/>
                  </w:tcBorders>
                  <w:vAlign w:val="center"/>
                </w:tcPr>
                <w:p w:rsidR="007949F9" w:rsidRDefault="008F01CB">
                  <w:pPr>
                    <w:spacing w:after="0"/>
                    <w:jc w:val="center"/>
                    <w:rPr>
                      <w:rFonts w:ascii="Times New Roman" w:eastAsia="宋体" w:hAnsi="Times New Roman"/>
                      <w:sz w:val="21"/>
                      <w:szCs w:val="21"/>
                    </w:rPr>
                  </w:pPr>
                  <w:r>
                    <w:rPr>
                      <w:rFonts w:ascii="Times New Roman" w:eastAsia="宋体" w:hAnsi="Times New Roman"/>
                      <w:sz w:val="21"/>
                      <w:szCs w:val="21"/>
                    </w:rPr>
                    <w:t>1800</w:t>
                  </w:r>
                  <w:r>
                    <w:rPr>
                      <w:rFonts w:ascii="Times New Roman" w:eastAsia="宋体" w:hAnsi="Times New Roman" w:hint="eastAsia"/>
                      <w:sz w:val="21"/>
                      <w:szCs w:val="21"/>
                    </w:rPr>
                    <w:t>张</w:t>
                  </w:r>
                </w:p>
              </w:tc>
              <w:tc>
                <w:tcPr>
                  <w:tcW w:w="1420" w:type="dxa"/>
                  <w:tcBorders>
                    <w:tl2br w:val="nil"/>
                    <w:tr2bl w:val="nil"/>
                  </w:tcBorders>
                  <w:vAlign w:val="center"/>
                </w:tcPr>
                <w:p w:rsidR="007949F9" w:rsidRDefault="008F01CB">
                  <w:pPr>
                    <w:spacing w:after="0"/>
                    <w:jc w:val="center"/>
                    <w:rPr>
                      <w:rFonts w:ascii="Times New Roman" w:eastAsia="宋体" w:hAnsi="Times New Roman"/>
                      <w:sz w:val="21"/>
                      <w:szCs w:val="21"/>
                    </w:rPr>
                  </w:pPr>
                  <w:r>
                    <w:rPr>
                      <w:rFonts w:ascii="Times New Roman" w:eastAsia="宋体" w:hAnsi="Times New Roman" w:hint="eastAsia"/>
                      <w:sz w:val="21"/>
                      <w:szCs w:val="21"/>
                    </w:rPr>
                    <w:t>6</w:t>
                  </w:r>
                  <w:r>
                    <w:rPr>
                      <w:rFonts w:ascii="Times New Roman" w:eastAsia="宋体" w:hAnsi="Times New Roman" w:hint="eastAsia"/>
                      <w:sz w:val="21"/>
                      <w:szCs w:val="21"/>
                    </w:rPr>
                    <w:t>张</w:t>
                  </w:r>
                </w:p>
              </w:tc>
              <w:tc>
                <w:tcPr>
                  <w:tcW w:w="1986" w:type="dxa"/>
                  <w:tcBorders>
                    <w:tl2br w:val="nil"/>
                    <w:tr2bl w:val="nil"/>
                  </w:tcBorders>
                  <w:vAlign w:val="center"/>
                </w:tcPr>
                <w:p w:rsidR="007949F9" w:rsidRDefault="008F01CB">
                  <w:pPr>
                    <w:spacing w:after="0"/>
                    <w:jc w:val="center"/>
                    <w:rPr>
                      <w:rFonts w:ascii="Times New Roman" w:eastAsia="宋体" w:hAnsi="Times New Roman"/>
                      <w:sz w:val="21"/>
                      <w:szCs w:val="21"/>
                    </w:rPr>
                  </w:pPr>
                  <w:r>
                    <w:rPr>
                      <w:rFonts w:ascii="Times New Roman" w:eastAsia="宋体" w:hAnsi="Times New Roman"/>
                      <w:sz w:val="21"/>
                      <w:szCs w:val="21"/>
                    </w:rPr>
                    <w:t>5</w:t>
                  </w:r>
                  <w:r>
                    <w:rPr>
                      <w:rFonts w:ascii="Times New Roman" w:eastAsia="宋体" w:hAnsi="Times New Roman" w:hint="eastAsia"/>
                      <w:sz w:val="21"/>
                      <w:szCs w:val="21"/>
                    </w:rPr>
                    <w:t>张</w:t>
                  </w:r>
                </w:p>
              </w:tc>
              <w:tc>
                <w:tcPr>
                  <w:tcW w:w="1780" w:type="dxa"/>
                  <w:tcBorders>
                    <w:tl2br w:val="nil"/>
                    <w:tr2bl w:val="nil"/>
                  </w:tcBorders>
                  <w:vAlign w:val="center"/>
                </w:tcPr>
                <w:p w:rsidR="007949F9" w:rsidRDefault="008F01CB">
                  <w:pPr>
                    <w:spacing w:after="0"/>
                    <w:jc w:val="center"/>
                    <w:rPr>
                      <w:rFonts w:ascii="Times New Roman" w:eastAsia="宋体" w:hAnsi="Times New Roman"/>
                      <w:sz w:val="21"/>
                      <w:szCs w:val="21"/>
                    </w:rPr>
                  </w:pPr>
                  <w:r>
                    <w:rPr>
                      <w:rFonts w:ascii="Times New Roman" w:eastAsia="宋体" w:hAnsi="Times New Roman"/>
                      <w:sz w:val="21"/>
                      <w:szCs w:val="21"/>
                    </w:rPr>
                    <w:t>5</w:t>
                  </w:r>
                  <w:r>
                    <w:rPr>
                      <w:rFonts w:ascii="Times New Roman" w:eastAsia="宋体" w:hAnsi="Times New Roman" w:hint="eastAsia"/>
                      <w:sz w:val="21"/>
                      <w:szCs w:val="21"/>
                    </w:rPr>
                    <w:t>张</w:t>
                  </w:r>
                </w:p>
              </w:tc>
            </w:tr>
            <w:tr w:rsidR="007949F9">
              <w:trPr>
                <w:trHeight w:val="514"/>
              </w:trPr>
              <w:tc>
                <w:tcPr>
                  <w:tcW w:w="691" w:type="dxa"/>
                  <w:tcBorders>
                    <w:tl2br w:val="nil"/>
                    <w:tr2bl w:val="nil"/>
                  </w:tcBorders>
                  <w:vAlign w:val="center"/>
                </w:tcPr>
                <w:p w:rsidR="007949F9" w:rsidRDefault="008F01CB">
                  <w:pPr>
                    <w:spacing w:after="0"/>
                    <w:ind w:leftChars="-33" w:left="-73" w:rightChars="-48" w:right="-106"/>
                    <w:jc w:val="center"/>
                    <w:rPr>
                      <w:rFonts w:ascii="Times New Roman" w:eastAsia="宋体" w:hAnsi="Times New Roman"/>
                      <w:sz w:val="21"/>
                      <w:szCs w:val="21"/>
                    </w:rPr>
                  </w:pPr>
                  <w:r>
                    <w:rPr>
                      <w:rFonts w:ascii="Times New Roman" w:eastAsia="宋体" w:hAnsi="Times New Roman"/>
                      <w:sz w:val="21"/>
                      <w:szCs w:val="21"/>
                    </w:rPr>
                    <w:t>2</w:t>
                  </w:r>
                </w:p>
              </w:tc>
              <w:tc>
                <w:tcPr>
                  <w:tcW w:w="1528" w:type="dxa"/>
                  <w:tcBorders>
                    <w:tl2br w:val="nil"/>
                    <w:tr2bl w:val="nil"/>
                  </w:tcBorders>
                  <w:vAlign w:val="center"/>
                </w:tcPr>
                <w:p w:rsidR="007949F9" w:rsidRDefault="008F01CB">
                  <w:pPr>
                    <w:spacing w:after="0"/>
                    <w:jc w:val="center"/>
                    <w:rPr>
                      <w:rFonts w:ascii="Times New Roman" w:eastAsia="宋体" w:hAnsi="Times New Roman"/>
                      <w:sz w:val="21"/>
                      <w:szCs w:val="21"/>
                    </w:rPr>
                  </w:pPr>
                  <w:r>
                    <w:rPr>
                      <w:rFonts w:ascii="Times New Roman" w:eastAsia="宋体" w:hAnsi="Times New Roman" w:hint="eastAsia"/>
                      <w:sz w:val="21"/>
                      <w:szCs w:val="21"/>
                    </w:rPr>
                    <w:t>水性</w:t>
                  </w:r>
                  <w:r>
                    <w:rPr>
                      <w:rFonts w:ascii="Times New Roman" w:eastAsia="宋体" w:hAnsi="Times New Roman"/>
                      <w:sz w:val="21"/>
                      <w:szCs w:val="21"/>
                    </w:rPr>
                    <w:t>UV</w:t>
                  </w:r>
                  <w:r>
                    <w:rPr>
                      <w:rFonts w:ascii="Times New Roman" w:eastAsia="宋体" w:hAnsi="Times New Roman" w:hint="eastAsia"/>
                      <w:sz w:val="21"/>
                      <w:szCs w:val="21"/>
                    </w:rPr>
                    <w:t>油墨</w:t>
                  </w:r>
                </w:p>
              </w:tc>
              <w:tc>
                <w:tcPr>
                  <w:tcW w:w="1419" w:type="dxa"/>
                  <w:tcBorders>
                    <w:tl2br w:val="nil"/>
                    <w:tr2bl w:val="nil"/>
                  </w:tcBorders>
                  <w:vAlign w:val="center"/>
                </w:tcPr>
                <w:p w:rsidR="007949F9" w:rsidRDefault="008F01CB">
                  <w:pPr>
                    <w:spacing w:after="0"/>
                    <w:jc w:val="center"/>
                    <w:rPr>
                      <w:rFonts w:ascii="Times New Roman" w:eastAsia="宋体" w:hAnsi="Times New Roman"/>
                      <w:sz w:val="21"/>
                      <w:szCs w:val="21"/>
                    </w:rPr>
                  </w:pPr>
                  <w:r>
                    <w:rPr>
                      <w:rFonts w:ascii="Times New Roman" w:eastAsia="宋体" w:hAnsi="Times New Roman"/>
                      <w:sz w:val="21"/>
                      <w:szCs w:val="21"/>
                    </w:rPr>
                    <w:t>0.5</w:t>
                  </w:r>
                  <w:r>
                    <w:rPr>
                      <w:rFonts w:ascii="Times New Roman" w:eastAsia="宋体" w:hAnsi="Times New Roman" w:hint="eastAsia"/>
                      <w:sz w:val="21"/>
                      <w:szCs w:val="21"/>
                    </w:rPr>
                    <w:t>吨</w:t>
                  </w:r>
                </w:p>
              </w:tc>
              <w:tc>
                <w:tcPr>
                  <w:tcW w:w="1420" w:type="dxa"/>
                  <w:tcBorders>
                    <w:tl2br w:val="nil"/>
                    <w:tr2bl w:val="nil"/>
                  </w:tcBorders>
                  <w:vAlign w:val="center"/>
                </w:tcPr>
                <w:p w:rsidR="007949F9" w:rsidRDefault="008F01CB">
                  <w:pPr>
                    <w:spacing w:after="0"/>
                    <w:ind w:leftChars="-33" w:left="-73" w:rightChars="-48" w:right="-106"/>
                    <w:jc w:val="center"/>
                    <w:rPr>
                      <w:rFonts w:ascii="Times New Roman" w:eastAsia="宋体" w:hAnsi="Times New Roman"/>
                      <w:sz w:val="21"/>
                      <w:szCs w:val="21"/>
                    </w:rPr>
                  </w:pPr>
                  <w:r>
                    <w:rPr>
                      <w:rFonts w:ascii="Times New Roman" w:eastAsia="宋体" w:hAnsi="Times New Roman" w:hint="eastAsia"/>
                      <w:sz w:val="21"/>
                      <w:szCs w:val="21"/>
                    </w:rPr>
                    <w:t>1</w:t>
                  </w:r>
                  <w:r>
                    <w:rPr>
                      <w:rFonts w:ascii="Times New Roman" w:eastAsia="宋体" w:hAnsi="Times New Roman"/>
                      <w:sz w:val="21"/>
                      <w:szCs w:val="21"/>
                    </w:rPr>
                    <w:t>.67</w:t>
                  </w:r>
                  <w:r>
                    <w:rPr>
                      <w:rFonts w:ascii="Times New Roman" w:eastAsia="宋体" w:hAnsi="Times New Roman" w:hint="eastAsia"/>
                      <w:sz w:val="21"/>
                      <w:szCs w:val="21"/>
                    </w:rPr>
                    <w:t>千克</w:t>
                  </w:r>
                </w:p>
              </w:tc>
              <w:tc>
                <w:tcPr>
                  <w:tcW w:w="1986" w:type="dxa"/>
                  <w:tcBorders>
                    <w:tl2br w:val="nil"/>
                    <w:tr2bl w:val="nil"/>
                  </w:tcBorders>
                  <w:vAlign w:val="center"/>
                </w:tcPr>
                <w:p w:rsidR="007949F9" w:rsidRDefault="008F01CB">
                  <w:pPr>
                    <w:spacing w:after="0"/>
                    <w:ind w:leftChars="-33" w:left="-73" w:rightChars="-48" w:right="-106"/>
                    <w:jc w:val="center"/>
                    <w:rPr>
                      <w:rFonts w:ascii="Times New Roman" w:eastAsia="宋体" w:hAnsi="Times New Roman"/>
                      <w:sz w:val="21"/>
                      <w:szCs w:val="21"/>
                    </w:rPr>
                  </w:pPr>
                  <w:r>
                    <w:rPr>
                      <w:rFonts w:ascii="Times New Roman" w:eastAsia="宋体" w:hAnsi="Times New Roman" w:hint="eastAsia"/>
                      <w:sz w:val="21"/>
                      <w:szCs w:val="21"/>
                    </w:rPr>
                    <w:t>1</w:t>
                  </w:r>
                  <w:r>
                    <w:rPr>
                      <w:rFonts w:ascii="Times New Roman" w:eastAsia="宋体" w:hAnsi="Times New Roman"/>
                      <w:sz w:val="21"/>
                      <w:szCs w:val="21"/>
                    </w:rPr>
                    <w:t>.65</w:t>
                  </w:r>
                  <w:r>
                    <w:rPr>
                      <w:rFonts w:ascii="Times New Roman" w:eastAsia="宋体" w:hAnsi="Times New Roman" w:hint="eastAsia"/>
                      <w:sz w:val="21"/>
                      <w:szCs w:val="21"/>
                    </w:rPr>
                    <w:t>千克</w:t>
                  </w:r>
                </w:p>
              </w:tc>
              <w:tc>
                <w:tcPr>
                  <w:tcW w:w="1780" w:type="dxa"/>
                  <w:tcBorders>
                    <w:tl2br w:val="nil"/>
                    <w:tr2bl w:val="nil"/>
                  </w:tcBorders>
                  <w:vAlign w:val="center"/>
                </w:tcPr>
                <w:p w:rsidR="007949F9" w:rsidRDefault="008F01CB">
                  <w:pPr>
                    <w:spacing w:after="0"/>
                    <w:ind w:leftChars="-33" w:left="-73" w:rightChars="-48" w:right="-106"/>
                    <w:jc w:val="center"/>
                    <w:rPr>
                      <w:rFonts w:ascii="Times New Roman" w:eastAsia="宋体" w:hAnsi="Times New Roman"/>
                      <w:sz w:val="21"/>
                      <w:szCs w:val="21"/>
                    </w:rPr>
                  </w:pPr>
                  <w:r>
                    <w:rPr>
                      <w:rFonts w:ascii="Times New Roman" w:eastAsia="宋体" w:hAnsi="Times New Roman" w:hint="eastAsia"/>
                      <w:sz w:val="21"/>
                      <w:szCs w:val="21"/>
                    </w:rPr>
                    <w:t>1</w:t>
                  </w:r>
                  <w:r>
                    <w:rPr>
                      <w:rFonts w:ascii="Times New Roman" w:eastAsia="宋体" w:hAnsi="Times New Roman"/>
                      <w:sz w:val="21"/>
                      <w:szCs w:val="21"/>
                    </w:rPr>
                    <w:t>.64</w:t>
                  </w:r>
                  <w:r>
                    <w:rPr>
                      <w:rFonts w:ascii="Times New Roman" w:eastAsia="宋体" w:hAnsi="Times New Roman" w:hint="eastAsia"/>
                      <w:sz w:val="21"/>
                      <w:szCs w:val="21"/>
                    </w:rPr>
                    <w:t>千克</w:t>
                  </w:r>
                </w:p>
              </w:tc>
            </w:tr>
            <w:tr w:rsidR="007949F9">
              <w:trPr>
                <w:trHeight w:val="514"/>
              </w:trPr>
              <w:tc>
                <w:tcPr>
                  <w:tcW w:w="691" w:type="dxa"/>
                  <w:tcBorders>
                    <w:tl2br w:val="nil"/>
                    <w:tr2bl w:val="nil"/>
                  </w:tcBorders>
                  <w:vAlign w:val="center"/>
                </w:tcPr>
                <w:p w:rsidR="007949F9" w:rsidRDefault="008F01CB">
                  <w:pPr>
                    <w:spacing w:after="0"/>
                    <w:ind w:leftChars="-33" w:left="-73" w:rightChars="-48" w:right="-106"/>
                    <w:jc w:val="center"/>
                    <w:rPr>
                      <w:rFonts w:ascii="Times New Roman" w:eastAsia="宋体" w:hAnsi="Times New Roman"/>
                      <w:sz w:val="21"/>
                      <w:szCs w:val="21"/>
                    </w:rPr>
                  </w:pPr>
                  <w:r>
                    <w:rPr>
                      <w:rFonts w:ascii="Times New Roman" w:eastAsia="宋体" w:hAnsi="Times New Roman"/>
                      <w:sz w:val="21"/>
                      <w:szCs w:val="21"/>
                    </w:rPr>
                    <w:t>3</w:t>
                  </w:r>
                </w:p>
              </w:tc>
              <w:tc>
                <w:tcPr>
                  <w:tcW w:w="1528" w:type="dxa"/>
                  <w:tcBorders>
                    <w:tl2br w:val="nil"/>
                    <w:tr2bl w:val="nil"/>
                  </w:tcBorders>
                  <w:vAlign w:val="center"/>
                </w:tcPr>
                <w:p w:rsidR="007949F9" w:rsidRDefault="008F01CB">
                  <w:pPr>
                    <w:spacing w:after="0"/>
                    <w:jc w:val="center"/>
                    <w:rPr>
                      <w:rFonts w:ascii="Times New Roman" w:eastAsia="宋体" w:hAnsi="Times New Roman"/>
                      <w:sz w:val="21"/>
                      <w:szCs w:val="21"/>
                    </w:rPr>
                  </w:pPr>
                  <w:r>
                    <w:rPr>
                      <w:rFonts w:ascii="Times New Roman" w:eastAsia="宋体" w:hAnsi="Times New Roman" w:hint="eastAsia"/>
                      <w:sz w:val="21"/>
                      <w:szCs w:val="21"/>
                    </w:rPr>
                    <w:t>不锈钢丸</w:t>
                  </w:r>
                </w:p>
              </w:tc>
              <w:tc>
                <w:tcPr>
                  <w:tcW w:w="1419" w:type="dxa"/>
                  <w:tcBorders>
                    <w:tl2br w:val="nil"/>
                    <w:tr2bl w:val="nil"/>
                  </w:tcBorders>
                  <w:vAlign w:val="center"/>
                </w:tcPr>
                <w:p w:rsidR="007949F9" w:rsidRDefault="008F01CB">
                  <w:pPr>
                    <w:spacing w:after="0"/>
                    <w:jc w:val="center"/>
                    <w:rPr>
                      <w:rFonts w:ascii="Times New Roman" w:eastAsia="宋体" w:hAnsi="Times New Roman"/>
                      <w:sz w:val="21"/>
                      <w:szCs w:val="21"/>
                    </w:rPr>
                  </w:pPr>
                  <w:r>
                    <w:rPr>
                      <w:rFonts w:ascii="Times New Roman" w:eastAsia="宋体" w:hAnsi="Times New Roman"/>
                      <w:sz w:val="21"/>
                      <w:szCs w:val="21"/>
                    </w:rPr>
                    <w:t>0.15</w:t>
                  </w:r>
                  <w:r>
                    <w:rPr>
                      <w:rFonts w:ascii="Times New Roman" w:eastAsia="宋体" w:hAnsi="Times New Roman" w:hint="eastAsia"/>
                      <w:sz w:val="21"/>
                      <w:szCs w:val="21"/>
                    </w:rPr>
                    <w:t>吨</w:t>
                  </w:r>
                </w:p>
              </w:tc>
              <w:tc>
                <w:tcPr>
                  <w:tcW w:w="1420" w:type="dxa"/>
                  <w:tcBorders>
                    <w:tl2br w:val="nil"/>
                    <w:tr2bl w:val="nil"/>
                  </w:tcBorders>
                  <w:vAlign w:val="center"/>
                </w:tcPr>
                <w:p w:rsidR="007949F9" w:rsidRDefault="008F01CB">
                  <w:pPr>
                    <w:spacing w:after="0"/>
                    <w:ind w:leftChars="-33" w:left="-73" w:rightChars="-48" w:right="-106"/>
                    <w:jc w:val="center"/>
                    <w:rPr>
                      <w:rFonts w:ascii="Times New Roman" w:eastAsia="宋体" w:hAnsi="Times New Roman"/>
                      <w:sz w:val="21"/>
                      <w:szCs w:val="21"/>
                    </w:rPr>
                  </w:pPr>
                  <w:r>
                    <w:rPr>
                      <w:rFonts w:ascii="Times New Roman" w:eastAsia="宋体" w:hAnsi="Times New Roman" w:hint="eastAsia"/>
                      <w:sz w:val="21"/>
                      <w:szCs w:val="21"/>
                    </w:rPr>
                    <w:t>0</w:t>
                  </w:r>
                  <w:r>
                    <w:rPr>
                      <w:rFonts w:ascii="Times New Roman" w:eastAsia="宋体" w:hAnsi="Times New Roman"/>
                      <w:sz w:val="21"/>
                      <w:szCs w:val="21"/>
                    </w:rPr>
                    <w:t>.5</w:t>
                  </w:r>
                  <w:r>
                    <w:rPr>
                      <w:rFonts w:ascii="Times New Roman" w:eastAsia="宋体" w:hAnsi="Times New Roman" w:hint="eastAsia"/>
                      <w:sz w:val="21"/>
                      <w:szCs w:val="21"/>
                    </w:rPr>
                    <w:t>千克</w:t>
                  </w:r>
                </w:p>
              </w:tc>
              <w:tc>
                <w:tcPr>
                  <w:tcW w:w="1986" w:type="dxa"/>
                  <w:tcBorders>
                    <w:tl2br w:val="nil"/>
                    <w:tr2bl w:val="nil"/>
                  </w:tcBorders>
                  <w:vAlign w:val="center"/>
                </w:tcPr>
                <w:p w:rsidR="007949F9" w:rsidRDefault="008F01CB">
                  <w:pPr>
                    <w:spacing w:after="0"/>
                    <w:ind w:leftChars="-33" w:left="-73" w:rightChars="-48" w:right="-106"/>
                    <w:jc w:val="center"/>
                    <w:rPr>
                      <w:rFonts w:ascii="Times New Roman" w:eastAsia="宋体" w:hAnsi="Times New Roman"/>
                      <w:sz w:val="21"/>
                      <w:szCs w:val="21"/>
                    </w:rPr>
                  </w:pPr>
                  <w:r>
                    <w:rPr>
                      <w:rFonts w:ascii="Times New Roman" w:eastAsia="宋体" w:hAnsi="Times New Roman" w:hint="eastAsia"/>
                      <w:sz w:val="21"/>
                      <w:szCs w:val="21"/>
                    </w:rPr>
                    <w:t>0</w:t>
                  </w:r>
                  <w:r>
                    <w:rPr>
                      <w:rFonts w:ascii="Times New Roman" w:eastAsia="宋体" w:hAnsi="Times New Roman"/>
                      <w:sz w:val="21"/>
                      <w:szCs w:val="21"/>
                    </w:rPr>
                    <w:t>.4</w:t>
                  </w:r>
                  <w:r>
                    <w:rPr>
                      <w:rFonts w:ascii="Times New Roman" w:eastAsia="宋体" w:hAnsi="Times New Roman" w:hint="eastAsia"/>
                      <w:sz w:val="21"/>
                      <w:szCs w:val="21"/>
                    </w:rPr>
                    <w:t>千克</w:t>
                  </w:r>
                </w:p>
              </w:tc>
              <w:tc>
                <w:tcPr>
                  <w:tcW w:w="1780" w:type="dxa"/>
                  <w:tcBorders>
                    <w:tl2br w:val="nil"/>
                    <w:tr2bl w:val="nil"/>
                  </w:tcBorders>
                  <w:vAlign w:val="center"/>
                </w:tcPr>
                <w:p w:rsidR="007949F9" w:rsidRDefault="008F01CB">
                  <w:pPr>
                    <w:spacing w:after="0"/>
                    <w:ind w:leftChars="-33" w:left="-73" w:rightChars="-48" w:right="-106"/>
                    <w:jc w:val="center"/>
                    <w:rPr>
                      <w:rFonts w:ascii="Times New Roman" w:eastAsia="宋体" w:hAnsi="Times New Roman"/>
                      <w:sz w:val="21"/>
                      <w:szCs w:val="21"/>
                    </w:rPr>
                  </w:pPr>
                  <w:r>
                    <w:rPr>
                      <w:rFonts w:ascii="Times New Roman" w:eastAsia="宋体" w:hAnsi="Times New Roman" w:hint="eastAsia"/>
                      <w:sz w:val="21"/>
                      <w:szCs w:val="21"/>
                    </w:rPr>
                    <w:t>0</w:t>
                  </w:r>
                  <w:r>
                    <w:rPr>
                      <w:rFonts w:ascii="Times New Roman" w:eastAsia="宋体" w:hAnsi="Times New Roman"/>
                      <w:sz w:val="21"/>
                      <w:szCs w:val="21"/>
                    </w:rPr>
                    <w:t>.5</w:t>
                  </w:r>
                  <w:r>
                    <w:rPr>
                      <w:rFonts w:ascii="Times New Roman" w:eastAsia="宋体" w:hAnsi="Times New Roman" w:hint="eastAsia"/>
                      <w:sz w:val="21"/>
                      <w:szCs w:val="21"/>
                    </w:rPr>
                    <w:t>千克</w:t>
                  </w:r>
                </w:p>
              </w:tc>
            </w:tr>
            <w:tr w:rsidR="007949F9">
              <w:trPr>
                <w:trHeight w:val="514"/>
              </w:trPr>
              <w:tc>
                <w:tcPr>
                  <w:tcW w:w="691" w:type="dxa"/>
                  <w:tcBorders>
                    <w:tl2br w:val="nil"/>
                    <w:tr2bl w:val="nil"/>
                  </w:tcBorders>
                  <w:vAlign w:val="center"/>
                </w:tcPr>
                <w:p w:rsidR="007949F9" w:rsidRDefault="008F01CB">
                  <w:pPr>
                    <w:spacing w:after="0"/>
                    <w:ind w:leftChars="-33" w:left="-73" w:rightChars="-48" w:right="-106"/>
                    <w:jc w:val="center"/>
                    <w:rPr>
                      <w:rFonts w:ascii="Times New Roman" w:eastAsia="宋体" w:hAnsi="Times New Roman"/>
                      <w:sz w:val="21"/>
                      <w:szCs w:val="21"/>
                    </w:rPr>
                  </w:pPr>
                  <w:r>
                    <w:rPr>
                      <w:rFonts w:ascii="Times New Roman" w:eastAsia="宋体" w:hAnsi="Times New Roman"/>
                      <w:sz w:val="21"/>
                      <w:szCs w:val="21"/>
                    </w:rPr>
                    <w:t>4</w:t>
                  </w:r>
                </w:p>
              </w:tc>
              <w:tc>
                <w:tcPr>
                  <w:tcW w:w="1528" w:type="dxa"/>
                  <w:tcBorders>
                    <w:tl2br w:val="nil"/>
                    <w:tr2bl w:val="nil"/>
                  </w:tcBorders>
                  <w:vAlign w:val="center"/>
                </w:tcPr>
                <w:p w:rsidR="007949F9" w:rsidRDefault="008F01CB">
                  <w:pPr>
                    <w:spacing w:after="0"/>
                    <w:jc w:val="center"/>
                    <w:rPr>
                      <w:rFonts w:ascii="Times New Roman" w:eastAsia="宋体" w:hAnsi="Times New Roman"/>
                      <w:sz w:val="21"/>
                      <w:szCs w:val="21"/>
                    </w:rPr>
                  </w:pPr>
                  <w:r>
                    <w:rPr>
                      <w:rFonts w:ascii="Times New Roman" w:eastAsia="宋体" w:hAnsi="Times New Roman" w:hint="eastAsia"/>
                      <w:sz w:val="21"/>
                      <w:szCs w:val="21"/>
                    </w:rPr>
                    <w:t>石英砂</w:t>
                  </w:r>
                </w:p>
              </w:tc>
              <w:tc>
                <w:tcPr>
                  <w:tcW w:w="1419" w:type="dxa"/>
                  <w:tcBorders>
                    <w:tl2br w:val="nil"/>
                    <w:tr2bl w:val="nil"/>
                  </w:tcBorders>
                  <w:vAlign w:val="center"/>
                </w:tcPr>
                <w:p w:rsidR="007949F9" w:rsidRDefault="008F01CB">
                  <w:pPr>
                    <w:spacing w:after="0"/>
                    <w:jc w:val="center"/>
                    <w:rPr>
                      <w:rFonts w:ascii="Times New Roman" w:eastAsia="宋体" w:hAnsi="Times New Roman"/>
                      <w:sz w:val="21"/>
                      <w:szCs w:val="21"/>
                    </w:rPr>
                  </w:pPr>
                  <w:r>
                    <w:rPr>
                      <w:rFonts w:ascii="Times New Roman" w:eastAsia="宋体" w:hAnsi="Times New Roman"/>
                      <w:sz w:val="21"/>
                      <w:szCs w:val="21"/>
                    </w:rPr>
                    <w:t>0.2</w:t>
                  </w:r>
                  <w:r>
                    <w:rPr>
                      <w:rFonts w:ascii="Times New Roman" w:eastAsia="宋体" w:hAnsi="Times New Roman" w:hint="eastAsia"/>
                      <w:sz w:val="21"/>
                      <w:szCs w:val="21"/>
                    </w:rPr>
                    <w:t>吨</w:t>
                  </w:r>
                </w:p>
              </w:tc>
              <w:tc>
                <w:tcPr>
                  <w:tcW w:w="1420" w:type="dxa"/>
                  <w:tcBorders>
                    <w:tl2br w:val="nil"/>
                    <w:tr2bl w:val="nil"/>
                  </w:tcBorders>
                  <w:vAlign w:val="center"/>
                </w:tcPr>
                <w:p w:rsidR="007949F9" w:rsidRDefault="008F01CB">
                  <w:pPr>
                    <w:spacing w:after="0"/>
                    <w:ind w:leftChars="-33" w:left="-73" w:rightChars="-48" w:right="-106"/>
                    <w:jc w:val="center"/>
                    <w:rPr>
                      <w:rFonts w:ascii="Times New Roman" w:eastAsia="宋体" w:hAnsi="Times New Roman"/>
                      <w:sz w:val="21"/>
                      <w:szCs w:val="21"/>
                    </w:rPr>
                  </w:pPr>
                  <w:r>
                    <w:rPr>
                      <w:rFonts w:ascii="Times New Roman" w:eastAsia="宋体" w:hAnsi="Times New Roman" w:hint="eastAsia"/>
                      <w:sz w:val="21"/>
                      <w:szCs w:val="21"/>
                    </w:rPr>
                    <w:t>0</w:t>
                  </w:r>
                  <w:r>
                    <w:rPr>
                      <w:rFonts w:ascii="Times New Roman" w:eastAsia="宋体" w:hAnsi="Times New Roman"/>
                      <w:sz w:val="21"/>
                      <w:szCs w:val="21"/>
                    </w:rPr>
                    <w:t>.67</w:t>
                  </w:r>
                  <w:r>
                    <w:rPr>
                      <w:rFonts w:ascii="Times New Roman" w:eastAsia="宋体" w:hAnsi="Times New Roman" w:hint="eastAsia"/>
                      <w:sz w:val="21"/>
                      <w:szCs w:val="21"/>
                    </w:rPr>
                    <w:t>千克</w:t>
                  </w:r>
                </w:p>
              </w:tc>
              <w:tc>
                <w:tcPr>
                  <w:tcW w:w="1986" w:type="dxa"/>
                  <w:tcBorders>
                    <w:tl2br w:val="nil"/>
                    <w:tr2bl w:val="nil"/>
                  </w:tcBorders>
                  <w:vAlign w:val="center"/>
                </w:tcPr>
                <w:p w:rsidR="007949F9" w:rsidRDefault="008F01CB">
                  <w:pPr>
                    <w:spacing w:after="0"/>
                    <w:ind w:leftChars="-33" w:left="-73" w:rightChars="-48" w:right="-106"/>
                    <w:jc w:val="center"/>
                    <w:rPr>
                      <w:rFonts w:ascii="Times New Roman" w:eastAsia="宋体" w:hAnsi="Times New Roman"/>
                      <w:sz w:val="21"/>
                      <w:szCs w:val="21"/>
                    </w:rPr>
                  </w:pPr>
                  <w:r>
                    <w:rPr>
                      <w:rFonts w:ascii="Times New Roman" w:eastAsia="宋体" w:hAnsi="Times New Roman" w:hint="eastAsia"/>
                      <w:sz w:val="21"/>
                      <w:szCs w:val="21"/>
                    </w:rPr>
                    <w:t>0</w:t>
                  </w:r>
                  <w:r>
                    <w:rPr>
                      <w:rFonts w:ascii="Times New Roman" w:eastAsia="宋体" w:hAnsi="Times New Roman"/>
                      <w:sz w:val="21"/>
                      <w:szCs w:val="21"/>
                    </w:rPr>
                    <w:t>.64</w:t>
                  </w:r>
                  <w:r>
                    <w:rPr>
                      <w:rFonts w:ascii="Times New Roman" w:eastAsia="宋体" w:hAnsi="Times New Roman" w:hint="eastAsia"/>
                      <w:sz w:val="21"/>
                      <w:szCs w:val="21"/>
                    </w:rPr>
                    <w:t>千克</w:t>
                  </w:r>
                </w:p>
              </w:tc>
              <w:tc>
                <w:tcPr>
                  <w:tcW w:w="1780" w:type="dxa"/>
                  <w:tcBorders>
                    <w:tl2br w:val="nil"/>
                    <w:tr2bl w:val="nil"/>
                  </w:tcBorders>
                  <w:vAlign w:val="center"/>
                </w:tcPr>
                <w:p w:rsidR="007949F9" w:rsidRDefault="008F01CB">
                  <w:pPr>
                    <w:spacing w:after="0"/>
                    <w:ind w:leftChars="-33" w:left="-73" w:rightChars="-48" w:right="-106"/>
                    <w:jc w:val="center"/>
                    <w:rPr>
                      <w:rFonts w:ascii="Times New Roman" w:eastAsia="宋体" w:hAnsi="Times New Roman"/>
                      <w:sz w:val="21"/>
                      <w:szCs w:val="21"/>
                    </w:rPr>
                  </w:pPr>
                  <w:r>
                    <w:rPr>
                      <w:rFonts w:ascii="Times New Roman" w:eastAsia="宋体" w:hAnsi="Times New Roman" w:hint="eastAsia"/>
                      <w:sz w:val="21"/>
                      <w:szCs w:val="21"/>
                    </w:rPr>
                    <w:t>0</w:t>
                  </w:r>
                  <w:r>
                    <w:rPr>
                      <w:rFonts w:ascii="Times New Roman" w:eastAsia="宋体" w:hAnsi="Times New Roman"/>
                      <w:sz w:val="21"/>
                      <w:szCs w:val="21"/>
                    </w:rPr>
                    <w:t>.65</w:t>
                  </w:r>
                  <w:r>
                    <w:rPr>
                      <w:rFonts w:ascii="Times New Roman" w:eastAsia="宋体" w:hAnsi="Times New Roman" w:hint="eastAsia"/>
                      <w:sz w:val="21"/>
                      <w:szCs w:val="21"/>
                    </w:rPr>
                    <w:t>千克</w:t>
                  </w:r>
                </w:p>
              </w:tc>
            </w:tr>
            <w:tr w:rsidR="007949F9">
              <w:trPr>
                <w:trHeight w:val="514"/>
              </w:trPr>
              <w:tc>
                <w:tcPr>
                  <w:tcW w:w="691" w:type="dxa"/>
                  <w:tcBorders>
                    <w:tl2br w:val="nil"/>
                    <w:tr2bl w:val="nil"/>
                  </w:tcBorders>
                  <w:vAlign w:val="center"/>
                </w:tcPr>
                <w:p w:rsidR="007949F9" w:rsidRDefault="008F01CB">
                  <w:pPr>
                    <w:spacing w:after="0"/>
                    <w:ind w:leftChars="-33" w:left="-73" w:rightChars="-48" w:right="-106"/>
                    <w:jc w:val="center"/>
                    <w:rPr>
                      <w:rFonts w:ascii="Times New Roman" w:eastAsia="宋体" w:hAnsi="Times New Roman"/>
                      <w:sz w:val="21"/>
                      <w:szCs w:val="21"/>
                    </w:rPr>
                  </w:pPr>
                  <w:r>
                    <w:rPr>
                      <w:rFonts w:ascii="Times New Roman" w:eastAsia="宋体" w:hAnsi="Times New Roman" w:hint="eastAsia"/>
                      <w:sz w:val="21"/>
                      <w:szCs w:val="21"/>
                    </w:rPr>
                    <w:t>5</w:t>
                  </w:r>
                </w:p>
              </w:tc>
              <w:tc>
                <w:tcPr>
                  <w:tcW w:w="1528" w:type="dxa"/>
                  <w:tcBorders>
                    <w:tl2br w:val="nil"/>
                    <w:tr2bl w:val="nil"/>
                  </w:tcBorders>
                  <w:vAlign w:val="center"/>
                </w:tcPr>
                <w:p w:rsidR="007949F9" w:rsidRDefault="008F01CB">
                  <w:pPr>
                    <w:spacing w:after="0"/>
                    <w:jc w:val="center"/>
                    <w:rPr>
                      <w:rFonts w:ascii="Times New Roman" w:eastAsia="宋体" w:hAnsi="Times New Roman"/>
                      <w:sz w:val="21"/>
                      <w:szCs w:val="21"/>
                    </w:rPr>
                  </w:pPr>
                  <w:r>
                    <w:rPr>
                      <w:rFonts w:ascii="Times New Roman" w:eastAsia="宋体" w:hAnsi="Times New Roman" w:hint="eastAsia"/>
                      <w:sz w:val="21"/>
                      <w:szCs w:val="21"/>
                    </w:rPr>
                    <w:t>菲林胶片</w:t>
                  </w:r>
                </w:p>
              </w:tc>
              <w:tc>
                <w:tcPr>
                  <w:tcW w:w="1419" w:type="dxa"/>
                  <w:tcBorders>
                    <w:tl2br w:val="nil"/>
                    <w:tr2bl w:val="nil"/>
                  </w:tcBorders>
                  <w:vAlign w:val="center"/>
                </w:tcPr>
                <w:p w:rsidR="007949F9" w:rsidRDefault="008F01CB">
                  <w:pPr>
                    <w:spacing w:after="0"/>
                    <w:jc w:val="center"/>
                    <w:rPr>
                      <w:rFonts w:ascii="Times New Roman" w:eastAsia="宋体" w:hAnsi="Times New Roman"/>
                      <w:sz w:val="21"/>
                      <w:szCs w:val="21"/>
                    </w:rPr>
                  </w:pPr>
                  <w:r>
                    <w:rPr>
                      <w:rFonts w:ascii="Times New Roman" w:eastAsia="宋体" w:hAnsi="Times New Roman"/>
                      <w:sz w:val="21"/>
                      <w:szCs w:val="21"/>
                    </w:rPr>
                    <w:t>50</w:t>
                  </w:r>
                  <w:r>
                    <w:rPr>
                      <w:rFonts w:ascii="Times New Roman" w:eastAsia="宋体" w:hAnsi="Times New Roman" w:hint="eastAsia"/>
                      <w:sz w:val="21"/>
                      <w:szCs w:val="21"/>
                    </w:rPr>
                    <w:t>张</w:t>
                  </w:r>
                </w:p>
              </w:tc>
              <w:tc>
                <w:tcPr>
                  <w:tcW w:w="1420" w:type="dxa"/>
                  <w:tcBorders>
                    <w:tl2br w:val="nil"/>
                    <w:tr2bl w:val="nil"/>
                  </w:tcBorders>
                  <w:vAlign w:val="center"/>
                </w:tcPr>
                <w:p w:rsidR="007949F9" w:rsidRDefault="008F01CB">
                  <w:pPr>
                    <w:spacing w:after="0"/>
                    <w:ind w:leftChars="-33" w:left="-73" w:rightChars="-48" w:right="-106"/>
                    <w:jc w:val="center"/>
                    <w:rPr>
                      <w:rFonts w:ascii="Times New Roman" w:eastAsia="宋体" w:hAnsi="Times New Roman"/>
                      <w:sz w:val="21"/>
                      <w:szCs w:val="21"/>
                    </w:rPr>
                  </w:pPr>
                  <w:r>
                    <w:rPr>
                      <w:rFonts w:ascii="Times New Roman" w:eastAsia="宋体" w:hAnsi="Times New Roman" w:hint="eastAsia"/>
                      <w:sz w:val="21"/>
                      <w:szCs w:val="21"/>
                    </w:rPr>
                    <w:t>/</w:t>
                  </w:r>
                </w:p>
              </w:tc>
              <w:tc>
                <w:tcPr>
                  <w:tcW w:w="1986" w:type="dxa"/>
                  <w:tcBorders>
                    <w:tl2br w:val="nil"/>
                    <w:tr2bl w:val="nil"/>
                  </w:tcBorders>
                  <w:vAlign w:val="center"/>
                </w:tcPr>
                <w:p w:rsidR="007949F9" w:rsidRDefault="008F01CB">
                  <w:pPr>
                    <w:spacing w:after="0"/>
                    <w:ind w:leftChars="-33" w:left="-73" w:rightChars="-48" w:right="-106"/>
                    <w:jc w:val="center"/>
                    <w:rPr>
                      <w:rFonts w:ascii="Times New Roman" w:eastAsia="宋体" w:hAnsi="Times New Roman"/>
                      <w:sz w:val="21"/>
                      <w:szCs w:val="21"/>
                    </w:rPr>
                  </w:pPr>
                  <w:r>
                    <w:rPr>
                      <w:rFonts w:ascii="Times New Roman" w:eastAsia="宋体" w:hAnsi="Times New Roman" w:hint="eastAsia"/>
                      <w:sz w:val="21"/>
                      <w:szCs w:val="21"/>
                    </w:rPr>
                    <w:t>/</w:t>
                  </w:r>
                </w:p>
              </w:tc>
              <w:tc>
                <w:tcPr>
                  <w:tcW w:w="1780" w:type="dxa"/>
                  <w:tcBorders>
                    <w:tl2br w:val="nil"/>
                    <w:tr2bl w:val="nil"/>
                  </w:tcBorders>
                  <w:vAlign w:val="center"/>
                </w:tcPr>
                <w:p w:rsidR="007949F9" w:rsidRDefault="008F01CB">
                  <w:pPr>
                    <w:spacing w:after="0"/>
                    <w:ind w:leftChars="-33" w:left="-73" w:rightChars="-48" w:right="-106"/>
                    <w:jc w:val="center"/>
                    <w:rPr>
                      <w:rFonts w:ascii="Times New Roman" w:eastAsia="宋体" w:hAnsi="Times New Roman"/>
                      <w:sz w:val="21"/>
                      <w:szCs w:val="21"/>
                    </w:rPr>
                  </w:pPr>
                  <w:r>
                    <w:rPr>
                      <w:rFonts w:ascii="Times New Roman" w:eastAsia="宋体" w:hAnsi="Times New Roman" w:hint="eastAsia"/>
                      <w:sz w:val="21"/>
                      <w:szCs w:val="21"/>
                    </w:rPr>
                    <w:t>/</w:t>
                  </w:r>
                </w:p>
              </w:tc>
            </w:tr>
          </w:tbl>
          <w:p w:rsidR="007949F9" w:rsidRDefault="008F01CB" w:rsidP="006B2FA8">
            <w:pPr>
              <w:spacing w:beforeLines="100" w:after="0" w:line="360" w:lineRule="auto"/>
              <w:jc w:val="center"/>
              <w:rPr>
                <w:rFonts w:ascii="Times New Roman" w:eastAsia="宋体" w:hAnsi="Times New Roman"/>
                <w:b/>
                <w:color w:val="000000"/>
                <w:sz w:val="24"/>
                <w:szCs w:val="24"/>
              </w:rPr>
            </w:pPr>
            <w:r>
              <w:rPr>
                <w:rFonts w:ascii="Times New Roman" w:eastAsia="宋体" w:hAnsi="Times New Roman"/>
                <w:b/>
                <w:color w:val="000000"/>
                <w:sz w:val="24"/>
                <w:szCs w:val="24"/>
              </w:rPr>
              <w:t>表</w:t>
            </w:r>
            <w:r>
              <w:rPr>
                <w:rFonts w:ascii="Times New Roman" w:eastAsia="宋体" w:hAnsi="Times New Roman"/>
                <w:b/>
                <w:color w:val="000000"/>
                <w:sz w:val="24"/>
                <w:szCs w:val="24"/>
              </w:rPr>
              <w:t>7-1-</w:t>
            </w:r>
            <w:r>
              <w:rPr>
                <w:rFonts w:ascii="Times New Roman" w:eastAsia="宋体" w:hAnsi="Times New Roman" w:hint="eastAsia"/>
                <w:b/>
                <w:color w:val="000000"/>
                <w:sz w:val="24"/>
                <w:szCs w:val="24"/>
              </w:rPr>
              <w:t>3</w:t>
            </w:r>
            <w:r>
              <w:rPr>
                <w:rFonts w:ascii="Times New Roman" w:eastAsia="宋体" w:hAnsi="Times New Roman"/>
                <w:b/>
                <w:color w:val="000000"/>
                <w:sz w:val="24"/>
                <w:szCs w:val="24"/>
              </w:rPr>
              <w:t>能源消耗量</w:t>
            </w:r>
          </w:p>
          <w:tbl>
            <w:tblPr>
              <w:tblW w:w="8837" w:type="dxa"/>
              <w:tblBorders>
                <w:top w:val="single" w:sz="12" w:space="0" w:color="auto"/>
                <w:bottom w:val="single" w:sz="12" w:space="0" w:color="auto"/>
                <w:insideH w:val="single" w:sz="4" w:space="0" w:color="auto"/>
                <w:insideV w:val="single" w:sz="4" w:space="0" w:color="auto"/>
              </w:tblBorders>
              <w:tblLayout w:type="fixed"/>
              <w:tblLook w:val="04A0"/>
            </w:tblPr>
            <w:tblGrid>
              <w:gridCol w:w="1919"/>
              <w:gridCol w:w="1828"/>
              <w:gridCol w:w="1639"/>
              <w:gridCol w:w="1586"/>
              <w:gridCol w:w="1865"/>
            </w:tblGrid>
            <w:tr w:rsidR="007949F9">
              <w:trPr>
                <w:cantSplit/>
                <w:trHeight w:val="842"/>
              </w:trPr>
              <w:tc>
                <w:tcPr>
                  <w:tcW w:w="1919" w:type="dxa"/>
                  <w:tcBorders>
                    <w:tl2br w:val="nil"/>
                    <w:tr2bl w:val="nil"/>
                  </w:tcBorders>
                  <w:vAlign w:val="center"/>
                </w:tcPr>
                <w:p w:rsidR="007949F9" w:rsidRDefault="008F01CB">
                  <w:pPr>
                    <w:spacing w:after="0"/>
                    <w:jc w:val="center"/>
                    <w:rPr>
                      <w:rFonts w:ascii="Times New Roman" w:eastAsia="宋体" w:hAnsi="Times New Roman"/>
                      <w:b/>
                      <w:bCs/>
                      <w:sz w:val="21"/>
                      <w:szCs w:val="21"/>
                    </w:rPr>
                  </w:pPr>
                  <w:r>
                    <w:rPr>
                      <w:rFonts w:ascii="Times New Roman" w:eastAsia="宋体" w:hAnsi="Times New Roman"/>
                      <w:b/>
                      <w:bCs/>
                      <w:sz w:val="21"/>
                      <w:szCs w:val="21"/>
                    </w:rPr>
                    <w:t>日期</w:t>
                  </w:r>
                </w:p>
              </w:tc>
              <w:tc>
                <w:tcPr>
                  <w:tcW w:w="1828" w:type="dxa"/>
                  <w:tcBorders>
                    <w:tl2br w:val="nil"/>
                    <w:tr2bl w:val="nil"/>
                  </w:tcBorders>
                  <w:vAlign w:val="center"/>
                </w:tcPr>
                <w:p w:rsidR="007949F9" w:rsidRDefault="008F01CB">
                  <w:pPr>
                    <w:spacing w:after="0"/>
                    <w:ind w:left="211" w:hangingChars="100" w:hanging="211"/>
                    <w:jc w:val="center"/>
                    <w:rPr>
                      <w:rFonts w:ascii="Times New Roman" w:eastAsia="宋体" w:hAnsi="Times New Roman"/>
                      <w:b/>
                      <w:bCs/>
                      <w:sz w:val="21"/>
                      <w:szCs w:val="21"/>
                    </w:rPr>
                  </w:pPr>
                  <w:r>
                    <w:rPr>
                      <w:rFonts w:ascii="Times New Roman" w:eastAsia="宋体" w:hAnsi="Times New Roman"/>
                      <w:b/>
                      <w:bCs/>
                      <w:sz w:val="21"/>
                      <w:szCs w:val="21"/>
                    </w:rPr>
                    <w:t>水用量</w:t>
                  </w:r>
                </w:p>
                <w:p w:rsidR="007949F9" w:rsidRDefault="008F01CB">
                  <w:pPr>
                    <w:spacing w:after="0"/>
                    <w:ind w:left="211" w:hangingChars="100" w:hanging="211"/>
                    <w:jc w:val="center"/>
                    <w:rPr>
                      <w:rFonts w:ascii="Times New Roman" w:eastAsia="宋体" w:hAnsi="Times New Roman"/>
                      <w:b/>
                      <w:bCs/>
                      <w:sz w:val="21"/>
                      <w:szCs w:val="21"/>
                    </w:rPr>
                  </w:pPr>
                  <w:r>
                    <w:rPr>
                      <w:rFonts w:ascii="Times New Roman" w:eastAsia="宋体" w:hAnsi="Times New Roman"/>
                      <w:b/>
                      <w:bCs/>
                      <w:sz w:val="21"/>
                      <w:szCs w:val="21"/>
                    </w:rPr>
                    <w:t>(</w:t>
                  </w:r>
                  <w:r>
                    <w:rPr>
                      <w:rFonts w:ascii="Times New Roman" w:eastAsia="宋体" w:hAnsi="Times New Roman"/>
                      <w:b/>
                      <w:bCs/>
                      <w:sz w:val="21"/>
                      <w:szCs w:val="21"/>
                    </w:rPr>
                    <w:t>吨</w:t>
                  </w:r>
                  <w:r>
                    <w:rPr>
                      <w:rFonts w:ascii="Times New Roman" w:eastAsia="宋体" w:hAnsi="Times New Roman"/>
                      <w:b/>
                      <w:bCs/>
                      <w:sz w:val="21"/>
                      <w:szCs w:val="21"/>
                    </w:rPr>
                    <w:t>)</w:t>
                  </w:r>
                </w:p>
              </w:tc>
              <w:tc>
                <w:tcPr>
                  <w:tcW w:w="1639" w:type="dxa"/>
                  <w:tcBorders>
                    <w:tl2br w:val="nil"/>
                    <w:tr2bl w:val="nil"/>
                  </w:tcBorders>
                  <w:vAlign w:val="center"/>
                </w:tcPr>
                <w:p w:rsidR="007949F9" w:rsidRDefault="008F01CB">
                  <w:pPr>
                    <w:spacing w:after="0"/>
                    <w:ind w:left="211" w:hangingChars="100" w:hanging="211"/>
                    <w:jc w:val="center"/>
                    <w:rPr>
                      <w:rFonts w:ascii="Times New Roman" w:eastAsia="宋体" w:hAnsi="Times New Roman"/>
                      <w:b/>
                      <w:bCs/>
                      <w:sz w:val="21"/>
                      <w:szCs w:val="21"/>
                    </w:rPr>
                  </w:pPr>
                  <w:r>
                    <w:rPr>
                      <w:rFonts w:ascii="Times New Roman" w:eastAsia="宋体" w:hAnsi="Times New Roman"/>
                      <w:b/>
                      <w:bCs/>
                      <w:sz w:val="21"/>
                      <w:szCs w:val="21"/>
                    </w:rPr>
                    <w:t>电用量</w:t>
                  </w:r>
                </w:p>
                <w:p w:rsidR="007949F9" w:rsidRDefault="008F01CB">
                  <w:pPr>
                    <w:spacing w:after="0"/>
                    <w:ind w:left="211" w:hangingChars="100" w:hanging="211"/>
                    <w:jc w:val="center"/>
                    <w:rPr>
                      <w:rFonts w:ascii="Times New Roman" w:eastAsia="宋体" w:hAnsi="Times New Roman"/>
                      <w:b/>
                      <w:bCs/>
                      <w:sz w:val="21"/>
                      <w:szCs w:val="21"/>
                    </w:rPr>
                  </w:pPr>
                  <w:r>
                    <w:rPr>
                      <w:rFonts w:ascii="Times New Roman" w:eastAsia="宋体" w:hAnsi="Times New Roman"/>
                      <w:b/>
                      <w:bCs/>
                      <w:sz w:val="21"/>
                      <w:szCs w:val="21"/>
                    </w:rPr>
                    <w:t>(</w:t>
                  </w:r>
                  <w:r>
                    <w:rPr>
                      <w:rFonts w:ascii="Times New Roman" w:eastAsia="宋体" w:hAnsi="Times New Roman"/>
                      <w:b/>
                      <w:bCs/>
                      <w:sz w:val="21"/>
                      <w:szCs w:val="21"/>
                    </w:rPr>
                    <w:t>度</w:t>
                  </w:r>
                  <w:r>
                    <w:rPr>
                      <w:rFonts w:ascii="Times New Roman" w:eastAsia="宋体" w:hAnsi="Times New Roman"/>
                      <w:b/>
                      <w:bCs/>
                      <w:sz w:val="21"/>
                      <w:szCs w:val="21"/>
                    </w:rPr>
                    <w:t>)</w:t>
                  </w:r>
                </w:p>
              </w:tc>
              <w:tc>
                <w:tcPr>
                  <w:tcW w:w="1586" w:type="dxa"/>
                  <w:tcBorders>
                    <w:tl2br w:val="nil"/>
                    <w:tr2bl w:val="nil"/>
                  </w:tcBorders>
                  <w:vAlign w:val="center"/>
                </w:tcPr>
                <w:p w:rsidR="007949F9" w:rsidRDefault="008F01CB">
                  <w:pPr>
                    <w:spacing w:after="0"/>
                    <w:jc w:val="center"/>
                    <w:rPr>
                      <w:rFonts w:ascii="Times New Roman" w:eastAsia="宋体" w:hAnsi="Times New Roman"/>
                      <w:b/>
                      <w:bCs/>
                      <w:sz w:val="21"/>
                      <w:szCs w:val="21"/>
                    </w:rPr>
                  </w:pPr>
                  <w:r>
                    <w:rPr>
                      <w:rFonts w:ascii="Times New Roman" w:eastAsia="宋体" w:hAnsi="Times New Roman"/>
                      <w:b/>
                      <w:bCs/>
                      <w:sz w:val="21"/>
                      <w:szCs w:val="21"/>
                    </w:rPr>
                    <w:t>蒸汽用量</w:t>
                  </w:r>
                </w:p>
                <w:p w:rsidR="007949F9" w:rsidRDefault="008F01CB">
                  <w:pPr>
                    <w:spacing w:after="0"/>
                    <w:jc w:val="center"/>
                    <w:rPr>
                      <w:rFonts w:ascii="Times New Roman" w:eastAsia="宋体" w:hAnsi="Times New Roman"/>
                      <w:b/>
                      <w:bCs/>
                      <w:sz w:val="21"/>
                      <w:szCs w:val="21"/>
                    </w:rPr>
                  </w:pPr>
                  <w:r>
                    <w:rPr>
                      <w:rFonts w:ascii="Times New Roman" w:eastAsia="宋体" w:hAnsi="Times New Roman"/>
                      <w:b/>
                      <w:bCs/>
                      <w:sz w:val="21"/>
                      <w:szCs w:val="21"/>
                    </w:rPr>
                    <w:t>(</w:t>
                  </w:r>
                  <w:r>
                    <w:rPr>
                      <w:rFonts w:ascii="Times New Roman" w:eastAsia="宋体" w:hAnsi="Times New Roman"/>
                      <w:b/>
                      <w:bCs/>
                      <w:sz w:val="21"/>
                      <w:szCs w:val="21"/>
                    </w:rPr>
                    <w:t>吨</w:t>
                  </w:r>
                  <w:r>
                    <w:rPr>
                      <w:rFonts w:ascii="Times New Roman" w:eastAsia="宋体" w:hAnsi="Times New Roman"/>
                      <w:b/>
                      <w:bCs/>
                      <w:sz w:val="21"/>
                      <w:szCs w:val="21"/>
                    </w:rPr>
                    <w:t>)</w:t>
                  </w:r>
                </w:p>
              </w:tc>
              <w:tc>
                <w:tcPr>
                  <w:tcW w:w="1865" w:type="dxa"/>
                  <w:tcBorders>
                    <w:tl2br w:val="nil"/>
                    <w:tr2bl w:val="nil"/>
                  </w:tcBorders>
                  <w:vAlign w:val="center"/>
                </w:tcPr>
                <w:p w:rsidR="007949F9" w:rsidRDefault="008F01CB">
                  <w:pPr>
                    <w:spacing w:after="0"/>
                    <w:jc w:val="center"/>
                    <w:rPr>
                      <w:rFonts w:ascii="Times New Roman" w:eastAsia="宋体" w:hAnsi="Times New Roman"/>
                      <w:b/>
                      <w:bCs/>
                      <w:sz w:val="21"/>
                      <w:szCs w:val="21"/>
                    </w:rPr>
                  </w:pPr>
                  <w:r>
                    <w:rPr>
                      <w:rFonts w:ascii="Times New Roman" w:eastAsia="宋体" w:hAnsi="Times New Roman"/>
                      <w:b/>
                      <w:bCs/>
                      <w:sz w:val="21"/>
                      <w:szCs w:val="21"/>
                    </w:rPr>
                    <w:t>燃气用量</w:t>
                  </w:r>
                </w:p>
                <w:p w:rsidR="007949F9" w:rsidRDefault="008F01CB">
                  <w:pPr>
                    <w:spacing w:after="0"/>
                    <w:jc w:val="center"/>
                    <w:rPr>
                      <w:rFonts w:ascii="Times New Roman" w:eastAsia="宋体" w:hAnsi="Times New Roman"/>
                      <w:b/>
                      <w:bCs/>
                      <w:sz w:val="21"/>
                      <w:szCs w:val="21"/>
                    </w:rPr>
                  </w:pPr>
                  <w:r>
                    <w:rPr>
                      <w:rFonts w:ascii="Times New Roman" w:eastAsia="宋体" w:hAnsi="Times New Roman"/>
                      <w:b/>
                      <w:bCs/>
                      <w:sz w:val="21"/>
                      <w:szCs w:val="21"/>
                    </w:rPr>
                    <w:t>(</w:t>
                  </w:r>
                  <w:r>
                    <w:rPr>
                      <w:rFonts w:ascii="Times New Roman" w:eastAsia="宋体" w:hAnsi="Times New Roman"/>
                      <w:b/>
                      <w:bCs/>
                      <w:sz w:val="21"/>
                      <w:szCs w:val="21"/>
                    </w:rPr>
                    <w:t>标立方米</w:t>
                  </w:r>
                  <w:r>
                    <w:rPr>
                      <w:rFonts w:ascii="Times New Roman" w:eastAsia="宋体" w:hAnsi="Times New Roman"/>
                      <w:b/>
                      <w:bCs/>
                      <w:sz w:val="21"/>
                      <w:szCs w:val="21"/>
                    </w:rPr>
                    <w:t>)</w:t>
                  </w:r>
                </w:p>
              </w:tc>
            </w:tr>
            <w:tr w:rsidR="007949F9">
              <w:trPr>
                <w:cantSplit/>
                <w:trHeight w:val="485"/>
              </w:trPr>
              <w:tc>
                <w:tcPr>
                  <w:tcW w:w="1919" w:type="dxa"/>
                  <w:tcBorders>
                    <w:tl2br w:val="nil"/>
                    <w:tr2bl w:val="nil"/>
                  </w:tcBorders>
                  <w:vAlign w:val="center"/>
                </w:tcPr>
                <w:p w:rsidR="007949F9" w:rsidRDefault="008F01CB">
                  <w:pPr>
                    <w:spacing w:after="0"/>
                    <w:jc w:val="center"/>
                    <w:rPr>
                      <w:rFonts w:ascii="Times New Roman" w:eastAsia="宋体" w:hAnsi="Times New Roman"/>
                      <w:sz w:val="21"/>
                      <w:szCs w:val="21"/>
                      <w:highlight w:val="yellow"/>
                    </w:rPr>
                  </w:pPr>
                  <w:r>
                    <w:rPr>
                      <w:rFonts w:ascii="Times New Roman" w:eastAsia="宋体" w:hAnsi="Times New Roman"/>
                      <w:sz w:val="21"/>
                      <w:szCs w:val="21"/>
                    </w:rPr>
                    <w:t>2020</w:t>
                  </w:r>
                  <w:r>
                    <w:rPr>
                      <w:rFonts w:ascii="Times New Roman" w:eastAsia="宋体" w:hAnsi="Times New Roman" w:hint="eastAsia"/>
                      <w:sz w:val="21"/>
                      <w:szCs w:val="21"/>
                    </w:rPr>
                    <w:t>年</w:t>
                  </w:r>
                  <w:r>
                    <w:rPr>
                      <w:rFonts w:ascii="Times New Roman" w:eastAsia="宋体" w:hAnsi="Times New Roman"/>
                      <w:sz w:val="21"/>
                      <w:szCs w:val="21"/>
                    </w:rPr>
                    <w:t>4</w:t>
                  </w:r>
                  <w:r>
                    <w:rPr>
                      <w:rFonts w:ascii="Times New Roman" w:eastAsia="宋体" w:hAnsi="Times New Roman" w:hint="eastAsia"/>
                      <w:sz w:val="21"/>
                      <w:szCs w:val="21"/>
                    </w:rPr>
                    <w:t>月</w:t>
                  </w:r>
                  <w:r>
                    <w:rPr>
                      <w:rFonts w:ascii="Times New Roman" w:eastAsia="宋体" w:hAnsi="Times New Roman"/>
                      <w:sz w:val="21"/>
                      <w:szCs w:val="21"/>
                    </w:rPr>
                    <w:t>17</w:t>
                  </w:r>
                  <w:r>
                    <w:rPr>
                      <w:rFonts w:ascii="Times New Roman" w:eastAsia="宋体" w:hAnsi="Times New Roman" w:hint="eastAsia"/>
                      <w:sz w:val="21"/>
                      <w:szCs w:val="21"/>
                    </w:rPr>
                    <w:t>日</w:t>
                  </w:r>
                </w:p>
              </w:tc>
              <w:tc>
                <w:tcPr>
                  <w:tcW w:w="1828" w:type="dxa"/>
                  <w:tcBorders>
                    <w:tl2br w:val="nil"/>
                    <w:tr2bl w:val="nil"/>
                  </w:tcBorders>
                  <w:vAlign w:val="center"/>
                </w:tcPr>
                <w:p w:rsidR="007949F9" w:rsidRDefault="008F01CB">
                  <w:pPr>
                    <w:spacing w:after="0"/>
                    <w:jc w:val="center"/>
                    <w:rPr>
                      <w:rFonts w:ascii="Times New Roman" w:eastAsia="宋体" w:hAnsi="Times New Roman"/>
                      <w:sz w:val="21"/>
                      <w:szCs w:val="21"/>
                    </w:rPr>
                  </w:pPr>
                  <w:r>
                    <w:rPr>
                      <w:rFonts w:ascii="Times New Roman" w:hAnsi="Times New Roman" w:hint="eastAsia"/>
                      <w:sz w:val="21"/>
                      <w:szCs w:val="21"/>
                    </w:rPr>
                    <w:t>0.35</w:t>
                  </w:r>
                </w:p>
              </w:tc>
              <w:tc>
                <w:tcPr>
                  <w:tcW w:w="1639" w:type="dxa"/>
                  <w:tcBorders>
                    <w:tl2br w:val="nil"/>
                    <w:tr2bl w:val="nil"/>
                  </w:tcBorders>
                  <w:vAlign w:val="center"/>
                </w:tcPr>
                <w:p w:rsidR="007949F9" w:rsidRDefault="008F01CB">
                  <w:pPr>
                    <w:spacing w:after="0"/>
                    <w:jc w:val="center"/>
                    <w:rPr>
                      <w:rFonts w:ascii="Times New Roman" w:eastAsia="宋体" w:hAnsi="Times New Roman"/>
                      <w:sz w:val="21"/>
                      <w:szCs w:val="21"/>
                    </w:rPr>
                  </w:pPr>
                  <w:r>
                    <w:rPr>
                      <w:rFonts w:ascii="Times New Roman" w:hAnsi="Times New Roman"/>
                      <w:sz w:val="21"/>
                      <w:szCs w:val="21"/>
                    </w:rPr>
                    <w:t>55</w:t>
                  </w:r>
                </w:p>
              </w:tc>
              <w:tc>
                <w:tcPr>
                  <w:tcW w:w="1586" w:type="dxa"/>
                  <w:tcBorders>
                    <w:tl2br w:val="nil"/>
                    <w:tr2bl w:val="nil"/>
                  </w:tcBorders>
                  <w:vAlign w:val="center"/>
                </w:tcPr>
                <w:p w:rsidR="007949F9" w:rsidRDefault="008F01CB">
                  <w:pPr>
                    <w:spacing w:after="0"/>
                    <w:jc w:val="center"/>
                    <w:rPr>
                      <w:rFonts w:ascii="Times New Roman" w:eastAsia="宋体" w:hAnsi="Times New Roman"/>
                      <w:sz w:val="21"/>
                      <w:szCs w:val="21"/>
                    </w:rPr>
                  </w:pPr>
                  <w:r>
                    <w:rPr>
                      <w:rFonts w:ascii="Times New Roman" w:eastAsia="宋体" w:hAnsi="Times New Roman"/>
                      <w:sz w:val="21"/>
                      <w:szCs w:val="21"/>
                    </w:rPr>
                    <w:t>/</w:t>
                  </w:r>
                </w:p>
              </w:tc>
              <w:tc>
                <w:tcPr>
                  <w:tcW w:w="1865" w:type="dxa"/>
                  <w:tcBorders>
                    <w:tl2br w:val="nil"/>
                    <w:tr2bl w:val="nil"/>
                  </w:tcBorders>
                  <w:vAlign w:val="center"/>
                </w:tcPr>
                <w:p w:rsidR="007949F9" w:rsidRDefault="008F01CB">
                  <w:pPr>
                    <w:spacing w:after="0"/>
                    <w:jc w:val="center"/>
                    <w:rPr>
                      <w:rFonts w:ascii="Times New Roman" w:eastAsia="宋体" w:hAnsi="Times New Roman"/>
                      <w:sz w:val="21"/>
                      <w:szCs w:val="21"/>
                    </w:rPr>
                  </w:pPr>
                  <w:r>
                    <w:rPr>
                      <w:rFonts w:ascii="Times New Roman" w:eastAsia="宋体" w:hAnsi="Times New Roman"/>
                      <w:sz w:val="21"/>
                      <w:szCs w:val="21"/>
                    </w:rPr>
                    <w:t>/</w:t>
                  </w:r>
                </w:p>
              </w:tc>
            </w:tr>
            <w:tr w:rsidR="007949F9">
              <w:trPr>
                <w:cantSplit/>
                <w:trHeight w:val="485"/>
              </w:trPr>
              <w:tc>
                <w:tcPr>
                  <w:tcW w:w="1919" w:type="dxa"/>
                  <w:tcBorders>
                    <w:tl2br w:val="nil"/>
                    <w:tr2bl w:val="nil"/>
                  </w:tcBorders>
                  <w:vAlign w:val="center"/>
                </w:tcPr>
                <w:p w:rsidR="007949F9" w:rsidRDefault="008F01CB">
                  <w:pPr>
                    <w:spacing w:after="0"/>
                    <w:jc w:val="center"/>
                    <w:rPr>
                      <w:rFonts w:ascii="Times New Roman" w:eastAsia="宋体" w:hAnsi="Times New Roman"/>
                      <w:color w:val="FF0000"/>
                      <w:sz w:val="21"/>
                      <w:szCs w:val="21"/>
                      <w:highlight w:val="yellow"/>
                    </w:rPr>
                  </w:pPr>
                  <w:r>
                    <w:rPr>
                      <w:rFonts w:ascii="Times New Roman" w:eastAsia="宋体" w:hAnsi="Times New Roman"/>
                      <w:sz w:val="21"/>
                      <w:szCs w:val="21"/>
                    </w:rPr>
                    <w:t>2020</w:t>
                  </w:r>
                  <w:r>
                    <w:rPr>
                      <w:rFonts w:ascii="Times New Roman" w:eastAsia="宋体" w:hAnsi="Times New Roman" w:hint="eastAsia"/>
                      <w:sz w:val="21"/>
                      <w:szCs w:val="21"/>
                    </w:rPr>
                    <w:t>年</w:t>
                  </w:r>
                  <w:r>
                    <w:rPr>
                      <w:rFonts w:ascii="Times New Roman" w:eastAsia="宋体" w:hAnsi="Times New Roman"/>
                      <w:sz w:val="21"/>
                      <w:szCs w:val="21"/>
                    </w:rPr>
                    <w:t>4</w:t>
                  </w:r>
                  <w:r>
                    <w:rPr>
                      <w:rFonts w:ascii="Times New Roman" w:eastAsia="宋体" w:hAnsi="Times New Roman" w:hint="eastAsia"/>
                      <w:sz w:val="21"/>
                      <w:szCs w:val="21"/>
                    </w:rPr>
                    <w:t>月</w:t>
                  </w:r>
                  <w:r>
                    <w:rPr>
                      <w:rFonts w:ascii="Times New Roman" w:eastAsia="宋体" w:hAnsi="Times New Roman"/>
                      <w:sz w:val="21"/>
                      <w:szCs w:val="21"/>
                    </w:rPr>
                    <w:t>18</w:t>
                  </w:r>
                  <w:r>
                    <w:rPr>
                      <w:rFonts w:ascii="Times New Roman" w:eastAsia="宋体" w:hAnsi="Times New Roman" w:hint="eastAsia"/>
                      <w:sz w:val="21"/>
                      <w:szCs w:val="21"/>
                    </w:rPr>
                    <w:t>日</w:t>
                  </w:r>
                </w:p>
              </w:tc>
              <w:tc>
                <w:tcPr>
                  <w:tcW w:w="1828" w:type="dxa"/>
                  <w:tcBorders>
                    <w:tl2br w:val="nil"/>
                    <w:tr2bl w:val="nil"/>
                  </w:tcBorders>
                  <w:vAlign w:val="center"/>
                </w:tcPr>
                <w:p w:rsidR="007949F9" w:rsidRDefault="008F01CB">
                  <w:pPr>
                    <w:spacing w:after="0"/>
                    <w:jc w:val="center"/>
                    <w:rPr>
                      <w:rFonts w:ascii="Times New Roman" w:eastAsia="宋体" w:hAnsi="Times New Roman"/>
                      <w:sz w:val="21"/>
                      <w:szCs w:val="21"/>
                    </w:rPr>
                  </w:pPr>
                  <w:r>
                    <w:rPr>
                      <w:rFonts w:ascii="Times New Roman" w:hAnsi="Times New Roman" w:hint="eastAsia"/>
                      <w:sz w:val="21"/>
                      <w:szCs w:val="21"/>
                    </w:rPr>
                    <w:t>0.35</w:t>
                  </w:r>
                </w:p>
              </w:tc>
              <w:tc>
                <w:tcPr>
                  <w:tcW w:w="1639" w:type="dxa"/>
                  <w:tcBorders>
                    <w:tl2br w:val="nil"/>
                    <w:tr2bl w:val="nil"/>
                  </w:tcBorders>
                  <w:vAlign w:val="center"/>
                </w:tcPr>
                <w:p w:rsidR="007949F9" w:rsidRDefault="008F01CB">
                  <w:pPr>
                    <w:spacing w:after="0"/>
                    <w:jc w:val="center"/>
                    <w:rPr>
                      <w:rFonts w:ascii="Times New Roman" w:eastAsia="宋体" w:hAnsi="Times New Roman"/>
                      <w:sz w:val="21"/>
                      <w:szCs w:val="21"/>
                    </w:rPr>
                  </w:pPr>
                  <w:r>
                    <w:rPr>
                      <w:rFonts w:ascii="Times New Roman" w:hAnsi="Times New Roman"/>
                      <w:sz w:val="21"/>
                      <w:szCs w:val="21"/>
                    </w:rPr>
                    <w:t>55</w:t>
                  </w:r>
                </w:p>
              </w:tc>
              <w:tc>
                <w:tcPr>
                  <w:tcW w:w="1586" w:type="dxa"/>
                  <w:tcBorders>
                    <w:tl2br w:val="nil"/>
                    <w:tr2bl w:val="nil"/>
                  </w:tcBorders>
                  <w:vAlign w:val="center"/>
                </w:tcPr>
                <w:p w:rsidR="007949F9" w:rsidRDefault="008F01CB">
                  <w:pPr>
                    <w:spacing w:after="0"/>
                    <w:jc w:val="center"/>
                    <w:rPr>
                      <w:rFonts w:ascii="Times New Roman" w:eastAsia="宋体" w:hAnsi="Times New Roman"/>
                      <w:sz w:val="21"/>
                      <w:szCs w:val="21"/>
                    </w:rPr>
                  </w:pPr>
                  <w:r>
                    <w:rPr>
                      <w:rFonts w:ascii="Times New Roman" w:eastAsia="宋体" w:hAnsi="Times New Roman"/>
                      <w:sz w:val="21"/>
                      <w:szCs w:val="21"/>
                    </w:rPr>
                    <w:t>/</w:t>
                  </w:r>
                </w:p>
              </w:tc>
              <w:tc>
                <w:tcPr>
                  <w:tcW w:w="1865" w:type="dxa"/>
                  <w:tcBorders>
                    <w:tl2br w:val="nil"/>
                    <w:tr2bl w:val="nil"/>
                  </w:tcBorders>
                  <w:vAlign w:val="center"/>
                </w:tcPr>
                <w:p w:rsidR="007949F9" w:rsidRDefault="008F01CB">
                  <w:pPr>
                    <w:spacing w:after="0"/>
                    <w:jc w:val="center"/>
                    <w:rPr>
                      <w:rFonts w:ascii="Times New Roman" w:eastAsia="宋体" w:hAnsi="Times New Roman"/>
                      <w:sz w:val="21"/>
                      <w:szCs w:val="21"/>
                    </w:rPr>
                  </w:pPr>
                  <w:r>
                    <w:rPr>
                      <w:rFonts w:ascii="Times New Roman" w:eastAsia="宋体" w:hAnsi="Times New Roman"/>
                      <w:sz w:val="21"/>
                      <w:szCs w:val="21"/>
                    </w:rPr>
                    <w:t>/</w:t>
                  </w:r>
                </w:p>
              </w:tc>
            </w:tr>
            <w:tr w:rsidR="007949F9">
              <w:trPr>
                <w:cantSplit/>
                <w:trHeight w:val="385"/>
              </w:trPr>
              <w:tc>
                <w:tcPr>
                  <w:tcW w:w="1919" w:type="dxa"/>
                  <w:tcBorders>
                    <w:tl2br w:val="nil"/>
                    <w:tr2bl w:val="nil"/>
                  </w:tcBorders>
                  <w:vAlign w:val="center"/>
                </w:tcPr>
                <w:p w:rsidR="007949F9" w:rsidRDefault="008F01CB">
                  <w:pPr>
                    <w:spacing w:after="0"/>
                    <w:jc w:val="center"/>
                    <w:rPr>
                      <w:rFonts w:ascii="Times New Roman" w:eastAsia="宋体" w:hAnsi="Times New Roman"/>
                      <w:sz w:val="21"/>
                      <w:szCs w:val="21"/>
                    </w:rPr>
                  </w:pPr>
                  <w:r>
                    <w:rPr>
                      <w:rFonts w:ascii="Times New Roman" w:eastAsia="宋体" w:hAnsi="Times New Roman"/>
                      <w:sz w:val="21"/>
                      <w:szCs w:val="21"/>
                    </w:rPr>
                    <w:t>二天共计</w:t>
                  </w:r>
                </w:p>
              </w:tc>
              <w:tc>
                <w:tcPr>
                  <w:tcW w:w="1828" w:type="dxa"/>
                  <w:tcBorders>
                    <w:tl2br w:val="nil"/>
                    <w:tr2bl w:val="nil"/>
                  </w:tcBorders>
                  <w:vAlign w:val="center"/>
                </w:tcPr>
                <w:p w:rsidR="007949F9" w:rsidRDefault="008F01CB">
                  <w:pPr>
                    <w:spacing w:after="0"/>
                    <w:jc w:val="center"/>
                    <w:rPr>
                      <w:rFonts w:ascii="Times New Roman" w:eastAsia="宋体" w:hAnsi="Times New Roman"/>
                      <w:sz w:val="21"/>
                      <w:szCs w:val="21"/>
                    </w:rPr>
                  </w:pPr>
                  <w:r>
                    <w:rPr>
                      <w:rFonts w:ascii="Times New Roman" w:hAnsi="Times New Roman" w:hint="eastAsia"/>
                      <w:sz w:val="21"/>
                      <w:szCs w:val="21"/>
                    </w:rPr>
                    <w:t>0.7</w:t>
                  </w:r>
                </w:p>
              </w:tc>
              <w:tc>
                <w:tcPr>
                  <w:tcW w:w="1639" w:type="dxa"/>
                  <w:tcBorders>
                    <w:tl2br w:val="nil"/>
                    <w:tr2bl w:val="nil"/>
                  </w:tcBorders>
                  <w:vAlign w:val="center"/>
                </w:tcPr>
                <w:p w:rsidR="007949F9" w:rsidRDefault="008F01CB">
                  <w:pPr>
                    <w:spacing w:after="0"/>
                    <w:jc w:val="center"/>
                    <w:rPr>
                      <w:rFonts w:ascii="Times New Roman" w:eastAsia="宋体" w:hAnsi="Times New Roman"/>
                      <w:sz w:val="21"/>
                      <w:szCs w:val="21"/>
                    </w:rPr>
                  </w:pPr>
                  <w:r>
                    <w:rPr>
                      <w:rFonts w:ascii="Times New Roman" w:hAnsi="Times New Roman"/>
                      <w:sz w:val="21"/>
                      <w:szCs w:val="21"/>
                    </w:rPr>
                    <w:t>110</w:t>
                  </w:r>
                </w:p>
              </w:tc>
              <w:tc>
                <w:tcPr>
                  <w:tcW w:w="1586" w:type="dxa"/>
                  <w:tcBorders>
                    <w:tl2br w:val="nil"/>
                    <w:tr2bl w:val="nil"/>
                  </w:tcBorders>
                  <w:vAlign w:val="center"/>
                </w:tcPr>
                <w:p w:rsidR="007949F9" w:rsidRDefault="008F01CB">
                  <w:pPr>
                    <w:spacing w:after="0"/>
                    <w:jc w:val="center"/>
                    <w:rPr>
                      <w:rFonts w:ascii="Times New Roman" w:eastAsia="宋体" w:hAnsi="Times New Roman"/>
                      <w:sz w:val="21"/>
                      <w:szCs w:val="21"/>
                    </w:rPr>
                  </w:pPr>
                  <w:r>
                    <w:rPr>
                      <w:rFonts w:ascii="Times New Roman" w:eastAsia="宋体" w:hAnsi="Times New Roman"/>
                      <w:sz w:val="21"/>
                      <w:szCs w:val="21"/>
                    </w:rPr>
                    <w:t>/</w:t>
                  </w:r>
                </w:p>
              </w:tc>
              <w:tc>
                <w:tcPr>
                  <w:tcW w:w="1865" w:type="dxa"/>
                  <w:tcBorders>
                    <w:tl2br w:val="nil"/>
                    <w:tr2bl w:val="nil"/>
                  </w:tcBorders>
                  <w:vAlign w:val="center"/>
                </w:tcPr>
                <w:p w:rsidR="007949F9" w:rsidRDefault="008F01CB">
                  <w:pPr>
                    <w:spacing w:after="0"/>
                    <w:jc w:val="center"/>
                    <w:rPr>
                      <w:rFonts w:ascii="Times New Roman" w:eastAsia="宋体" w:hAnsi="Times New Roman"/>
                      <w:sz w:val="21"/>
                      <w:szCs w:val="21"/>
                    </w:rPr>
                  </w:pPr>
                  <w:r>
                    <w:rPr>
                      <w:rFonts w:ascii="Times New Roman" w:eastAsia="宋体" w:hAnsi="Times New Roman"/>
                      <w:sz w:val="21"/>
                      <w:szCs w:val="21"/>
                    </w:rPr>
                    <w:t>/</w:t>
                  </w:r>
                </w:p>
              </w:tc>
            </w:tr>
            <w:tr w:rsidR="007949F9">
              <w:trPr>
                <w:cantSplit/>
                <w:trHeight w:val="462"/>
              </w:trPr>
              <w:tc>
                <w:tcPr>
                  <w:tcW w:w="1919" w:type="dxa"/>
                  <w:tcBorders>
                    <w:tl2br w:val="nil"/>
                    <w:tr2bl w:val="nil"/>
                  </w:tcBorders>
                  <w:vAlign w:val="center"/>
                </w:tcPr>
                <w:p w:rsidR="007949F9" w:rsidRDefault="008F01CB">
                  <w:pPr>
                    <w:spacing w:after="0"/>
                    <w:jc w:val="center"/>
                    <w:rPr>
                      <w:rFonts w:ascii="Times New Roman" w:eastAsia="宋体" w:hAnsi="Times New Roman"/>
                      <w:sz w:val="21"/>
                      <w:szCs w:val="21"/>
                    </w:rPr>
                  </w:pPr>
                  <w:r>
                    <w:rPr>
                      <w:rFonts w:ascii="Times New Roman" w:eastAsia="宋体" w:hAnsi="Times New Roman"/>
                      <w:sz w:val="21"/>
                      <w:szCs w:val="21"/>
                    </w:rPr>
                    <w:t>全厂年用量</w:t>
                  </w:r>
                </w:p>
              </w:tc>
              <w:tc>
                <w:tcPr>
                  <w:tcW w:w="1828" w:type="dxa"/>
                  <w:tcBorders>
                    <w:tl2br w:val="nil"/>
                    <w:tr2bl w:val="nil"/>
                  </w:tcBorders>
                  <w:vAlign w:val="center"/>
                </w:tcPr>
                <w:p w:rsidR="007949F9" w:rsidRDefault="008F01CB">
                  <w:pPr>
                    <w:spacing w:after="0"/>
                    <w:jc w:val="center"/>
                    <w:rPr>
                      <w:rFonts w:ascii="Times New Roman" w:eastAsia="宋体" w:hAnsi="Times New Roman"/>
                      <w:sz w:val="21"/>
                      <w:szCs w:val="21"/>
                    </w:rPr>
                  </w:pPr>
                  <w:r>
                    <w:rPr>
                      <w:rFonts w:ascii="Times New Roman" w:hAnsi="Times New Roman" w:hint="eastAsia"/>
                      <w:sz w:val="21"/>
                      <w:szCs w:val="21"/>
                    </w:rPr>
                    <w:t>105</w:t>
                  </w:r>
                </w:p>
              </w:tc>
              <w:tc>
                <w:tcPr>
                  <w:tcW w:w="1639" w:type="dxa"/>
                  <w:tcBorders>
                    <w:tl2br w:val="nil"/>
                    <w:tr2bl w:val="nil"/>
                  </w:tcBorders>
                  <w:vAlign w:val="center"/>
                </w:tcPr>
                <w:p w:rsidR="007949F9" w:rsidRDefault="008F01CB">
                  <w:pPr>
                    <w:spacing w:after="0"/>
                    <w:jc w:val="center"/>
                    <w:rPr>
                      <w:rFonts w:ascii="Times New Roman" w:eastAsia="宋体" w:hAnsi="Times New Roman"/>
                      <w:sz w:val="21"/>
                      <w:szCs w:val="21"/>
                    </w:rPr>
                  </w:pPr>
                  <w:r>
                    <w:rPr>
                      <w:rFonts w:ascii="Times New Roman" w:hAnsi="Times New Roman"/>
                      <w:sz w:val="21"/>
                      <w:szCs w:val="21"/>
                    </w:rPr>
                    <w:t>16500</w:t>
                  </w:r>
                </w:p>
              </w:tc>
              <w:tc>
                <w:tcPr>
                  <w:tcW w:w="1586" w:type="dxa"/>
                  <w:tcBorders>
                    <w:tl2br w:val="nil"/>
                    <w:tr2bl w:val="nil"/>
                  </w:tcBorders>
                  <w:vAlign w:val="center"/>
                </w:tcPr>
                <w:p w:rsidR="007949F9" w:rsidRDefault="008F01CB">
                  <w:pPr>
                    <w:spacing w:after="0"/>
                    <w:jc w:val="center"/>
                    <w:rPr>
                      <w:rFonts w:ascii="Times New Roman" w:eastAsia="宋体" w:hAnsi="Times New Roman"/>
                      <w:sz w:val="21"/>
                      <w:szCs w:val="21"/>
                    </w:rPr>
                  </w:pPr>
                  <w:r>
                    <w:rPr>
                      <w:rFonts w:ascii="Times New Roman" w:eastAsia="宋体" w:hAnsi="Times New Roman"/>
                      <w:sz w:val="21"/>
                      <w:szCs w:val="21"/>
                    </w:rPr>
                    <w:t>/</w:t>
                  </w:r>
                </w:p>
              </w:tc>
              <w:tc>
                <w:tcPr>
                  <w:tcW w:w="1865" w:type="dxa"/>
                  <w:tcBorders>
                    <w:tl2br w:val="nil"/>
                    <w:tr2bl w:val="nil"/>
                  </w:tcBorders>
                  <w:vAlign w:val="center"/>
                </w:tcPr>
                <w:p w:rsidR="007949F9" w:rsidRDefault="008F01CB">
                  <w:pPr>
                    <w:spacing w:after="0"/>
                    <w:jc w:val="center"/>
                    <w:rPr>
                      <w:rFonts w:ascii="Times New Roman" w:eastAsia="宋体" w:hAnsi="Times New Roman"/>
                      <w:sz w:val="21"/>
                      <w:szCs w:val="21"/>
                    </w:rPr>
                  </w:pPr>
                  <w:bookmarkStart w:id="4" w:name="_GoBack"/>
                  <w:bookmarkEnd w:id="4"/>
                  <w:r>
                    <w:rPr>
                      <w:rFonts w:ascii="Times New Roman" w:eastAsia="宋体" w:hAnsi="Times New Roman"/>
                      <w:sz w:val="21"/>
                      <w:szCs w:val="21"/>
                    </w:rPr>
                    <w:t>/</w:t>
                  </w:r>
                </w:p>
              </w:tc>
            </w:tr>
          </w:tbl>
          <w:p w:rsidR="007949F9" w:rsidRDefault="008F01CB" w:rsidP="006B2FA8">
            <w:pPr>
              <w:spacing w:beforeLines="100" w:after="0" w:line="360" w:lineRule="auto"/>
              <w:jc w:val="center"/>
              <w:rPr>
                <w:rFonts w:ascii="Times New Roman" w:eastAsia="宋体" w:hAnsi="Times New Roman"/>
                <w:b/>
                <w:color w:val="000000"/>
                <w:sz w:val="24"/>
                <w:szCs w:val="24"/>
              </w:rPr>
            </w:pPr>
            <w:r>
              <w:rPr>
                <w:rFonts w:ascii="Times New Roman" w:eastAsia="宋体" w:hAnsi="Times New Roman"/>
                <w:b/>
                <w:color w:val="000000"/>
                <w:sz w:val="24"/>
                <w:szCs w:val="24"/>
              </w:rPr>
              <w:lastRenderedPageBreak/>
              <w:t>表</w:t>
            </w:r>
            <w:r>
              <w:rPr>
                <w:rFonts w:ascii="Times New Roman" w:eastAsia="宋体" w:hAnsi="Times New Roman"/>
                <w:b/>
                <w:color w:val="000000"/>
                <w:sz w:val="24"/>
                <w:szCs w:val="24"/>
              </w:rPr>
              <w:t>7-1-</w:t>
            </w:r>
            <w:r>
              <w:rPr>
                <w:rFonts w:ascii="Times New Roman" w:eastAsia="宋体" w:hAnsi="Times New Roman" w:hint="eastAsia"/>
                <w:b/>
                <w:color w:val="000000"/>
                <w:sz w:val="24"/>
                <w:szCs w:val="24"/>
              </w:rPr>
              <w:t>4</w:t>
            </w:r>
            <w:r>
              <w:rPr>
                <w:rFonts w:ascii="Times New Roman" w:eastAsia="宋体" w:hAnsi="Times New Roman"/>
                <w:b/>
                <w:color w:val="000000"/>
                <w:sz w:val="24"/>
                <w:szCs w:val="24"/>
              </w:rPr>
              <w:t>接管污水量</w:t>
            </w:r>
          </w:p>
          <w:tbl>
            <w:tblPr>
              <w:tblW w:w="8878" w:type="dxa"/>
              <w:jc w:val="center"/>
              <w:tblBorders>
                <w:top w:val="single" w:sz="12" w:space="0" w:color="auto"/>
                <w:bottom w:val="single" w:sz="12" w:space="0" w:color="auto"/>
                <w:insideH w:val="single" w:sz="4" w:space="0" w:color="auto"/>
                <w:insideV w:val="single" w:sz="4" w:space="0" w:color="auto"/>
              </w:tblBorders>
              <w:tblLayout w:type="fixed"/>
              <w:tblLook w:val="04A0"/>
            </w:tblPr>
            <w:tblGrid>
              <w:gridCol w:w="4544"/>
              <w:gridCol w:w="4334"/>
            </w:tblGrid>
            <w:tr w:rsidR="007949F9">
              <w:trPr>
                <w:cantSplit/>
                <w:trHeight w:val="439"/>
                <w:jc w:val="center"/>
              </w:trPr>
              <w:tc>
                <w:tcPr>
                  <w:tcW w:w="4544" w:type="dxa"/>
                  <w:tcBorders>
                    <w:tl2br w:val="nil"/>
                    <w:tr2bl w:val="nil"/>
                  </w:tcBorders>
                  <w:vAlign w:val="center"/>
                </w:tcPr>
                <w:p w:rsidR="007949F9" w:rsidRDefault="008F01CB">
                  <w:pPr>
                    <w:spacing w:after="0"/>
                    <w:ind w:left="1"/>
                    <w:jc w:val="center"/>
                    <w:rPr>
                      <w:rFonts w:ascii="Times New Roman" w:eastAsia="宋体" w:hAnsi="Times New Roman"/>
                      <w:b/>
                      <w:bCs/>
                      <w:sz w:val="21"/>
                      <w:szCs w:val="21"/>
                    </w:rPr>
                  </w:pPr>
                  <w:r>
                    <w:rPr>
                      <w:rFonts w:ascii="Times New Roman" w:eastAsia="宋体" w:hAnsi="Times New Roman"/>
                      <w:b/>
                      <w:bCs/>
                      <w:sz w:val="21"/>
                      <w:szCs w:val="21"/>
                    </w:rPr>
                    <w:t>日期</w:t>
                  </w:r>
                </w:p>
              </w:tc>
              <w:tc>
                <w:tcPr>
                  <w:tcW w:w="4334" w:type="dxa"/>
                  <w:tcBorders>
                    <w:tl2br w:val="nil"/>
                    <w:tr2bl w:val="nil"/>
                  </w:tcBorders>
                  <w:vAlign w:val="center"/>
                </w:tcPr>
                <w:p w:rsidR="007949F9" w:rsidRDefault="008F01CB">
                  <w:pPr>
                    <w:spacing w:after="0"/>
                    <w:ind w:left="1"/>
                    <w:jc w:val="center"/>
                    <w:rPr>
                      <w:rFonts w:ascii="Times New Roman" w:eastAsia="宋体" w:hAnsi="Times New Roman"/>
                      <w:b/>
                      <w:bCs/>
                      <w:sz w:val="21"/>
                      <w:szCs w:val="21"/>
                    </w:rPr>
                  </w:pPr>
                  <w:r>
                    <w:rPr>
                      <w:rFonts w:ascii="Times New Roman" w:eastAsia="宋体" w:hAnsi="Times New Roman"/>
                      <w:b/>
                      <w:bCs/>
                      <w:sz w:val="21"/>
                      <w:szCs w:val="21"/>
                    </w:rPr>
                    <w:t>污水排量</w:t>
                  </w:r>
                  <w:r>
                    <w:rPr>
                      <w:rFonts w:ascii="Times New Roman" w:eastAsia="宋体" w:hAnsi="Times New Roman"/>
                      <w:b/>
                      <w:bCs/>
                      <w:sz w:val="21"/>
                      <w:szCs w:val="21"/>
                    </w:rPr>
                    <w:t>(</w:t>
                  </w:r>
                  <w:r>
                    <w:rPr>
                      <w:rFonts w:ascii="Times New Roman" w:eastAsia="宋体" w:hAnsi="Times New Roman"/>
                      <w:b/>
                      <w:bCs/>
                      <w:sz w:val="21"/>
                      <w:szCs w:val="21"/>
                    </w:rPr>
                    <w:t>吨</w:t>
                  </w:r>
                  <w:r>
                    <w:rPr>
                      <w:rFonts w:ascii="Times New Roman" w:eastAsia="宋体" w:hAnsi="Times New Roman"/>
                      <w:b/>
                      <w:bCs/>
                      <w:sz w:val="21"/>
                      <w:szCs w:val="21"/>
                    </w:rPr>
                    <w:t>)</w:t>
                  </w:r>
                </w:p>
              </w:tc>
            </w:tr>
            <w:tr w:rsidR="007949F9">
              <w:trPr>
                <w:cantSplit/>
                <w:trHeight w:val="503"/>
                <w:jc w:val="center"/>
              </w:trPr>
              <w:tc>
                <w:tcPr>
                  <w:tcW w:w="4544" w:type="dxa"/>
                  <w:tcBorders>
                    <w:tl2br w:val="nil"/>
                    <w:tr2bl w:val="nil"/>
                  </w:tcBorders>
                  <w:vAlign w:val="center"/>
                </w:tcPr>
                <w:p w:rsidR="007949F9" w:rsidRDefault="008F01CB">
                  <w:pPr>
                    <w:spacing w:after="0"/>
                    <w:jc w:val="center"/>
                    <w:rPr>
                      <w:rFonts w:ascii="Times New Roman" w:eastAsia="宋体" w:hAnsi="Times New Roman"/>
                      <w:sz w:val="21"/>
                      <w:szCs w:val="21"/>
                    </w:rPr>
                  </w:pPr>
                  <w:r>
                    <w:rPr>
                      <w:rFonts w:ascii="Times New Roman" w:eastAsia="宋体" w:hAnsi="Times New Roman"/>
                      <w:sz w:val="21"/>
                      <w:szCs w:val="21"/>
                    </w:rPr>
                    <w:t>2020</w:t>
                  </w:r>
                  <w:r>
                    <w:rPr>
                      <w:rFonts w:ascii="Times New Roman" w:eastAsia="宋体" w:hAnsi="Times New Roman" w:hint="eastAsia"/>
                      <w:sz w:val="21"/>
                      <w:szCs w:val="21"/>
                    </w:rPr>
                    <w:t>年</w:t>
                  </w:r>
                  <w:r>
                    <w:rPr>
                      <w:rFonts w:ascii="Times New Roman" w:eastAsia="宋体" w:hAnsi="Times New Roman"/>
                      <w:sz w:val="21"/>
                      <w:szCs w:val="21"/>
                    </w:rPr>
                    <w:t>4</w:t>
                  </w:r>
                  <w:r>
                    <w:rPr>
                      <w:rFonts w:ascii="Times New Roman" w:eastAsia="宋体" w:hAnsi="Times New Roman" w:hint="eastAsia"/>
                      <w:sz w:val="21"/>
                      <w:szCs w:val="21"/>
                    </w:rPr>
                    <w:t>月</w:t>
                  </w:r>
                  <w:r>
                    <w:rPr>
                      <w:rFonts w:ascii="Times New Roman" w:eastAsia="宋体" w:hAnsi="Times New Roman"/>
                      <w:sz w:val="21"/>
                      <w:szCs w:val="21"/>
                    </w:rPr>
                    <w:t>17</w:t>
                  </w:r>
                  <w:r>
                    <w:rPr>
                      <w:rFonts w:ascii="Times New Roman" w:eastAsia="宋体" w:hAnsi="Times New Roman" w:hint="eastAsia"/>
                      <w:sz w:val="21"/>
                      <w:szCs w:val="21"/>
                    </w:rPr>
                    <w:t>日</w:t>
                  </w:r>
                </w:p>
              </w:tc>
              <w:tc>
                <w:tcPr>
                  <w:tcW w:w="4334" w:type="dxa"/>
                  <w:tcBorders>
                    <w:tl2br w:val="nil"/>
                    <w:tr2bl w:val="nil"/>
                  </w:tcBorders>
                  <w:vAlign w:val="center"/>
                </w:tcPr>
                <w:p w:rsidR="007949F9" w:rsidRDefault="008F01CB">
                  <w:pPr>
                    <w:spacing w:after="0"/>
                    <w:ind w:left="1"/>
                    <w:jc w:val="center"/>
                    <w:rPr>
                      <w:rFonts w:ascii="Times New Roman" w:eastAsia="宋体" w:hAnsi="Times New Roman"/>
                      <w:bCs/>
                      <w:sz w:val="21"/>
                      <w:szCs w:val="21"/>
                    </w:rPr>
                  </w:pPr>
                  <w:r>
                    <w:rPr>
                      <w:rFonts w:ascii="Times New Roman" w:eastAsia="宋体" w:hAnsi="Times New Roman" w:hint="eastAsia"/>
                      <w:bCs/>
                      <w:sz w:val="21"/>
                      <w:szCs w:val="21"/>
                    </w:rPr>
                    <w:t>0</w:t>
                  </w:r>
                  <w:r>
                    <w:rPr>
                      <w:rFonts w:ascii="Times New Roman" w:eastAsia="宋体" w:hAnsi="Times New Roman"/>
                      <w:bCs/>
                      <w:sz w:val="21"/>
                      <w:szCs w:val="21"/>
                    </w:rPr>
                    <w:t>.24</w:t>
                  </w:r>
                </w:p>
              </w:tc>
            </w:tr>
            <w:tr w:rsidR="007949F9">
              <w:trPr>
                <w:cantSplit/>
                <w:trHeight w:val="503"/>
                <w:jc w:val="center"/>
              </w:trPr>
              <w:tc>
                <w:tcPr>
                  <w:tcW w:w="4544" w:type="dxa"/>
                  <w:tcBorders>
                    <w:tl2br w:val="nil"/>
                    <w:tr2bl w:val="nil"/>
                  </w:tcBorders>
                  <w:vAlign w:val="center"/>
                </w:tcPr>
                <w:p w:rsidR="007949F9" w:rsidRDefault="008F01CB">
                  <w:pPr>
                    <w:spacing w:after="0"/>
                    <w:jc w:val="center"/>
                    <w:rPr>
                      <w:rFonts w:ascii="Times New Roman" w:eastAsia="宋体" w:hAnsi="Times New Roman"/>
                      <w:sz w:val="21"/>
                      <w:szCs w:val="21"/>
                    </w:rPr>
                  </w:pPr>
                  <w:r>
                    <w:rPr>
                      <w:rFonts w:ascii="Times New Roman" w:eastAsia="宋体" w:hAnsi="Times New Roman"/>
                      <w:sz w:val="21"/>
                      <w:szCs w:val="21"/>
                    </w:rPr>
                    <w:t>2020</w:t>
                  </w:r>
                  <w:r>
                    <w:rPr>
                      <w:rFonts w:ascii="Times New Roman" w:eastAsia="宋体" w:hAnsi="Times New Roman" w:hint="eastAsia"/>
                      <w:sz w:val="21"/>
                      <w:szCs w:val="21"/>
                    </w:rPr>
                    <w:t>年</w:t>
                  </w:r>
                  <w:r>
                    <w:rPr>
                      <w:rFonts w:ascii="Times New Roman" w:eastAsia="宋体" w:hAnsi="Times New Roman"/>
                      <w:sz w:val="21"/>
                      <w:szCs w:val="21"/>
                    </w:rPr>
                    <w:t>4</w:t>
                  </w:r>
                  <w:r>
                    <w:rPr>
                      <w:rFonts w:ascii="Times New Roman" w:eastAsia="宋体" w:hAnsi="Times New Roman" w:hint="eastAsia"/>
                      <w:sz w:val="21"/>
                      <w:szCs w:val="21"/>
                    </w:rPr>
                    <w:t>月</w:t>
                  </w:r>
                  <w:r>
                    <w:rPr>
                      <w:rFonts w:ascii="Times New Roman" w:eastAsia="宋体" w:hAnsi="Times New Roman"/>
                      <w:sz w:val="21"/>
                      <w:szCs w:val="21"/>
                    </w:rPr>
                    <w:t>18</w:t>
                  </w:r>
                  <w:r>
                    <w:rPr>
                      <w:rFonts w:ascii="Times New Roman" w:eastAsia="宋体" w:hAnsi="Times New Roman" w:hint="eastAsia"/>
                      <w:sz w:val="21"/>
                      <w:szCs w:val="21"/>
                    </w:rPr>
                    <w:t>日</w:t>
                  </w:r>
                </w:p>
              </w:tc>
              <w:tc>
                <w:tcPr>
                  <w:tcW w:w="4334" w:type="dxa"/>
                  <w:tcBorders>
                    <w:tl2br w:val="nil"/>
                    <w:tr2bl w:val="nil"/>
                  </w:tcBorders>
                  <w:vAlign w:val="center"/>
                </w:tcPr>
                <w:p w:rsidR="007949F9" w:rsidRDefault="008F01CB">
                  <w:pPr>
                    <w:spacing w:after="0"/>
                    <w:ind w:left="1"/>
                    <w:jc w:val="center"/>
                    <w:rPr>
                      <w:rFonts w:ascii="Times New Roman" w:eastAsia="宋体" w:hAnsi="Times New Roman"/>
                      <w:bCs/>
                      <w:sz w:val="21"/>
                      <w:szCs w:val="21"/>
                    </w:rPr>
                  </w:pPr>
                  <w:r>
                    <w:rPr>
                      <w:rFonts w:ascii="Times New Roman" w:eastAsia="宋体" w:hAnsi="Times New Roman" w:hint="eastAsia"/>
                      <w:bCs/>
                      <w:sz w:val="21"/>
                      <w:szCs w:val="21"/>
                    </w:rPr>
                    <w:t>0</w:t>
                  </w:r>
                  <w:r>
                    <w:rPr>
                      <w:rFonts w:ascii="Times New Roman" w:eastAsia="宋体" w:hAnsi="Times New Roman"/>
                      <w:bCs/>
                      <w:sz w:val="21"/>
                      <w:szCs w:val="21"/>
                    </w:rPr>
                    <w:t>.32</w:t>
                  </w:r>
                </w:p>
              </w:tc>
            </w:tr>
            <w:tr w:rsidR="007949F9">
              <w:trPr>
                <w:cantSplit/>
                <w:trHeight w:val="503"/>
                <w:jc w:val="center"/>
              </w:trPr>
              <w:tc>
                <w:tcPr>
                  <w:tcW w:w="4544" w:type="dxa"/>
                  <w:tcBorders>
                    <w:tl2br w:val="nil"/>
                    <w:tr2bl w:val="nil"/>
                  </w:tcBorders>
                  <w:vAlign w:val="center"/>
                </w:tcPr>
                <w:p w:rsidR="007949F9" w:rsidRDefault="008F01CB">
                  <w:pPr>
                    <w:spacing w:after="0"/>
                    <w:jc w:val="center"/>
                    <w:rPr>
                      <w:rFonts w:ascii="Times New Roman" w:eastAsia="宋体" w:hAnsi="Times New Roman"/>
                      <w:color w:val="000000"/>
                      <w:sz w:val="21"/>
                      <w:szCs w:val="21"/>
                    </w:rPr>
                  </w:pPr>
                  <w:r>
                    <w:rPr>
                      <w:rFonts w:ascii="Times New Roman" w:eastAsia="宋体" w:hAnsi="Times New Roman"/>
                      <w:color w:val="000000"/>
                      <w:sz w:val="21"/>
                      <w:szCs w:val="21"/>
                    </w:rPr>
                    <w:t>二天共计</w:t>
                  </w:r>
                </w:p>
              </w:tc>
              <w:tc>
                <w:tcPr>
                  <w:tcW w:w="4334" w:type="dxa"/>
                  <w:tcBorders>
                    <w:tl2br w:val="nil"/>
                    <w:tr2bl w:val="nil"/>
                  </w:tcBorders>
                  <w:vAlign w:val="center"/>
                </w:tcPr>
                <w:p w:rsidR="007949F9" w:rsidRDefault="008F01CB">
                  <w:pPr>
                    <w:spacing w:after="0"/>
                    <w:ind w:left="1"/>
                    <w:jc w:val="center"/>
                    <w:rPr>
                      <w:rFonts w:ascii="Times New Roman" w:eastAsia="宋体" w:hAnsi="Times New Roman"/>
                      <w:bCs/>
                      <w:sz w:val="21"/>
                      <w:szCs w:val="21"/>
                    </w:rPr>
                  </w:pPr>
                  <w:r>
                    <w:rPr>
                      <w:rFonts w:ascii="Times New Roman" w:eastAsia="宋体" w:hAnsi="Times New Roman" w:hint="eastAsia"/>
                      <w:bCs/>
                      <w:sz w:val="21"/>
                      <w:szCs w:val="21"/>
                    </w:rPr>
                    <w:t>0</w:t>
                  </w:r>
                  <w:r>
                    <w:rPr>
                      <w:rFonts w:ascii="Times New Roman" w:eastAsia="宋体" w:hAnsi="Times New Roman"/>
                      <w:bCs/>
                      <w:sz w:val="21"/>
                      <w:szCs w:val="21"/>
                    </w:rPr>
                    <w:t>.56</w:t>
                  </w:r>
                </w:p>
              </w:tc>
            </w:tr>
            <w:tr w:rsidR="007949F9">
              <w:trPr>
                <w:cantSplit/>
                <w:trHeight w:val="608"/>
                <w:jc w:val="center"/>
              </w:trPr>
              <w:tc>
                <w:tcPr>
                  <w:tcW w:w="4544" w:type="dxa"/>
                  <w:tcBorders>
                    <w:tl2br w:val="nil"/>
                    <w:tr2bl w:val="nil"/>
                  </w:tcBorders>
                  <w:vAlign w:val="center"/>
                </w:tcPr>
                <w:p w:rsidR="007949F9" w:rsidRDefault="008F01CB">
                  <w:pPr>
                    <w:spacing w:after="0"/>
                    <w:jc w:val="center"/>
                    <w:rPr>
                      <w:rFonts w:ascii="Times New Roman" w:eastAsia="宋体" w:hAnsi="Times New Roman"/>
                      <w:color w:val="000000"/>
                      <w:sz w:val="21"/>
                      <w:szCs w:val="21"/>
                    </w:rPr>
                  </w:pPr>
                  <w:r>
                    <w:rPr>
                      <w:rFonts w:ascii="Times New Roman" w:eastAsia="宋体" w:hAnsi="Times New Roman"/>
                      <w:color w:val="000000"/>
                      <w:sz w:val="21"/>
                      <w:szCs w:val="21"/>
                    </w:rPr>
                    <w:t>全厂年排入</w:t>
                  </w:r>
                  <w:r>
                    <w:rPr>
                      <w:rFonts w:ascii="Times New Roman" w:eastAsia="宋体" w:hAnsi="Times New Roman" w:hint="eastAsia"/>
                      <w:color w:val="000000"/>
                      <w:sz w:val="21"/>
                      <w:szCs w:val="21"/>
                    </w:rPr>
                    <w:t>无锡玉祁永新污水处理有限公司</w:t>
                  </w:r>
                  <w:r>
                    <w:rPr>
                      <w:rFonts w:ascii="Times New Roman" w:eastAsia="宋体" w:hAnsi="Times New Roman"/>
                      <w:color w:val="000000"/>
                      <w:sz w:val="21"/>
                      <w:szCs w:val="21"/>
                    </w:rPr>
                    <w:t>污水量</w:t>
                  </w:r>
                </w:p>
              </w:tc>
              <w:tc>
                <w:tcPr>
                  <w:tcW w:w="4334" w:type="dxa"/>
                  <w:tcBorders>
                    <w:tl2br w:val="nil"/>
                    <w:tr2bl w:val="nil"/>
                  </w:tcBorders>
                  <w:vAlign w:val="center"/>
                </w:tcPr>
                <w:p w:rsidR="007949F9" w:rsidRDefault="008F01CB">
                  <w:pPr>
                    <w:spacing w:after="0"/>
                    <w:jc w:val="center"/>
                    <w:rPr>
                      <w:rFonts w:ascii="Times New Roman" w:eastAsia="宋体" w:hAnsi="Times New Roman"/>
                      <w:color w:val="000000"/>
                      <w:sz w:val="21"/>
                      <w:szCs w:val="21"/>
                    </w:rPr>
                  </w:pPr>
                  <w:r>
                    <w:rPr>
                      <w:rFonts w:ascii="Times New Roman" w:eastAsia="宋体" w:hAnsi="Times New Roman" w:hint="eastAsia"/>
                      <w:color w:val="000000"/>
                      <w:sz w:val="21"/>
                      <w:szCs w:val="21"/>
                    </w:rPr>
                    <w:t>8</w:t>
                  </w:r>
                  <w:r>
                    <w:rPr>
                      <w:rFonts w:ascii="Times New Roman" w:eastAsia="宋体" w:hAnsi="Times New Roman"/>
                      <w:color w:val="000000"/>
                      <w:sz w:val="21"/>
                      <w:szCs w:val="21"/>
                    </w:rPr>
                    <w:t>4</w:t>
                  </w:r>
                </w:p>
              </w:tc>
            </w:tr>
          </w:tbl>
          <w:p w:rsidR="007949F9" w:rsidRDefault="007949F9">
            <w:pPr>
              <w:pStyle w:val="2"/>
              <w:ind w:leftChars="0" w:left="0" w:firstLineChars="0" w:firstLine="0"/>
              <w:rPr>
                <w:rFonts w:ascii="Times New Roman" w:eastAsia="宋体" w:hAnsi="Times New Roman"/>
                <w:color w:val="000000"/>
                <w:sz w:val="24"/>
                <w:szCs w:val="24"/>
              </w:rPr>
            </w:pPr>
          </w:p>
        </w:tc>
      </w:tr>
      <w:tr w:rsidR="007949F9">
        <w:trPr>
          <w:gridBefore w:val="1"/>
          <w:wBefore w:w="14" w:type="dxa"/>
          <w:trHeight w:val="9449"/>
          <w:jc w:val="center"/>
        </w:trPr>
        <w:tc>
          <w:tcPr>
            <w:tcW w:w="9056" w:type="dxa"/>
          </w:tcPr>
          <w:p w:rsidR="007949F9" w:rsidRDefault="008F01CB" w:rsidP="006B2FA8">
            <w:pPr>
              <w:spacing w:beforeLines="20" w:line="360" w:lineRule="auto"/>
              <w:rPr>
                <w:rFonts w:ascii="Times New Roman" w:eastAsia="宋体" w:hAnsi="Times New Roman"/>
                <w:b/>
                <w:color w:val="000000"/>
                <w:sz w:val="24"/>
                <w:szCs w:val="24"/>
              </w:rPr>
            </w:pPr>
            <w:r>
              <w:rPr>
                <w:rFonts w:ascii="Times New Roman" w:eastAsia="宋体" w:hAnsi="Times New Roman"/>
                <w:b/>
                <w:color w:val="000000"/>
                <w:sz w:val="24"/>
                <w:szCs w:val="24"/>
              </w:rPr>
              <w:lastRenderedPageBreak/>
              <w:t>验收监测结果：</w:t>
            </w:r>
          </w:p>
          <w:p w:rsidR="007949F9" w:rsidRDefault="008F01CB">
            <w:pPr>
              <w:spacing w:after="0" w:line="360" w:lineRule="auto"/>
              <w:ind w:firstLineChars="200" w:firstLine="480"/>
              <w:rPr>
                <w:rFonts w:ascii="Times New Roman" w:eastAsia="宋体" w:hAnsi="Times New Roman"/>
                <w:sz w:val="24"/>
                <w:szCs w:val="24"/>
              </w:rPr>
            </w:pPr>
            <w:r>
              <w:rPr>
                <w:rFonts w:ascii="Times New Roman" w:eastAsia="宋体" w:hAnsi="Times New Roman"/>
                <w:sz w:val="24"/>
                <w:szCs w:val="24"/>
              </w:rPr>
              <w:t>本次验收监测结果引用江苏环科检测有限公司报告编号为</w:t>
            </w:r>
            <w:r>
              <w:rPr>
                <w:rFonts w:ascii="Times New Roman" w:eastAsia="宋体" w:hAnsi="Times New Roman" w:hint="eastAsia"/>
                <w:sz w:val="24"/>
                <w:szCs w:val="24"/>
              </w:rPr>
              <w:t>HK200409TH</w:t>
            </w:r>
            <w:r>
              <w:rPr>
                <w:rFonts w:ascii="Times New Roman" w:eastAsia="宋体" w:hAnsi="Times New Roman"/>
                <w:sz w:val="24"/>
                <w:szCs w:val="24"/>
              </w:rPr>
              <w:t>的监测数据。</w:t>
            </w:r>
          </w:p>
          <w:p w:rsidR="007949F9" w:rsidRDefault="008F01CB">
            <w:pPr>
              <w:numPr>
                <w:ilvl w:val="0"/>
                <w:numId w:val="4"/>
              </w:numPr>
              <w:spacing w:after="0" w:line="360" w:lineRule="auto"/>
              <w:rPr>
                <w:rFonts w:ascii="Times New Roman" w:eastAsia="宋体" w:hAnsi="Times New Roman"/>
                <w:color w:val="000000"/>
                <w:sz w:val="24"/>
                <w:szCs w:val="24"/>
              </w:rPr>
            </w:pPr>
            <w:r>
              <w:rPr>
                <w:rFonts w:ascii="Times New Roman" w:eastAsia="宋体" w:hAnsi="Times New Roman"/>
                <w:color w:val="000000"/>
                <w:sz w:val="24"/>
                <w:szCs w:val="24"/>
              </w:rPr>
              <w:t>废水排放监测结果</w:t>
            </w:r>
          </w:p>
          <w:p w:rsidR="007949F9" w:rsidRDefault="008F01CB">
            <w:pPr>
              <w:pStyle w:val="a5"/>
              <w:ind w:left="360"/>
              <w:jc w:val="center"/>
              <w:rPr>
                <w:rFonts w:ascii="Times New Roman" w:eastAsia="宋体" w:hAnsi="Times New Roman"/>
                <w:b/>
                <w:sz w:val="24"/>
                <w:szCs w:val="24"/>
              </w:rPr>
            </w:pPr>
            <w:r>
              <w:rPr>
                <w:rFonts w:ascii="Times New Roman" w:eastAsia="宋体" w:hAnsi="Times New Roman"/>
                <w:b/>
                <w:sz w:val="24"/>
                <w:szCs w:val="24"/>
              </w:rPr>
              <w:t>表</w:t>
            </w:r>
            <w:r>
              <w:rPr>
                <w:rFonts w:ascii="Times New Roman" w:eastAsia="宋体" w:hAnsi="Times New Roman"/>
                <w:b/>
                <w:sz w:val="24"/>
                <w:szCs w:val="24"/>
              </w:rPr>
              <w:t xml:space="preserve">7-2 </w:t>
            </w:r>
            <w:r>
              <w:rPr>
                <w:rFonts w:ascii="Times New Roman" w:eastAsia="宋体" w:hAnsi="Times New Roman"/>
                <w:b/>
                <w:sz w:val="24"/>
                <w:szCs w:val="24"/>
              </w:rPr>
              <w:t>生活污水监测结果</w:t>
            </w:r>
          </w:p>
          <w:tbl>
            <w:tblPr>
              <w:tblW w:w="8722" w:type="dxa"/>
              <w:tblBorders>
                <w:top w:val="single" w:sz="12" w:space="0" w:color="auto"/>
                <w:bottom w:val="single" w:sz="12" w:space="0" w:color="auto"/>
                <w:insideH w:val="single" w:sz="6" w:space="0" w:color="auto"/>
                <w:insideV w:val="single" w:sz="6" w:space="0" w:color="auto"/>
              </w:tblBorders>
              <w:tblLayout w:type="fixed"/>
              <w:tblLook w:val="04A0"/>
            </w:tblPr>
            <w:tblGrid>
              <w:gridCol w:w="948"/>
              <w:gridCol w:w="741"/>
              <w:gridCol w:w="1172"/>
              <w:gridCol w:w="1172"/>
              <w:gridCol w:w="1172"/>
              <w:gridCol w:w="1172"/>
              <w:gridCol w:w="1172"/>
              <w:gridCol w:w="1173"/>
            </w:tblGrid>
            <w:tr w:rsidR="007949F9">
              <w:trPr>
                <w:trHeight w:val="454"/>
              </w:trPr>
              <w:tc>
                <w:tcPr>
                  <w:tcW w:w="948" w:type="dxa"/>
                  <w:vMerge w:val="restart"/>
                  <w:vAlign w:val="center"/>
                </w:tcPr>
                <w:p w:rsidR="007949F9" w:rsidRDefault="008F01CB">
                  <w:pPr>
                    <w:spacing w:after="0"/>
                    <w:jc w:val="center"/>
                    <w:rPr>
                      <w:rFonts w:ascii="Times New Roman" w:eastAsia="宋体" w:hAnsi="Times New Roman"/>
                      <w:b/>
                      <w:sz w:val="21"/>
                      <w:szCs w:val="21"/>
                    </w:rPr>
                  </w:pPr>
                  <w:r>
                    <w:rPr>
                      <w:rFonts w:ascii="Times New Roman" w:eastAsia="宋体" w:hAnsi="Times New Roman"/>
                      <w:b/>
                      <w:sz w:val="21"/>
                      <w:szCs w:val="21"/>
                    </w:rPr>
                    <w:t>采样</w:t>
                  </w:r>
                </w:p>
                <w:p w:rsidR="007949F9" w:rsidRDefault="008F01CB">
                  <w:pPr>
                    <w:spacing w:after="0"/>
                    <w:jc w:val="center"/>
                    <w:rPr>
                      <w:rFonts w:ascii="Times New Roman" w:eastAsia="宋体" w:hAnsi="Times New Roman"/>
                      <w:b/>
                      <w:sz w:val="21"/>
                      <w:szCs w:val="21"/>
                    </w:rPr>
                  </w:pPr>
                  <w:r>
                    <w:rPr>
                      <w:rFonts w:ascii="Times New Roman" w:eastAsia="宋体" w:hAnsi="Times New Roman"/>
                      <w:b/>
                      <w:sz w:val="21"/>
                      <w:szCs w:val="21"/>
                    </w:rPr>
                    <w:t>时间</w:t>
                  </w:r>
                </w:p>
              </w:tc>
              <w:tc>
                <w:tcPr>
                  <w:tcW w:w="741" w:type="dxa"/>
                  <w:vMerge w:val="restart"/>
                  <w:vAlign w:val="center"/>
                </w:tcPr>
                <w:p w:rsidR="007949F9" w:rsidRDefault="008F01CB">
                  <w:pPr>
                    <w:spacing w:after="0"/>
                    <w:jc w:val="center"/>
                    <w:rPr>
                      <w:rFonts w:ascii="Times New Roman" w:eastAsia="宋体" w:hAnsi="Times New Roman"/>
                      <w:b/>
                      <w:sz w:val="21"/>
                      <w:szCs w:val="21"/>
                    </w:rPr>
                  </w:pPr>
                  <w:r>
                    <w:rPr>
                      <w:rFonts w:ascii="Times New Roman" w:eastAsia="宋体" w:hAnsi="Times New Roman"/>
                      <w:b/>
                      <w:sz w:val="21"/>
                      <w:szCs w:val="21"/>
                    </w:rPr>
                    <w:t>样品</w:t>
                  </w:r>
                </w:p>
                <w:p w:rsidR="007949F9" w:rsidRDefault="008F01CB">
                  <w:pPr>
                    <w:spacing w:after="0"/>
                    <w:jc w:val="center"/>
                    <w:rPr>
                      <w:rFonts w:ascii="Times New Roman" w:eastAsia="宋体" w:hAnsi="Times New Roman"/>
                      <w:b/>
                      <w:sz w:val="21"/>
                      <w:szCs w:val="21"/>
                    </w:rPr>
                  </w:pPr>
                  <w:r>
                    <w:rPr>
                      <w:rFonts w:ascii="Times New Roman" w:eastAsia="宋体" w:hAnsi="Times New Roman"/>
                      <w:b/>
                      <w:sz w:val="21"/>
                      <w:szCs w:val="21"/>
                    </w:rPr>
                    <w:t>名称</w:t>
                  </w:r>
                </w:p>
              </w:tc>
              <w:tc>
                <w:tcPr>
                  <w:tcW w:w="7033" w:type="dxa"/>
                  <w:gridSpan w:val="6"/>
                  <w:vAlign w:val="center"/>
                </w:tcPr>
                <w:p w:rsidR="007949F9" w:rsidRDefault="008F01CB">
                  <w:pPr>
                    <w:spacing w:after="0"/>
                    <w:jc w:val="center"/>
                    <w:rPr>
                      <w:rFonts w:ascii="Times New Roman" w:eastAsia="宋体" w:hAnsi="Times New Roman"/>
                      <w:b/>
                      <w:sz w:val="21"/>
                      <w:szCs w:val="21"/>
                    </w:rPr>
                  </w:pPr>
                  <w:r>
                    <w:rPr>
                      <w:rFonts w:ascii="Times New Roman" w:eastAsia="宋体" w:hAnsi="Times New Roman"/>
                      <w:b/>
                      <w:sz w:val="21"/>
                      <w:szCs w:val="21"/>
                    </w:rPr>
                    <w:t xml:space="preserve">                     </w:t>
                  </w:r>
                  <w:r>
                    <w:rPr>
                      <w:rFonts w:ascii="Times New Roman" w:eastAsia="宋体" w:hAnsi="Times New Roman"/>
                      <w:b/>
                      <w:sz w:val="21"/>
                      <w:szCs w:val="21"/>
                    </w:rPr>
                    <w:t>检</w:t>
                  </w:r>
                  <w:r>
                    <w:rPr>
                      <w:rFonts w:ascii="Times New Roman" w:eastAsia="宋体" w:hAnsi="Times New Roman"/>
                      <w:b/>
                      <w:sz w:val="21"/>
                      <w:szCs w:val="21"/>
                    </w:rPr>
                    <w:t xml:space="preserve">  </w:t>
                  </w:r>
                  <w:r>
                    <w:rPr>
                      <w:rFonts w:ascii="Times New Roman" w:eastAsia="宋体" w:hAnsi="Times New Roman"/>
                      <w:b/>
                      <w:sz w:val="21"/>
                      <w:szCs w:val="21"/>
                    </w:rPr>
                    <w:t>测</w:t>
                  </w:r>
                  <w:r>
                    <w:rPr>
                      <w:rFonts w:ascii="Times New Roman" w:eastAsia="宋体" w:hAnsi="Times New Roman"/>
                      <w:b/>
                      <w:sz w:val="21"/>
                      <w:szCs w:val="21"/>
                    </w:rPr>
                    <w:t xml:space="preserve">  </w:t>
                  </w:r>
                  <w:r>
                    <w:rPr>
                      <w:rFonts w:ascii="Times New Roman" w:eastAsia="宋体" w:hAnsi="Times New Roman"/>
                      <w:b/>
                      <w:sz w:val="21"/>
                      <w:szCs w:val="21"/>
                    </w:rPr>
                    <w:t>项</w:t>
                  </w:r>
                  <w:r>
                    <w:rPr>
                      <w:rFonts w:ascii="Times New Roman" w:eastAsia="宋体" w:hAnsi="Times New Roman"/>
                      <w:b/>
                      <w:sz w:val="21"/>
                      <w:szCs w:val="21"/>
                    </w:rPr>
                    <w:t xml:space="preserve">  </w:t>
                  </w:r>
                  <w:r>
                    <w:rPr>
                      <w:rFonts w:ascii="Times New Roman" w:eastAsia="宋体" w:hAnsi="Times New Roman"/>
                      <w:b/>
                      <w:sz w:val="21"/>
                      <w:szCs w:val="21"/>
                    </w:rPr>
                    <w:t>目</w:t>
                  </w:r>
                  <w:r>
                    <w:rPr>
                      <w:rFonts w:ascii="Times New Roman" w:eastAsia="宋体" w:hAnsi="Times New Roman"/>
                      <w:b/>
                      <w:sz w:val="21"/>
                      <w:szCs w:val="21"/>
                    </w:rPr>
                    <w:t xml:space="preserve">     </w:t>
                  </w:r>
                  <w:r>
                    <w:rPr>
                      <w:rFonts w:ascii="Times New Roman" w:eastAsia="宋体" w:hAnsi="Times New Roman"/>
                      <w:b/>
                      <w:sz w:val="21"/>
                      <w:szCs w:val="21"/>
                    </w:rPr>
                    <w:t>单位：</w:t>
                  </w:r>
                  <w:r>
                    <w:rPr>
                      <w:rFonts w:ascii="Times New Roman" w:eastAsia="宋体" w:hAnsi="Times New Roman"/>
                      <w:b/>
                      <w:sz w:val="21"/>
                      <w:szCs w:val="21"/>
                    </w:rPr>
                    <w:t>mg/L</w:t>
                  </w:r>
                  <w:r>
                    <w:rPr>
                      <w:rFonts w:ascii="Times New Roman" w:eastAsia="宋体" w:hAnsi="Times New Roman"/>
                      <w:b/>
                      <w:sz w:val="21"/>
                      <w:szCs w:val="21"/>
                    </w:rPr>
                    <w:t>（</w:t>
                  </w:r>
                  <w:r>
                    <w:rPr>
                      <w:rFonts w:ascii="Times New Roman" w:eastAsia="宋体" w:hAnsi="Times New Roman"/>
                      <w:b/>
                      <w:sz w:val="21"/>
                      <w:szCs w:val="21"/>
                    </w:rPr>
                    <w:t>pH</w:t>
                  </w:r>
                  <w:r>
                    <w:rPr>
                      <w:rFonts w:ascii="Times New Roman" w:eastAsia="宋体" w:hAnsi="Times New Roman"/>
                      <w:b/>
                      <w:sz w:val="21"/>
                      <w:szCs w:val="21"/>
                    </w:rPr>
                    <w:t>值无量纲）</w:t>
                  </w:r>
                </w:p>
              </w:tc>
            </w:tr>
            <w:tr w:rsidR="007949F9">
              <w:trPr>
                <w:trHeight w:val="454"/>
              </w:trPr>
              <w:tc>
                <w:tcPr>
                  <w:tcW w:w="948" w:type="dxa"/>
                  <w:vMerge/>
                  <w:vAlign w:val="center"/>
                </w:tcPr>
                <w:p w:rsidR="007949F9" w:rsidRDefault="007949F9">
                  <w:pPr>
                    <w:spacing w:after="0"/>
                    <w:jc w:val="center"/>
                    <w:rPr>
                      <w:rFonts w:ascii="Times New Roman" w:eastAsia="宋体" w:hAnsi="Times New Roman"/>
                      <w:b/>
                      <w:sz w:val="21"/>
                      <w:szCs w:val="21"/>
                    </w:rPr>
                  </w:pPr>
                </w:p>
              </w:tc>
              <w:tc>
                <w:tcPr>
                  <w:tcW w:w="741" w:type="dxa"/>
                  <w:vMerge/>
                  <w:vAlign w:val="center"/>
                </w:tcPr>
                <w:p w:rsidR="007949F9" w:rsidRDefault="007949F9">
                  <w:pPr>
                    <w:spacing w:after="0"/>
                    <w:jc w:val="center"/>
                    <w:rPr>
                      <w:rFonts w:ascii="Times New Roman" w:eastAsia="宋体" w:hAnsi="Times New Roman"/>
                      <w:b/>
                      <w:sz w:val="21"/>
                      <w:szCs w:val="21"/>
                    </w:rPr>
                  </w:pPr>
                </w:p>
              </w:tc>
              <w:tc>
                <w:tcPr>
                  <w:tcW w:w="1172" w:type="dxa"/>
                  <w:vAlign w:val="center"/>
                </w:tcPr>
                <w:p w:rsidR="007949F9" w:rsidRDefault="008F01CB">
                  <w:pPr>
                    <w:spacing w:after="0"/>
                    <w:jc w:val="center"/>
                    <w:rPr>
                      <w:rFonts w:ascii="Times New Roman" w:eastAsia="宋体" w:hAnsi="Times New Roman"/>
                      <w:b/>
                      <w:bCs/>
                      <w:sz w:val="21"/>
                      <w:szCs w:val="21"/>
                    </w:rPr>
                  </w:pPr>
                  <w:r>
                    <w:rPr>
                      <w:rFonts w:ascii="Times New Roman" w:eastAsia="宋体" w:hAnsi="Times New Roman"/>
                      <w:b/>
                      <w:bCs/>
                      <w:sz w:val="21"/>
                      <w:szCs w:val="21"/>
                    </w:rPr>
                    <w:t>化学需氧量</w:t>
                  </w:r>
                </w:p>
              </w:tc>
              <w:tc>
                <w:tcPr>
                  <w:tcW w:w="1172" w:type="dxa"/>
                  <w:vAlign w:val="center"/>
                </w:tcPr>
                <w:p w:rsidR="007949F9" w:rsidRDefault="008F01CB">
                  <w:pPr>
                    <w:spacing w:after="0"/>
                    <w:jc w:val="center"/>
                    <w:rPr>
                      <w:rFonts w:ascii="Times New Roman" w:eastAsia="宋体" w:hAnsi="Times New Roman"/>
                      <w:b/>
                      <w:bCs/>
                      <w:sz w:val="21"/>
                      <w:szCs w:val="21"/>
                    </w:rPr>
                  </w:pPr>
                  <w:r>
                    <w:rPr>
                      <w:rFonts w:ascii="Times New Roman" w:eastAsia="宋体" w:hAnsi="Times New Roman"/>
                      <w:b/>
                      <w:bCs/>
                      <w:sz w:val="21"/>
                      <w:szCs w:val="21"/>
                    </w:rPr>
                    <w:t>悬浮物</w:t>
                  </w:r>
                </w:p>
              </w:tc>
              <w:tc>
                <w:tcPr>
                  <w:tcW w:w="1172" w:type="dxa"/>
                  <w:vAlign w:val="center"/>
                </w:tcPr>
                <w:p w:rsidR="007949F9" w:rsidRDefault="008F01CB">
                  <w:pPr>
                    <w:spacing w:after="0"/>
                    <w:jc w:val="center"/>
                    <w:rPr>
                      <w:rFonts w:ascii="Times New Roman" w:eastAsia="宋体" w:hAnsi="Times New Roman"/>
                      <w:b/>
                      <w:bCs/>
                      <w:sz w:val="21"/>
                      <w:szCs w:val="21"/>
                    </w:rPr>
                  </w:pPr>
                  <w:r>
                    <w:rPr>
                      <w:rFonts w:ascii="Times New Roman" w:eastAsia="宋体" w:hAnsi="Times New Roman"/>
                      <w:b/>
                      <w:bCs/>
                      <w:sz w:val="21"/>
                      <w:szCs w:val="21"/>
                    </w:rPr>
                    <w:t>氨氮</w:t>
                  </w:r>
                </w:p>
              </w:tc>
              <w:tc>
                <w:tcPr>
                  <w:tcW w:w="1172" w:type="dxa"/>
                  <w:vAlign w:val="center"/>
                </w:tcPr>
                <w:p w:rsidR="007949F9" w:rsidRDefault="008F01CB">
                  <w:pPr>
                    <w:spacing w:after="0"/>
                    <w:jc w:val="center"/>
                    <w:rPr>
                      <w:rFonts w:ascii="Times New Roman" w:eastAsia="宋体" w:hAnsi="Times New Roman"/>
                      <w:b/>
                      <w:bCs/>
                      <w:sz w:val="21"/>
                      <w:szCs w:val="21"/>
                    </w:rPr>
                  </w:pPr>
                  <w:r>
                    <w:rPr>
                      <w:rFonts w:ascii="Times New Roman" w:eastAsia="宋体" w:hAnsi="Times New Roman"/>
                      <w:b/>
                      <w:bCs/>
                      <w:sz w:val="21"/>
                      <w:szCs w:val="21"/>
                    </w:rPr>
                    <w:t>总磷</w:t>
                  </w:r>
                </w:p>
              </w:tc>
              <w:tc>
                <w:tcPr>
                  <w:tcW w:w="1172" w:type="dxa"/>
                  <w:vAlign w:val="center"/>
                </w:tcPr>
                <w:p w:rsidR="007949F9" w:rsidRDefault="008F01CB">
                  <w:pPr>
                    <w:spacing w:after="0"/>
                    <w:jc w:val="center"/>
                    <w:rPr>
                      <w:rFonts w:ascii="Times New Roman" w:eastAsia="宋体" w:hAnsi="Times New Roman"/>
                      <w:b/>
                      <w:bCs/>
                      <w:sz w:val="21"/>
                      <w:szCs w:val="21"/>
                    </w:rPr>
                  </w:pPr>
                  <w:r>
                    <w:rPr>
                      <w:rFonts w:ascii="Times New Roman" w:eastAsia="宋体" w:hAnsi="Times New Roman"/>
                      <w:b/>
                      <w:bCs/>
                      <w:sz w:val="21"/>
                      <w:szCs w:val="21"/>
                    </w:rPr>
                    <w:t>总氮</w:t>
                  </w:r>
                </w:p>
              </w:tc>
              <w:tc>
                <w:tcPr>
                  <w:tcW w:w="1173" w:type="dxa"/>
                  <w:vAlign w:val="center"/>
                </w:tcPr>
                <w:p w:rsidR="007949F9" w:rsidRDefault="008F01CB">
                  <w:pPr>
                    <w:spacing w:after="0"/>
                    <w:jc w:val="center"/>
                    <w:rPr>
                      <w:rFonts w:ascii="Times New Roman" w:eastAsia="宋体" w:hAnsi="Times New Roman"/>
                      <w:b/>
                      <w:bCs/>
                      <w:sz w:val="21"/>
                      <w:szCs w:val="21"/>
                    </w:rPr>
                  </w:pPr>
                  <w:r>
                    <w:rPr>
                      <w:rFonts w:ascii="Times New Roman" w:eastAsia="宋体" w:hAnsi="Times New Roman"/>
                      <w:b/>
                      <w:bCs/>
                      <w:sz w:val="21"/>
                      <w:szCs w:val="21"/>
                    </w:rPr>
                    <w:t>pH</w:t>
                  </w:r>
                  <w:r>
                    <w:rPr>
                      <w:rFonts w:ascii="Times New Roman" w:eastAsia="宋体" w:hAnsi="Times New Roman"/>
                      <w:b/>
                      <w:bCs/>
                      <w:sz w:val="21"/>
                      <w:szCs w:val="21"/>
                    </w:rPr>
                    <w:t>值</w:t>
                  </w:r>
                </w:p>
              </w:tc>
            </w:tr>
            <w:tr w:rsidR="007949F9">
              <w:trPr>
                <w:trHeight w:val="392"/>
              </w:trPr>
              <w:tc>
                <w:tcPr>
                  <w:tcW w:w="948" w:type="dxa"/>
                  <w:vMerge w:val="restart"/>
                  <w:vAlign w:val="center"/>
                </w:tcPr>
                <w:p w:rsidR="007949F9" w:rsidRDefault="008F01CB">
                  <w:pPr>
                    <w:spacing w:after="0"/>
                    <w:jc w:val="center"/>
                    <w:rPr>
                      <w:rFonts w:ascii="Times New Roman" w:eastAsia="宋体" w:hAnsi="Times New Roman"/>
                      <w:color w:val="FF0000"/>
                      <w:sz w:val="21"/>
                      <w:szCs w:val="21"/>
                      <w:highlight w:val="yellow"/>
                    </w:rPr>
                  </w:pPr>
                  <w:r>
                    <w:rPr>
                      <w:rFonts w:ascii="Times New Roman" w:eastAsia="宋体" w:hAnsi="Times New Roman"/>
                      <w:sz w:val="21"/>
                      <w:szCs w:val="21"/>
                    </w:rPr>
                    <w:t>2020</w:t>
                  </w:r>
                  <w:r>
                    <w:rPr>
                      <w:rFonts w:ascii="Times New Roman" w:eastAsia="宋体" w:hAnsi="Times New Roman" w:hint="eastAsia"/>
                      <w:sz w:val="21"/>
                      <w:szCs w:val="21"/>
                    </w:rPr>
                    <w:t>年</w:t>
                  </w:r>
                  <w:r>
                    <w:rPr>
                      <w:rFonts w:ascii="Times New Roman" w:eastAsia="宋体" w:hAnsi="Times New Roman"/>
                      <w:sz w:val="21"/>
                      <w:szCs w:val="21"/>
                    </w:rPr>
                    <w:t>4</w:t>
                  </w:r>
                  <w:r>
                    <w:rPr>
                      <w:rFonts w:ascii="Times New Roman" w:eastAsia="宋体" w:hAnsi="Times New Roman" w:hint="eastAsia"/>
                      <w:sz w:val="21"/>
                      <w:szCs w:val="21"/>
                    </w:rPr>
                    <w:t>月</w:t>
                  </w:r>
                  <w:r>
                    <w:rPr>
                      <w:rFonts w:ascii="Times New Roman" w:eastAsia="宋体" w:hAnsi="Times New Roman"/>
                      <w:sz w:val="21"/>
                      <w:szCs w:val="21"/>
                    </w:rPr>
                    <w:t>17</w:t>
                  </w:r>
                  <w:r>
                    <w:rPr>
                      <w:rFonts w:ascii="Times New Roman" w:eastAsia="宋体" w:hAnsi="Times New Roman" w:hint="eastAsia"/>
                      <w:sz w:val="21"/>
                      <w:szCs w:val="21"/>
                    </w:rPr>
                    <w:t>日</w:t>
                  </w:r>
                </w:p>
              </w:tc>
              <w:tc>
                <w:tcPr>
                  <w:tcW w:w="741" w:type="dxa"/>
                  <w:vMerge w:val="restart"/>
                  <w:vAlign w:val="center"/>
                </w:tcPr>
                <w:p w:rsidR="007949F9" w:rsidRDefault="008F01CB">
                  <w:pPr>
                    <w:spacing w:after="0"/>
                    <w:jc w:val="center"/>
                    <w:textAlignment w:val="bottom"/>
                    <w:rPr>
                      <w:rFonts w:ascii="Times New Roman" w:eastAsia="宋体" w:hAnsi="Times New Roman"/>
                      <w:color w:val="000000" w:themeColor="text1"/>
                      <w:sz w:val="21"/>
                      <w:szCs w:val="21"/>
                    </w:rPr>
                  </w:pPr>
                  <w:r>
                    <w:rPr>
                      <w:rFonts w:ascii="Times New Roman" w:eastAsia="宋体" w:hAnsi="Times New Roman"/>
                      <w:color w:val="000000" w:themeColor="text1"/>
                      <w:sz w:val="21"/>
                      <w:szCs w:val="21"/>
                    </w:rPr>
                    <w:t>生活污水排口</w:t>
                  </w:r>
                </w:p>
              </w:tc>
              <w:tc>
                <w:tcPr>
                  <w:tcW w:w="1172" w:type="dxa"/>
                  <w:vAlign w:val="center"/>
                </w:tcPr>
                <w:p w:rsidR="007949F9" w:rsidRDefault="008F01CB">
                  <w:pPr>
                    <w:spacing w:after="0"/>
                    <w:jc w:val="center"/>
                    <w:rPr>
                      <w:rFonts w:ascii="Times New Roman" w:eastAsia="宋体" w:hAnsi="Times New Roman"/>
                      <w:sz w:val="21"/>
                      <w:szCs w:val="21"/>
                    </w:rPr>
                  </w:pPr>
                  <w:r>
                    <w:rPr>
                      <w:rFonts w:ascii="Times New Roman" w:eastAsia="宋体" w:hAnsi="Times New Roman"/>
                      <w:sz w:val="21"/>
                      <w:szCs w:val="21"/>
                    </w:rPr>
                    <w:t>182</w:t>
                  </w:r>
                </w:p>
              </w:tc>
              <w:tc>
                <w:tcPr>
                  <w:tcW w:w="1172" w:type="dxa"/>
                  <w:vAlign w:val="center"/>
                </w:tcPr>
                <w:p w:rsidR="007949F9" w:rsidRDefault="008F01CB">
                  <w:pPr>
                    <w:spacing w:after="0"/>
                    <w:jc w:val="center"/>
                    <w:rPr>
                      <w:rFonts w:ascii="Times New Roman" w:eastAsia="宋体" w:hAnsi="Times New Roman"/>
                      <w:sz w:val="21"/>
                      <w:szCs w:val="21"/>
                    </w:rPr>
                  </w:pPr>
                  <w:r>
                    <w:rPr>
                      <w:rFonts w:ascii="Times New Roman" w:eastAsia="宋体" w:hAnsi="Times New Roman"/>
                      <w:sz w:val="21"/>
                      <w:szCs w:val="21"/>
                    </w:rPr>
                    <w:t>132</w:t>
                  </w:r>
                </w:p>
              </w:tc>
              <w:tc>
                <w:tcPr>
                  <w:tcW w:w="1172" w:type="dxa"/>
                  <w:vAlign w:val="center"/>
                </w:tcPr>
                <w:p w:rsidR="007949F9" w:rsidRDefault="008F01CB">
                  <w:pPr>
                    <w:spacing w:after="0"/>
                    <w:jc w:val="center"/>
                    <w:rPr>
                      <w:rFonts w:ascii="Times New Roman" w:eastAsia="宋体" w:hAnsi="Times New Roman"/>
                      <w:sz w:val="21"/>
                      <w:szCs w:val="21"/>
                    </w:rPr>
                  </w:pPr>
                  <w:r>
                    <w:rPr>
                      <w:rFonts w:ascii="Times New Roman" w:eastAsia="宋体" w:hAnsi="Times New Roman"/>
                      <w:sz w:val="21"/>
                      <w:szCs w:val="21"/>
                    </w:rPr>
                    <w:t>14.0</w:t>
                  </w:r>
                </w:p>
              </w:tc>
              <w:tc>
                <w:tcPr>
                  <w:tcW w:w="1172" w:type="dxa"/>
                  <w:vAlign w:val="center"/>
                </w:tcPr>
                <w:p w:rsidR="007949F9" w:rsidRDefault="008F01CB">
                  <w:pPr>
                    <w:spacing w:after="0"/>
                    <w:jc w:val="center"/>
                    <w:rPr>
                      <w:rFonts w:ascii="Times New Roman" w:eastAsia="宋体" w:hAnsi="Times New Roman"/>
                      <w:sz w:val="21"/>
                      <w:szCs w:val="21"/>
                    </w:rPr>
                  </w:pPr>
                  <w:r>
                    <w:rPr>
                      <w:rFonts w:ascii="Times New Roman" w:eastAsia="宋体" w:hAnsi="Times New Roman"/>
                      <w:sz w:val="21"/>
                      <w:szCs w:val="21"/>
                    </w:rPr>
                    <w:t>1.19</w:t>
                  </w:r>
                </w:p>
              </w:tc>
              <w:tc>
                <w:tcPr>
                  <w:tcW w:w="1172" w:type="dxa"/>
                  <w:vAlign w:val="center"/>
                </w:tcPr>
                <w:p w:rsidR="007949F9" w:rsidRDefault="008F01CB">
                  <w:pPr>
                    <w:spacing w:after="0"/>
                    <w:jc w:val="center"/>
                    <w:rPr>
                      <w:rFonts w:ascii="Times New Roman" w:eastAsia="宋体" w:hAnsi="Times New Roman"/>
                      <w:sz w:val="21"/>
                      <w:szCs w:val="21"/>
                    </w:rPr>
                  </w:pPr>
                  <w:r>
                    <w:rPr>
                      <w:rFonts w:ascii="Times New Roman" w:eastAsia="宋体" w:hAnsi="Times New Roman"/>
                      <w:sz w:val="21"/>
                      <w:szCs w:val="21"/>
                    </w:rPr>
                    <w:t>19.1</w:t>
                  </w:r>
                </w:p>
              </w:tc>
              <w:tc>
                <w:tcPr>
                  <w:tcW w:w="1173" w:type="dxa"/>
                  <w:vAlign w:val="center"/>
                </w:tcPr>
                <w:p w:rsidR="007949F9" w:rsidRDefault="008F01CB">
                  <w:pPr>
                    <w:spacing w:after="0"/>
                    <w:jc w:val="center"/>
                    <w:rPr>
                      <w:rFonts w:ascii="Times New Roman" w:eastAsia="宋体" w:hAnsi="Times New Roman"/>
                      <w:sz w:val="21"/>
                      <w:szCs w:val="21"/>
                    </w:rPr>
                  </w:pPr>
                  <w:r>
                    <w:rPr>
                      <w:rFonts w:ascii="Times New Roman" w:eastAsia="宋体" w:hAnsi="Times New Roman"/>
                      <w:sz w:val="21"/>
                      <w:szCs w:val="21"/>
                    </w:rPr>
                    <w:t>7.45</w:t>
                  </w:r>
                </w:p>
              </w:tc>
            </w:tr>
            <w:tr w:rsidR="007949F9">
              <w:trPr>
                <w:trHeight w:val="391"/>
              </w:trPr>
              <w:tc>
                <w:tcPr>
                  <w:tcW w:w="948" w:type="dxa"/>
                  <w:vMerge/>
                  <w:vAlign w:val="center"/>
                </w:tcPr>
                <w:p w:rsidR="007949F9" w:rsidRDefault="007949F9">
                  <w:pPr>
                    <w:spacing w:after="0"/>
                    <w:jc w:val="center"/>
                    <w:rPr>
                      <w:rFonts w:ascii="Times New Roman" w:eastAsia="宋体" w:hAnsi="Times New Roman"/>
                      <w:color w:val="FF0000"/>
                      <w:sz w:val="21"/>
                      <w:szCs w:val="21"/>
                      <w:highlight w:val="yellow"/>
                    </w:rPr>
                  </w:pPr>
                </w:p>
              </w:tc>
              <w:tc>
                <w:tcPr>
                  <w:tcW w:w="741" w:type="dxa"/>
                  <w:vMerge/>
                  <w:vAlign w:val="center"/>
                </w:tcPr>
                <w:p w:rsidR="007949F9" w:rsidRDefault="007949F9">
                  <w:pPr>
                    <w:spacing w:after="0"/>
                    <w:jc w:val="center"/>
                    <w:textAlignment w:val="bottom"/>
                    <w:rPr>
                      <w:rFonts w:ascii="Times New Roman" w:eastAsia="宋体" w:hAnsi="Times New Roman"/>
                      <w:color w:val="000000" w:themeColor="text1"/>
                      <w:sz w:val="21"/>
                      <w:szCs w:val="21"/>
                    </w:rPr>
                  </w:pPr>
                </w:p>
              </w:tc>
              <w:tc>
                <w:tcPr>
                  <w:tcW w:w="1172" w:type="dxa"/>
                  <w:vAlign w:val="center"/>
                </w:tcPr>
                <w:p w:rsidR="007949F9" w:rsidRDefault="008F01CB">
                  <w:pPr>
                    <w:spacing w:after="0"/>
                    <w:jc w:val="center"/>
                    <w:rPr>
                      <w:rFonts w:ascii="Times New Roman" w:eastAsia="宋体" w:hAnsi="Times New Roman"/>
                      <w:sz w:val="21"/>
                      <w:szCs w:val="21"/>
                    </w:rPr>
                  </w:pPr>
                  <w:r>
                    <w:rPr>
                      <w:rFonts w:ascii="Times New Roman" w:eastAsia="宋体" w:hAnsi="Times New Roman"/>
                      <w:sz w:val="21"/>
                      <w:szCs w:val="21"/>
                    </w:rPr>
                    <w:t>171</w:t>
                  </w:r>
                </w:p>
              </w:tc>
              <w:tc>
                <w:tcPr>
                  <w:tcW w:w="1172" w:type="dxa"/>
                  <w:vAlign w:val="center"/>
                </w:tcPr>
                <w:p w:rsidR="007949F9" w:rsidRDefault="008F01CB">
                  <w:pPr>
                    <w:spacing w:after="0"/>
                    <w:jc w:val="center"/>
                    <w:rPr>
                      <w:rFonts w:ascii="Times New Roman" w:eastAsia="宋体" w:hAnsi="Times New Roman"/>
                      <w:sz w:val="21"/>
                      <w:szCs w:val="21"/>
                    </w:rPr>
                  </w:pPr>
                  <w:r>
                    <w:rPr>
                      <w:rFonts w:ascii="Times New Roman" w:eastAsia="宋体" w:hAnsi="Times New Roman"/>
                      <w:sz w:val="21"/>
                      <w:szCs w:val="21"/>
                    </w:rPr>
                    <w:t>162</w:t>
                  </w:r>
                </w:p>
              </w:tc>
              <w:tc>
                <w:tcPr>
                  <w:tcW w:w="1172" w:type="dxa"/>
                  <w:vAlign w:val="center"/>
                </w:tcPr>
                <w:p w:rsidR="007949F9" w:rsidRDefault="008F01CB">
                  <w:pPr>
                    <w:spacing w:after="0"/>
                    <w:jc w:val="center"/>
                    <w:rPr>
                      <w:rFonts w:ascii="Times New Roman" w:eastAsia="宋体" w:hAnsi="Times New Roman"/>
                      <w:sz w:val="21"/>
                      <w:szCs w:val="21"/>
                    </w:rPr>
                  </w:pPr>
                  <w:r>
                    <w:rPr>
                      <w:rFonts w:ascii="Times New Roman" w:eastAsia="宋体" w:hAnsi="Times New Roman"/>
                      <w:sz w:val="21"/>
                      <w:szCs w:val="21"/>
                    </w:rPr>
                    <w:t>14.7</w:t>
                  </w:r>
                </w:p>
              </w:tc>
              <w:tc>
                <w:tcPr>
                  <w:tcW w:w="1172" w:type="dxa"/>
                  <w:vAlign w:val="center"/>
                </w:tcPr>
                <w:p w:rsidR="007949F9" w:rsidRDefault="008F01CB">
                  <w:pPr>
                    <w:spacing w:after="0"/>
                    <w:jc w:val="center"/>
                    <w:rPr>
                      <w:rFonts w:ascii="Times New Roman" w:eastAsia="宋体" w:hAnsi="Times New Roman"/>
                      <w:sz w:val="21"/>
                      <w:szCs w:val="21"/>
                    </w:rPr>
                  </w:pPr>
                  <w:r>
                    <w:rPr>
                      <w:rFonts w:ascii="Times New Roman" w:eastAsia="宋体" w:hAnsi="Times New Roman"/>
                      <w:sz w:val="21"/>
                      <w:szCs w:val="21"/>
                    </w:rPr>
                    <w:t>1.17</w:t>
                  </w:r>
                </w:p>
              </w:tc>
              <w:tc>
                <w:tcPr>
                  <w:tcW w:w="1172" w:type="dxa"/>
                  <w:vAlign w:val="center"/>
                </w:tcPr>
                <w:p w:rsidR="007949F9" w:rsidRDefault="008F01CB">
                  <w:pPr>
                    <w:spacing w:after="0"/>
                    <w:jc w:val="center"/>
                    <w:rPr>
                      <w:rFonts w:ascii="Times New Roman" w:eastAsia="宋体" w:hAnsi="Times New Roman"/>
                      <w:sz w:val="21"/>
                      <w:szCs w:val="21"/>
                    </w:rPr>
                  </w:pPr>
                  <w:r>
                    <w:rPr>
                      <w:rFonts w:ascii="Times New Roman" w:eastAsia="宋体" w:hAnsi="Times New Roman"/>
                      <w:sz w:val="21"/>
                      <w:szCs w:val="21"/>
                    </w:rPr>
                    <w:t>23.2</w:t>
                  </w:r>
                </w:p>
              </w:tc>
              <w:tc>
                <w:tcPr>
                  <w:tcW w:w="1173" w:type="dxa"/>
                  <w:vAlign w:val="center"/>
                </w:tcPr>
                <w:p w:rsidR="007949F9" w:rsidRDefault="008F01CB">
                  <w:pPr>
                    <w:spacing w:after="0"/>
                    <w:jc w:val="center"/>
                    <w:rPr>
                      <w:rFonts w:ascii="Times New Roman" w:eastAsia="宋体" w:hAnsi="Times New Roman"/>
                      <w:sz w:val="21"/>
                      <w:szCs w:val="21"/>
                    </w:rPr>
                  </w:pPr>
                  <w:r>
                    <w:rPr>
                      <w:rFonts w:ascii="Times New Roman" w:eastAsia="宋体" w:hAnsi="Times New Roman"/>
                      <w:sz w:val="21"/>
                      <w:szCs w:val="21"/>
                    </w:rPr>
                    <w:t>7.15</w:t>
                  </w:r>
                </w:p>
              </w:tc>
            </w:tr>
            <w:tr w:rsidR="007949F9">
              <w:trPr>
                <w:trHeight w:val="391"/>
              </w:trPr>
              <w:tc>
                <w:tcPr>
                  <w:tcW w:w="948" w:type="dxa"/>
                  <w:vMerge/>
                  <w:vAlign w:val="center"/>
                </w:tcPr>
                <w:p w:rsidR="007949F9" w:rsidRDefault="007949F9">
                  <w:pPr>
                    <w:spacing w:after="0"/>
                    <w:jc w:val="center"/>
                    <w:rPr>
                      <w:rFonts w:ascii="Times New Roman" w:eastAsia="宋体" w:hAnsi="Times New Roman"/>
                      <w:color w:val="FF0000"/>
                      <w:sz w:val="21"/>
                      <w:szCs w:val="21"/>
                      <w:highlight w:val="yellow"/>
                    </w:rPr>
                  </w:pPr>
                </w:p>
              </w:tc>
              <w:tc>
                <w:tcPr>
                  <w:tcW w:w="741" w:type="dxa"/>
                  <w:vMerge/>
                  <w:vAlign w:val="center"/>
                </w:tcPr>
                <w:p w:rsidR="007949F9" w:rsidRDefault="007949F9">
                  <w:pPr>
                    <w:spacing w:after="0"/>
                    <w:jc w:val="center"/>
                    <w:textAlignment w:val="bottom"/>
                    <w:rPr>
                      <w:rFonts w:ascii="Times New Roman" w:eastAsia="宋体" w:hAnsi="Times New Roman"/>
                      <w:color w:val="000000" w:themeColor="text1"/>
                      <w:sz w:val="21"/>
                      <w:szCs w:val="21"/>
                    </w:rPr>
                  </w:pPr>
                </w:p>
              </w:tc>
              <w:tc>
                <w:tcPr>
                  <w:tcW w:w="1172" w:type="dxa"/>
                  <w:vAlign w:val="center"/>
                </w:tcPr>
                <w:p w:rsidR="007949F9" w:rsidRDefault="008F01CB">
                  <w:pPr>
                    <w:spacing w:after="0"/>
                    <w:jc w:val="center"/>
                    <w:rPr>
                      <w:rFonts w:ascii="Times New Roman" w:eastAsia="宋体" w:hAnsi="Times New Roman"/>
                      <w:sz w:val="21"/>
                      <w:szCs w:val="21"/>
                    </w:rPr>
                  </w:pPr>
                  <w:r>
                    <w:rPr>
                      <w:rFonts w:ascii="Times New Roman" w:eastAsia="宋体" w:hAnsi="Times New Roman"/>
                      <w:sz w:val="21"/>
                      <w:szCs w:val="21"/>
                    </w:rPr>
                    <w:t>169</w:t>
                  </w:r>
                </w:p>
              </w:tc>
              <w:tc>
                <w:tcPr>
                  <w:tcW w:w="1172" w:type="dxa"/>
                  <w:vAlign w:val="center"/>
                </w:tcPr>
                <w:p w:rsidR="007949F9" w:rsidRDefault="008F01CB">
                  <w:pPr>
                    <w:spacing w:after="0"/>
                    <w:jc w:val="center"/>
                    <w:rPr>
                      <w:rFonts w:ascii="Times New Roman" w:eastAsia="宋体" w:hAnsi="Times New Roman"/>
                      <w:sz w:val="21"/>
                      <w:szCs w:val="21"/>
                    </w:rPr>
                  </w:pPr>
                  <w:r>
                    <w:rPr>
                      <w:rFonts w:ascii="Times New Roman" w:eastAsia="宋体" w:hAnsi="Times New Roman"/>
                      <w:sz w:val="21"/>
                      <w:szCs w:val="21"/>
                    </w:rPr>
                    <w:t>128</w:t>
                  </w:r>
                </w:p>
              </w:tc>
              <w:tc>
                <w:tcPr>
                  <w:tcW w:w="1172" w:type="dxa"/>
                  <w:vAlign w:val="center"/>
                </w:tcPr>
                <w:p w:rsidR="007949F9" w:rsidRDefault="008F01CB">
                  <w:pPr>
                    <w:spacing w:after="0"/>
                    <w:jc w:val="center"/>
                    <w:rPr>
                      <w:rFonts w:ascii="Times New Roman" w:eastAsia="宋体" w:hAnsi="Times New Roman"/>
                      <w:sz w:val="21"/>
                      <w:szCs w:val="21"/>
                    </w:rPr>
                  </w:pPr>
                  <w:r>
                    <w:rPr>
                      <w:rFonts w:ascii="Times New Roman" w:eastAsia="宋体" w:hAnsi="Times New Roman"/>
                      <w:sz w:val="21"/>
                      <w:szCs w:val="21"/>
                    </w:rPr>
                    <w:t>16.1</w:t>
                  </w:r>
                </w:p>
              </w:tc>
              <w:tc>
                <w:tcPr>
                  <w:tcW w:w="1172" w:type="dxa"/>
                  <w:vAlign w:val="center"/>
                </w:tcPr>
                <w:p w:rsidR="007949F9" w:rsidRDefault="008F01CB">
                  <w:pPr>
                    <w:spacing w:after="0"/>
                    <w:jc w:val="center"/>
                    <w:rPr>
                      <w:rFonts w:ascii="Times New Roman" w:eastAsia="宋体" w:hAnsi="Times New Roman"/>
                      <w:sz w:val="21"/>
                      <w:szCs w:val="21"/>
                    </w:rPr>
                  </w:pPr>
                  <w:r>
                    <w:rPr>
                      <w:rFonts w:ascii="Times New Roman" w:eastAsia="宋体" w:hAnsi="Times New Roman"/>
                      <w:sz w:val="21"/>
                      <w:szCs w:val="21"/>
                    </w:rPr>
                    <w:t>1.17</w:t>
                  </w:r>
                </w:p>
              </w:tc>
              <w:tc>
                <w:tcPr>
                  <w:tcW w:w="1172" w:type="dxa"/>
                  <w:vAlign w:val="center"/>
                </w:tcPr>
                <w:p w:rsidR="007949F9" w:rsidRDefault="008F01CB">
                  <w:pPr>
                    <w:spacing w:after="0"/>
                    <w:jc w:val="center"/>
                    <w:rPr>
                      <w:rFonts w:ascii="Times New Roman" w:eastAsia="宋体" w:hAnsi="Times New Roman"/>
                      <w:sz w:val="21"/>
                      <w:szCs w:val="21"/>
                    </w:rPr>
                  </w:pPr>
                  <w:r>
                    <w:rPr>
                      <w:rFonts w:ascii="Times New Roman" w:eastAsia="宋体" w:hAnsi="Times New Roman"/>
                      <w:sz w:val="21"/>
                      <w:szCs w:val="21"/>
                    </w:rPr>
                    <w:t>26.3</w:t>
                  </w:r>
                </w:p>
              </w:tc>
              <w:tc>
                <w:tcPr>
                  <w:tcW w:w="1173" w:type="dxa"/>
                  <w:vAlign w:val="center"/>
                </w:tcPr>
                <w:p w:rsidR="007949F9" w:rsidRDefault="008F01CB">
                  <w:pPr>
                    <w:spacing w:after="0"/>
                    <w:jc w:val="center"/>
                    <w:rPr>
                      <w:rFonts w:ascii="Times New Roman" w:eastAsia="宋体" w:hAnsi="Times New Roman"/>
                      <w:sz w:val="21"/>
                      <w:szCs w:val="21"/>
                    </w:rPr>
                  </w:pPr>
                  <w:r>
                    <w:rPr>
                      <w:rFonts w:ascii="Times New Roman" w:eastAsia="宋体" w:hAnsi="Times New Roman"/>
                      <w:sz w:val="21"/>
                      <w:szCs w:val="21"/>
                    </w:rPr>
                    <w:t>7.22</w:t>
                  </w:r>
                </w:p>
              </w:tc>
            </w:tr>
            <w:tr w:rsidR="007949F9">
              <w:trPr>
                <w:trHeight w:val="391"/>
              </w:trPr>
              <w:tc>
                <w:tcPr>
                  <w:tcW w:w="948" w:type="dxa"/>
                  <w:vMerge/>
                  <w:vAlign w:val="center"/>
                </w:tcPr>
                <w:p w:rsidR="007949F9" w:rsidRDefault="007949F9">
                  <w:pPr>
                    <w:spacing w:after="0"/>
                    <w:jc w:val="center"/>
                    <w:rPr>
                      <w:rFonts w:ascii="Times New Roman" w:eastAsia="宋体" w:hAnsi="Times New Roman"/>
                      <w:color w:val="FF0000"/>
                      <w:sz w:val="21"/>
                      <w:szCs w:val="21"/>
                      <w:highlight w:val="yellow"/>
                    </w:rPr>
                  </w:pPr>
                </w:p>
              </w:tc>
              <w:tc>
                <w:tcPr>
                  <w:tcW w:w="741" w:type="dxa"/>
                  <w:vMerge/>
                  <w:tcBorders>
                    <w:bottom w:val="single" w:sz="6" w:space="0" w:color="auto"/>
                  </w:tcBorders>
                  <w:vAlign w:val="center"/>
                </w:tcPr>
                <w:p w:rsidR="007949F9" w:rsidRDefault="007949F9">
                  <w:pPr>
                    <w:spacing w:after="0"/>
                    <w:jc w:val="center"/>
                    <w:textAlignment w:val="bottom"/>
                    <w:rPr>
                      <w:rFonts w:ascii="Times New Roman" w:eastAsia="宋体" w:hAnsi="Times New Roman"/>
                      <w:color w:val="000000" w:themeColor="text1"/>
                      <w:sz w:val="21"/>
                      <w:szCs w:val="21"/>
                    </w:rPr>
                  </w:pPr>
                </w:p>
              </w:tc>
              <w:tc>
                <w:tcPr>
                  <w:tcW w:w="1172" w:type="dxa"/>
                  <w:vAlign w:val="center"/>
                </w:tcPr>
                <w:p w:rsidR="007949F9" w:rsidRDefault="008F01CB">
                  <w:pPr>
                    <w:spacing w:after="0"/>
                    <w:jc w:val="center"/>
                    <w:rPr>
                      <w:rFonts w:ascii="Times New Roman" w:eastAsia="宋体" w:hAnsi="Times New Roman"/>
                      <w:sz w:val="21"/>
                      <w:szCs w:val="21"/>
                    </w:rPr>
                  </w:pPr>
                  <w:r>
                    <w:rPr>
                      <w:rFonts w:ascii="Times New Roman" w:eastAsia="宋体" w:hAnsi="Times New Roman"/>
                      <w:sz w:val="21"/>
                      <w:szCs w:val="21"/>
                    </w:rPr>
                    <w:t>170</w:t>
                  </w:r>
                </w:p>
              </w:tc>
              <w:tc>
                <w:tcPr>
                  <w:tcW w:w="1172" w:type="dxa"/>
                  <w:vAlign w:val="center"/>
                </w:tcPr>
                <w:p w:rsidR="007949F9" w:rsidRDefault="008F01CB">
                  <w:pPr>
                    <w:spacing w:after="0"/>
                    <w:jc w:val="center"/>
                    <w:rPr>
                      <w:rFonts w:ascii="Times New Roman" w:eastAsia="宋体" w:hAnsi="Times New Roman"/>
                      <w:sz w:val="21"/>
                      <w:szCs w:val="21"/>
                    </w:rPr>
                  </w:pPr>
                  <w:r>
                    <w:rPr>
                      <w:rFonts w:ascii="Times New Roman" w:eastAsia="宋体" w:hAnsi="Times New Roman"/>
                      <w:sz w:val="21"/>
                      <w:szCs w:val="21"/>
                    </w:rPr>
                    <w:t>120</w:t>
                  </w:r>
                </w:p>
              </w:tc>
              <w:tc>
                <w:tcPr>
                  <w:tcW w:w="1172" w:type="dxa"/>
                  <w:vAlign w:val="center"/>
                </w:tcPr>
                <w:p w:rsidR="007949F9" w:rsidRDefault="008F01CB">
                  <w:pPr>
                    <w:spacing w:after="0"/>
                    <w:jc w:val="center"/>
                    <w:rPr>
                      <w:rFonts w:ascii="Times New Roman" w:eastAsia="宋体" w:hAnsi="Times New Roman"/>
                      <w:sz w:val="21"/>
                      <w:szCs w:val="21"/>
                    </w:rPr>
                  </w:pPr>
                  <w:r>
                    <w:rPr>
                      <w:rFonts w:ascii="Times New Roman" w:eastAsia="宋体" w:hAnsi="Times New Roman"/>
                      <w:sz w:val="21"/>
                      <w:szCs w:val="21"/>
                    </w:rPr>
                    <w:t>12.6</w:t>
                  </w:r>
                </w:p>
              </w:tc>
              <w:tc>
                <w:tcPr>
                  <w:tcW w:w="1172" w:type="dxa"/>
                  <w:vAlign w:val="center"/>
                </w:tcPr>
                <w:p w:rsidR="007949F9" w:rsidRDefault="008F01CB">
                  <w:pPr>
                    <w:spacing w:after="0"/>
                    <w:jc w:val="center"/>
                    <w:rPr>
                      <w:rFonts w:ascii="Times New Roman" w:eastAsia="宋体" w:hAnsi="Times New Roman"/>
                      <w:sz w:val="21"/>
                      <w:szCs w:val="21"/>
                    </w:rPr>
                  </w:pPr>
                  <w:r>
                    <w:rPr>
                      <w:rFonts w:ascii="Times New Roman" w:eastAsia="宋体" w:hAnsi="Times New Roman"/>
                      <w:sz w:val="21"/>
                      <w:szCs w:val="21"/>
                    </w:rPr>
                    <w:t>1.15</w:t>
                  </w:r>
                </w:p>
              </w:tc>
              <w:tc>
                <w:tcPr>
                  <w:tcW w:w="1172" w:type="dxa"/>
                  <w:vAlign w:val="center"/>
                </w:tcPr>
                <w:p w:rsidR="007949F9" w:rsidRDefault="008F01CB">
                  <w:pPr>
                    <w:spacing w:after="0"/>
                    <w:jc w:val="center"/>
                    <w:rPr>
                      <w:rFonts w:ascii="Times New Roman" w:eastAsia="宋体" w:hAnsi="Times New Roman"/>
                      <w:sz w:val="21"/>
                      <w:szCs w:val="21"/>
                    </w:rPr>
                  </w:pPr>
                  <w:r>
                    <w:rPr>
                      <w:rFonts w:ascii="Times New Roman" w:eastAsia="宋体" w:hAnsi="Times New Roman"/>
                      <w:sz w:val="21"/>
                      <w:szCs w:val="21"/>
                    </w:rPr>
                    <w:t>18.6</w:t>
                  </w:r>
                </w:p>
              </w:tc>
              <w:tc>
                <w:tcPr>
                  <w:tcW w:w="1173" w:type="dxa"/>
                  <w:vAlign w:val="center"/>
                </w:tcPr>
                <w:p w:rsidR="007949F9" w:rsidRDefault="008F01CB">
                  <w:pPr>
                    <w:spacing w:after="0"/>
                    <w:jc w:val="center"/>
                    <w:rPr>
                      <w:rFonts w:ascii="Times New Roman" w:eastAsia="宋体" w:hAnsi="Times New Roman"/>
                      <w:sz w:val="21"/>
                      <w:szCs w:val="21"/>
                    </w:rPr>
                  </w:pPr>
                  <w:r>
                    <w:rPr>
                      <w:rFonts w:ascii="Times New Roman" w:eastAsia="宋体" w:hAnsi="Times New Roman"/>
                      <w:sz w:val="21"/>
                      <w:szCs w:val="21"/>
                    </w:rPr>
                    <w:t>7.14</w:t>
                  </w:r>
                </w:p>
              </w:tc>
            </w:tr>
            <w:tr w:rsidR="007949F9">
              <w:trPr>
                <w:trHeight w:val="454"/>
              </w:trPr>
              <w:tc>
                <w:tcPr>
                  <w:tcW w:w="948" w:type="dxa"/>
                  <w:vMerge/>
                  <w:vAlign w:val="center"/>
                </w:tcPr>
                <w:p w:rsidR="007949F9" w:rsidRDefault="007949F9">
                  <w:pPr>
                    <w:spacing w:after="0"/>
                    <w:jc w:val="center"/>
                    <w:rPr>
                      <w:rFonts w:ascii="Times New Roman" w:eastAsia="宋体" w:hAnsi="Times New Roman"/>
                      <w:color w:val="FF0000"/>
                      <w:sz w:val="21"/>
                      <w:szCs w:val="21"/>
                      <w:highlight w:val="yellow"/>
                    </w:rPr>
                  </w:pPr>
                </w:p>
              </w:tc>
              <w:tc>
                <w:tcPr>
                  <w:tcW w:w="741" w:type="dxa"/>
                  <w:vAlign w:val="center"/>
                </w:tcPr>
                <w:p w:rsidR="007949F9" w:rsidRDefault="008F01CB">
                  <w:pPr>
                    <w:spacing w:after="0"/>
                    <w:ind w:leftChars="-53" w:left="-117" w:rightChars="-57" w:right="-125"/>
                    <w:jc w:val="center"/>
                    <w:textAlignment w:val="bottom"/>
                    <w:rPr>
                      <w:rFonts w:ascii="Times New Roman" w:eastAsia="宋体" w:hAnsi="Times New Roman"/>
                      <w:color w:val="000000" w:themeColor="text1"/>
                      <w:sz w:val="21"/>
                      <w:szCs w:val="21"/>
                    </w:rPr>
                  </w:pPr>
                  <w:r>
                    <w:rPr>
                      <w:rFonts w:ascii="Times New Roman" w:eastAsia="宋体" w:hAnsi="Times New Roman"/>
                      <w:color w:val="000000" w:themeColor="text1"/>
                      <w:sz w:val="21"/>
                      <w:szCs w:val="21"/>
                    </w:rPr>
                    <w:t>日均值</w:t>
                  </w:r>
                </w:p>
              </w:tc>
              <w:tc>
                <w:tcPr>
                  <w:tcW w:w="1172" w:type="dxa"/>
                  <w:vAlign w:val="center"/>
                </w:tcPr>
                <w:p w:rsidR="007949F9" w:rsidRDefault="008F01CB">
                  <w:pPr>
                    <w:spacing w:after="0"/>
                    <w:jc w:val="center"/>
                    <w:rPr>
                      <w:rFonts w:ascii="Times New Roman" w:eastAsia="宋体" w:hAnsi="Times New Roman"/>
                      <w:sz w:val="21"/>
                      <w:szCs w:val="21"/>
                    </w:rPr>
                  </w:pPr>
                  <w:r>
                    <w:rPr>
                      <w:rFonts w:ascii="Times New Roman" w:eastAsia="宋体" w:hAnsi="Times New Roman" w:hint="eastAsia"/>
                      <w:sz w:val="21"/>
                      <w:szCs w:val="21"/>
                    </w:rPr>
                    <w:t>173</w:t>
                  </w:r>
                </w:p>
              </w:tc>
              <w:tc>
                <w:tcPr>
                  <w:tcW w:w="1172" w:type="dxa"/>
                  <w:vAlign w:val="center"/>
                </w:tcPr>
                <w:p w:rsidR="007949F9" w:rsidRDefault="008F01CB">
                  <w:pPr>
                    <w:spacing w:after="0"/>
                    <w:jc w:val="center"/>
                    <w:rPr>
                      <w:rFonts w:ascii="Times New Roman" w:eastAsia="宋体" w:hAnsi="Times New Roman"/>
                      <w:sz w:val="21"/>
                      <w:szCs w:val="21"/>
                    </w:rPr>
                  </w:pPr>
                  <w:r>
                    <w:rPr>
                      <w:rFonts w:ascii="Times New Roman" w:eastAsia="宋体" w:hAnsi="Times New Roman" w:hint="eastAsia"/>
                      <w:sz w:val="21"/>
                      <w:szCs w:val="21"/>
                    </w:rPr>
                    <w:t>136</w:t>
                  </w:r>
                </w:p>
              </w:tc>
              <w:tc>
                <w:tcPr>
                  <w:tcW w:w="1172" w:type="dxa"/>
                  <w:vAlign w:val="center"/>
                </w:tcPr>
                <w:p w:rsidR="007949F9" w:rsidRDefault="008F01CB">
                  <w:pPr>
                    <w:spacing w:after="0"/>
                    <w:jc w:val="center"/>
                    <w:rPr>
                      <w:rFonts w:ascii="Times New Roman" w:eastAsia="宋体" w:hAnsi="Times New Roman"/>
                      <w:sz w:val="21"/>
                      <w:szCs w:val="21"/>
                    </w:rPr>
                  </w:pPr>
                  <w:r>
                    <w:rPr>
                      <w:rFonts w:ascii="Times New Roman" w:eastAsia="宋体" w:hAnsi="Times New Roman" w:hint="eastAsia"/>
                      <w:sz w:val="21"/>
                      <w:szCs w:val="21"/>
                    </w:rPr>
                    <w:t>14.4</w:t>
                  </w:r>
                </w:p>
              </w:tc>
              <w:tc>
                <w:tcPr>
                  <w:tcW w:w="1172" w:type="dxa"/>
                  <w:vAlign w:val="center"/>
                </w:tcPr>
                <w:p w:rsidR="007949F9" w:rsidRDefault="008F01CB">
                  <w:pPr>
                    <w:spacing w:after="0"/>
                    <w:jc w:val="center"/>
                    <w:rPr>
                      <w:rFonts w:ascii="Times New Roman" w:eastAsia="宋体" w:hAnsi="Times New Roman"/>
                      <w:sz w:val="21"/>
                      <w:szCs w:val="21"/>
                    </w:rPr>
                  </w:pPr>
                  <w:r>
                    <w:rPr>
                      <w:rFonts w:ascii="Times New Roman" w:eastAsia="宋体" w:hAnsi="Times New Roman" w:hint="eastAsia"/>
                      <w:sz w:val="21"/>
                      <w:szCs w:val="21"/>
                    </w:rPr>
                    <w:t>1.17</w:t>
                  </w:r>
                </w:p>
              </w:tc>
              <w:tc>
                <w:tcPr>
                  <w:tcW w:w="1172" w:type="dxa"/>
                  <w:vAlign w:val="center"/>
                </w:tcPr>
                <w:p w:rsidR="007949F9" w:rsidRDefault="008F01CB">
                  <w:pPr>
                    <w:spacing w:after="0"/>
                    <w:jc w:val="center"/>
                    <w:rPr>
                      <w:rFonts w:ascii="Times New Roman" w:eastAsia="宋体" w:hAnsi="Times New Roman"/>
                      <w:sz w:val="21"/>
                      <w:szCs w:val="21"/>
                    </w:rPr>
                  </w:pPr>
                  <w:r>
                    <w:rPr>
                      <w:rFonts w:ascii="Times New Roman" w:eastAsia="宋体" w:hAnsi="Times New Roman" w:hint="eastAsia"/>
                      <w:sz w:val="21"/>
                      <w:szCs w:val="21"/>
                    </w:rPr>
                    <w:t>21.8</w:t>
                  </w:r>
                </w:p>
              </w:tc>
              <w:tc>
                <w:tcPr>
                  <w:tcW w:w="1173" w:type="dxa"/>
                  <w:vAlign w:val="center"/>
                </w:tcPr>
                <w:p w:rsidR="007949F9" w:rsidRDefault="008F01CB">
                  <w:pPr>
                    <w:spacing w:after="0"/>
                    <w:jc w:val="center"/>
                    <w:rPr>
                      <w:rFonts w:ascii="Times New Roman" w:eastAsia="宋体" w:hAnsi="Times New Roman"/>
                      <w:sz w:val="21"/>
                      <w:szCs w:val="21"/>
                    </w:rPr>
                  </w:pPr>
                  <w:r>
                    <w:rPr>
                      <w:rFonts w:ascii="Times New Roman" w:eastAsia="宋体" w:hAnsi="Times New Roman"/>
                      <w:sz w:val="21"/>
                      <w:szCs w:val="21"/>
                    </w:rPr>
                    <w:t>/</w:t>
                  </w:r>
                </w:p>
              </w:tc>
            </w:tr>
            <w:tr w:rsidR="007949F9">
              <w:trPr>
                <w:trHeight w:val="392"/>
              </w:trPr>
              <w:tc>
                <w:tcPr>
                  <w:tcW w:w="948" w:type="dxa"/>
                  <w:vMerge w:val="restart"/>
                  <w:vAlign w:val="center"/>
                </w:tcPr>
                <w:p w:rsidR="007949F9" w:rsidRDefault="008F01CB">
                  <w:pPr>
                    <w:spacing w:after="0"/>
                    <w:jc w:val="center"/>
                    <w:rPr>
                      <w:rFonts w:ascii="Times New Roman" w:eastAsia="宋体" w:hAnsi="Times New Roman"/>
                      <w:color w:val="FF0000"/>
                      <w:sz w:val="21"/>
                      <w:szCs w:val="21"/>
                      <w:highlight w:val="yellow"/>
                    </w:rPr>
                  </w:pPr>
                  <w:r>
                    <w:rPr>
                      <w:rFonts w:ascii="Times New Roman" w:eastAsia="宋体" w:hAnsi="Times New Roman"/>
                      <w:sz w:val="21"/>
                      <w:szCs w:val="21"/>
                    </w:rPr>
                    <w:t>2020</w:t>
                  </w:r>
                  <w:r>
                    <w:rPr>
                      <w:rFonts w:ascii="Times New Roman" w:eastAsia="宋体" w:hAnsi="Times New Roman" w:hint="eastAsia"/>
                      <w:sz w:val="21"/>
                      <w:szCs w:val="21"/>
                    </w:rPr>
                    <w:t>年</w:t>
                  </w:r>
                  <w:r>
                    <w:rPr>
                      <w:rFonts w:ascii="Times New Roman" w:eastAsia="宋体" w:hAnsi="Times New Roman"/>
                      <w:sz w:val="21"/>
                      <w:szCs w:val="21"/>
                    </w:rPr>
                    <w:t>4</w:t>
                  </w:r>
                  <w:r>
                    <w:rPr>
                      <w:rFonts w:ascii="Times New Roman" w:eastAsia="宋体" w:hAnsi="Times New Roman" w:hint="eastAsia"/>
                      <w:sz w:val="21"/>
                      <w:szCs w:val="21"/>
                    </w:rPr>
                    <w:t>月</w:t>
                  </w:r>
                  <w:r>
                    <w:rPr>
                      <w:rFonts w:ascii="Times New Roman" w:eastAsia="宋体" w:hAnsi="Times New Roman"/>
                      <w:sz w:val="21"/>
                      <w:szCs w:val="21"/>
                    </w:rPr>
                    <w:t>18</w:t>
                  </w:r>
                  <w:r>
                    <w:rPr>
                      <w:rFonts w:ascii="Times New Roman" w:eastAsia="宋体" w:hAnsi="Times New Roman" w:hint="eastAsia"/>
                      <w:sz w:val="21"/>
                      <w:szCs w:val="21"/>
                    </w:rPr>
                    <w:t>日</w:t>
                  </w:r>
                </w:p>
              </w:tc>
              <w:tc>
                <w:tcPr>
                  <w:tcW w:w="741" w:type="dxa"/>
                  <w:vMerge w:val="restart"/>
                  <w:vAlign w:val="center"/>
                </w:tcPr>
                <w:p w:rsidR="007949F9" w:rsidRDefault="008F01CB">
                  <w:pPr>
                    <w:spacing w:after="0"/>
                    <w:jc w:val="center"/>
                    <w:textAlignment w:val="bottom"/>
                    <w:rPr>
                      <w:rFonts w:ascii="Times New Roman" w:eastAsia="宋体" w:hAnsi="Times New Roman"/>
                      <w:color w:val="000000" w:themeColor="text1"/>
                      <w:sz w:val="21"/>
                      <w:szCs w:val="21"/>
                    </w:rPr>
                  </w:pPr>
                  <w:r>
                    <w:rPr>
                      <w:rFonts w:ascii="Times New Roman" w:eastAsia="宋体" w:hAnsi="Times New Roman"/>
                      <w:color w:val="000000" w:themeColor="text1"/>
                      <w:sz w:val="21"/>
                      <w:szCs w:val="21"/>
                    </w:rPr>
                    <w:t>生活污水排口</w:t>
                  </w:r>
                </w:p>
              </w:tc>
              <w:tc>
                <w:tcPr>
                  <w:tcW w:w="1172" w:type="dxa"/>
                  <w:vAlign w:val="center"/>
                </w:tcPr>
                <w:p w:rsidR="007949F9" w:rsidRDefault="008F01CB">
                  <w:pPr>
                    <w:spacing w:after="0"/>
                    <w:jc w:val="center"/>
                    <w:rPr>
                      <w:rFonts w:ascii="Times New Roman" w:eastAsia="宋体" w:hAnsi="Times New Roman"/>
                      <w:sz w:val="21"/>
                      <w:szCs w:val="21"/>
                    </w:rPr>
                  </w:pPr>
                  <w:r>
                    <w:rPr>
                      <w:rFonts w:ascii="Times New Roman" w:eastAsia="宋体" w:hAnsi="Times New Roman"/>
                      <w:sz w:val="21"/>
                      <w:szCs w:val="21"/>
                    </w:rPr>
                    <w:t>176</w:t>
                  </w:r>
                </w:p>
              </w:tc>
              <w:tc>
                <w:tcPr>
                  <w:tcW w:w="1172" w:type="dxa"/>
                  <w:vAlign w:val="center"/>
                </w:tcPr>
                <w:p w:rsidR="007949F9" w:rsidRDefault="008F01CB">
                  <w:pPr>
                    <w:spacing w:after="0"/>
                    <w:jc w:val="center"/>
                    <w:rPr>
                      <w:rFonts w:ascii="Times New Roman" w:eastAsia="宋体" w:hAnsi="Times New Roman"/>
                      <w:sz w:val="21"/>
                      <w:szCs w:val="21"/>
                    </w:rPr>
                  </w:pPr>
                  <w:r>
                    <w:rPr>
                      <w:rFonts w:ascii="Times New Roman" w:eastAsia="宋体" w:hAnsi="Times New Roman"/>
                      <w:sz w:val="21"/>
                      <w:szCs w:val="21"/>
                    </w:rPr>
                    <w:t>138</w:t>
                  </w:r>
                </w:p>
              </w:tc>
              <w:tc>
                <w:tcPr>
                  <w:tcW w:w="1172" w:type="dxa"/>
                  <w:vAlign w:val="center"/>
                </w:tcPr>
                <w:p w:rsidR="007949F9" w:rsidRDefault="008F01CB">
                  <w:pPr>
                    <w:spacing w:after="0"/>
                    <w:jc w:val="center"/>
                    <w:rPr>
                      <w:rFonts w:ascii="Times New Roman" w:eastAsia="宋体" w:hAnsi="Times New Roman"/>
                      <w:sz w:val="21"/>
                      <w:szCs w:val="21"/>
                    </w:rPr>
                  </w:pPr>
                  <w:r>
                    <w:rPr>
                      <w:rFonts w:ascii="Times New Roman" w:eastAsia="宋体" w:hAnsi="Times New Roman"/>
                      <w:sz w:val="21"/>
                      <w:szCs w:val="21"/>
                    </w:rPr>
                    <w:t>14.4</w:t>
                  </w:r>
                </w:p>
              </w:tc>
              <w:tc>
                <w:tcPr>
                  <w:tcW w:w="1172" w:type="dxa"/>
                  <w:vAlign w:val="center"/>
                </w:tcPr>
                <w:p w:rsidR="007949F9" w:rsidRDefault="008F01CB">
                  <w:pPr>
                    <w:spacing w:after="0"/>
                    <w:jc w:val="center"/>
                    <w:rPr>
                      <w:rFonts w:ascii="Times New Roman" w:eastAsia="宋体" w:hAnsi="Times New Roman"/>
                      <w:sz w:val="21"/>
                      <w:szCs w:val="21"/>
                    </w:rPr>
                  </w:pPr>
                  <w:r>
                    <w:rPr>
                      <w:rFonts w:ascii="Times New Roman" w:eastAsia="宋体" w:hAnsi="Times New Roman"/>
                      <w:sz w:val="21"/>
                      <w:szCs w:val="21"/>
                    </w:rPr>
                    <w:t>1.06</w:t>
                  </w:r>
                </w:p>
              </w:tc>
              <w:tc>
                <w:tcPr>
                  <w:tcW w:w="1172" w:type="dxa"/>
                  <w:vAlign w:val="center"/>
                </w:tcPr>
                <w:p w:rsidR="007949F9" w:rsidRDefault="008F01CB">
                  <w:pPr>
                    <w:spacing w:after="0"/>
                    <w:jc w:val="center"/>
                    <w:rPr>
                      <w:rFonts w:ascii="Times New Roman" w:eastAsia="宋体" w:hAnsi="Times New Roman"/>
                      <w:sz w:val="21"/>
                      <w:szCs w:val="21"/>
                    </w:rPr>
                  </w:pPr>
                  <w:r>
                    <w:rPr>
                      <w:rFonts w:ascii="Times New Roman" w:eastAsia="宋体" w:hAnsi="Times New Roman"/>
                      <w:sz w:val="21"/>
                      <w:szCs w:val="21"/>
                    </w:rPr>
                    <w:t>22.3</w:t>
                  </w:r>
                </w:p>
              </w:tc>
              <w:tc>
                <w:tcPr>
                  <w:tcW w:w="1173" w:type="dxa"/>
                  <w:vAlign w:val="center"/>
                </w:tcPr>
                <w:p w:rsidR="007949F9" w:rsidRDefault="008F01CB">
                  <w:pPr>
                    <w:spacing w:after="0"/>
                    <w:jc w:val="center"/>
                    <w:rPr>
                      <w:rFonts w:ascii="Times New Roman" w:eastAsia="宋体" w:hAnsi="Times New Roman"/>
                      <w:sz w:val="21"/>
                      <w:szCs w:val="21"/>
                    </w:rPr>
                  </w:pPr>
                  <w:r>
                    <w:rPr>
                      <w:rFonts w:ascii="Times New Roman" w:eastAsia="宋体" w:hAnsi="Times New Roman"/>
                      <w:sz w:val="21"/>
                      <w:szCs w:val="21"/>
                    </w:rPr>
                    <w:t>7.46</w:t>
                  </w:r>
                </w:p>
              </w:tc>
            </w:tr>
            <w:tr w:rsidR="007949F9">
              <w:trPr>
                <w:trHeight w:val="391"/>
              </w:trPr>
              <w:tc>
                <w:tcPr>
                  <w:tcW w:w="948" w:type="dxa"/>
                  <w:vMerge/>
                  <w:vAlign w:val="center"/>
                </w:tcPr>
                <w:p w:rsidR="007949F9" w:rsidRDefault="007949F9">
                  <w:pPr>
                    <w:spacing w:after="0"/>
                    <w:jc w:val="center"/>
                    <w:rPr>
                      <w:rFonts w:ascii="Times New Roman" w:eastAsia="宋体" w:hAnsi="Times New Roman"/>
                      <w:color w:val="000000" w:themeColor="text1"/>
                      <w:sz w:val="21"/>
                      <w:szCs w:val="21"/>
                    </w:rPr>
                  </w:pPr>
                </w:p>
              </w:tc>
              <w:tc>
                <w:tcPr>
                  <w:tcW w:w="741" w:type="dxa"/>
                  <w:vMerge/>
                  <w:vAlign w:val="center"/>
                </w:tcPr>
                <w:p w:rsidR="007949F9" w:rsidRDefault="007949F9">
                  <w:pPr>
                    <w:spacing w:after="0"/>
                    <w:jc w:val="center"/>
                    <w:textAlignment w:val="bottom"/>
                    <w:rPr>
                      <w:rFonts w:ascii="Times New Roman" w:eastAsia="宋体" w:hAnsi="Times New Roman"/>
                      <w:color w:val="000000" w:themeColor="text1"/>
                      <w:sz w:val="21"/>
                      <w:szCs w:val="21"/>
                    </w:rPr>
                  </w:pPr>
                </w:p>
              </w:tc>
              <w:tc>
                <w:tcPr>
                  <w:tcW w:w="1172" w:type="dxa"/>
                  <w:vAlign w:val="center"/>
                </w:tcPr>
                <w:p w:rsidR="007949F9" w:rsidRDefault="008F01CB">
                  <w:pPr>
                    <w:spacing w:after="0"/>
                    <w:jc w:val="center"/>
                    <w:rPr>
                      <w:rFonts w:ascii="Times New Roman" w:eastAsia="宋体" w:hAnsi="Times New Roman"/>
                      <w:sz w:val="21"/>
                      <w:szCs w:val="21"/>
                    </w:rPr>
                  </w:pPr>
                  <w:r>
                    <w:rPr>
                      <w:rFonts w:ascii="Times New Roman" w:eastAsia="宋体" w:hAnsi="Times New Roman"/>
                      <w:sz w:val="21"/>
                      <w:szCs w:val="21"/>
                    </w:rPr>
                    <w:t>182</w:t>
                  </w:r>
                </w:p>
              </w:tc>
              <w:tc>
                <w:tcPr>
                  <w:tcW w:w="1172" w:type="dxa"/>
                  <w:vAlign w:val="center"/>
                </w:tcPr>
                <w:p w:rsidR="007949F9" w:rsidRDefault="008F01CB">
                  <w:pPr>
                    <w:spacing w:after="0"/>
                    <w:jc w:val="center"/>
                    <w:rPr>
                      <w:rFonts w:ascii="Times New Roman" w:eastAsia="宋体" w:hAnsi="Times New Roman"/>
                      <w:sz w:val="21"/>
                      <w:szCs w:val="21"/>
                    </w:rPr>
                  </w:pPr>
                  <w:r>
                    <w:rPr>
                      <w:rFonts w:ascii="Times New Roman" w:eastAsia="宋体" w:hAnsi="Times New Roman"/>
                      <w:sz w:val="21"/>
                      <w:szCs w:val="21"/>
                    </w:rPr>
                    <w:t>134</w:t>
                  </w:r>
                </w:p>
              </w:tc>
              <w:tc>
                <w:tcPr>
                  <w:tcW w:w="1172" w:type="dxa"/>
                  <w:vAlign w:val="center"/>
                </w:tcPr>
                <w:p w:rsidR="007949F9" w:rsidRDefault="008F01CB">
                  <w:pPr>
                    <w:spacing w:after="0"/>
                    <w:jc w:val="center"/>
                    <w:rPr>
                      <w:rFonts w:ascii="Times New Roman" w:eastAsia="宋体" w:hAnsi="Times New Roman"/>
                      <w:sz w:val="21"/>
                      <w:szCs w:val="21"/>
                    </w:rPr>
                  </w:pPr>
                  <w:r>
                    <w:rPr>
                      <w:rFonts w:ascii="Times New Roman" w:eastAsia="宋体" w:hAnsi="Times New Roman"/>
                      <w:sz w:val="21"/>
                      <w:szCs w:val="21"/>
                    </w:rPr>
                    <w:t>16.8</w:t>
                  </w:r>
                </w:p>
              </w:tc>
              <w:tc>
                <w:tcPr>
                  <w:tcW w:w="1172" w:type="dxa"/>
                  <w:vAlign w:val="center"/>
                </w:tcPr>
                <w:p w:rsidR="007949F9" w:rsidRDefault="008F01CB">
                  <w:pPr>
                    <w:spacing w:after="0"/>
                    <w:jc w:val="center"/>
                    <w:rPr>
                      <w:rFonts w:ascii="Times New Roman" w:eastAsia="宋体" w:hAnsi="Times New Roman"/>
                      <w:sz w:val="21"/>
                      <w:szCs w:val="21"/>
                    </w:rPr>
                  </w:pPr>
                  <w:r>
                    <w:rPr>
                      <w:rFonts w:ascii="Times New Roman" w:eastAsia="宋体" w:hAnsi="Times New Roman"/>
                      <w:sz w:val="21"/>
                      <w:szCs w:val="21"/>
                    </w:rPr>
                    <w:t>1.08</w:t>
                  </w:r>
                </w:p>
              </w:tc>
              <w:tc>
                <w:tcPr>
                  <w:tcW w:w="1172" w:type="dxa"/>
                  <w:vAlign w:val="center"/>
                </w:tcPr>
                <w:p w:rsidR="007949F9" w:rsidRDefault="008F01CB">
                  <w:pPr>
                    <w:spacing w:after="0"/>
                    <w:jc w:val="center"/>
                    <w:rPr>
                      <w:rFonts w:ascii="Times New Roman" w:eastAsia="宋体" w:hAnsi="Times New Roman"/>
                      <w:sz w:val="21"/>
                      <w:szCs w:val="21"/>
                    </w:rPr>
                  </w:pPr>
                  <w:r>
                    <w:rPr>
                      <w:rFonts w:ascii="Times New Roman" w:eastAsia="宋体" w:hAnsi="Times New Roman"/>
                      <w:sz w:val="21"/>
                      <w:szCs w:val="21"/>
                    </w:rPr>
                    <w:t>26.8</w:t>
                  </w:r>
                </w:p>
              </w:tc>
              <w:tc>
                <w:tcPr>
                  <w:tcW w:w="1173" w:type="dxa"/>
                  <w:vAlign w:val="center"/>
                </w:tcPr>
                <w:p w:rsidR="007949F9" w:rsidRDefault="008F01CB">
                  <w:pPr>
                    <w:spacing w:after="0"/>
                    <w:jc w:val="center"/>
                    <w:rPr>
                      <w:rFonts w:ascii="Times New Roman" w:eastAsia="宋体" w:hAnsi="Times New Roman"/>
                      <w:sz w:val="21"/>
                      <w:szCs w:val="21"/>
                    </w:rPr>
                  </w:pPr>
                  <w:r>
                    <w:rPr>
                      <w:rFonts w:ascii="Times New Roman" w:eastAsia="宋体" w:hAnsi="Times New Roman"/>
                      <w:sz w:val="21"/>
                      <w:szCs w:val="21"/>
                    </w:rPr>
                    <w:t>7.35</w:t>
                  </w:r>
                </w:p>
              </w:tc>
            </w:tr>
            <w:tr w:rsidR="007949F9">
              <w:trPr>
                <w:trHeight w:val="391"/>
              </w:trPr>
              <w:tc>
                <w:tcPr>
                  <w:tcW w:w="948" w:type="dxa"/>
                  <w:vMerge/>
                  <w:vAlign w:val="center"/>
                </w:tcPr>
                <w:p w:rsidR="007949F9" w:rsidRDefault="007949F9">
                  <w:pPr>
                    <w:spacing w:after="0"/>
                    <w:jc w:val="center"/>
                    <w:rPr>
                      <w:rFonts w:ascii="Times New Roman" w:eastAsia="宋体" w:hAnsi="Times New Roman"/>
                      <w:color w:val="000000" w:themeColor="text1"/>
                      <w:sz w:val="21"/>
                      <w:szCs w:val="21"/>
                    </w:rPr>
                  </w:pPr>
                </w:p>
              </w:tc>
              <w:tc>
                <w:tcPr>
                  <w:tcW w:w="741" w:type="dxa"/>
                  <w:vMerge/>
                  <w:vAlign w:val="center"/>
                </w:tcPr>
                <w:p w:rsidR="007949F9" w:rsidRDefault="007949F9">
                  <w:pPr>
                    <w:spacing w:after="0"/>
                    <w:jc w:val="center"/>
                    <w:textAlignment w:val="bottom"/>
                    <w:rPr>
                      <w:rFonts w:ascii="Times New Roman" w:eastAsia="宋体" w:hAnsi="Times New Roman"/>
                      <w:color w:val="000000" w:themeColor="text1"/>
                      <w:sz w:val="21"/>
                      <w:szCs w:val="21"/>
                    </w:rPr>
                  </w:pPr>
                </w:p>
              </w:tc>
              <w:tc>
                <w:tcPr>
                  <w:tcW w:w="1172" w:type="dxa"/>
                  <w:vAlign w:val="center"/>
                </w:tcPr>
                <w:p w:rsidR="007949F9" w:rsidRDefault="008F01CB">
                  <w:pPr>
                    <w:spacing w:after="0"/>
                    <w:jc w:val="center"/>
                    <w:rPr>
                      <w:rFonts w:ascii="Times New Roman" w:eastAsia="宋体" w:hAnsi="Times New Roman"/>
                      <w:sz w:val="21"/>
                      <w:szCs w:val="21"/>
                    </w:rPr>
                  </w:pPr>
                  <w:r>
                    <w:rPr>
                      <w:rFonts w:ascii="Times New Roman" w:eastAsia="宋体" w:hAnsi="Times New Roman"/>
                      <w:sz w:val="21"/>
                      <w:szCs w:val="21"/>
                    </w:rPr>
                    <w:t>169</w:t>
                  </w:r>
                </w:p>
              </w:tc>
              <w:tc>
                <w:tcPr>
                  <w:tcW w:w="1172" w:type="dxa"/>
                  <w:vAlign w:val="center"/>
                </w:tcPr>
                <w:p w:rsidR="007949F9" w:rsidRDefault="008F01CB">
                  <w:pPr>
                    <w:spacing w:after="0"/>
                    <w:jc w:val="center"/>
                    <w:rPr>
                      <w:rFonts w:ascii="Times New Roman" w:eastAsia="宋体" w:hAnsi="Times New Roman"/>
                      <w:sz w:val="21"/>
                      <w:szCs w:val="21"/>
                    </w:rPr>
                  </w:pPr>
                  <w:r>
                    <w:rPr>
                      <w:rFonts w:ascii="Times New Roman" w:eastAsia="宋体" w:hAnsi="Times New Roman"/>
                      <w:sz w:val="21"/>
                      <w:szCs w:val="21"/>
                    </w:rPr>
                    <w:t>126</w:t>
                  </w:r>
                </w:p>
              </w:tc>
              <w:tc>
                <w:tcPr>
                  <w:tcW w:w="1172" w:type="dxa"/>
                  <w:vAlign w:val="center"/>
                </w:tcPr>
                <w:p w:rsidR="007949F9" w:rsidRDefault="008F01CB">
                  <w:pPr>
                    <w:spacing w:after="0"/>
                    <w:jc w:val="center"/>
                    <w:rPr>
                      <w:rFonts w:ascii="Times New Roman" w:eastAsia="宋体" w:hAnsi="Times New Roman"/>
                      <w:sz w:val="21"/>
                      <w:szCs w:val="21"/>
                    </w:rPr>
                  </w:pPr>
                  <w:r>
                    <w:rPr>
                      <w:rFonts w:ascii="Times New Roman" w:eastAsia="宋体" w:hAnsi="Times New Roman"/>
                      <w:sz w:val="21"/>
                      <w:szCs w:val="21"/>
                    </w:rPr>
                    <w:t>15.3</w:t>
                  </w:r>
                </w:p>
              </w:tc>
              <w:tc>
                <w:tcPr>
                  <w:tcW w:w="1172" w:type="dxa"/>
                  <w:vAlign w:val="center"/>
                </w:tcPr>
                <w:p w:rsidR="007949F9" w:rsidRDefault="008F01CB">
                  <w:pPr>
                    <w:spacing w:after="0"/>
                    <w:jc w:val="center"/>
                    <w:rPr>
                      <w:rFonts w:ascii="Times New Roman" w:eastAsia="宋体" w:hAnsi="Times New Roman"/>
                      <w:sz w:val="21"/>
                      <w:szCs w:val="21"/>
                    </w:rPr>
                  </w:pPr>
                  <w:r>
                    <w:rPr>
                      <w:rFonts w:ascii="Times New Roman" w:eastAsia="宋体" w:hAnsi="Times New Roman"/>
                      <w:sz w:val="21"/>
                      <w:szCs w:val="21"/>
                    </w:rPr>
                    <w:t>1.09</w:t>
                  </w:r>
                </w:p>
              </w:tc>
              <w:tc>
                <w:tcPr>
                  <w:tcW w:w="1172" w:type="dxa"/>
                  <w:vAlign w:val="center"/>
                </w:tcPr>
                <w:p w:rsidR="007949F9" w:rsidRDefault="008F01CB">
                  <w:pPr>
                    <w:spacing w:after="0"/>
                    <w:jc w:val="center"/>
                    <w:rPr>
                      <w:rFonts w:ascii="Times New Roman" w:eastAsia="宋体" w:hAnsi="Times New Roman"/>
                      <w:sz w:val="21"/>
                      <w:szCs w:val="21"/>
                    </w:rPr>
                  </w:pPr>
                  <w:r>
                    <w:rPr>
                      <w:rFonts w:ascii="Times New Roman" w:eastAsia="宋体" w:hAnsi="Times New Roman"/>
                      <w:sz w:val="21"/>
                      <w:szCs w:val="21"/>
                    </w:rPr>
                    <w:t>25.5</w:t>
                  </w:r>
                </w:p>
              </w:tc>
              <w:tc>
                <w:tcPr>
                  <w:tcW w:w="1173" w:type="dxa"/>
                  <w:vAlign w:val="center"/>
                </w:tcPr>
                <w:p w:rsidR="007949F9" w:rsidRDefault="008F01CB">
                  <w:pPr>
                    <w:spacing w:after="0"/>
                    <w:jc w:val="center"/>
                    <w:rPr>
                      <w:rFonts w:ascii="Times New Roman" w:eastAsia="宋体" w:hAnsi="Times New Roman"/>
                      <w:sz w:val="21"/>
                      <w:szCs w:val="21"/>
                    </w:rPr>
                  </w:pPr>
                  <w:r>
                    <w:rPr>
                      <w:rFonts w:ascii="Times New Roman" w:eastAsia="宋体" w:hAnsi="Times New Roman"/>
                      <w:sz w:val="21"/>
                      <w:szCs w:val="21"/>
                    </w:rPr>
                    <w:t>7.26</w:t>
                  </w:r>
                </w:p>
              </w:tc>
            </w:tr>
            <w:tr w:rsidR="007949F9">
              <w:trPr>
                <w:trHeight w:val="391"/>
              </w:trPr>
              <w:tc>
                <w:tcPr>
                  <w:tcW w:w="948" w:type="dxa"/>
                  <w:vMerge/>
                  <w:vAlign w:val="center"/>
                </w:tcPr>
                <w:p w:rsidR="007949F9" w:rsidRDefault="007949F9">
                  <w:pPr>
                    <w:spacing w:after="0"/>
                    <w:jc w:val="center"/>
                    <w:rPr>
                      <w:rFonts w:ascii="Times New Roman" w:eastAsia="宋体" w:hAnsi="Times New Roman"/>
                      <w:color w:val="000000" w:themeColor="text1"/>
                      <w:sz w:val="21"/>
                      <w:szCs w:val="21"/>
                    </w:rPr>
                  </w:pPr>
                </w:p>
              </w:tc>
              <w:tc>
                <w:tcPr>
                  <w:tcW w:w="741" w:type="dxa"/>
                  <w:vMerge/>
                  <w:tcBorders>
                    <w:bottom w:val="single" w:sz="6" w:space="0" w:color="auto"/>
                  </w:tcBorders>
                  <w:vAlign w:val="center"/>
                </w:tcPr>
                <w:p w:rsidR="007949F9" w:rsidRDefault="007949F9">
                  <w:pPr>
                    <w:spacing w:after="0"/>
                    <w:jc w:val="center"/>
                    <w:textAlignment w:val="bottom"/>
                    <w:rPr>
                      <w:rFonts w:ascii="Times New Roman" w:eastAsia="宋体" w:hAnsi="Times New Roman"/>
                      <w:color w:val="000000" w:themeColor="text1"/>
                      <w:sz w:val="21"/>
                      <w:szCs w:val="21"/>
                    </w:rPr>
                  </w:pPr>
                </w:p>
              </w:tc>
              <w:tc>
                <w:tcPr>
                  <w:tcW w:w="1172" w:type="dxa"/>
                  <w:vAlign w:val="center"/>
                </w:tcPr>
                <w:p w:rsidR="007949F9" w:rsidRDefault="008F01CB">
                  <w:pPr>
                    <w:spacing w:after="0"/>
                    <w:jc w:val="center"/>
                    <w:rPr>
                      <w:rFonts w:ascii="Times New Roman" w:eastAsia="宋体" w:hAnsi="Times New Roman"/>
                      <w:sz w:val="21"/>
                      <w:szCs w:val="21"/>
                    </w:rPr>
                  </w:pPr>
                  <w:r>
                    <w:rPr>
                      <w:rFonts w:ascii="Times New Roman" w:eastAsia="宋体" w:hAnsi="Times New Roman"/>
                      <w:sz w:val="21"/>
                      <w:szCs w:val="21"/>
                    </w:rPr>
                    <w:t>165</w:t>
                  </w:r>
                </w:p>
              </w:tc>
              <w:tc>
                <w:tcPr>
                  <w:tcW w:w="1172" w:type="dxa"/>
                  <w:vAlign w:val="center"/>
                </w:tcPr>
                <w:p w:rsidR="007949F9" w:rsidRDefault="008F01CB">
                  <w:pPr>
                    <w:spacing w:after="0"/>
                    <w:jc w:val="center"/>
                    <w:rPr>
                      <w:rFonts w:ascii="Times New Roman" w:eastAsia="宋体" w:hAnsi="Times New Roman"/>
                      <w:sz w:val="21"/>
                      <w:szCs w:val="21"/>
                    </w:rPr>
                  </w:pPr>
                  <w:r>
                    <w:rPr>
                      <w:rFonts w:ascii="Times New Roman" w:eastAsia="宋体" w:hAnsi="Times New Roman"/>
                      <w:sz w:val="21"/>
                      <w:szCs w:val="21"/>
                    </w:rPr>
                    <w:t>154</w:t>
                  </w:r>
                </w:p>
              </w:tc>
              <w:tc>
                <w:tcPr>
                  <w:tcW w:w="1172" w:type="dxa"/>
                  <w:vAlign w:val="center"/>
                </w:tcPr>
                <w:p w:rsidR="007949F9" w:rsidRDefault="008F01CB">
                  <w:pPr>
                    <w:spacing w:after="0"/>
                    <w:jc w:val="center"/>
                    <w:rPr>
                      <w:rFonts w:ascii="Times New Roman" w:eastAsia="宋体" w:hAnsi="Times New Roman"/>
                      <w:sz w:val="21"/>
                      <w:szCs w:val="21"/>
                    </w:rPr>
                  </w:pPr>
                  <w:r>
                    <w:rPr>
                      <w:rFonts w:ascii="Times New Roman" w:eastAsia="宋体" w:hAnsi="Times New Roman"/>
                      <w:sz w:val="21"/>
                      <w:szCs w:val="21"/>
                    </w:rPr>
                    <w:t>13.1</w:t>
                  </w:r>
                </w:p>
              </w:tc>
              <w:tc>
                <w:tcPr>
                  <w:tcW w:w="1172" w:type="dxa"/>
                  <w:vAlign w:val="center"/>
                </w:tcPr>
                <w:p w:rsidR="007949F9" w:rsidRDefault="008F01CB">
                  <w:pPr>
                    <w:spacing w:after="0"/>
                    <w:jc w:val="center"/>
                    <w:rPr>
                      <w:rFonts w:ascii="Times New Roman" w:eastAsia="宋体" w:hAnsi="Times New Roman"/>
                      <w:sz w:val="21"/>
                      <w:szCs w:val="21"/>
                    </w:rPr>
                  </w:pPr>
                  <w:r>
                    <w:rPr>
                      <w:rFonts w:ascii="Times New Roman" w:eastAsia="宋体" w:hAnsi="Times New Roman"/>
                      <w:sz w:val="21"/>
                      <w:szCs w:val="21"/>
                    </w:rPr>
                    <w:t>1.04</w:t>
                  </w:r>
                </w:p>
              </w:tc>
              <w:tc>
                <w:tcPr>
                  <w:tcW w:w="1172" w:type="dxa"/>
                  <w:vAlign w:val="center"/>
                </w:tcPr>
                <w:p w:rsidR="007949F9" w:rsidRDefault="008F01CB">
                  <w:pPr>
                    <w:spacing w:after="0"/>
                    <w:jc w:val="center"/>
                    <w:rPr>
                      <w:rFonts w:ascii="Times New Roman" w:eastAsia="宋体" w:hAnsi="Times New Roman"/>
                      <w:sz w:val="21"/>
                      <w:szCs w:val="21"/>
                    </w:rPr>
                  </w:pPr>
                  <w:r>
                    <w:rPr>
                      <w:rFonts w:ascii="Times New Roman" w:eastAsia="宋体" w:hAnsi="Times New Roman"/>
                      <w:sz w:val="21"/>
                      <w:szCs w:val="21"/>
                    </w:rPr>
                    <w:t>18.7</w:t>
                  </w:r>
                </w:p>
              </w:tc>
              <w:tc>
                <w:tcPr>
                  <w:tcW w:w="1173" w:type="dxa"/>
                  <w:vAlign w:val="center"/>
                </w:tcPr>
                <w:p w:rsidR="007949F9" w:rsidRDefault="008F01CB">
                  <w:pPr>
                    <w:spacing w:after="0"/>
                    <w:jc w:val="center"/>
                    <w:rPr>
                      <w:rFonts w:ascii="Times New Roman" w:eastAsia="宋体" w:hAnsi="Times New Roman"/>
                      <w:sz w:val="21"/>
                      <w:szCs w:val="21"/>
                    </w:rPr>
                  </w:pPr>
                  <w:r>
                    <w:rPr>
                      <w:rFonts w:ascii="Times New Roman" w:eastAsia="宋体" w:hAnsi="Times New Roman"/>
                      <w:sz w:val="21"/>
                      <w:szCs w:val="21"/>
                    </w:rPr>
                    <w:t>7.68</w:t>
                  </w:r>
                </w:p>
              </w:tc>
            </w:tr>
            <w:tr w:rsidR="007949F9">
              <w:trPr>
                <w:trHeight w:val="454"/>
              </w:trPr>
              <w:tc>
                <w:tcPr>
                  <w:tcW w:w="948" w:type="dxa"/>
                  <w:vMerge/>
                  <w:vAlign w:val="center"/>
                </w:tcPr>
                <w:p w:rsidR="007949F9" w:rsidRDefault="007949F9">
                  <w:pPr>
                    <w:spacing w:after="0"/>
                    <w:jc w:val="center"/>
                    <w:rPr>
                      <w:rFonts w:ascii="Times New Roman" w:eastAsia="宋体" w:hAnsi="Times New Roman"/>
                      <w:color w:val="000000" w:themeColor="text1"/>
                      <w:sz w:val="21"/>
                      <w:szCs w:val="21"/>
                    </w:rPr>
                  </w:pPr>
                </w:p>
              </w:tc>
              <w:tc>
                <w:tcPr>
                  <w:tcW w:w="741" w:type="dxa"/>
                  <w:vAlign w:val="center"/>
                </w:tcPr>
                <w:p w:rsidR="007949F9" w:rsidRDefault="008F01CB">
                  <w:pPr>
                    <w:spacing w:after="0"/>
                    <w:ind w:leftChars="-53" w:left="-117" w:rightChars="-57" w:right="-125"/>
                    <w:jc w:val="center"/>
                    <w:textAlignment w:val="bottom"/>
                    <w:rPr>
                      <w:rFonts w:ascii="Times New Roman" w:eastAsia="宋体" w:hAnsi="Times New Roman"/>
                      <w:color w:val="000000" w:themeColor="text1"/>
                      <w:sz w:val="21"/>
                      <w:szCs w:val="21"/>
                    </w:rPr>
                  </w:pPr>
                  <w:r>
                    <w:rPr>
                      <w:rFonts w:ascii="Times New Roman" w:eastAsia="宋体" w:hAnsi="Times New Roman"/>
                      <w:color w:val="000000" w:themeColor="text1"/>
                      <w:sz w:val="21"/>
                      <w:szCs w:val="21"/>
                    </w:rPr>
                    <w:t>日均值</w:t>
                  </w:r>
                </w:p>
              </w:tc>
              <w:tc>
                <w:tcPr>
                  <w:tcW w:w="1172" w:type="dxa"/>
                  <w:vAlign w:val="center"/>
                </w:tcPr>
                <w:p w:rsidR="007949F9" w:rsidRDefault="008F01CB">
                  <w:pPr>
                    <w:spacing w:after="0"/>
                    <w:jc w:val="center"/>
                    <w:rPr>
                      <w:rFonts w:ascii="Times New Roman" w:eastAsia="宋体" w:hAnsi="Times New Roman"/>
                      <w:sz w:val="21"/>
                      <w:szCs w:val="21"/>
                    </w:rPr>
                  </w:pPr>
                  <w:r>
                    <w:rPr>
                      <w:rFonts w:ascii="Times New Roman" w:eastAsia="宋体" w:hAnsi="Times New Roman" w:hint="eastAsia"/>
                      <w:sz w:val="21"/>
                      <w:szCs w:val="21"/>
                    </w:rPr>
                    <w:t>173</w:t>
                  </w:r>
                </w:p>
              </w:tc>
              <w:tc>
                <w:tcPr>
                  <w:tcW w:w="1172" w:type="dxa"/>
                  <w:vAlign w:val="center"/>
                </w:tcPr>
                <w:p w:rsidR="007949F9" w:rsidRDefault="008F01CB">
                  <w:pPr>
                    <w:spacing w:after="0"/>
                    <w:jc w:val="center"/>
                    <w:rPr>
                      <w:rFonts w:ascii="Times New Roman" w:eastAsia="宋体" w:hAnsi="Times New Roman"/>
                      <w:sz w:val="21"/>
                      <w:szCs w:val="21"/>
                    </w:rPr>
                  </w:pPr>
                  <w:r>
                    <w:rPr>
                      <w:rFonts w:ascii="Times New Roman" w:eastAsia="宋体" w:hAnsi="Times New Roman" w:hint="eastAsia"/>
                      <w:sz w:val="21"/>
                      <w:szCs w:val="21"/>
                    </w:rPr>
                    <w:t>138</w:t>
                  </w:r>
                </w:p>
              </w:tc>
              <w:tc>
                <w:tcPr>
                  <w:tcW w:w="1172" w:type="dxa"/>
                  <w:vAlign w:val="center"/>
                </w:tcPr>
                <w:p w:rsidR="007949F9" w:rsidRDefault="008F01CB">
                  <w:pPr>
                    <w:spacing w:after="0"/>
                    <w:jc w:val="center"/>
                    <w:rPr>
                      <w:rFonts w:ascii="Times New Roman" w:eastAsia="宋体" w:hAnsi="Times New Roman"/>
                      <w:sz w:val="21"/>
                      <w:szCs w:val="21"/>
                    </w:rPr>
                  </w:pPr>
                  <w:r>
                    <w:rPr>
                      <w:rFonts w:ascii="Times New Roman" w:eastAsia="宋体" w:hAnsi="Times New Roman" w:hint="eastAsia"/>
                      <w:sz w:val="21"/>
                      <w:szCs w:val="21"/>
                    </w:rPr>
                    <w:t>14.9</w:t>
                  </w:r>
                </w:p>
              </w:tc>
              <w:tc>
                <w:tcPr>
                  <w:tcW w:w="1172" w:type="dxa"/>
                  <w:vAlign w:val="center"/>
                </w:tcPr>
                <w:p w:rsidR="007949F9" w:rsidRDefault="008F01CB">
                  <w:pPr>
                    <w:spacing w:after="0"/>
                    <w:jc w:val="center"/>
                    <w:rPr>
                      <w:rFonts w:ascii="Times New Roman" w:eastAsia="宋体" w:hAnsi="Times New Roman"/>
                      <w:sz w:val="21"/>
                      <w:szCs w:val="21"/>
                    </w:rPr>
                  </w:pPr>
                  <w:r>
                    <w:rPr>
                      <w:rFonts w:ascii="Times New Roman" w:eastAsia="宋体" w:hAnsi="Times New Roman" w:hint="eastAsia"/>
                      <w:sz w:val="21"/>
                      <w:szCs w:val="21"/>
                    </w:rPr>
                    <w:t>1.07</w:t>
                  </w:r>
                </w:p>
              </w:tc>
              <w:tc>
                <w:tcPr>
                  <w:tcW w:w="1172" w:type="dxa"/>
                  <w:vAlign w:val="center"/>
                </w:tcPr>
                <w:p w:rsidR="007949F9" w:rsidRDefault="008F01CB">
                  <w:pPr>
                    <w:spacing w:after="0"/>
                    <w:jc w:val="center"/>
                    <w:rPr>
                      <w:rFonts w:ascii="Times New Roman" w:eastAsia="宋体" w:hAnsi="Times New Roman"/>
                      <w:sz w:val="21"/>
                      <w:szCs w:val="21"/>
                    </w:rPr>
                  </w:pPr>
                  <w:r>
                    <w:rPr>
                      <w:rFonts w:ascii="Times New Roman" w:eastAsia="宋体" w:hAnsi="Times New Roman" w:hint="eastAsia"/>
                      <w:sz w:val="21"/>
                      <w:szCs w:val="21"/>
                    </w:rPr>
                    <w:t>23.3</w:t>
                  </w:r>
                </w:p>
              </w:tc>
              <w:tc>
                <w:tcPr>
                  <w:tcW w:w="1173" w:type="dxa"/>
                  <w:vAlign w:val="center"/>
                </w:tcPr>
                <w:p w:rsidR="007949F9" w:rsidRDefault="008F01CB">
                  <w:pPr>
                    <w:spacing w:after="0"/>
                    <w:jc w:val="center"/>
                    <w:rPr>
                      <w:rFonts w:ascii="Times New Roman" w:eastAsia="宋体" w:hAnsi="Times New Roman"/>
                      <w:sz w:val="21"/>
                      <w:szCs w:val="21"/>
                    </w:rPr>
                  </w:pPr>
                  <w:r>
                    <w:rPr>
                      <w:rFonts w:ascii="Times New Roman" w:eastAsia="宋体" w:hAnsi="Times New Roman"/>
                      <w:sz w:val="21"/>
                      <w:szCs w:val="21"/>
                    </w:rPr>
                    <w:t>/</w:t>
                  </w:r>
                </w:p>
              </w:tc>
            </w:tr>
            <w:tr w:rsidR="007949F9">
              <w:trPr>
                <w:trHeight w:val="454"/>
              </w:trPr>
              <w:tc>
                <w:tcPr>
                  <w:tcW w:w="1689" w:type="dxa"/>
                  <w:gridSpan w:val="2"/>
                  <w:vAlign w:val="center"/>
                </w:tcPr>
                <w:p w:rsidR="007949F9" w:rsidRDefault="008F01CB">
                  <w:pPr>
                    <w:spacing w:after="0"/>
                    <w:jc w:val="center"/>
                    <w:textAlignment w:val="bottom"/>
                    <w:rPr>
                      <w:rFonts w:ascii="Times New Roman" w:eastAsia="宋体" w:hAnsi="Times New Roman"/>
                      <w:color w:val="000000" w:themeColor="text1"/>
                      <w:sz w:val="21"/>
                      <w:szCs w:val="21"/>
                    </w:rPr>
                  </w:pPr>
                  <w:r>
                    <w:rPr>
                      <w:rFonts w:ascii="Times New Roman" w:eastAsia="宋体" w:hAnsi="Times New Roman"/>
                      <w:color w:val="000000" w:themeColor="text1"/>
                      <w:sz w:val="21"/>
                      <w:szCs w:val="21"/>
                    </w:rPr>
                    <w:t>排放标准</w:t>
                  </w:r>
                </w:p>
              </w:tc>
              <w:tc>
                <w:tcPr>
                  <w:tcW w:w="1172" w:type="dxa"/>
                  <w:vAlign w:val="center"/>
                </w:tcPr>
                <w:p w:rsidR="007949F9" w:rsidRDefault="008F01CB">
                  <w:pPr>
                    <w:spacing w:after="0"/>
                    <w:jc w:val="center"/>
                    <w:rPr>
                      <w:rFonts w:ascii="Times New Roman" w:eastAsia="宋体" w:hAnsi="Times New Roman"/>
                      <w:sz w:val="21"/>
                      <w:szCs w:val="21"/>
                    </w:rPr>
                  </w:pPr>
                  <w:r>
                    <w:rPr>
                      <w:rFonts w:ascii="Times New Roman" w:eastAsia="宋体" w:hAnsi="Times New Roman"/>
                      <w:sz w:val="21"/>
                      <w:szCs w:val="21"/>
                    </w:rPr>
                    <w:t>≤500</w:t>
                  </w:r>
                </w:p>
              </w:tc>
              <w:tc>
                <w:tcPr>
                  <w:tcW w:w="1172" w:type="dxa"/>
                  <w:vAlign w:val="center"/>
                </w:tcPr>
                <w:p w:rsidR="007949F9" w:rsidRDefault="008F01CB">
                  <w:pPr>
                    <w:spacing w:after="0"/>
                    <w:jc w:val="center"/>
                    <w:rPr>
                      <w:rFonts w:ascii="Times New Roman" w:eastAsia="宋体" w:hAnsi="Times New Roman"/>
                      <w:sz w:val="21"/>
                      <w:szCs w:val="21"/>
                    </w:rPr>
                  </w:pPr>
                  <w:r>
                    <w:rPr>
                      <w:rFonts w:ascii="Times New Roman" w:eastAsia="宋体" w:hAnsi="Times New Roman"/>
                      <w:sz w:val="21"/>
                      <w:szCs w:val="21"/>
                    </w:rPr>
                    <w:t>≤400</w:t>
                  </w:r>
                </w:p>
              </w:tc>
              <w:tc>
                <w:tcPr>
                  <w:tcW w:w="1172" w:type="dxa"/>
                  <w:vAlign w:val="center"/>
                </w:tcPr>
                <w:p w:rsidR="007949F9" w:rsidRDefault="008F01CB">
                  <w:pPr>
                    <w:spacing w:after="0"/>
                    <w:jc w:val="center"/>
                    <w:rPr>
                      <w:rFonts w:ascii="Times New Roman" w:eastAsia="宋体" w:hAnsi="Times New Roman"/>
                      <w:sz w:val="21"/>
                      <w:szCs w:val="21"/>
                    </w:rPr>
                  </w:pPr>
                  <w:r>
                    <w:rPr>
                      <w:rFonts w:ascii="Times New Roman" w:eastAsia="宋体" w:hAnsi="Times New Roman"/>
                      <w:sz w:val="21"/>
                      <w:szCs w:val="21"/>
                    </w:rPr>
                    <w:t>≤45</w:t>
                  </w:r>
                </w:p>
              </w:tc>
              <w:tc>
                <w:tcPr>
                  <w:tcW w:w="1172" w:type="dxa"/>
                  <w:vAlign w:val="center"/>
                </w:tcPr>
                <w:p w:rsidR="007949F9" w:rsidRDefault="008F01CB">
                  <w:pPr>
                    <w:spacing w:after="0"/>
                    <w:jc w:val="center"/>
                    <w:rPr>
                      <w:rFonts w:ascii="Times New Roman" w:eastAsia="宋体" w:hAnsi="Times New Roman"/>
                      <w:sz w:val="21"/>
                      <w:szCs w:val="21"/>
                    </w:rPr>
                  </w:pPr>
                  <w:r>
                    <w:rPr>
                      <w:rFonts w:ascii="Times New Roman" w:eastAsia="宋体" w:hAnsi="Times New Roman"/>
                      <w:sz w:val="21"/>
                      <w:szCs w:val="21"/>
                    </w:rPr>
                    <w:t>≤8</w:t>
                  </w:r>
                </w:p>
              </w:tc>
              <w:tc>
                <w:tcPr>
                  <w:tcW w:w="1172" w:type="dxa"/>
                  <w:vAlign w:val="center"/>
                </w:tcPr>
                <w:p w:rsidR="007949F9" w:rsidRDefault="008F01CB">
                  <w:pPr>
                    <w:spacing w:after="0"/>
                    <w:jc w:val="center"/>
                    <w:rPr>
                      <w:rFonts w:ascii="Times New Roman" w:eastAsia="宋体" w:hAnsi="Times New Roman"/>
                      <w:sz w:val="21"/>
                      <w:szCs w:val="21"/>
                    </w:rPr>
                  </w:pPr>
                  <w:r>
                    <w:rPr>
                      <w:rFonts w:ascii="Times New Roman" w:eastAsia="宋体" w:hAnsi="Times New Roman"/>
                      <w:sz w:val="21"/>
                      <w:szCs w:val="21"/>
                    </w:rPr>
                    <w:t>≤70</w:t>
                  </w:r>
                </w:p>
              </w:tc>
              <w:tc>
                <w:tcPr>
                  <w:tcW w:w="1173" w:type="dxa"/>
                  <w:vAlign w:val="center"/>
                </w:tcPr>
                <w:p w:rsidR="007949F9" w:rsidRDefault="008F01CB">
                  <w:pPr>
                    <w:spacing w:after="0"/>
                    <w:jc w:val="center"/>
                    <w:rPr>
                      <w:rFonts w:ascii="Times New Roman" w:eastAsia="宋体" w:hAnsi="Times New Roman"/>
                      <w:sz w:val="21"/>
                      <w:szCs w:val="21"/>
                    </w:rPr>
                  </w:pPr>
                  <w:r>
                    <w:rPr>
                      <w:rFonts w:ascii="Times New Roman" w:eastAsia="宋体" w:hAnsi="Times New Roman"/>
                      <w:sz w:val="21"/>
                      <w:szCs w:val="21"/>
                    </w:rPr>
                    <w:t>6~9</w:t>
                  </w:r>
                </w:p>
              </w:tc>
            </w:tr>
            <w:tr w:rsidR="007949F9">
              <w:trPr>
                <w:trHeight w:val="454"/>
              </w:trPr>
              <w:tc>
                <w:tcPr>
                  <w:tcW w:w="1689" w:type="dxa"/>
                  <w:gridSpan w:val="2"/>
                  <w:vAlign w:val="center"/>
                </w:tcPr>
                <w:p w:rsidR="007949F9" w:rsidRDefault="008F01CB">
                  <w:pPr>
                    <w:spacing w:after="0"/>
                    <w:jc w:val="center"/>
                    <w:textAlignment w:val="bottom"/>
                    <w:rPr>
                      <w:rFonts w:ascii="Times New Roman" w:eastAsia="宋体" w:hAnsi="Times New Roman"/>
                      <w:color w:val="000000" w:themeColor="text1"/>
                      <w:sz w:val="21"/>
                      <w:szCs w:val="21"/>
                    </w:rPr>
                  </w:pPr>
                  <w:r>
                    <w:rPr>
                      <w:rFonts w:ascii="Times New Roman" w:eastAsia="宋体" w:hAnsi="Times New Roman"/>
                      <w:color w:val="000000" w:themeColor="text1"/>
                      <w:sz w:val="21"/>
                      <w:szCs w:val="21"/>
                    </w:rPr>
                    <w:t>判定结果</w:t>
                  </w:r>
                </w:p>
              </w:tc>
              <w:tc>
                <w:tcPr>
                  <w:tcW w:w="7033" w:type="dxa"/>
                  <w:gridSpan w:val="6"/>
                  <w:vAlign w:val="center"/>
                </w:tcPr>
                <w:p w:rsidR="007949F9" w:rsidRDefault="008F01CB" w:rsidP="006B2FA8">
                  <w:pPr>
                    <w:widowControl w:val="0"/>
                    <w:adjustRightInd/>
                    <w:spacing w:after="0"/>
                    <w:ind w:firstLineChars="157" w:firstLine="330"/>
                    <w:rPr>
                      <w:rFonts w:ascii="Times New Roman" w:eastAsia="宋体" w:hAnsi="Times New Roman"/>
                      <w:sz w:val="21"/>
                      <w:szCs w:val="21"/>
                    </w:rPr>
                  </w:pPr>
                  <w:r>
                    <w:rPr>
                      <w:rFonts w:ascii="Times New Roman" w:eastAsia="宋体" w:hAnsi="Times New Roman"/>
                      <w:sz w:val="21"/>
                      <w:szCs w:val="21"/>
                    </w:rPr>
                    <w:t>本次监测因子</w:t>
                  </w:r>
                  <w:r>
                    <w:rPr>
                      <w:rFonts w:ascii="Times New Roman" w:eastAsia="宋体" w:hAnsi="Times New Roman"/>
                      <w:sz w:val="21"/>
                      <w:szCs w:val="21"/>
                    </w:rPr>
                    <w:t>pH</w:t>
                  </w:r>
                  <w:r>
                    <w:rPr>
                      <w:rFonts w:ascii="Times New Roman" w:eastAsia="宋体" w:hAnsi="Times New Roman"/>
                      <w:sz w:val="21"/>
                      <w:szCs w:val="21"/>
                    </w:rPr>
                    <w:t>值、化学需氧量和悬浮物符合</w:t>
                  </w:r>
                  <w:r>
                    <w:rPr>
                      <w:rFonts w:ascii="Times New Roman" w:eastAsia="宋体" w:hAnsi="Times New Roman"/>
                      <w:sz w:val="21"/>
                      <w:szCs w:val="21"/>
                    </w:rPr>
                    <w:t>GB 8987-1996</w:t>
                  </w:r>
                  <w:r>
                    <w:rPr>
                      <w:rFonts w:ascii="Times New Roman" w:eastAsia="宋体" w:hAnsi="Times New Roman"/>
                      <w:sz w:val="21"/>
                      <w:szCs w:val="21"/>
                    </w:rPr>
                    <w:t>《污水综合排放标准》表</w:t>
                  </w:r>
                  <w:r>
                    <w:rPr>
                      <w:rFonts w:ascii="Times New Roman" w:eastAsia="宋体" w:hAnsi="Times New Roman"/>
                      <w:sz w:val="21"/>
                      <w:szCs w:val="21"/>
                    </w:rPr>
                    <w:t xml:space="preserve">4 </w:t>
                  </w:r>
                  <w:r>
                    <w:rPr>
                      <w:rFonts w:ascii="Times New Roman" w:eastAsia="宋体" w:hAnsi="Times New Roman"/>
                      <w:sz w:val="21"/>
                      <w:szCs w:val="21"/>
                    </w:rPr>
                    <w:t>三级标准；氨氮、总磷和总氮符合</w:t>
                  </w:r>
                  <w:r>
                    <w:rPr>
                      <w:rFonts w:ascii="Times New Roman" w:eastAsia="宋体" w:hAnsi="Times New Roman"/>
                      <w:sz w:val="21"/>
                      <w:szCs w:val="21"/>
                    </w:rPr>
                    <w:t>GB/T 31962-2015</w:t>
                  </w:r>
                  <w:r>
                    <w:rPr>
                      <w:rFonts w:ascii="Times New Roman" w:eastAsia="宋体" w:hAnsi="Times New Roman"/>
                      <w:sz w:val="21"/>
                      <w:szCs w:val="21"/>
                    </w:rPr>
                    <w:t>《污水排入城镇下水道水质标准》表</w:t>
                  </w:r>
                  <w:r>
                    <w:rPr>
                      <w:rFonts w:ascii="Times New Roman" w:eastAsia="宋体" w:hAnsi="Times New Roman"/>
                      <w:sz w:val="21"/>
                      <w:szCs w:val="21"/>
                    </w:rPr>
                    <w:t>1</w:t>
                  </w:r>
                  <w:r>
                    <w:rPr>
                      <w:rFonts w:ascii="Times New Roman" w:eastAsia="宋体" w:hAnsi="Times New Roman"/>
                      <w:sz w:val="21"/>
                      <w:szCs w:val="21"/>
                    </w:rPr>
                    <w:t>标准。</w:t>
                  </w:r>
                </w:p>
              </w:tc>
            </w:tr>
          </w:tbl>
          <w:p w:rsidR="007949F9" w:rsidRDefault="007949F9" w:rsidP="006B2FA8">
            <w:pPr>
              <w:spacing w:beforeLines="100" w:after="0" w:line="360" w:lineRule="auto"/>
              <w:rPr>
                <w:rFonts w:ascii="Times New Roman" w:eastAsia="宋体" w:hAnsi="Times New Roman"/>
                <w:b/>
                <w:color w:val="000000"/>
                <w:sz w:val="24"/>
                <w:szCs w:val="24"/>
              </w:rPr>
            </w:pPr>
          </w:p>
        </w:tc>
      </w:tr>
      <w:tr w:rsidR="007949F9">
        <w:trPr>
          <w:trHeight w:val="13740"/>
          <w:jc w:val="center"/>
        </w:trPr>
        <w:tc>
          <w:tcPr>
            <w:tcW w:w="9070" w:type="dxa"/>
            <w:gridSpan w:val="2"/>
          </w:tcPr>
          <w:p w:rsidR="007949F9" w:rsidRDefault="008F01CB" w:rsidP="006B2FA8">
            <w:pPr>
              <w:numPr>
                <w:ilvl w:val="0"/>
                <w:numId w:val="4"/>
              </w:numPr>
              <w:spacing w:beforeLines="100" w:after="0" w:line="360" w:lineRule="auto"/>
              <w:rPr>
                <w:rFonts w:ascii="Times New Roman" w:eastAsia="宋体" w:hAnsi="Times New Roman"/>
                <w:color w:val="000000"/>
                <w:sz w:val="24"/>
                <w:szCs w:val="24"/>
              </w:rPr>
            </w:pPr>
            <w:r>
              <w:rPr>
                <w:rFonts w:ascii="Times New Roman" w:eastAsia="宋体" w:hAnsi="Times New Roman"/>
                <w:color w:val="000000"/>
                <w:sz w:val="24"/>
                <w:szCs w:val="24"/>
              </w:rPr>
              <w:lastRenderedPageBreak/>
              <w:t>废气监测结果</w:t>
            </w:r>
          </w:p>
          <w:p w:rsidR="007949F9" w:rsidRDefault="008F01CB">
            <w:pPr>
              <w:pStyle w:val="a5"/>
              <w:ind w:left="440"/>
              <w:jc w:val="center"/>
              <w:rPr>
                <w:rFonts w:ascii="Times New Roman" w:hAnsi="Times New Roman"/>
              </w:rPr>
            </w:pPr>
            <w:r>
              <w:rPr>
                <w:rFonts w:ascii="Times New Roman" w:eastAsia="宋体" w:hAnsi="Times New Roman"/>
                <w:b/>
                <w:sz w:val="21"/>
                <w:szCs w:val="21"/>
              </w:rPr>
              <w:t>表</w:t>
            </w:r>
            <w:r>
              <w:rPr>
                <w:rFonts w:ascii="Times New Roman" w:eastAsia="宋体" w:hAnsi="Times New Roman"/>
                <w:b/>
                <w:sz w:val="21"/>
                <w:szCs w:val="21"/>
              </w:rPr>
              <w:t xml:space="preserve">7-3 </w:t>
            </w:r>
            <w:r>
              <w:rPr>
                <w:rFonts w:ascii="Times New Roman" w:eastAsia="宋体" w:hAnsi="Times New Roman"/>
                <w:b/>
                <w:sz w:val="21"/>
                <w:szCs w:val="21"/>
              </w:rPr>
              <w:t>有组织废气监测结果</w:t>
            </w:r>
            <w:r>
              <w:rPr>
                <w:rFonts w:ascii="Times New Roman" w:eastAsia="宋体" w:hAnsi="Times New Roman" w:hint="eastAsia"/>
                <w:b/>
                <w:sz w:val="21"/>
                <w:szCs w:val="21"/>
              </w:rPr>
              <w:t>（一）</w:t>
            </w:r>
          </w:p>
          <w:tbl>
            <w:tblPr>
              <w:tblW w:w="8773" w:type="dxa"/>
              <w:jc w:val="center"/>
              <w:tblBorders>
                <w:top w:val="single" w:sz="12" w:space="0" w:color="auto"/>
                <w:bottom w:val="single" w:sz="12" w:space="0" w:color="auto"/>
                <w:insideH w:val="single" w:sz="6" w:space="0" w:color="auto"/>
                <w:insideV w:val="single" w:sz="6" w:space="0" w:color="auto"/>
              </w:tblBorders>
              <w:tblLayout w:type="fixed"/>
              <w:tblLook w:val="04A0"/>
            </w:tblPr>
            <w:tblGrid>
              <w:gridCol w:w="664"/>
              <w:gridCol w:w="1015"/>
              <w:gridCol w:w="1006"/>
              <w:gridCol w:w="1006"/>
              <w:gridCol w:w="1007"/>
              <w:gridCol w:w="1006"/>
              <w:gridCol w:w="1005"/>
              <w:gridCol w:w="1008"/>
              <w:gridCol w:w="1050"/>
              <w:gridCol w:w="6"/>
            </w:tblGrid>
            <w:tr w:rsidR="007949F9">
              <w:trPr>
                <w:trHeight w:val="702"/>
                <w:jc w:val="center"/>
              </w:trPr>
              <w:tc>
                <w:tcPr>
                  <w:tcW w:w="1679" w:type="dxa"/>
                  <w:gridSpan w:val="2"/>
                  <w:vAlign w:val="center"/>
                </w:tcPr>
                <w:p w:rsidR="007949F9" w:rsidRDefault="008F01CB">
                  <w:pPr>
                    <w:spacing w:after="0"/>
                    <w:jc w:val="center"/>
                    <w:rPr>
                      <w:rFonts w:ascii="Times New Roman" w:eastAsia="宋体" w:hAnsi="Times New Roman"/>
                      <w:b/>
                      <w:sz w:val="21"/>
                      <w:szCs w:val="21"/>
                    </w:rPr>
                  </w:pPr>
                  <w:r>
                    <w:rPr>
                      <w:rFonts w:ascii="Times New Roman" w:eastAsia="宋体" w:hAnsi="Times New Roman"/>
                      <w:b/>
                      <w:sz w:val="21"/>
                      <w:szCs w:val="21"/>
                    </w:rPr>
                    <w:t>监测点位</w:t>
                  </w:r>
                </w:p>
              </w:tc>
              <w:tc>
                <w:tcPr>
                  <w:tcW w:w="7094" w:type="dxa"/>
                  <w:gridSpan w:val="8"/>
                  <w:vAlign w:val="center"/>
                </w:tcPr>
                <w:p w:rsidR="007949F9" w:rsidRDefault="008F01CB">
                  <w:pPr>
                    <w:spacing w:after="0"/>
                    <w:jc w:val="center"/>
                    <w:rPr>
                      <w:rFonts w:ascii="Times New Roman" w:eastAsia="宋体" w:hAnsi="Times New Roman"/>
                      <w:b/>
                      <w:bCs/>
                      <w:sz w:val="21"/>
                      <w:szCs w:val="21"/>
                    </w:rPr>
                  </w:pPr>
                  <w:r>
                    <w:rPr>
                      <w:rFonts w:ascii="Times New Roman" w:eastAsia="宋体" w:hAnsi="Times New Roman" w:hint="eastAsia"/>
                      <w:b/>
                      <w:bCs/>
                      <w:sz w:val="21"/>
                      <w:szCs w:val="21"/>
                    </w:rPr>
                    <w:t>喷砂、抛丸废气</w:t>
                  </w:r>
                  <w:r>
                    <w:rPr>
                      <w:rFonts w:ascii="Times New Roman" w:eastAsia="宋体" w:hAnsi="Times New Roman"/>
                      <w:b/>
                      <w:bCs/>
                      <w:sz w:val="21"/>
                      <w:szCs w:val="21"/>
                    </w:rPr>
                    <w:t>FQ01</w:t>
                  </w:r>
                </w:p>
                <w:p w:rsidR="007949F9" w:rsidRDefault="008F01CB">
                  <w:pPr>
                    <w:spacing w:after="0"/>
                    <w:jc w:val="center"/>
                    <w:rPr>
                      <w:rFonts w:ascii="Times New Roman" w:eastAsia="宋体" w:hAnsi="Times New Roman"/>
                      <w:b/>
                      <w:color w:val="000000"/>
                      <w:sz w:val="21"/>
                      <w:szCs w:val="21"/>
                    </w:rPr>
                  </w:pPr>
                  <w:r>
                    <w:rPr>
                      <w:rFonts w:ascii="Times New Roman" w:eastAsia="宋体" w:hAnsi="Times New Roman" w:hint="eastAsia"/>
                      <w:b/>
                      <w:bCs/>
                      <w:sz w:val="21"/>
                      <w:szCs w:val="21"/>
                    </w:rPr>
                    <w:t>（◎</w:t>
                  </w:r>
                  <w:r>
                    <w:rPr>
                      <w:rFonts w:ascii="Times New Roman" w:eastAsia="宋体" w:hAnsi="Times New Roman"/>
                      <w:b/>
                      <w:bCs/>
                      <w:sz w:val="21"/>
                      <w:szCs w:val="21"/>
                    </w:rPr>
                    <w:t>G5</w:t>
                  </w:r>
                  <w:r>
                    <w:rPr>
                      <w:rFonts w:ascii="Times New Roman" w:eastAsia="宋体" w:hAnsi="Times New Roman" w:hint="eastAsia"/>
                      <w:b/>
                      <w:bCs/>
                      <w:sz w:val="21"/>
                      <w:szCs w:val="21"/>
                    </w:rPr>
                    <w:t>）</w:t>
                  </w:r>
                </w:p>
              </w:tc>
            </w:tr>
            <w:tr w:rsidR="007949F9">
              <w:trPr>
                <w:trHeight w:val="572"/>
                <w:jc w:val="center"/>
              </w:trPr>
              <w:tc>
                <w:tcPr>
                  <w:tcW w:w="1679" w:type="dxa"/>
                  <w:gridSpan w:val="2"/>
                  <w:vAlign w:val="center"/>
                </w:tcPr>
                <w:p w:rsidR="007949F9" w:rsidRDefault="008F01CB">
                  <w:pPr>
                    <w:spacing w:after="0"/>
                    <w:jc w:val="center"/>
                    <w:rPr>
                      <w:rFonts w:ascii="Times New Roman" w:eastAsia="宋体" w:hAnsi="Times New Roman"/>
                      <w:b/>
                      <w:sz w:val="21"/>
                      <w:szCs w:val="21"/>
                    </w:rPr>
                  </w:pPr>
                  <w:r>
                    <w:rPr>
                      <w:rFonts w:ascii="Times New Roman" w:eastAsia="宋体" w:hAnsi="Times New Roman"/>
                      <w:b/>
                      <w:bCs/>
                      <w:sz w:val="21"/>
                      <w:szCs w:val="21"/>
                    </w:rPr>
                    <w:t>监测日期</w:t>
                  </w:r>
                </w:p>
              </w:tc>
              <w:tc>
                <w:tcPr>
                  <w:tcW w:w="3019" w:type="dxa"/>
                  <w:gridSpan w:val="3"/>
                  <w:vAlign w:val="center"/>
                </w:tcPr>
                <w:p w:rsidR="007949F9" w:rsidRDefault="008F01CB">
                  <w:pPr>
                    <w:spacing w:after="0"/>
                    <w:jc w:val="center"/>
                    <w:rPr>
                      <w:rFonts w:ascii="Times New Roman" w:eastAsia="宋体" w:hAnsi="Times New Roman"/>
                      <w:b/>
                      <w:sz w:val="21"/>
                      <w:szCs w:val="21"/>
                    </w:rPr>
                  </w:pPr>
                  <w:r>
                    <w:rPr>
                      <w:rFonts w:ascii="Times New Roman" w:eastAsia="宋体" w:hAnsi="Times New Roman"/>
                      <w:b/>
                      <w:sz w:val="21"/>
                      <w:szCs w:val="21"/>
                    </w:rPr>
                    <w:t>2020</w:t>
                  </w:r>
                  <w:r>
                    <w:rPr>
                      <w:rFonts w:ascii="Times New Roman" w:eastAsia="宋体" w:hAnsi="Times New Roman" w:hint="eastAsia"/>
                      <w:b/>
                      <w:sz w:val="21"/>
                      <w:szCs w:val="21"/>
                    </w:rPr>
                    <w:t>年</w:t>
                  </w:r>
                  <w:r>
                    <w:rPr>
                      <w:rFonts w:ascii="Times New Roman" w:eastAsia="宋体" w:hAnsi="Times New Roman"/>
                      <w:b/>
                      <w:sz w:val="21"/>
                      <w:szCs w:val="21"/>
                    </w:rPr>
                    <w:t>4</w:t>
                  </w:r>
                  <w:r>
                    <w:rPr>
                      <w:rFonts w:ascii="Times New Roman" w:eastAsia="宋体" w:hAnsi="Times New Roman" w:hint="eastAsia"/>
                      <w:b/>
                      <w:sz w:val="21"/>
                      <w:szCs w:val="21"/>
                    </w:rPr>
                    <w:t>月</w:t>
                  </w:r>
                  <w:r>
                    <w:rPr>
                      <w:rFonts w:ascii="Times New Roman" w:eastAsia="宋体" w:hAnsi="Times New Roman"/>
                      <w:b/>
                      <w:sz w:val="21"/>
                      <w:szCs w:val="21"/>
                    </w:rPr>
                    <w:t>17</w:t>
                  </w:r>
                  <w:r>
                    <w:rPr>
                      <w:rFonts w:ascii="Times New Roman" w:eastAsia="宋体" w:hAnsi="Times New Roman" w:hint="eastAsia"/>
                      <w:b/>
                      <w:sz w:val="21"/>
                      <w:szCs w:val="21"/>
                    </w:rPr>
                    <w:t>日</w:t>
                  </w:r>
                </w:p>
              </w:tc>
              <w:tc>
                <w:tcPr>
                  <w:tcW w:w="3019" w:type="dxa"/>
                  <w:gridSpan w:val="3"/>
                  <w:vAlign w:val="center"/>
                </w:tcPr>
                <w:p w:rsidR="007949F9" w:rsidRDefault="008F01CB">
                  <w:pPr>
                    <w:spacing w:after="0"/>
                    <w:jc w:val="center"/>
                    <w:rPr>
                      <w:rFonts w:ascii="Times New Roman" w:eastAsia="宋体" w:hAnsi="Times New Roman"/>
                      <w:b/>
                      <w:sz w:val="21"/>
                      <w:szCs w:val="21"/>
                    </w:rPr>
                  </w:pPr>
                  <w:r>
                    <w:rPr>
                      <w:rFonts w:ascii="Times New Roman" w:eastAsia="宋体" w:hAnsi="Times New Roman"/>
                      <w:b/>
                      <w:sz w:val="21"/>
                      <w:szCs w:val="21"/>
                    </w:rPr>
                    <w:t>2020</w:t>
                  </w:r>
                  <w:r>
                    <w:rPr>
                      <w:rFonts w:ascii="Times New Roman" w:eastAsia="宋体" w:hAnsi="Times New Roman" w:hint="eastAsia"/>
                      <w:b/>
                      <w:sz w:val="21"/>
                      <w:szCs w:val="21"/>
                    </w:rPr>
                    <w:t>年</w:t>
                  </w:r>
                  <w:r>
                    <w:rPr>
                      <w:rFonts w:ascii="Times New Roman" w:eastAsia="宋体" w:hAnsi="Times New Roman"/>
                      <w:b/>
                      <w:sz w:val="21"/>
                      <w:szCs w:val="21"/>
                    </w:rPr>
                    <w:t>4</w:t>
                  </w:r>
                  <w:r>
                    <w:rPr>
                      <w:rFonts w:ascii="Times New Roman" w:eastAsia="宋体" w:hAnsi="Times New Roman" w:hint="eastAsia"/>
                      <w:b/>
                      <w:sz w:val="21"/>
                      <w:szCs w:val="21"/>
                    </w:rPr>
                    <w:t>月</w:t>
                  </w:r>
                  <w:r>
                    <w:rPr>
                      <w:rFonts w:ascii="Times New Roman" w:eastAsia="宋体" w:hAnsi="Times New Roman"/>
                      <w:b/>
                      <w:sz w:val="21"/>
                      <w:szCs w:val="21"/>
                    </w:rPr>
                    <w:t>18</w:t>
                  </w:r>
                  <w:r>
                    <w:rPr>
                      <w:rFonts w:ascii="Times New Roman" w:eastAsia="宋体" w:hAnsi="Times New Roman" w:hint="eastAsia"/>
                      <w:b/>
                      <w:sz w:val="21"/>
                      <w:szCs w:val="21"/>
                    </w:rPr>
                    <w:t>日</w:t>
                  </w:r>
                </w:p>
              </w:tc>
              <w:tc>
                <w:tcPr>
                  <w:tcW w:w="1056" w:type="dxa"/>
                  <w:gridSpan w:val="2"/>
                  <w:vMerge w:val="restart"/>
                  <w:vAlign w:val="center"/>
                </w:tcPr>
                <w:p w:rsidR="007949F9" w:rsidRDefault="008F01CB">
                  <w:pPr>
                    <w:spacing w:after="0"/>
                    <w:jc w:val="center"/>
                    <w:rPr>
                      <w:rFonts w:ascii="Times New Roman" w:eastAsia="宋体" w:hAnsi="Times New Roman"/>
                      <w:b/>
                      <w:sz w:val="21"/>
                      <w:szCs w:val="21"/>
                    </w:rPr>
                  </w:pPr>
                  <w:r>
                    <w:rPr>
                      <w:rFonts w:ascii="Times New Roman" w:eastAsia="宋体" w:hAnsi="Times New Roman"/>
                      <w:b/>
                      <w:sz w:val="21"/>
                      <w:szCs w:val="21"/>
                    </w:rPr>
                    <w:t>排放标准</w:t>
                  </w:r>
                </w:p>
              </w:tc>
            </w:tr>
            <w:tr w:rsidR="007949F9">
              <w:trPr>
                <w:gridAfter w:val="1"/>
                <w:wAfter w:w="6" w:type="dxa"/>
                <w:trHeight w:val="599"/>
                <w:jc w:val="center"/>
              </w:trPr>
              <w:tc>
                <w:tcPr>
                  <w:tcW w:w="1679" w:type="dxa"/>
                  <w:gridSpan w:val="2"/>
                  <w:vAlign w:val="center"/>
                </w:tcPr>
                <w:p w:rsidR="007949F9" w:rsidRDefault="008F01CB">
                  <w:pPr>
                    <w:spacing w:after="0"/>
                    <w:jc w:val="center"/>
                    <w:rPr>
                      <w:rFonts w:ascii="Times New Roman" w:eastAsia="宋体" w:hAnsi="Times New Roman"/>
                      <w:b/>
                      <w:sz w:val="21"/>
                      <w:szCs w:val="21"/>
                    </w:rPr>
                  </w:pPr>
                  <w:r>
                    <w:rPr>
                      <w:rFonts w:ascii="Times New Roman" w:eastAsia="宋体" w:hAnsi="Times New Roman"/>
                      <w:b/>
                      <w:sz w:val="21"/>
                      <w:szCs w:val="21"/>
                    </w:rPr>
                    <w:t>检测项目</w:t>
                  </w:r>
                </w:p>
              </w:tc>
              <w:tc>
                <w:tcPr>
                  <w:tcW w:w="1006" w:type="dxa"/>
                  <w:vAlign w:val="center"/>
                </w:tcPr>
                <w:p w:rsidR="007949F9" w:rsidRDefault="008F01CB">
                  <w:pPr>
                    <w:spacing w:after="0"/>
                    <w:jc w:val="center"/>
                    <w:rPr>
                      <w:rFonts w:ascii="Times New Roman" w:eastAsia="宋体" w:hAnsi="Times New Roman"/>
                      <w:b/>
                      <w:sz w:val="21"/>
                      <w:szCs w:val="21"/>
                    </w:rPr>
                  </w:pPr>
                  <w:r>
                    <w:rPr>
                      <w:rFonts w:ascii="Times New Roman" w:eastAsia="宋体" w:hAnsi="Times New Roman"/>
                      <w:b/>
                      <w:sz w:val="21"/>
                      <w:szCs w:val="21"/>
                    </w:rPr>
                    <w:t>第一次</w:t>
                  </w:r>
                </w:p>
              </w:tc>
              <w:tc>
                <w:tcPr>
                  <w:tcW w:w="1006" w:type="dxa"/>
                  <w:vAlign w:val="center"/>
                </w:tcPr>
                <w:p w:rsidR="007949F9" w:rsidRDefault="008F01CB">
                  <w:pPr>
                    <w:spacing w:after="0"/>
                    <w:jc w:val="center"/>
                    <w:rPr>
                      <w:rFonts w:ascii="Times New Roman" w:eastAsia="宋体" w:hAnsi="Times New Roman"/>
                      <w:b/>
                      <w:sz w:val="21"/>
                      <w:szCs w:val="21"/>
                    </w:rPr>
                  </w:pPr>
                  <w:r>
                    <w:rPr>
                      <w:rFonts w:ascii="Times New Roman" w:eastAsia="宋体" w:hAnsi="Times New Roman"/>
                      <w:b/>
                      <w:sz w:val="21"/>
                      <w:szCs w:val="21"/>
                    </w:rPr>
                    <w:t>第二次</w:t>
                  </w:r>
                </w:p>
              </w:tc>
              <w:tc>
                <w:tcPr>
                  <w:tcW w:w="1007" w:type="dxa"/>
                  <w:vAlign w:val="center"/>
                </w:tcPr>
                <w:p w:rsidR="007949F9" w:rsidRDefault="008F01CB">
                  <w:pPr>
                    <w:spacing w:after="0"/>
                    <w:jc w:val="center"/>
                    <w:rPr>
                      <w:rFonts w:ascii="Times New Roman" w:eastAsia="宋体" w:hAnsi="Times New Roman"/>
                      <w:b/>
                      <w:sz w:val="21"/>
                      <w:szCs w:val="21"/>
                    </w:rPr>
                  </w:pPr>
                  <w:r>
                    <w:rPr>
                      <w:rFonts w:ascii="Times New Roman" w:eastAsia="宋体" w:hAnsi="Times New Roman"/>
                      <w:b/>
                      <w:sz w:val="21"/>
                      <w:szCs w:val="21"/>
                    </w:rPr>
                    <w:t>第三次</w:t>
                  </w:r>
                </w:p>
              </w:tc>
              <w:tc>
                <w:tcPr>
                  <w:tcW w:w="1006" w:type="dxa"/>
                  <w:vAlign w:val="center"/>
                </w:tcPr>
                <w:p w:rsidR="007949F9" w:rsidRDefault="008F01CB">
                  <w:pPr>
                    <w:spacing w:after="0"/>
                    <w:jc w:val="center"/>
                    <w:rPr>
                      <w:rFonts w:ascii="Times New Roman" w:eastAsia="宋体" w:hAnsi="Times New Roman"/>
                      <w:b/>
                      <w:sz w:val="21"/>
                      <w:szCs w:val="21"/>
                    </w:rPr>
                  </w:pPr>
                  <w:r>
                    <w:rPr>
                      <w:rFonts w:ascii="Times New Roman" w:eastAsia="宋体" w:hAnsi="Times New Roman"/>
                      <w:b/>
                      <w:sz w:val="21"/>
                      <w:szCs w:val="21"/>
                    </w:rPr>
                    <w:t>第一次</w:t>
                  </w:r>
                </w:p>
              </w:tc>
              <w:tc>
                <w:tcPr>
                  <w:tcW w:w="1005" w:type="dxa"/>
                  <w:vAlign w:val="center"/>
                </w:tcPr>
                <w:p w:rsidR="007949F9" w:rsidRDefault="008F01CB">
                  <w:pPr>
                    <w:spacing w:after="0"/>
                    <w:jc w:val="center"/>
                    <w:rPr>
                      <w:rFonts w:ascii="Times New Roman" w:eastAsia="宋体" w:hAnsi="Times New Roman"/>
                      <w:b/>
                      <w:sz w:val="21"/>
                      <w:szCs w:val="21"/>
                    </w:rPr>
                  </w:pPr>
                  <w:r>
                    <w:rPr>
                      <w:rFonts w:ascii="Times New Roman" w:eastAsia="宋体" w:hAnsi="Times New Roman"/>
                      <w:b/>
                      <w:sz w:val="21"/>
                      <w:szCs w:val="21"/>
                    </w:rPr>
                    <w:t>第二次</w:t>
                  </w:r>
                </w:p>
              </w:tc>
              <w:tc>
                <w:tcPr>
                  <w:tcW w:w="1008" w:type="dxa"/>
                  <w:vAlign w:val="center"/>
                </w:tcPr>
                <w:p w:rsidR="007949F9" w:rsidRDefault="008F01CB">
                  <w:pPr>
                    <w:spacing w:after="0"/>
                    <w:jc w:val="center"/>
                    <w:rPr>
                      <w:rFonts w:ascii="Times New Roman" w:eastAsia="宋体" w:hAnsi="Times New Roman"/>
                      <w:b/>
                      <w:sz w:val="21"/>
                      <w:szCs w:val="21"/>
                    </w:rPr>
                  </w:pPr>
                  <w:r>
                    <w:rPr>
                      <w:rFonts w:ascii="Times New Roman" w:eastAsia="宋体" w:hAnsi="Times New Roman"/>
                      <w:b/>
                      <w:sz w:val="21"/>
                      <w:szCs w:val="21"/>
                    </w:rPr>
                    <w:t>第三次</w:t>
                  </w:r>
                </w:p>
              </w:tc>
              <w:tc>
                <w:tcPr>
                  <w:tcW w:w="1050" w:type="dxa"/>
                  <w:vMerge/>
                  <w:vAlign w:val="center"/>
                </w:tcPr>
                <w:p w:rsidR="007949F9" w:rsidRDefault="007949F9">
                  <w:pPr>
                    <w:spacing w:after="0"/>
                    <w:jc w:val="center"/>
                    <w:rPr>
                      <w:rFonts w:ascii="Times New Roman" w:eastAsia="宋体" w:hAnsi="Times New Roman"/>
                      <w:b/>
                      <w:color w:val="000000"/>
                      <w:sz w:val="21"/>
                      <w:szCs w:val="21"/>
                    </w:rPr>
                  </w:pPr>
                </w:p>
              </w:tc>
            </w:tr>
            <w:tr w:rsidR="007949F9">
              <w:trPr>
                <w:gridAfter w:val="1"/>
                <w:wAfter w:w="6" w:type="dxa"/>
                <w:trHeight w:val="733"/>
                <w:jc w:val="center"/>
              </w:trPr>
              <w:tc>
                <w:tcPr>
                  <w:tcW w:w="1679" w:type="dxa"/>
                  <w:gridSpan w:val="2"/>
                  <w:vAlign w:val="center"/>
                </w:tcPr>
                <w:p w:rsidR="007949F9" w:rsidRDefault="008F01CB">
                  <w:pPr>
                    <w:spacing w:after="0"/>
                    <w:jc w:val="center"/>
                    <w:rPr>
                      <w:rFonts w:ascii="Times New Roman" w:eastAsia="宋体" w:hAnsi="Times New Roman"/>
                      <w:color w:val="000000"/>
                      <w:sz w:val="21"/>
                      <w:szCs w:val="21"/>
                    </w:rPr>
                  </w:pPr>
                  <w:r>
                    <w:rPr>
                      <w:rFonts w:ascii="Times New Roman" w:eastAsia="宋体" w:hAnsi="Times New Roman"/>
                      <w:color w:val="000000"/>
                      <w:sz w:val="21"/>
                      <w:szCs w:val="21"/>
                    </w:rPr>
                    <w:t>标干流量</w:t>
                  </w:r>
                </w:p>
                <w:p w:rsidR="007949F9" w:rsidRDefault="008F01CB">
                  <w:pPr>
                    <w:spacing w:after="0"/>
                    <w:jc w:val="center"/>
                    <w:rPr>
                      <w:rFonts w:ascii="Times New Roman" w:eastAsia="宋体" w:hAnsi="Times New Roman"/>
                      <w:b/>
                      <w:sz w:val="21"/>
                      <w:szCs w:val="21"/>
                    </w:rPr>
                  </w:pPr>
                  <w:r>
                    <w:rPr>
                      <w:rFonts w:ascii="Times New Roman" w:eastAsia="宋体" w:hAnsi="Times New Roman"/>
                      <w:color w:val="000000"/>
                      <w:sz w:val="21"/>
                      <w:szCs w:val="21"/>
                    </w:rPr>
                    <w:t>m</w:t>
                  </w:r>
                  <w:r>
                    <w:rPr>
                      <w:rFonts w:ascii="Times New Roman" w:eastAsia="宋体" w:hAnsi="Times New Roman"/>
                      <w:color w:val="000000"/>
                      <w:sz w:val="21"/>
                      <w:szCs w:val="21"/>
                      <w:vertAlign w:val="superscript"/>
                    </w:rPr>
                    <w:t>3</w:t>
                  </w:r>
                  <w:r>
                    <w:rPr>
                      <w:rFonts w:ascii="Times New Roman" w:eastAsia="宋体" w:hAnsi="Times New Roman"/>
                      <w:color w:val="000000"/>
                      <w:sz w:val="21"/>
                      <w:szCs w:val="21"/>
                    </w:rPr>
                    <w:t>/h</w:t>
                  </w:r>
                </w:p>
              </w:tc>
              <w:tc>
                <w:tcPr>
                  <w:tcW w:w="1006" w:type="dxa"/>
                  <w:vAlign w:val="center"/>
                </w:tcPr>
                <w:p w:rsidR="007949F9" w:rsidRDefault="008F01CB">
                  <w:pPr>
                    <w:spacing w:after="0"/>
                    <w:ind w:leftChars="-17" w:left="-37" w:rightChars="-54" w:right="-119"/>
                    <w:jc w:val="center"/>
                    <w:rPr>
                      <w:rFonts w:ascii="Times New Roman" w:eastAsia="宋体" w:hAnsi="Times New Roman"/>
                      <w:color w:val="000000"/>
                      <w:sz w:val="21"/>
                      <w:szCs w:val="21"/>
                    </w:rPr>
                  </w:pPr>
                  <w:r>
                    <w:rPr>
                      <w:rFonts w:ascii="Times New Roman" w:eastAsia="宋体" w:hAnsi="Times New Roman"/>
                      <w:color w:val="000000"/>
                      <w:sz w:val="21"/>
                      <w:szCs w:val="21"/>
                    </w:rPr>
                    <w:t>1157</w:t>
                  </w:r>
                </w:p>
              </w:tc>
              <w:tc>
                <w:tcPr>
                  <w:tcW w:w="1006" w:type="dxa"/>
                  <w:vAlign w:val="center"/>
                </w:tcPr>
                <w:p w:rsidR="007949F9" w:rsidRDefault="008F01CB">
                  <w:pPr>
                    <w:spacing w:after="0"/>
                    <w:ind w:leftChars="-17" w:left="-37" w:rightChars="-54" w:right="-119"/>
                    <w:jc w:val="center"/>
                    <w:rPr>
                      <w:rFonts w:ascii="Times New Roman" w:eastAsia="宋体" w:hAnsi="Times New Roman"/>
                      <w:color w:val="000000"/>
                      <w:sz w:val="21"/>
                      <w:szCs w:val="21"/>
                    </w:rPr>
                  </w:pPr>
                  <w:r>
                    <w:rPr>
                      <w:rFonts w:ascii="Times New Roman" w:eastAsia="宋体" w:hAnsi="Times New Roman"/>
                      <w:color w:val="000000"/>
                      <w:sz w:val="21"/>
                      <w:szCs w:val="21"/>
                    </w:rPr>
                    <w:t>1238</w:t>
                  </w:r>
                </w:p>
              </w:tc>
              <w:tc>
                <w:tcPr>
                  <w:tcW w:w="1007" w:type="dxa"/>
                  <w:vAlign w:val="center"/>
                </w:tcPr>
                <w:p w:rsidR="007949F9" w:rsidRDefault="008F01CB">
                  <w:pPr>
                    <w:spacing w:after="0"/>
                    <w:ind w:leftChars="-17" w:left="-37" w:rightChars="-54" w:right="-119"/>
                    <w:jc w:val="center"/>
                    <w:rPr>
                      <w:rFonts w:ascii="Times New Roman" w:eastAsia="宋体" w:hAnsi="Times New Roman"/>
                      <w:color w:val="000000"/>
                      <w:sz w:val="21"/>
                      <w:szCs w:val="21"/>
                    </w:rPr>
                  </w:pPr>
                  <w:r>
                    <w:rPr>
                      <w:rFonts w:ascii="Times New Roman" w:eastAsia="宋体" w:hAnsi="Times New Roman"/>
                      <w:color w:val="000000"/>
                      <w:sz w:val="21"/>
                      <w:szCs w:val="21"/>
                    </w:rPr>
                    <w:t>1249</w:t>
                  </w:r>
                </w:p>
              </w:tc>
              <w:tc>
                <w:tcPr>
                  <w:tcW w:w="1006" w:type="dxa"/>
                  <w:vAlign w:val="center"/>
                </w:tcPr>
                <w:p w:rsidR="007949F9" w:rsidRDefault="008F01CB">
                  <w:pPr>
                    <w:spacing w:after="0"/>
                    <w:ind w:leftChars="-17" w:left="-37" w:rightChars="-54" w:right="-119"/>
                    <w:jc w:val="center"/>
                    <w:rPr>
                      <w:rFonts w:ascii="Times New Roman" w:eastAsia="宋体" w:hAnsi="Times New Roman"/>
                      <w:color w:val="000000"/>
                      <w:sz w:val="21"/>
                      <w:szCs w:val="21"/>
                    </w:rPr>
                  </w:pPr>
                  <w:r>
                    <w:rPr>
                      <w:rFonts w:ascii="Times New Roman" w:eastAsia="宋体" w:hAnsi="Times New Roman"/>
                      <w:color w:val="000000"/>
                      <w:sz w:val="21"/>
                      <w:szCs w:val="21"/>
                    </w:rPr>
                    <w:t>1284</w:t>
                  </w:r>
                </w:p>
              </w:tc>
              <w:tc>
                <w:tcPr>
                  <w:tcW w:w="1005" w:type="dxa"/>
                  <w:vAlign w:val="center"/>
                </w:tcPr>
                <w:p w:rsidR="007949F9" w:rsidRDefault="008F01CB">
                  <w:pPr>
                    <w:spacing w:after="0"/>
                    <w:ind w:leftChars="-17" w:left="-37" w:rightChars="-54" w:right="-119"/>
                    <w:jc w:val="center"/>
                    <w:rPr>
                      <w:rFonts w:ascii="Times New Roman" w:eastAsia="宋体" w:hAnsi="Times New Roman"/>
                      <w:color w:val="000000"/>
                      <w:sz w:val="21"/>
                      <w:szCs w:val="21"/>
                    </w:rPr>
                  </w:pPr>
                  <w:r>
                    <w:rPr>
                      <w:rFonts w:ascii="Times New Roman" w:eastAsia="宋体" w:hAnsi="Times New Roman"/>
                      <w:color w:val="000000"/>
                      <w:sz w:val="21"/>
                      <w:szCs w:val="21"/>
                    </w:rPr>
                    <w:t>1190</w:t>
                  </w:r>
                </w:p>
              </w:tc>
              <w:tc>
                <w:tcPr>
                  <w:tcW w:w="1008" w:type="dxa"/>
                  <w:vAlign w:val="center"/>
                </w:tcPr>
                <w:p w:rsidR="007949F9" w:rsidRDefault="008F01CB">
                  <w:pPr>
                    <w:spacing w:after="0"/>
                    <w:ind w:leftChars="-17" w:left="-37" w:rightChars="-54" w:right="-119"/>
                    <w:jc w:val="center"/>
                    <w:rPr>
                      <w:rFonts w:ascii="Times New Roman" w:eastAsia="宋体" w:hAnsi="Times New Roman"/>
                      <w:color w:val="000000"/>
                      <w:sz w:val="21"/>
                      <w:szCs w:val="21"/>
                    </w:rPr>
                  </w:pPr>
                  <w:r>
                    <w:rPr>
                      <w:rFonts w:ascii="Times New Roman" w:eastAsia="宋体" w:hAnsi="Times New Roman"/>
                      <w:color w:val="000000"/>
                      <w:sz w:val="21"/>
                      <w:szCs w:val="21"/>
                    </w:rPr>
                    <w:t>1244</w:t>
                  </w:r>
                </w:p>
              </w:tc>
              <w:tc>
                <w:tcPr>
                  <w:tcW w:w="1050" w:type="dxa"/>
                  <w:vAlign w:val="center"/>
                </w:tcPr>
                <w:p w:rsidR="007949F9" w:rsidRDefault="008F01CB">
                  <w:pPr>
                    <w:spacing w:after="0"/>
                    <w:jc w:val="center"/>
                    <w:rPr>
                      <w:rFonts w:ascii="Times New Roman" w:eastAsia="宋体" w:hAnsi="Times New Roman"/>
                      <w:color w:val="000000"/>
                      <w:sz w:val="21"/>
                      <w:szCs w:val="21"/>
                    </w:rPr>
                  </w:pPr>
                  <w:r>
                    <w:rPr>
                      <w:rFonts w:ascii="Times New Roman" w:eastAsia="宋体" w:hAnsi="Times New Roman"/>
                      <w:color w:val="000000"/>
                      <w:sz w:val="21"/>
                      <w:szCs w:val="21"/>
                    </w:rPr>
                    <w:t>/</w:t>
                  </w:r>
                </w:p>
              </w:tc>
            </w:tr>
            <w:tr w:rsidR="007949F9">
              <w:trPr>
                <w:gridAfter w:val="1"/>
                <w:wAfter w:w="6" w:type="dxa"/>
                <w:trHeight w:val="733"/>
                <w:jc w:val="center"/>
              </w:trPr>
              <w:tc>
                <w:tcPr>
                  <w:tcW w:w="664" w:type="dxa"/>
                  <w:vMerge w:val="restart"/>
                  <w:vAlign w:val="center"/>
                </w:tcPr>
                <w:p w:rsidR="007949F9" w:rsidRDefault="008F01CB">
                  <w:pPr>
                    <w:spacing w:after="0"/>
                    <w:ind w:leftChars="-17" w:left="-37" w:rightChars="-54" w:right="-119"/>
                    <w:jc w:val="center"/>
                    <w:rPr>
                      <w:rFonts w:ascii="Times New Roman" w:eastAsia="宋体" w:hAnsi="Times New Roman"/>
                      <w:b/>
                      <w:sz w:val="21"/>
                      <w:szCs w:val="21"/>
                    </w:rPr>
                  </w:pPr>
                  <w:r>
                    <w:rPr>
                      <w:rFonts w:ascii="Times New Roman" w:eastAsia="宋体" w:hAnsi="Times New Roman"/>
                      <w:color w:val="000000"/>
                      <w:sz w:val="21"/>
                      <w:szCs w:val="21"/>
                    </w:rPr>
                    <w:t>颗粒物</w:t>
                  </w:r>
                </w:p>
              </w:tc>
              <w:tc>
                <w:tcPr>
                  <w:tcW w:w="1015" w:type="dxa"/>
                  <w:vAlign w:val="center"/>
                </w:tcPr>
                <w:p w:rsidR="007949F9" w:rsidRDefault="008F01CB">
                  <w:pPr>
                    <w:widowControl w:val="0"/>
                    <w:spacing w:after="0"/>
                    <w:ind w:leftChars="-30" w:left="-66"/>
                    <w:jc w:val="center"/>
                    <w:rPr>
                      <w:rFonts w:ascii="Times New Roman" w:eastAsia="宋体" w:hAnsi="Times New Roman"/>
                      <w:color w:val="000000"/>
                      <w:sz w:val="21"/>
                      <w:szCs w:val="21"/>
                    </w:rPr>
                  </w:pPr>
                  <w:r>
                    <w:rPr>
                      <w:rFonts w:ascii="Times New Roman" w:eastAsia="宋体" w:hAnsi="Times New Roman"/>
                      <w:color w:val="000000"/>
                      <w:sz w:val="21"/>
                      <w:szCs w:val="21"/>
                    </w:rPr>
                    <w:t>排放浓度</w:t>
                  </w:r>
                  <w:r>
                    <w:rPr>
                      <w:rFonts w:ascii="Times New Roman" w:eastAsia="宋体" w:hAnsi="Times New Roman"/>
                      <w:color w:val="000000"/>
                      <w:sz w:val="21"/>
                      <w:szCs w:val="21"/>
                    </w:rPr>
                    <w:t>mg/m</w:t>
                  </w:r>
                  <w:r>
                    <w:rPr>
                      <w:rFonts w:ascii="Times New Roman" w:eastAsia="宋体" w:hAnsi="Times New Roman"/>
                      <w:color w:val="000000"/>
                      <w:sz w:val="21"/>
                      <w:szCs w:val="21"/>
                      <w:vertAlign w:val="superscript"/>
                    </w:rPr>
                    <w:t>3</w:t>
                  </w:r>
                </w:p>
              </w:tc>
              <w:tc>
                <w:tcPr>
                  <w:tcW w:w="1006" w:type="dxa"/>
                  <w:vAlign w:val="center"/>
                </w:tcPr>
                <w:p w:rsidR="007949F9" w:rsidRDefault="008F01CB">
                  <w:pPr>
                    <w:spacing w:after="0"/>
                    <w:ind w:leftChars="-17" w:left="-37" w:rightChars="-54" w:right="-119"/>
                    <w:jc w:val="center"/>
                    <w:rPr>
                      <w:rFonts w:ascii="Times New Roman" w:eastAsia="宋体" w:hAnsi="Times New Roman"/>
                      <w:color w:val="000000"/>
                      <w:sz w:val="21"/>
                      <w:szCs w:val="21"/>
                    </w:rPr>
                  </w:pPr>
                  <w:r>
                    <w:rPr>
                      <w:rFonts w:ascii="Times New Roman" w:eastAsia="宋体" w:hAnsi="Times New Roman"/>
                      <w:color w:val="000000"/>
                      <w:sz w:val="21"/>
                      <w:szCs w:val="21"/>
                    </w:rPr>
                    <w:t>8.2</w:t>
                  </w:r>
                </w:p>
              </w:tc>
              <w:tc>
                <w:tcPr>
                  <w:tcW w:w="1006" w:type="dxa"/>
                  <w:vAlign w:val="center"/>
                </w:tcPr>
                <w:p w:rsidR="007949F9" w:rsidRDefault="008F01CB">
                  <w:pPr>
                    <w:spacing w:after="0"/>
                    <w:ind w:leftChars="-17" w:left="-37" w:rightChars="-54" w:right="-119"/>
                    <w:jc w:val="center"/>
                    <w:rPr>
                      <w:rFonts w:ascii="Times New Roman" w:eastAsia="宋体" w:hAnsi="Times New Roman"/>
                      <w:color w:val="000000"/>
                      <w:sz w:val="21"/>
                      <w:szCs w:val="21"/>
                    </w:rPr>
                  </w:pPr>
                  <w:r>
                    <w:rPr>
                      <w:rFonts w:ascii="Times New Roman" w:eastAsia="宋体" w:hAnsi="Times New Roman"/>
                      <w:color w:val="000000"/>
                      <w:sz w:val="21"/>
                      <w:szCs w:val="21"/>
                    </w:rPr>
                    <w:t>8.2</w:t>
                  </w:r>
                </w:p>
              </w:tc>
              <w:tc>
                <w:tcPr>
                  <w:tcW w:w="1007" w:type="dxa"/>
                  <w:vAlign w:val="center"/>
                </w:tcPr>
                <w:p w:rsidR="007949F9" w:rsidRDefault="008F01CB">
                  <w:pPr>
                    <w:spacing w:after="0"/>
                    <w:ind w:leftChars="-17" w:left="-37" w:rightChars="-54" w:right="-119"/>
                    <w:jc w:val="center"/>
                    <w:rPr>
                      <w:rFonts w:ascii="Times New Roman" w:eastAsia="宋体" w:hAnsi="Times New Roman"/>
                      <w:color w:val="000000"/>
                      <w:sz w:val="21"/>
                      <w:szCs w:val="21"/>
                    </w:rPr>
                  </w:pPr>
                  <w:r>
                    <w:rPr>
                      <w:rFonts w:ascii="Times New Roman" w:eastAsia="宋体" w:hAnsi="Times New Roman"/>
                      <w:color w:val="000000"/>
                      <w:sz w:val="21"/>
                      <w:szCs w:val="21"/>
                    </w:rPr>
                    <w:t>8.1</w:t>
                  </w:r>
                </w:p>
              </w:tc>
              <w:tc>
                <w:tcPr>
                  <w:tcW w:w="1006" w:type="dxa"/>
                  <w:vAlign w:val="center"/>
                </w:tcPr>
                <w:p w:rsidR="007949F9" w:rsidRDefault="008F01CB">
                  <w:pPr>
                    <w:spacing w:after="0"/>
                    <w:ind w:leftChars="-17" w:left="-37" w:rightChars="-54" w:right="-119"/>
                    <w:jc w:val="center"/>
                    <w:rPr>
                      <w:rFonts w:ascii="Times New Roman" w:eastAsia="宋体" w:hAnsi="Times New Roman"/>
                      <w:color w:val="000000"/>
                      <w:sz w:val="21"/>
                      <w:szCs w:val="21"/>
                    </w:rPr>
                  </w:pPr>
                  <w:r>
                    <w:rPr>
                      <w:rFonts w:ascii="Times New Roman" w:eastAsia="宋体" w:hAnsi="Times New Roman"/>
                      <w:color w:val="000000"/>
                      <w:sz w:val="21"/>
                      <w:szCs w:val="21"/>
                    </w:rPr>
                    <w:t>8.5</w:t>
                  </w:r>
                </w:p>
              </w:tc>
              <w:tc>
                <w:tcPr>
                  <w:tcW w:w="1005" w:type="dxa"/>
                  <w:vAlign w:val="center"/>
                </w:tcPr>
                <w:p w:rsidR="007949F9" w:rsidRDefault="008F01CB">
                  <w:pPr>
                    <w:spacing w:after="0"/>
                    <w:ind w:leftChars="-17" w:left="-37" w:rightChars="-54" w:right="-119"/>
                    <w:jc w:val="center"/>
                    <w:rPr>
                      <w:rFonts w:ascii="Times New Roman" w:eastAsia="宋体" w:hAnsi="Times New Roman"/>
                      <w:color w:val="000000"/>
                      <w:sz w:val="21"/>
                      <w:szCs w:val="21"/>
                    </w:rPr>
                  </w:pPr>
                  <w:r>
                    <w:rPr>
                      <w:rFonts w:ascii="Times New Roman" w:eastAsia="宋体" w:hAnsi="Times New Roman"/>
                      <w:color w:val="000000"/>
                      <w:sz w:val="21"/>
                      <w:szCs w:val="21"/>
                    </w:rPr>
                    <w:t>8.6</w:t>
                  </w:r>
                </w:p>
              </w:tc>
              <w:tc>
                <w:tcPr>
                  <w:tcW w:w="1008" w:type="dxa"/>
                  <w:vAlign w:val="center"/>
                </w:tcPr>
                <w:p w:rsidR="007949F9" w:rsidRDefault="008F01CB">
                  <w:pPr>
                    <w:spacing w:after="0"/>
                    <w:ind w:leftChars="-17" w:left="-37" w:rightChars="-54" w:right="-119"/>
                    <w:jc w:val="center"/>
                    <w:rPr>
                      <w:rFonts w:ascii="Times New Roman" w:eastAsia="宋体" w:hAnsi="Times New Roman"/>
                      <w:color w:val="000000"/>
                      <w:sz w:val="21"/>
                      <w:szCs w:val="21"/>
                    </w:rPr>
                  </w:pPr>
                  <w:r>
                    <w:rPr>
                      <w:rFonts w:ascii="Times New Roman" w:eastAsia="宋体" w:hAnsi="Times New Roman"/>
                      <w:color w:val="000000"/>
                      <w:sz w:val="21"/>
                      <w:szCs w:val="21"/>
                    </w:rPr>
                    <w:t>8.5</w:t>
                  </w:r>
                </w:p>
              </w:tc>
              <w:tc>
                <w:tcPr>
                  <w:tcW w:w="1050" w:type="dxa"/>
                  <w:vAlign w:val="center"/>
                </w:tcPr>
                <w:p w:rsidR="007949F9" w:rsidRDefault="008F01CB">
                  <w:pPr>
                    <w:spacing w:after="100" w:afterAutospacing="1"/>
                    <w:jc w:val="center"/>
                    <w:rPr>
                      <w:rFonts w:ascii="Times New Roman" w:hAnsi="Times New Roman"/>
                    </w:rPr>
                  </w:pPr>
                  <w:r>
                    <w:rPr>
                      <w:rFonts w:ascii="Times New Roman" w:eastAsia="宋体" w:hAnsi="Times New Roman" w:hint="eastAsia"/>
                      <w:color w:val="000000"/>
                      <w:sz w:val="21"/>
                      <w:szCs w:val="21"/>
                    </w:rPr>
                    <w:t>20</w:t>
                  </w:r>
                </w:p>
              </w:tc>
            </w:tr>
            <w:tr w:rsidR="007949F9">
              <w:trPr>
                <w:gridAfter w:val="1"/>
                <w:wAfter w:w="6" w:type="dxa"/>
                <w:trHeight w:val="733"/>
                <w:jc w:val="center"/>
              </w:trPr>
              <w:tc>
                <w:tcPr>
                  <w:tcW w:w="664" w:type="dxa"/>
                  <w:vMerge/>
                  <w:vAlign w:val="center"/>
                </w:tcPr>
                <w:p w:rsidR="007949F9" w:rsidRDefault="007949F9">
                  <w:pPr>
                    <w:spacing w:after="0"/>
                    <w:ind w:leftChars="-17" w:left="-37" w:rightChars="-54" w:right="-119"/>
                    <w:jc w:val="center"/>
                    <w:rPr>
                      <w:rFonts w:ascii="Times New Roman" w:eastAsia="宋体" w:hAnsi="Times New Roman"/>
                      <w:color w:val="000000"/>
                      <w:sz w:val="21"/>
                      <w:szCs w:val="21"/>
                    </w:rPr>
                  </w:pPr>
                </w:p>
              </w:tc>
              <w:tc>
                <w:tcPr>
                  <w:tcW w:w="1015" w:type="dxa"/>
                  <w:vAlign w:val="center"/>
                </w:tcPr>
                <w:p w:rsidR="007949F9" w:rsidRDefault="008F01CB">
                  <w:pPr>
                    <w:widowControl w:val="0"/>
                    <w:spacing w:after="0"/>
                    <w:ind w:leftChars="-30" w:left="-66"/>
                    <w:jc w:val="center"/>
                    <w:rPr>
                      <w:rFonts w:ascii="Times New Roman" w:eastAsia="宋体" w:hAnsi="Times New Roman"/>
                      <w:color w:val="000000"/>
                      <w:sz w:val="21"/>
                      <w:szCs w:val="21"/>
                    </w:rPr>
                  </w:pPr>
                  <w:r>
                    <w:rPr>
                      <w:rFonts w:ascii="Times New Roman" w:eastAsia="宋体" w:hAnsi="Times New Roman"/>
                      <w:color w:val="000000"/>
                      <w:sz w:val="21"/>
                      <w:szCs w:val="21"/>
                    </w:rPr>
                    <w:t>排放速率</w:t>
                  </w:r>
                  <w:r>
                    <w:rPr>
                      <w:rFonts w:ascii="Times New Roman" w:eastAsia="宋体" w:hAnsi="Times New Roman"/>
                      <w:color w:val="000000"/>
                      <w:sz w:val="21"/>
                      <w:szCs w:val="21"/>
                    </w:rPr>
                    <w:t>kg /h</w:t>
                  </w:r>
                </w:p>
              </w:tc>
              <w:tc>
                <w:tcPr>
                  <w:tcW w:w="1006" w:type="dxa"/>
                  <w:vAlign w:val="center"/>
                </w:tcPr>
                <w:p w:rsidR="007949F9" w:rsidRDefault="008F01CB">
                  <w:pPr>
                    <w:widowControl w:val="0"/>
                    <w:spacing w:after="0"/>
                    <w:ind w:leftChars="-44" w:left="-97" w:rightChars="-47" w:right="-103"/>
                    <w:jc w:val="center"/>
                    <w:rPr>
                      <w:rFonts w:ascii="Times New Roman" w:hAnsi="Times New Roman"/>
                      <w:kern w:val="2"/>
                      <w:sz w:val="21"/>
                      <w:szCs w:val="21"/>
                    </w:rPr>
                  </w:pPr>
                  <w:r>
                    <w:rPr>
                      <w:rFonts w:ascii="Times New Roman" w:hAnsi="Times New Roman"/>
                      <w:color w:val="000000" w:themeColor="text1"/>
                      <w:sz w:val="21"/>
                      <w:szCs w:val="21"/>
                    </w:rPr>
                    <w:t>9.49×10</w:t>
                  </w:r>
                  <w:r>
                    <w:rPr>
                      <w:rFonts w:ascii="Times New Roman" w:hAnsi="Times New Roman"/>
                      <w:color w:val="000000" w:themeColor="text1"/>
                      <w:sz w:val="21"/>
                      <w:szCs w:val="21"/>
                      <w:vertAlign w:val="superscript"/>
                    </w:rPr>
                    <w:t>-3</w:t>
                  </w:r>
                </w:p>
              </w:tc>
              <w:tc>
                <w:tcPr>
                  <w:tcW w:w="1006" w:type="dxa"/>
                  <w:vAlign w:val="center"/>
                </w:tcPr>
                <w:p w:rsidR="007949F9" w:rsidRDefault="008F01CB">
                  <w:pPr>
                    <w:widowControl w:val="0"/>
                    <w:spacing w:after="0"/>
                    <w:ind w:leftChars="-44" w:left="-97" w:rightChars="-47" w:right="-103"/>
                    <w:jc w:val="center"/>
                    <w:rPr>
                      <w:rFonts w:ascii="Times New Roman" w:hAnsi="Times New Roman"/>
                      <w:kern w:val="2"/>
                      <w:sz w:val="21"/>
                      <w:szCs w:val="21"/>
                    </w:rPr>
                  </w:pPr>
                  <w:r>
                    <w:rPr>
                      <w:rFonts w:ascii="Times New Roman" w:hAnsi="Times New Roman"/>
                      <w:color w:val="000000" w:themeColor="text1"/>
                      <w:sz w:val="21"/>
                      <w:szCs w:val="21"/>
                    </w:rPr>
                    <w:t>1.02×10</w:t>
                  </w:r>
                  <w:r>
                    <w:rPr>
                      <w:rFonts w:ascii="Times New Roman" w:hAnsi="Times New Roman"/>
                      <w:color w:val="000000" w:themeColor="text1"/>
                      <w:sz w:val="21"/>
                      <w:szCs w:val="21"/>
                      <w:vertAlign w:val="superscript"/>
                    </w:rPr>
                    <w:t>-2</w:t>
                  </w:r>
                </w:p>
              </w:tc>
              <w:tc>
                <w:tcPr>
                  <w:tcW w:w="1007" w:type="dxa"/>
                  <w:vAlign w:val="center"/>
                </w:tcPr>
                <w:p w:rsidR="007949F9" w:rsidRDefault="008F01CB">
                  <w:pPr>
                    <w:widowControl w:val="0"/>
                    <w:spacing w:after="0"/>
                    <w:ind w:leftChars="-44" w:left="-97" w:rightChars="-47" w:right="-103"/>
                    <w:jc w:val="center"/>
                    <w:rPr>
                      <w:rFonts w:ascii="Times New Roman" w:hAnsi="Times New Roman"/>
                      <w:kern w:val="2"/>
                      <w:sz w:val="21"/>
                      <w:szCs w:val="21"/>
                    </w:rPr>
                  </w:pPr>
                  <w:r>
                    <w:rPr>
                      <w:rFonts w:ascii="Times New Roman" w:hAnsi="Times New Roman"/>
                      <w:color w:val="000000" w:themeColor="text1"/>
                      <w:sz w:val="21"/>
                      <w:szCs w:val="21"/>
                    </w:rPr>
                    <w:t>1.01×10</w:t>
                  </w:r>
                  <w:r>
                    <w:rPr>
                      <w:rFonts w:ascii="Times New Roman" w:hAnsi="Times New Roman"/>
                      <w:color w:val="000000" w:themeColor="text1"/>
                      <w:sz w:val="21"/>
                      <w:szCs w:val="21"/>
                      <w:vertAlign w:val="superscript"/>
                    </w:rPr>
                    <w:t>-2</w:t>
                  </w:r>
                </w:p>
              </w:tc>
              <w:tc>
                <w:tcPr>
                  <w:tcW w:w="1006" w:type="dxa"/>
                  <w:vAlign w:val="center"/>
                </w:tcPr>
                <w:p w:rsidR="007949F9" w:rsidRDefault="008F01CB">
                  <w:pPr>
                    <w:widowControl w:val="0"/>
                    <w:spacing w:after="0"/>
                    <w:ind w:leftChars="-44" w:left="-97" w:rightChars="-47" w:right="-103"/>
                    <w:jc w:val="center"/>
                    <w:rPr>
                      <w:rFonts w:ascii="Times New Roman" w:hAnsi="Times New Roman"/>
                      <w:kern w:val="2"/>
                      <w:sz w:val="21"/>
                      <w:szCs w:val="21"/>
                    </w:rPr>
                  </w:pPr>
                  <w:r>
                    <w:rPr>
                      <w:rFonts w:ascii="Times New Roman" w:hAnsi="Times New Roman"/>
                      <w:sz w:val="21"/>
                      <w:szCs w:val="21"/>
                    </w:rPr>
                    <w:t>1.09×10</w:t>
                  </w:r>
                  <w:r>
                    <w:rPr>
                      <w:rFonts w:ascii="Times New Roman" w:hAnsi="Times New Roman"/>
                      <w:sz w:val="21"/>
                      <w:szCs w:val="21"/>
                      <w:vertAlign w:val="superscript"/>
                    </w:rPr>
                    <w:t>-2</w:t>
                  </w:r>
                </w:p>
              </w:tc>
              <w:tc>
                <w:tcPr>
                  <w:tcW w:w="1005" w:type="dxa"/>
                  <w:vAlign w:val="center"/>
                </w:tcPr>
                <w:p w:rsidR="007949F9" w:rsidRDefault="008F01CB">
                  <w:pPr>
                    <w:widowControl w:val="0"/>
                    <w:spacing w:after="0"/>
                    <w:ind w:leftChars="-44" w:left="-97" w:rightChars="-47" w:right="-103"/>
                    <w:jc w:val="center"/>
                    <w:rPr>
                      <w:rFonts w:ascii="Times New Roman" w:hAnsi="Times New Roman"/>
                      <w:kern w:val="2"/>
                      <w:sz w:val="21"/>
                      <w:szCs w:val="21"/>
                    </w:rPr>
                  </w:pPr>
                  <w:r>
                    <w:rPr>
                      <w:rFonts w:ascii="Times New Roman" w:hAnsi="Times New Roman"/>
                      <w:sz w:val="21"/>
                      <w:szCs w:val="21"/>
                    </w:rPr>
                    <w:t>1.02×10</w:t>
                  </w:r>
                  <w:r>
                    <w:rPr>
                      <w:rFonts w:ascii="Times New Roman" w:hAnsi="Times New Roman"/>
                      <w:sz w:val="21"/>
                      <w:szCs w:val="21"/>
                      <w:vertAlign w:val="superscript"/>
                    </w:rPr>
                    <w:t>-2</w:t>
                  </w:r>
                </w:p>
              </w:tc>
              <w:tc>
                <w:tcPr>
                  <w:tcW w:w="1008" w:type="dxa"/>
                  <w:vAlign w:val="center"/>
                </w:tcPr>
                <w:p w:rsidR="007949F9" w:rsidRDefault="008F01CB">
                  <w:pPr>
                    <w:widowControl w:val="0"/>
                    <w:spacing w:after="0"/>
                    <w:ind w:leftChars="-44" w:left="-97" w:rightChars="-47" w:right="-103"/>
                    <w:jc w:val="center"/>
                    <w:rPr>
                      <w:rFonts w:ascii="Times New Roman" w:hAnsi="Times New Roman"/>
                      <w:kern w:val="2"/>
                      <w:sz w:val="21"/>
                      <w:szCs w:val="21"/>
                    </w:rPr>
                  </w:pPr>
                  <w:r>
                    <w:rPr>
                      <w:rFonts w:ascii="Times New Roman" w:hAnsi="Times New Roman"/>
                      <w:sz w:val="21"/>
                      <w:szCs w:val="21"/>
                    </w:rPr>
                    <w:t>1.06×10</w:t>
                  </w:r>
                  <w:r>
                    <w:rPr>
                      <w:rFonts w:ascii="Times New Roman" w:hAnsi="Times New Roman"/>
                      <w:sz w:val="21"/>
                      <w:szCs w:val="21"/>
                      <w:vertAlign w:val="superscript"/>
                    </w:rPr>
                    <w:t>-2</w:t>
                  </w:r>
                </w:p>
              </w:tc>
              <w:tc>
                <w:tcPr>
                  <w:tcW w:w="1050" w:type="dxa"/>
                  <w:vAlign w:val="center"/>
                </w:tcPr>
                <w:p w:rsidR="007949F9" w:rsidRDefault="008F01CB">
                  <w:pPr>
                    <w:spacing w:after="100" w:afterAutospacing="1"/>
                    <w:jc w:val="center"/>
                    <w:rPr>
                      <w:rFonts w:ascii="Times New Roman" w:hAnsi="Times New Roman"/>
                    </w:rPr>
                  </w:pPr>
                  <w:r>
                    <w:rPr>
                      <w:rFonts w:ascii="Times New Roman" w:eastAsia="宋体" w:hAnsi="Times New Roman" w:hint="eastAsia"/>
                      <w:color w:val="000000"/>
                      <w:sz w:val="21"/>
                      <w:szCs w:val="21"/>
                    </w:rPr>
                    <w:t>0.8</w:t>
                  </w:r>
                </w:p>
              </w:tc>
            </w:tr>
            <w:tr w:rsidR="007949F9">
              <w:trPr>
                <w:trHeight w:val="1085"/>
                <w:jc w:val="center"/>
              </w:trPr>
              <w:tc>
                <w:tcPr>
                  <w:tcW w:w="1679" w:type="dxa"/>
                  <w:gridSpan w:val="2"/>
                  <w:vAlign w:val="center"/>
                </w:tcPr>
                <w:p w:rsidR="007949F9" w:rsidRDefault="008F01CB">
                  <w:pPr>
                    <w:widowControl w:val="0"/>
                    <w:spacing w:after="0"/>
                    <w:jc w:val="center"/>
                    <w:rPr>
                      <w:rFonts w:ascii="Times New Roman" w:eastAsia="宋体" w:hAnsi="Times New Roman"/>
                      <w:color w:val="000000"/>
                      <w:sz w:val="21"/>
                      <w:szCs w:val="21"/>
                    </w:rPr>
                  </w:pPr>
                  <w:r>
                    <w:rPr>
                      <w:rFonts w:ascii="Times New Roman" w:eastAsia="宋体" w:hAnsi="Times New Roman"/>
                      <w:color w:val="000000"/>
                      <w:sz w:val="21"/>
                      <w:szCs w:val="21"/>
                    </w:rPr>
                    <w:t>判定结果</w:t>
                  </w:r>
                </w:p>
              </w:tc>
              <w:tc>
                <w:tcPr>
                  <w:tcW w:w="7094" w:type="dxa"/>
                  <w:gridSpan w:val="8"/>
                  <w:vAlign w:val="center"/>
                </w:tcPr>
                <w:p w:rsidR="007949F9" w:rsidRDefault="008F01CB">
                  <w:pPr>
                    <w:spacing w:after="0"/>
                    <w:ind w:firstLineChars="203" w:firstLine="426"/>
                    <w:rPr>
                      <w:rFonts w:ascii="Times New Roman" w:eastAsia="宋体" w:hAnsi="Times New Roman"/>
                      <w:color w:val="000000"/>
                      <w:sz w:val="21"/>
                      <w:szCs w:val="21"/>
                    </w:rPr>
                  </w:pPr>
                  <w:r>
                    <w:rPr>
                      <w:rFonts w:ascii="Times New Roman" w:eastAsia="宋体" w:hAnsi="Times New Roman"/>
                      <w:color w:val="000000"/>
                      <w:sz w:val="21"/>
                      <w:szCs w:val="21"/>
                    </w:rPr>
                    <w:t>有组织排放污染物颗粒物符合</w:t>
                  </w:r>
                  <w:r>
                    <w:rPr>
                      <w:rFonts w:ascii="Times New Roman" w:eastAsia="宋体" w:hAnsi="Times New Roman" w:hint="eastAsia"/>
                      <w:color w:val="000000"/>
                      <w:sz w:val="21"/>
                      <w:szCs w:val="21"/>
                    </w:rPr>
                    <w:t>DB31/9</w:t>
                  </w:r>
                  <w:r>
                    <w:rPr>
                      <w:rFonts w:ascii="Times New Roman" w:eastAsia="宋体" w:hAnsi="Times New Roman"/>
                      <w:color w:val="000000"/>
                      <w:sz w:val="21"/>
                      <w:szCs w:val="21"/>
                    </w:rPr>
                    <w:t>3</w:t>
                  </w:r>
                  <w:r>
                    <w:rPr>
                      <w:rFonts w:ascii="Times New Roman" w:eastAsia="宋体" w:hAnsi="Times New Roman" w:hint="eastAsia"/>
                      <w:color w:val="000000"/>
                      <w:sz w:val="21"/>
                      <w:szCs w:val="21"/>
                    </w:rPr>
                    <w:t>3-2015</w:t>
                  </w:r>
                  <w:r>
                    <w:rPr>
                      <w:rFonts w:ascii="Times New Roman" w:eastAsia="宋体" w:hAnsi="Times New Roman" w:hint="eastAsia"/>
                      <w:color w:val="000000"/>
                      <w:sz w:val="21"/>
                      <w:szCs w:val="21"/>
                    </w:rPr>
                    <w:t>《大气污染物综合排放标准》表</w:t>
                  </w:r>
                  <w:r>
                    <w:rPr>
                      <w:rFonts w:ascii="Times New Roman" w:eastAsia="宋体" w:hAnsi="Times New Roman" w:hint="eastAsia"/>
                      <w:color w:val="000000"/>
                      <w:sz w:val="21"/>
                      <w:szCs w:val="21"/>
                    </w:rPr>
                    <w:t>1</w:t>
                  </w:r>
                  <w:r>
                    <w:rPr>
                      <w:rFonts w:ascii="Times New Roman" w:eastAsia="宋体" w:hAnsi="Times New Roman" w:hint="eastAsia"/>
                      <w:color w:val="000000"/>
                      <w:sz w:val="21"/>
                      <w:szCs w:val="21"/>
                    </w:rPr>
                    <w:t>标准</w:t>
                  </w:r>
                  <w:r>
                    <w:rPr>
                      <w:rFonts w:ascii="Times New Roman" w:eastAsia="宋体" w:hAnsi="Times New Roman"/>
                      <w:color w:val="000000"/>
                      <w:sz w:val="21"/>
                      <w:szCs w:val="21"/>
                    </w:rPr>
                    <w:t>。</w:t>
                  </w:r>
                </w:p>
              </w:tc>
            </w:tr>
          </w:tbl>
          <w:p w:rsidR="007949F9" w:rsidRDefault="008F01CB" w:rsidP="006B2FA8">
            <w:pPr>
              <w:pStyle w:val="a5"/>
              <w:spacing w:beforeLines="100"/>
              <w:ind w:left="442"/>
              <w:jc w:val="center"/>
              <w:rPr>
                <w:rFonts w:ascii="Times New Roman" w:hAnsi="Times New Roman"/>
              </w:rPr>
            </w:pPr>
            <w:r>
              <w:rPr>
                <w:rFonts w:ascii="Times New Roman" w:eastAsia="宋体" w:hAnsi="Times New Roman"/>
                <w:b/>
                <w:sz w:val="21"/>
                <w:szCs w:val="21"/>
              </w:rPr>
              <w:t>表</w:t>
            </w:r>
            <w:r>
              <w:rPr>
                <w:rFonts w:ascii="Times New Roman" w:eastAsia="宋体" w:hAnsi="Times New Roman"/>
                <w:b/>
                <w:sz w:val="21"/>
                <w:szCs w:val="21"/>
              </w:rPr>
              <w:t xml:space="preserve">7-3 </w:t>
            </w:r>
            <w:r>
              <w:rPr>
                <w:rFonts w:ascii="Times New Roman" w:eastAsia="宋体" w:hAnsi="Times New Roman"/>
                <w:b/>
                <w:sz w:val="21"/>
                <w:szCs w:val="21"/>
              </w:rPr>
              <w:t>有组织废气监测结果</w:t>
            </w:r>
            <w:r>
              <w:rPr>
                <w:rFonts w:ascii="Times New Roman" w:eastAsia="宋体" w:hAnsi="Times New Roman" w:hint="eastAsia"/>
                <w:b/>
                <w:sz w:val="21"/>
                <w:szCs w:val="21"/>
              </w:rPr>
              <w:t>（二）</w:t>
            </w:r>
          </w:p>
          <w:tbl>
            <w:tblPr>
              <w:tblW w:w="8733" w:type="dxa"/>
              <w:jc w:val="center"/>
              <w:tblBorders>
                <w:top w:val="single" w:sz="12" w:space="0" w:color="auto"/>
                <w:bottom w:val="single" w:sz="12" w:space="0" w:color="auto"/>
                <w:insideH w:val="single" w:sz="6" w:space="0" w:color="auto"/>
                <w:insideV w:val="single" w:sz="6" w:space="0" w:color="auto"/>
              </w:tblBorders>
              <w:tblLayout w:type="fixed"/>
              <w:tblLook w:val="04A0"/>
            </w:tblPr>
            <w:tblGrid>
              <w:gridCol w:w="660"/>
              <w:gridCol w:w="1010"/>
              <w:gridCol w:w="1002"/>
              <w:gridCol w:w="1003"/>
              <w:gridCol w:w="1002"/>
              <w:gridCol w:w="1003"/>
              <w:gridCol w:w="1002"/>
              <w:gridCol w:w="1003"/>
              <w:gridCol w:w="1048"/>
            </w:tblGrid>
            <w:tr w:rsidR="007949F9">
              <w:trPr>
                <w:trHeight w:val="667"/>
                <w:jc w:val="center"/>
              </w:trPr>
              <w:tc>
                <w:tcPr>
                  <w:tcW w:w="1670" w:type="dxa"/>
                  <w:gridSpan w:val="2"/>
                  <w:vAlign w:val="center"/>
                </w:tcPr>
                <w:p w:rsidR="007949F9" w:rsidRDefault="008F01CB">
                  <w:pPr>
                    <w:spacing w:after="0"/>
                    <w:jc w:val="center"/>
                    <w:rPr>
                      <w:rFonts w:ascii="Times New Roman" w:eastAsia="宋体" w:hAnsi="Times New Roman"/>
                      <w:b/>
                      <w:sz w:val="21"/>
                      <w:szCs w:val="21"/>
                    </w:rPr>
                  </w:pPr>
                  <w:r>
                    <w:rPr>
                      <w:rFonts w:ascii="Times New Roman" w:eastAsia="宋体" w:hAnsi="Times New Roman"/>
                      <w:b/>
                      <w:sz w:val="21"/>
                      <w:szCs w:val="21"/>
                    </w:rPr>
                    <w:t>监测点位</w:t>
                  </w:r>
                </w:p>
              </w:tc>
              <w:tc>
                <w:tcPr>
                  <w:tcW w:w="7063" w:type="dxa"/>
                  <w:gridSpan w:val="7"/>
                  <w:vAlign w:val="center"/>
                </w:tcPr>
                <w:p w:rsidR="007949F9" w:rsidRDefault="008F01CB">
                  <w:pPr>
                    <w:spacing w:after="0"/>
                    <w:jc w:val="center"/>
                    <w:rPr>
                      <w:rFonts w:ascii="Times New Roman" w:eastAsia="宋体" w:hAnsi="Times New Roman"/>
                      <w:b/>
                      <w:sz w:val="21"/>
                      <w:szCs w:val="21"/>
                    </w:rPr>
                  </w:pPr>
                  <w:r>
                    <w:rPr>
                      <w:rFonts w:ascii="Times New Roman" w:eastAsia="宋体" w:hAnsi="Times New Roman" w:hint="eastAsia"/>
                      <w:b/>
                      <w:sz w:val="21"/>
                      <w:szCs w:val="21"/>
                    </w:rPr>
                    <w:t>喷墨、晾干废气</w:t>
                  </w:r>
                  <w:r>
                    <w:rPr>
                      <w:rFonts w:ascii="Times New Roman" w:eastAsia="宋体" w:hAnsi="Times New Roman"/>
                      <w:b/>
                      <w:sz w:val="21"/>
                      <w:szCs w:val="21"/>
                    </w:rPr>
                    <w:t>FQ02</w:t>
                  </w:r>
                </w:p>
                <w:p w:rsidR="007949F9" w:rsidRDefault="008F01CB">
                  <w:pPr>
                    <w:spacing w:after="0"/>
                    <w:jc w:val="center"/>
                    <w:rPr>
                      <w:rFonts w:ascii="Times New Roman" w:eastAsia="宋体" w:hAnsi="Times New Roman"/>
                      <w:b/>
                      <w:color w:val="000000"/>
                      <w:sz w:val="21"/>
                      <w:szCs w:val="21"/>
                    </w:rPr>
                  </w:pPr>
                  <w:r>
                    <w:rPr>
                      <w:rFonts w:ascii="Times New Roman" w:eastAsia="宋体" w:hAnsi="Times New Roman" w:hint="eastAsia"/>
                      <w:b/>
                      <w:sz w:val="21"/>
                      <w:szCs w:val="21"/>
                    </w:rPr>
                    <w:t>（◎</w:t>
                  </w:r>
                  <w:r>
                    <w:rPr>
                      <w:rFonts w:ascii="Times New Roman" w:eastAsia="宋体" w:hAnsi="Times New Roman"/>
                      <w:b/>
                      <w:sz w:val="21"/>
                      <w:szCs w:val="21"/>
                    </w:rPr>
                    <w:t>G6</w:t>
                  </w:r>
                  <w:r>
                    <w:rPr>
                      <w:rFonts w:ascii="Times New Roman" w:eastAsia="宋体" w:hAnsi="Times New Roman" w:hint="eastAsia"/>
                      <w:b/>
                      <w:sz w:val="21"/>
                      <w:szCs w:val="21"/>
                    </w:rPr>
                    <w:t>）</w:t>
                  </w:r>
                </w:p>
              </w:tc>
            </w:tr>
            <w:tr w:rsidR="007949F9">
              <w:trPr>
                <w:trHeight w:val="544"/>
                <w:jc w:val="center"/>
              </w:trPr>
              <w:tc>
                <w:tcPr>
                  <w:tcW w:w="1670" w:type="dxa"/>
                  <w:gridSpan w:val="2"/>
                  <w:vAlign w:val="center"/>
                </w:tcPr>
                <w:p w:rsidR="007949F9" w:rsidRDefault="008F01CB">
                  <w:pPr>
                    <w:spacing w:after="0"/>
                    <w:jc w:val="center"/>
                    <w:rPr>
                      <w:rFonts w:ascii="Times New Roman" w:eastAsia="宋体" w:hAnsi="Times New Roman"/>
                      <w:b/>
                      <w:sz w:val="21"/>
                      <w:szCs w:val="21"/>
                    </w:rPr>
                  </w:pPr>
                  <w:r>
                    <w:rPr>
                      <w:rFonts w:ascii="Times New Roman" w:eastAsia="宋体" w:hAnsi="Times New Roman"/>
                      <w:b/>
                      <w:bCs/>
                      <w:sz w:val="21"/>
                      <w:szCs w:val="21"/>
                    </w:rPr>
                    <w:t>监测日期</w:t>
                  </w:r>
                </w:p>
              </w:tc>
              <w:tc>
                <w:tcPr>
                  <w:tcW w:w="3007" w:type="dxa"/>
                  <w:gridSpan w:val="3"/>
                  <w:vAlign w:val="center"/>
                </w:tcPr>
                <w:p w:rsidR="007949F9" w:rsidRDefault="008F01CB">
                  <w:pPr>
                    <w:spacing w:after="0"/>
                    <w:jc w:val="center"/>
                    <w:rPr>
                      <w:rFonts w:ascii="Times New Roman" w:eastAsia="宋体" w:hAnsi="Times New Roman"/>
                      <w:b/>
                      <w:color w:val="FF0000"/>
                      <w:sz w:val="21"/>
                      <w:szCs w:val="21"/>
                      <w:highlight w:val="yellow"/>
                    </w:rPr>
                  </w:pPr>
                  <w:r>
                    <w:rPr>
                      <w:rFonts w:ascii="Times New Roman" w:eastAsia="宋体" w:hAnsi="Times New Roman"/>
                      <w:b/>
                      <w:sz w:val="21"/>
                      <w:szCs w:val="21"/>
                    </w:rPr>
                    <w:t>2020</w:t>
                  </w:r>
                  <w:r>
                    <w:rPr>
                      <w:rFonts w:ascii="Times New Roman" w:eastAsia="宋体" w:hAnsi="Times New Roman" w:hint="eastAsia"/>
                      <w:b/>
                      <w:sz w:val="21"/>
                      <w:szCs w:val="21"/>
                    </w:rPr>
                    <w:t>年</w:t>
                  </w:r>
                  <w:r>
                    <w:rPr>
                      <w:rFonts w:ascii="Times New Roman" w:eastAsia="宋体" w:hAnsi="Times New Roman"/>
                      <w:b/>
                      <w:sz w:val="21"/>
                      <w:szCs w:val="21"/>
                    </w:rPr>
                    <w:t>4</w:t>
                  </w:r>
                  <w:r>
                    <w:rPr>
                      <w:rFonts w:ascii="Times New Roman" w:eastAsia="宋体" w:hAnsi="Times New Roman" w:hint="eastAsia"/>
                      <w:b/>
                      <w:sz w:val="21"/>
                      <w:szCs w:val="21"/>
                    </w:rPr>
                    <w:t>月</w:t>
                  </w:r>
                  <w:r>
                    <w:rPr>
                      <w:rFonts w:ascii="Times New Roman" w:eastAsia="宋体" w:hAnsi="Times New Roman"/>
                      <w:b/>
                      <w:sz w:val="21"/>
                      <w:szCs w:val="21"/>
                    </w:rPr>
                    <w:t>17</w:t>
                  </w:r>
                  <w:r>
                    <w:rPr>
                      <w:rFonts w:ascii="Times New Roman" w:eastAsia="宋体" w:hAnsi="Times New Roman" w:hint="eastAsia"/>
                      <w:b/>
                      <w:sz w:val="21"/>
                      <w:szCs w:val="21"/>
                    </w:rPr>
                    <w:t>日</w:t>
                  </w:r>
                </w:p>
              </w:tc>
              <w:tc>
                <w:tcPr>
                  <w:tcW w:w="3008" w:type="dxa"/>
                  <w:gridSpan w:val="3"/>
                  <w:vAlign w:val="center"/>
                </w:tcPr>
                <w:p w:rsidR="007949F9" w:rsidRDefault="008F01CB">
                  <w:pPr>
                    <w:spacing w:after="0"/>
                    <w:jc w:val="center"/>
                    <w:rPr>
                      <w:rFonts w:ascii="Times New Roman" w:eastAsia="宋体" w:hAnsi="Times New Roman"/>
                      <w:b/>
                      <w:color w:val="FF0000"/>
                      <w:sz w:val="21"/>
                      <w:szCs w:val="21"/>
                      <w:highlight w:val="yellow"/>
                    </w:rPr>
                  </w:pPr>
                  <w:r>
                    <w:rPr>
                      <w:rFonts w:ascii="Times New Roman" w:eastAsia="宋体" w:hAnsi="Times New Roman"/>
                      <w:b/>
                      <w:sz w:val="21"/>
                      <w:szCs w:val="21"/>
                    </w:rPr>
                    <w:t>2020</w:t>
                  </w:r>
                  <w:r>
                    <w:rPr>
                      <w:rFonts w:ascii="Times New Roman" w:eastAsia="宋体" w:hAnsi="Times New Roman" w:hint="eastAsia"/>
                      <w:b/>
                      <w:sz w:val="21"/>
                      <w:szCs w:val="21"/>
                    </w:rPr>
                    <w:t>年</w:t>
                  </w:r>
                  <w:r>
                    <w:rPr>
                      <w:rFonts w:ascii="Times New Roman" w:eastAsia="宋体" w:hAnsi="Times New Roman"/>
                      <w:b/>
                      <w:sz w:val="21"/>
                      <w:szCs w:val="21"/>
                    </w:rPr>
                    <w:t>4</w:t>
                  </w:r>
                  <w:r>
                    <w:rPr>
                      <w:rFonts w:ascii="Times New Roman" w:eastAsia="宋体" w:hAnsi="Times New Roman" w:hint="eastAsia"/>
                      <w:b/>
                      <w:sz w:val="21"/>
                      <w:szCs w:val="21"/>
                    </w:rPr>
                    <w:t>月</w:t>
                  </w:r>
                  <w:r>
                    <w:rPr>
                      <w:rFonts w:ascii="Times New Roman" w:eastAsia="宋体" w:hAnsi="Times New Roman"/>
                      <w:b/>
                      <w:sz w:val="21"/>
                      <w:szCs w:val="21"/>
                    </w:rPr>
                    <w:t>18</w:t>
                  </w:r>
                  <w:r>
                    <w:rPr>
                      <w:rFonts w:ascii="Times New Roman" w:eastAsia="宋体" w:hAnsi="Times New Roman" w:hint="eastAsia"/>
                      <w:b/>
                      <w:sz w:val="21"/>
                      <w:szCs w:val="21"/>
                    </w:rPr>
                    <w:t>日</w:t>
                  </w:r>
                </w:p>
              </w:tc>
              <w:tc>
                <w:tcPr>
                  <w:tcW w:w="1048" w:type="dxa"/>
                  <w:vMerge w:val="restart"/>
                  <w:vAlign w:val="center"/>
                </w:tcPr>
                <w:p w:rsidR="007949F9" w:rsidRDefault="008F01CB">
                  <w:pPr>
                    <w:spacing w:after="0"/>
                    <w:jc w:val="center"/>
                    <w:rPr>
                      <w:rFonts w:ascii="Times New Roman" w:eastAsia="宋体" w:hAnsi="Times New Roman"/>
                      <w:b/>
                      <w:sz w:val="21"/>
                      <w:szCs w:val="21"/>
                    </w:rPr>
                  </w:pPr>
                  <w:r>
                    <w:rPr>
                      <w:rFonts w:ascii="Times New Roman" w:eastAsia="宋体" w:hAnsi="Times New Roman"/>
                      <w:b/>
                      <w:sz w:val="21"/>
                      <w:szCs w:val="21"/>
                    </w:rPr>
                    <w:t>排放标准</w:t>
                  </w:r>
                </w:p>
              </w:tc>
            </w:tr>
            <w:tr w:rsidR="007949F9">
              <w:trPr>
                <w:trHeight w:val="569"/>
                <w:jc w:val="center"/>
              </w:trPr>
              <w:tc>
                <w:tcPr>
                  <w:tcW w:w="1670" w:type="dxa"/>
                  <w:gridSpan w:val="2"/>
                  <w:vAlign w:val="center"/>
                </w:tcPr>
                <w:p w:rsidR="007949F9" w:rsidRDefault="008F01CB">
                  <w:pPr>
                    <w:spacing w:after="0"/>
                    <w:jc w:val="center"/>
                    <w:rPr>
                      <w:rFonts w:ascii="Times New Roman" w:eastAsia="宋体" w:hAnsi="Times New Roman"/>
                      <w:b/>
                      <w:sz w:val="21"/>
                      <w:szCs w:val="21"/>
                    </w:rPr>
                  </w:pPr>
                  <w:r>
                    <w:rPr>
                      <w:rFonts w:ascii="Times New Roman" w:eastAsia="宋体" w:hAnsi="Times New Roman"/>
                      <w:b/>
                      <w:sz w:val="21"/>
                      <w:szCs w:val="21"/>
                    </w:rPr>
                    <w:t>检测项目</w:t>
                  </w:r>
                </w:p>
              </w:tc>
              <w:tc>
                <w:tcPr>
                  <w:tcW w:w="1002" w:type="dxa"/>
                  <w:vAlign w:val="center"/>
                </w:tcPr>
                <w:p w:rsidR="007949F9" w:rsidRDefault="008F01CB">
                  <w:pPr>
                    <w:spacing w:after="0"/>
                    <w:jc w:val="center"/>
                    <w:rPr>
                      <w:rFonts w:ascii="Times New Roman" w:eastAsia="宋体" w:hAnsi="Times New Roman"/>
                      <w:b/>
                      <w:sz w:val="21"/>
                      <w:szCs w:val="21"/>
                    </w:rPr>
                  </w:pPr>
                  <w:r>
                    <w:rPr>
                      <w:rFonts w:ascii="Times New Roman" w:eastAsia="宋体" w:hAnsi="Times New Roman"/>
                      <w:b/>
                      <w:sz w:val="21"/>
                      <w:szCs w:val="21"/>
                    </w:rPr>
                    <w:t>第一次</w:t>
                  </w:r>
                </w:p>
              </w:tc>
              <w:tc>
                <w:tcPr>
                  <w:tcW w:w="1003" w:type="dxa"/>
                  <w:vAlign w:val="center"/>
                </w:tcPr>
                <w:p w:rsidR="007949F9" w:rsidRDefault="008F01CB">
                  <w:pPr>
                    <w:spacing w:after="0"/>
                    <w:jc w:val="center"/>
                    <w:rPr>
                      <w:rFonts w:ascii="Times New Roman" w:eastAsia="宋体" w:hAnsi="Times New Roman"/>
                      <w:b/>
                      <w:sz w:val="21"/>
                      <w:szCs w:val="21"/>
                    </w:rPr>
                  </w:pPr>
                  <w:r>
                    <w:rPr>
                      <w:rFonts w:ascii="Times New Roman" w:eastAsia="宋体" w:hAnsi="Times New Roman"/>
                      <w:b/>
                      <w:sz w:val="21"/>
                      <w:szCs w:val="21"/>
                    </w:rPr>
                    <w:t>第二次</w:t>
                  </w:r>
                </w:p>
              </w:tc>
              <w:tc>
                <w:tcPr>
                  <w:tcW w:w="1002" w:type="dxa"/>
                  <w:vAlign w:val="center"/>
                </w:tcPr>
                <w:p w:rsidR="007949F9" w:rsidRDefault="008F01CB">
                  <w:pPr>
                    <w:spacing w:after="0"/>
                    <w:jc w:val="center"/>
                    <w:rPr>
                      <w:rFonts w:ascii="Times New Roman" w:eastAsia="宋体" w:hAnsi="Times New Roman"/>
                      <w:b/>
                      <w:sz w:val="21"/>
                      <w:szCs w:val="21"/>
                    </w:rPr>
                  </w:pPr>
                  <w:r>
                    <w:rPr>
                      <w:rFonts w:ascii="Times New Roman" w:eastAsia="宋体" w:hAnsi="Times New Roman"/>
                      <w:b/>
                      <w:sz w:val="21"/>
                      <w:szCs w:val="21"/>
                    </w:rPr>
                    <w:t>第三次</w:t>
                  </w:r>
                </w:p>
              </w:tc>
              <w:tc>
                <w:tcPr>
                  <w:tcW w:w="1003" w:type="dxa"/>
                  <w:vAlign w:val="center"/>
                </w:tcPr>
                <w:p w:rsidR="007949F9" w:rsidRDefault="008F01CB">
                  <w:pPr>
                    <w:spacing w:after="0"/>
                    <w:jc w:val="center"/>
                    <w:rPr>
                      <w:rFonts w:ascii="Times New Roman" w:eastAsia="宋体" w:hAnsi="Times New Roman"/>
                      <w:b/>
                      <w:sz w:val="21"/>
                      <w:szCs w:val="21"/>
                    </w:rPr>
                  </w:pPr>
                  <w:r>
                    <w:rPr>
                      <w:rFonts w:ascii="Times New Roman" w:eastAsia="宋体" w:hAnsi="Times New Roman"/>
                      <w:b/>
                      <w:sz w:val="21"/>
                      <w:szCs w:val="21"/>
                    </w:rPr>
                    <w:t>第一次</w:t>
                  </w:r>
                </w:p>
              </w:tc>
              <w:tc>
                <w:tcPr>
                  <w:tcW w:w="1002" w:type="dxa"/>
                  <w:vAlign w:val="center"/>
                </w:tcPr>
                <w:p w:rsidR="007949F9" w:rsidRDefault="008F01CB">
                  <w:pPr>
                    <w:spacing w:after="0"/>
                    <w:jc w:val="center"/>
                    <w:rPr>
                      <w:rFonts w:ascii="Times New Roman" w:eastAsia="宋体" w:hAnsi="Times New Roman"/>
                      <w:b/>
                      <w:sz w:val="21"/>
                      <w:szCs w:val="21"/>
                    </w:rPr>
                  </w:pPr>
                  <w:r>
                    <w:rPr>
                      <w:rFonts w:ascii="Times New Roman" w:eastAsia="宋体" w:hAnsi="Times New Roman"/>
                      <w:b/>
                      <w:sz w:val="21"/>
                      <w:szCs w:val="21"/>
                    </w:rPr>
                    <w:t>第二次</w:t>
                  </w:r>
                </w:p>
              </w:tc>
              <w:tc>
                <w:tcPr>
                  <w:tcW w:w="1003" w:type="dxa"/>
                  <w:vAlign w:val="center"/>
                </w:tcPr>
                <w:p w:rsidR="007949F9" w:rsidRDefault="008F01CB">
                  <w:pPr>
                    <w:spacing w:after="0"/>
                    <w:jc w:val="center"/>
                    <w:rPr>
                      <w:rFonts w:ascii="Times New Roman" w:eastAsia="宋体" w:hAnsi="Times New Roman"/>
                      <w:b/>
                      <w:sz w:val="21"/>
                      <w:szCs w:val="21"/>
                    </w:rPr>
                  </w:pPr>
                  <w:r>
                    <w:rPr>
                      <w:rFonts w:ascii="Times New Roman" w:eastAsia="宋体" w:hAnsi="Times New Roman"/>
                      <w:b/>
                      <w:sz w:val="21"/>
                      <w:szCs w:val="21"/>
                    </w:rPr>
                    <w:t>第三次</w:t>
                  </w:r>
                </w:p>
              </w:tc>
              <w:tc>
                <w:tcPr>
                  <w:tcW w:w="1048" w:type="dxa"/>
                  <w:vMerge/>
                  <w:vAlign w:val="center"/>
                </w:tcPr>
                <w:p w:rsidR="007949F9" w:rsidRDefault="007949F9">
                  <w:pPr>
                    <w:spacing w:after="0"/>
                    <w:jc w:val="center"/>
                    <w:rPr>
                      <w:rFonts w:ascii="Times New Roman" w:eastAsia="宋体" w:hAnsi="Times New Roman"/>
                      <w:b/>
                      <w:color w:val="000000"/>
                      <w:sz w:val="21"/>
                      <w:szCs w:val="21"/>
                    </w:rPr>
                  </w:pPr>
                </w:p>
              </w:tc>
            </w:tr>
            <w:tr w:rsidR="007949F9">
              <w:trPr>
                <w:trHeight w:val="697"/>
                <w:jc w:val="center"/>
              </w:trPr>
              <w:tc>
                <w:tcPr>
                  <w:tcW w:w="1670" w:type="dxa"/>
                  <w:gridSpan w:val="2"/>
                  <w:vAlign w:val="center"/>
                </w:tcPr>
                <w:p w:rsidR="007949F9" w:rsidRDefault="008F01CB">
                  <w:pPr>
                    <w:spacing w:after="0"/>
                    <w:jc w:val="center"/>
                    <w:rPr>
                      <w:rFonts w:ascii="Times New Roman" w:eastAsia="宋体" w:hAnsi="Times New Roman"/>
                      <w:color w:val="000000"/>
                      <w:sz w:val="21"/>
                      <w:szCs w:val="21"/>
                    </w:rPr>
                  </w:pPr>
                  <w:r>
                    <w:rPr>
                      <w:rFonts w:ascii="Times New Roman" w:eastAsia="宋体" w:hAnsi="Times New Roman"/>
                      <w:color w:val="000000"/>
                      <w:sz w:val="21"/>
                      <w:szCs w:val="21"/>
                    </w:rPr>
                    <w:t>标干流量</w:t>
                  </w:r>
                </w:p>
                <w:p w:rsidR="007949F9" w:rsidRDefault="008F01CB">
                  <w:pPr>
                    <w:spacing w:after="0"/>
                    <w:jc w:val="center"/>
                    <w:rPr>
                      <w:rFonts w:ascii="Times New Roman" w:eastAsia="宋体" w:hAnsi="Times New Roman"/>
                      <w:b/>
                      <w:sz w:val="21"/>
                      <w:szCs w:val="21"/>
                    </w:rPr>
                  </w:pPr>
                  <w:r>
                    <w:rPr>
                      <w:rFonts w:ascii="Times New Roman" w:eastAsia="宋体" w:hAnsi="Times New Roman"/>
                      <w:color w:val="000000"/>
                      <w:sz w:val="21"/>
                      <w:szCs w:val="21"/>
                    </w:rPr>
                    <w:t>m</w:t>
                  </w:r>
                  <w:r>
                    <w:rPr>
                      <w:rFonts w:ascii="Times New Roman" w:eastAsia="宋体" w:hAnsi="Times New Roman"/>
                      <w:color w:val="000000"/>
                      <w:sz w:val="21"/>
                      <w:szCs w:val="21"/>
                      <w:vertAlign w:val="superscript"/>
                    </w:rPr>
                    <w:t>3</w:t>
                  </w:r>
                  <w:r>
                    <w:rPr>
                      <w:rFonts w:ascii="Times New Roman" w:eastAsia="宋体" w:hAnsi="Times New Roman"/>
                      <w:color w:val="000000"/>
                      <w:sz w:val="21"/>
                      <w:szCs w:val="21"/>
                    </w:rPr>
                    <w:t>/h</w:t>
                  </w:r>
                </w:p>
              </w:tc>
              <w:tc>
                <w:tcPr>
                  <w:tcW w:w="1002" w:type="dxa"/>
                  <w:vAlign w:val="center"/>
                </w:tcPr>
                <w:p w:rsidR="007949F9" w:rsidRDefault="008F01CB">
                  <w:pPr>
                    <w:widowControl w:val="0"/>
                    <w:spacing w:after="0"/>
                    <w:jc w:val="center"/>
                    <w:rPr>
                      <w:rFonts w:ascii="Times New Roman" w:hAnsi="Times New Roman"/>
                      <w:kern w:val="2"/>
                      <w:sz w:val="21"/>
                      <w:szCs w:val="21"/>
                    </w:rPr>
                  </w:pPr>
                  <w:r>
                    <w:rPr>
                      <w:rFonts w:ascii="Times New Roman" w:hAnsi="Times New Roman"/>
                      <w:sz w:val="21"/>
                      <w:szCs w:val="21"/>
                    </w:rPr>
                    <w:t>4288</w:t>
                  </w:r>
                </w:p>
              </w:tc>
              <w:tc>
                <w:tcPr>
                  <w:tcW w:w="1003" w:type="dxa"/>
                  <w:vAlign w:val="center"/>
                </w:tcPr>
                <w:p w:rsidR="007949F9" w:rsidRDefault="008F01CB">
                  <w:pPr>
                    <w:widowControl w:val="0"/>
                    <w:spacing w:after="0"/>
                    <w:jc w:val="center"/>
                    <w:rPr>
                      <w:rFonts w:ascii="Times New Roman" w:hAnsi="Times New Roman"/>
                      <w:kern w:val="2"/>
                      <w:sz w:val="21"/>
                      <w:szCs w:val="21"/>
                    </w:rPr>
                  </w:pPr>
                  <w:r>
                    <w:rPr>
                      <w:rFonts w:ascii="Times New Roman" w:hAnsi="Times New Roman"/>
                      <w:sz w:val="21"/>
                      <w:szCs w:val="21"/>
                    </w:rPr>
                    <w:t>4236</w:t>
                  </w:r>
                </w:p>
              </w:tc>
              <w:tc>
                <w:tcPr>
                  <w:tcW w:w="1002" w:type="dxa"/>
                  <w:vAlign w:val="center"/>
                </w:tcPr>
                <w:p w:rsidR="007949F9" w:rsidRDefault="008F01CB">
                  <w:pPr>
                    <w:widowControl w:val="0"/>
                    <w:spacing w:after="0"/>
                    <w:jc w:val="center"/>
                    <w:rPr>
                      <w:rFonts w:ascii="Times New Roman" w:hAnsi="Times New Roman"/>
                      <w:kern w:val="2"/>
                      <w:sz w:val="21"/>
                      <w:szCs w:val="21"/>
                    </w:rPr>
                  </w:pPr>
                  <w:r>
                    <w:rPr>
                      <w:rFonts w:ascii="Times New Roman" w:hAnsi="Times New Roman"/>
                      <w:sz w:val="21"/>
                      <w:szCs w:val="21"/>
                    </w:rPr>
                    <w:t>4232</w:t>
                  </w:r>
                </w:p>
              </w:tc>
              <w:tc>
                <w:tcPr>
                  <w:tcW w:w="1003" w:type="dxa"/>
                  <w:vAlign w:val="center"/>
                </w:tcPr>
                <w:p w:rsidR="007949F9" w:rsidRDefault="008F01CB">
                  <w:pPr>
                    <w:widowControl w:val="0"/>
                    <w:spacing w:after="0"/>
                    <w:jc w:val="center"/>
                    <w:rPr>
                      <w:rFonts w:ascii="Times New Roman" w:hAnsi="Times New Roman"/>
                      <w:kern w:val="2"/>
                      <w:sz w:val="21"/>
                      <w:szCs w:val="21"/>
                    </w:rPr>
                  </w:pPr>
                  <w:r>
                    <w:rPr>
                      <w:rFonts w:ascii="Times New Roman" w:hAnsi="Times New Roman"/>
                      <w:sz w:val="21"/>
                      <w:szCs w:val="21"/>
                    </w:rPr>
                    <w:t>4365</w:t>
                  </w:r>
                </w:p>
              </w:tc>
              <w:tc>
                <w:tcPr>
                  <w:tcW w:w="1002" w:type="dxa"/>
                  <w:vAlign w:val="center"/>
                </w:tcPr>
                <w:p w:rsidR="007949F9" w:rsidRDefault="008F01CB">
                  <w:pPr>
                    <w:widowControl w:val="0"/>
                    <w:spacing w:after="0"/>
                    <w:jc w:val="center"/>
                    <w:rPr>
                      <w:rFonts w:ascii="Times New Roman" w:hAnsi="Times New Roman"/>
                      <w:kern w:val="2"/>
                      <w:sz w:val="21"/>
                      <w:szCs w:val="21"/>
                    </w:rPr>
                  </w:pPr>
                  <w:r>
                    <w:rPr>
                      <w:rFonts w:ascii="Times New Roman" w:hAnsi="Times New Roman"/>
                      <w:sz w:val="21"/>
                      <w:szCs w:val="21"/>
                    </w:rPr>
                    <w:t>4212</w:t>
                  </w:r>
                </w:p>
              </w:tc>
              <w:tc>
                <w:tcPr>
                  <w:tcW w:w="1003" w:type="dxa"/>
                  <w:vAlign w:val="center"/>
                </w:tcPr>
                <w:p w:rsidR="007949F9" w:rsidRDefault="008F01CB">
                  <w:pPr>
                    <w:widowControl w:val="0"/>
                    <w:spacing w:after="0"/>
                    <w:jc w:val="center"/>
                    <w:rPr>
                      <w:rFonts w:ascii="Times New Roman" w:hAnsi="Times New Roman"/>
                      <w:kern w:val="2"/>
                      <w:sz w:val="21"/>
                      <w:szCs w:val="21"/>
                    </w:rPr>
                  </w:pPr>
                  <w:r>
                    <w:rPr>
                      <w:rFonts w:ascii="Times New Roman" w:hAnsi="Times New Roman"/>
                      <w:sz w:val="21"/>
                      <w:szCs w:val="21"/>
                    </w:rPr>
                    <w:t>4096</w:t>
                  </w:r>
                </w:p>
              </w:tc>
              <w:tc>
                <w:tcPr>
                  <w:tcW w:w="1048" w:type="dxa"/>
                  <w:vAlign w:val="center"/>
                </w:tcPr>
                <w:p w:rsidR="007949F9" w:rsidRDefault="008F01CB">
                  <w:pPr>
                    <w:spacing w:after="0"/>
                    <w:jc w:val="center"/>
                    <w:rPr>
                      <w:rFonts w:ascii="Times New Roman" w:eastAsia="宋体" w:hAnsi="Times New Roman"/>
                      <w:color w:val="000000"/>
                      <w:sz w:val="21"/>
                      <w:szCs w:val="21"/>
                    </w:rPr>
                  </w:pPr>
                  <w:r>
                    <w:rPr>
                      <w:rFonts w:ascii="Times New Roman" w:eastAsia="宋体" w:hAnsi="Times New Roman"/>
                      <w:color w:val="000000"/>
                      <w:sz w:val="21"/>
                      <w:szCs w:val="21"/>
                    </w:rPr>
                    <w:t>/</w:t>
                  </w:r>
                </w:p>
              </w:tc>
            </w:tr>
            <w:tr w:rsidR="007949F9">
              <w:trPr>
                <w:trHeight w:val="697"/>
                <w:jc w:val="center"/>
              </w:trPr>
              <w:tc>
                <w:tcPr>
                  <w:tcW w:w="660" w:type="dxa"/>
                  <w:vMerge w:val="restart"/>
                  <w:vAlign w:val="center"/>
                </w:tcPr>
                <w:p w:rsidR="007949F9" w:rsidRDefault="008F01CB">
                  <w:pPr>
                    <w:spacing w:after="0"/>
                    <w:ind w:leftChars="-17" w:left="-37" w:rightChars="-54" w:right="-119"/>
                    <w:jc w:val="center"/>
                    <w:rPr>
                      <w:rFonts w:ascii="Times New Roman" w:eastAsia="宋体" w:hAnsi="Times New Roman"/>
                      <w:b/>
                      <w:sz w:val="21"/>
                      <w:szCs w:val="21"/>
                    </w:rPr>
                  </w:pPr>
                  <w:r>
                    <w:rPr>
                      <w:rFonts w:ascii="Times New Roman" w:eastAsia="宋体" w:hAnsi="Times New Roman"/>
                      <w:color w:val="000000"/>
                      <w:sz w:val="21"/>
                      <w:szCs w:val="21"/>
                    </w:rPr>
                    <w:t>颗粒物</w:t>
                  </w:r>
                </w:p>
              </w:tc>
              <w:tc>
                <w:tcPr>
                  <w:tcW w:w="1010" w:type="dxa"/>
                  <w:vAlign w:val="center"/>
                </w:tcPr>
                <w:p w:rsidR="007949F9" w:rsidRDefault="008F01CB">
                  <w:pPr>
                    <w:widowControl w:val="0"/>
                    <w:spacing w:after="0"/>
                    <w:ind w:leftChars="-30" w:left="-66"/>
                    <w:jc w:val="center"/>
                    <w:rPr>
                      <w:rFonts w:ascii="Times New Roman" w:eastAsia="宋体" w:hAnsi="Times New Roman"/>
                      <w:color w:val="000000"/>
                      <w:sz w:val="21"/>
                      <w:szCs w:val="21"/>
                    </w:rPr>
                  </w:pPr>
                  <w:r>
                    <w:rPr>
                      <w:rFonts w:ascii="Times New Roman" w:eastAsia="宋体" w:hAnsi="Times New Roman"/>
                      <w:color w:val="000000"/>
                      <w:sz w:val="21"/>
                      <w:szCs w:val="21"/>
                    </w:rPr>
                    <w:t>排放浓度</w:t>
                  </w:r>
                  <w:r>
                    <w:rPr>
                      <w:rFonts w:ascii="Times New Roman" w:eastAsia="宋体" w:hAnsi="Times New Roman"/>
                      <w:color w:val="000000"/>
                      <w:sz w:val="21"/>
                      <w:szCs w:val="21"/>
                    </w:rPr>
                    <w:t>mg/m</w:t>
                  </w:r>
                  <w:r>
                    <w:rPr>
                      <w:rFonts w:ascii="Times New Roman" w:eastAsia="宋体" w:hAnsi="Times New Roman"/>
                      <w:color w:val="000000"/>
                      <w:sz w:val="21"/>
                      <w:szCs w:val="21"/>
                      <w:vertAlign w:val="superscript"/>
                    </w:rPr>
                    <w:t>3</w:t>
                  </w:r>
                </w:p>
              </w:tc>
              <w:tc>
                <w:tcPr>
                  <w:tcW w:w="1002" w:type="dxa"/>
                  <w:vAlign w:val="center"/>
                </w:tcPr>
                <w:p w:rsidR="007949F9" w:rsidRDefault="008F01CB">
                  <w:pPr>
                    <w:widowControl w:val="0"/>
                    <w:spacing w:after="0"/>
                    <w:jc w:val="center"/>
                    <w:rPr>
                      <w:rFonts w:ascii="Times New Roman" w:hAnsi="Times New Roman"/>
                      <w:kern w:val="2"/>
                      <w:sz w:val="21"/>
                      <w:szCs w:val="21"/>
                    </w:rPr>
                  </w:pPr>
                  <w:r>
                    <w:rPr>
                      <w:rFonts w:ascii="Times New Roman" w:hAnsi="Times New Roman"/>
                      <w:sz w:val="21"/>
                      <w:szCs w:val="21"/>
                    </w:rPr>
                    <w:t>2.4</w:t>
                  </w:r>
                </w:p>
              </w:tc>
              <w:tc>
                <w:tcPr>
                  <w:tcW w:w="1003" w:type="dxa"/>
                  <w:vAlign w:val="center"/>
                </w:tcPr>
                <w:p w:rsidR="007949F9" w:rsidRDefault="008F01CB">
                  <w:pPr>
                    <w:widowControl w:val="0"/>
                    <w:spacing w:after="0"/>
                    <w:jc w:val="center"/>
                    <w:rPr>
                      <w:rFonts w:ascii="Times New Roman" w:hAnsi="Times New Roman"/>
                      <w:kern w:val="2"/>
                      <w:sz w:val="21"/>
                      <w:szCs w:val="21"/>
                    </w:rPr>
                  </w:pPr>
                  <w:r>
                    <w:rPr>
                      <w:rFonts w:ascii="Times New Roman" w:hAnsi="Times New Roman"/>
                      <w:sz w:val="21"/>
                      <w:szCs w:val="21"/>
                    </w:rPr>
                    <w:t>1.7</w:t>
                  </w:r>
                </w:p>
              </w:tc>
              <w:tc>
                <w:tcPr>
                  <w:tcW w:w="1002" w:type="dxa"/>
                  <w:vAlign w:val="center"/>
                </w:tcPr>
                <w:p w:rsidR="007949F9" w:rsidRDefault="008F01CB">
                  <w:pPr>
                    <w:widowControl w:val="0"/>
                    <w:spacing w:after="0"/>
                    <w:jc w:val="center"/>
                    <w:rPr>
                      <w:rFonts w:ascii="Times New Roman" w:hAnsi="Times New Roman"/>
                      <w:kern w:val="2"/>
                      <w:sz w:val="21"/>
                      <w:szCs w:val="21"/>
                    </w:rPr>
                  </w:pPr>
                  <w:r>
                    <w:rPr>
                      <w:rFonts w:ascii="Times New Roman" w:hAnsi="Times New Roman"/>
                      <w:sz w:val="21"/>
                      <w:szCs w:val="21"/>
                    </w:rPr>
                    <w:t>1.7</w:t>
                  </w:r>
                </w:p>
              </w:tc>
              <w:tc>
                <w:tcPr>
                  <w:tcW w:w="1003" w:type="dxa"/>
                  <w:vAlign w:val="center"/>
                </w:tcPr>
                <w:p w:rsidR="007949F9" w:rsidRDefault="008F01CB">
                  <w:pPr>
                    <w:widowControl w:val="0"/>
                    <w:spacing w:after="0"/>
                    <w:jc w:val="center"/>
                    <w:rPr>
                      <w:rFonts w:ascii="Times New Roman" w:hAnsi="Times New Roman"/>
                      <w:kern w:val="2"/>
                      <w:sz w:val="21"/>
                      <w:szCs w:val="21"/>
                    </w:rPr>
                  </w:pPr>
                  <w:r>
                    <w:rPr>
                      <w:rFonts w:ascii="Times New Roman" w:hAnsi="Times New Roman"/>
                      <w:sz w:val="21"/>
                      <w:szCs w:val="21"/>
                    </w:rPr>
                    <w:t>1.7</w:t>
                  </w:r>
                </w:p>
              </w:tc>
              <w:tc>
                <w:tcPr>
                  <w:tcW w:w="1002" w:type="dxa"/>
                  <w:vAlign w:val="center"/>
                </w:tcPr>
                <w:p w:rsidR="007949F9" w:rsidRDefault="008F01CB">
                  <w:pPr>
                    <w:widowControl w:val="0"/>
                    <w:spacing w:after="0"/>
                    <w:jc w:val="center"/>
                    <w:rPr>
                      <w:rFonts w:ascii="Times New Roman" w:hAnsi="Times New Roman"/>
                      <w:kern w:val="2"/>
                      <w:sz w:val="21"/>
                      <w:szCs w:val="21"/>
                    </w:rPr>
                  </w:pPr>
                  <w:r>
                    <w:rPr>
                      <w:rFonts w:ascii="Times New Roman" w:hAnsi="Times New Roman"/>
                      <w:sz w:val="21"/>
                      <w:szCs w:val="21"/>
                    </w:rPr>
                    <w:t>1.1</w:t>
                  </w:r>
                </w:p>
              </w:tc>
              <w:tc>
                <w:tcPr>
                  <w:tcW w:w="1003" w:type="dxa"/>
                  <w:vAlign w:val="center"/>
                </w:tcPr>
                <w:p w:rsidR="007949F9" w:rsidRDefault="008F01CB">
                  <w:pPr>
                    <w:widowControl w:val="0"/>
                    <w:spacing w:after="0"/>
                    <w:jc w:val="center"/>
                    <w:rPr>
                      <w:rFonts w:ascii="Times New Roman" w:hAnsi="Times New Roman"/>
                      <w:kern w:val="2"/>
                      <w:sz w:val="21"/>
                      <w:szCs w:val="21"/>
                    </w:rPr>
                  </w:pPr>
                  <w:r>
                    <w:rPr>
                      <w:rFonts w:ascii="Times New Roman" w:hAnsi="Times New Roman"/>
                      <w:sz w:val="21"/>
                      <w:szCs w:val="21"/>
                    </w:rPr>
                    <w:t>1.9</w:t>
                  </w:r>
                </w:p>
              </w:tc>
              <w:tc>
                <w:tcPr>
                  <w:tcW w:w="1048" w:type="dxa"/>
                  <w:vAlign w:val="center"/>
                </w:tcPr>
                <w:p w:rsidR="007949F9" w:rsidRDefault="008F01CB">
                  <w:pPr>
                    <w:spacing w:after="100" w:afterAutospacing="1"/>
                    <w:jc w:val="center"/>
                    <w:rPr>
                      <w:rFonts w:ascii="Times New Roman" w:hAnsi="Times New Roman"/>
                    </w:rPr>
                  </w:pPr>
                  <w:r>
                    <w:rPr>
                      <w:rFonts w:ascii="Times New Roman" w:eastAsia="宋体" w:hAnsi="Times New Roman" w:hint="eastAsia"/>
                      <w:color w:val="000000"/>
                      <w:sz w:val="21"/>
                      <w:szCs w:val="21"/>
                    </w:rPr>
                    <w:t>20</w:t>
                  </w:r>
                </w:p>
              </w:tc>
            </w:tr>
            <w:tr w:rsidR="007949F9">
              <w:trPr>
                <w:trHeight w:val="697"/>
                <w:jc w:val="center"/>
              </w:trPr>
              <w:tc>
                <w:tcPr>
                  <w:tcW w:w="660" w:type="dxa"/>
                  <w:vMerge/>
                  <w:vAlign w:val="center"/>
                </w:tcPr>
                <w:p w:rsidR="007949F9" w:rsidRDefault="007949F9">
                  <w:pPr>
                    <w:spacing w:after="0"/>
                    <w:ind w:leftChars="-17" w:left="-37" w:rightChars="-54" w:right="-119"/>
                    <w:jc w:val="center"/>
                    <w:rPr>
                      <w:rFonts w:ascii="Times New Roman" w:eastAsia="宋体" w:hAnsi="Times New Roman"/>
                      <w:color w:val="000000"/>
                      <w:sz w:val="21"/>
                      <w:szCs w:val="21"/>
                    </w:rPr>
                  </w:pPr>
                </w:p>
              </w:tc>
              <w:tc>
                <w:tcPr>
                  <w:tcW w:w="1010" w:type="dxa"/>
                  <w:vAlign w:val="center"/>
                </w:tcPr>
                <w:p w:rsidR="007949F9" w:rsidRDefault="008F01CB">
                  <w:pPr>
                    <w:widowControl w:val="0"/>
                    <w:spacing w:after="0"/>
                    <w:ind w:leftChars="-30" w:left="-66"/>
                    <w:jc w:val="center"/>
                    <w:rPr>
                      <w:rFonts w:ascii="Times New Roman" w:eastAsia="宋体" w:hAnsi="Times New Roman"/>
                      <w:color w:val="000000"/>
                      <w:sz w:val="21"/>
                      <w:szCs w:val="21"/>
                    </w:rPr>
                  </w:pPr>
                  <w:r>
                    <w:rPr>
                      <w:rFonts w:ascii="Times New Roman" w:eastAsia="宋体" w:hAnsi="Times New Roman"/>
                      <w:color w:val="000000"/>
                      <w:sz w:val="21"/>
                      <w:szCs w:val="21"/>
                    </w:rPr>
                    <w:t>排放速率</w:t>
                  </w:r>
                  <w:r>
                    <w:rPr>
                      <w:rFonts w:ascii="Times New Roman" w:eastAsia="宋体" w:hAnsi="Times New Roman"/>
                      <w:color w:val="000000"/>
                      <w:sz w:val="21"/>
                      <w:szCs w:val="21"/>
                    </w:rPr>
                    <w:t>kg /h</w:t>
                  </w:r>
                </w:p>
              </w:tc>
              <w:tc>
                <w:tcPr>
                  <w:tcW w:w="1002" w:type="dxa"/>
                  <w:vAlign w:val="center"/>
                </w:tcPr>
                <w:p w:rsidR="007949F9" w:rsidRDefault="008F01CB">
                  <w:pPr>
                    <w:widowControl w:val="0"/>
                    <w:spacing w:after="0"/>
                    <w:ind w:leftChars="-48" w:left="-106" w:rightChars="-47" w:right="-103"/>
                    <w:jc w:val="center"/>
                    <w:rPr>
                      <w:rFonts w:ascii="Times New Roman" w:hAnsi="Times New Roman"/>
                      <w:kern w:val="2"/>
                      <w:sz w:val="21"/>
                      <w:szCs w:val="21"/>
                    </w:rPr>
                  </w:pPr>
                  <w:r>
                    <w:rPr>
                      <w:rFonts w:ascii="Times New Roman" w:hAnsi="Times New Roman"/>
                      <w:sz w:val="21"/>
                      <w:szCs w:val="21"/>
                    </w:rPr>
                    <w:t>1.03×10</w:t>
                  </w:r>
                  <w:r>
                    <w:rPr>
                      <w:rFonts w:ascii="Times New Roman" w:hAnsi="Times New Roman"/>
                      <w:sz w:val="21"/>
                      <w:szCs w:val="21"/>
                      <w:vertAlign w:val="superscript"/>
                    </w:rPr>
                    <w:t>-2</w:t>
                  </w:r>
                </w:p>
              </w:tc>
              <w:tc>
                <w:tcPr>
                  <w:tcW w:w="1003" w:type="dxa"/>
                  <w:vAlign w:val="center"/>
                </w:tcPr>
                <w:p w:rsidR="007949F9" w:rsidRDefault="008F01CB">
                  <w:pPr>
                    <w:widowControl w:val="0"/>
                    <w:spacing w:after="0"/>
                    <w:ind w:leftChars="-48" w:left="-106" w:rightChars="-47" w:right="-103"/>
                    <w:jc w:val="center"/>
                    <w:rPr>
                      <w:rFonts w:ascii="Times New Roman" w:hAnsi="Times New Roman"/>
                      <w:kern w:val="2"/>
                      <w:sz w:val="21"/>
                      <w:szCs w:val="21"/>
                    </w:rPr>
                  </w:pPr>
                  <w:r>
                    <w:rPr>
                      <w:rFonts w:ascii="Times New Roman" w:hAnsi="Times New Roman"/>
                      <w:sz w:val="21"/>
                      <w:szCs w:val="21"/>
                    </w:rPr>
                    <w:t>7.20×10</w:t>
                  </w:r>
                  <w:r>
                    <w:rPr>
                      <w:rFonts w:ascii="Times New Roman" w:hAnsi="Times New Roman"/>
                      <w:sz w:val="21"/>
                      <w:szCs w:val="21"/>
                      <w:vertAlign w:val="superscript"/>
                    </w:rPr>
                    <w:t>-3</w:t>
                  </w:r>
                </w:p>
              </w:tc>
              <w:tc>
                <w:tcPr>
                  <w:tcW w:w="1002" w:type="dxa"/>
                  <w:vAlign w:val="center"/>
                </w:tcPr>
                <w:p w:rsidR="007949F9" w:rsidRDefault="008F01CB">
                  <w:pPr>
                    <w:widowControl w:val="0"/>
                    <w:spacing w:after="0"/>
                    <w:ind w:leftChars="-48" w:left="-106" w:rightChars="-47" w:right="-103"/>
                    <w:jc w:val="center"/>
                    <w:rPr>
                      <w:rFonts w:ascii="Times New Roman" w:hAnsi="Times New Roman"/>
                      <w:kern w:val="2"/>
                      <w:sz w:val="21"/>
                      <w:szCs w:val="21"/>
                    </w:rPr>
                  </w:pPr>
                  <w:r>
                    <w:rPr>
                      <w:rFonts w:ascii="Times New Roman" w:hAnsi="Times New Roman"/>
                      <w:sz w:val="21"/>
                      <w:szCs w:val="21"/>
                    </w:rPr>
                    <w:t>7.19×10</w:t>
                  </w:r>
                  <w:r>
                    <w:rPr>
                      <w:rFonts w:ascii="Times New Roman" w:hAnsi="Times New Roman"/>
                      <w:sz w:val="21"/>
                      <w:szCs w:val="21"/>
                      <w:vertAlign w:val="superscript"/>
                    </w:rPr>
                    <w:t>-3</w:t>
                  </w:r>
                </w:p>
              </w:tc>
              <w:tc>
                <w:tcPr>
                  <w:tcW w:w="1003" w:type="dxa"/>
                  <w:vAlign w:val="center"/>
                </w:tcPr>
                <w:p w:rsidR="007949F9" w:rsidRDefault="008F01CB">
                  <w:pPr>
                    <w:widowControl w:val="0"/>
                    <w:spacing w:after="0"/>
                    <w:ind w:leftChars="-48" w:left="-106" w:rightChars="-47" w:right="-103"/>
                    <w:jc w:val="center"/>
                    <w:rPr>
                      <w:rFonts w:ascii="Times New Roman" w:hAnsi="Times New Roman"/>
                      <w:kern w:val="2"/>
                      <w:sz w:val="21"/>
                      <w:szCs w:val="21"/>
                    </w:rPr>
                  </w:pPr>
                  <w:r>
                    <w:rPr>
                      <w:rFonts w:ascii="Times New Roman" w:hAnsi="Times New Roman"/>
                      <w:sz w:val="21"/>
                      <w:szCs w:val="21"/>
                    </w:rPr>
                    <w:t>7.42×10</w:t>
                  </w:r>
                  <w:r>
                    <w:rPr>
                      <w:rFonts w:ascii="Times New Roman" w:hAnsi="Times New Roman"/>
                      <w:sz w:val="21"/>
                      <w:szCs w:val="21"/>
                      <w:vertAlign w:val="superscript"/>
                    </w:rPr>
                    <w:t>-3</w:t>
                  </w:r>
                </w:p>
              </w:tc>
              <w:tc>
                <w:tcPr>
                  <w:tcW w:w="1002" w:type="dxa"/>
                  <w:vAlign w:val="center"/>
                </w:tcPr>
                <w:p w:rsidR="007949F9" w:rsidRDefault="008F01CB">
                  <w:pPr>
                    <w:widowControl w:val="0"/>
                    <w:spacing w:after="0"/>
                    <w:ind w:leftChars="-48" w:left="-106" w:rightChars="-47" w:right="-103"/>
                    <w:jc w:val="center"/>
                    <w:rPr>
                      <w:rFonts w:ascii="Times New Roman" w:hAnsi="Times New Roman"/>
                      <w:kern w:val="2"/>
                      <w:sz w:val="21"/>
                      <w:szCs w:val="21"/>
                    </w:rPr>
                  </w:pPr>
                  <w:r>
                    <w:rPr>
                      <w:rFonts w:ascii="Times New Roman" w:hAnsi="Times New Roman"/>
                      <w:sz w:val="21"/>
                      <w:szCs w:val="21"/>
                    </w:rPr>
                    <w:t>4.63×10</w:t>
                  </w:r>
                  <w:r>
                    <w:rPr>
                      <w:rFonts w:ascii="Times New Roman" w:hAnsi="Times New Roman"/>
                      <w:sz w:val="21"/>
                      <w:szCs w:val="21"/>
                      <w:vertAlign w:val="superscript"/>
                    </w:rPr>
                    <w:t>-3</w:t>
                  </w:r>
                </w:p>
              </w:tc>
              <w:tc>
                <w:tcPr>
                  <w:tcW w:w="1003" w:type="dxa"/>
                  <w:vAlign w:val="center"/>
                </w:tcPr>
                <w:p w:rsidR="007949F9" w:rsidRDefault="008F01CB">
                  <w:pPr>
                    <w:widowControl w:val="0"/>
                    <w:spacing w:after="0"/>
                    <w:ind w:leftChars="-48" w:left="-106" w:rightChars="-47" w:right="-103"/>
                    <w:jc w:val="center"/>
                    <w:rPr>
                      <w:rFonts w:ascii="Times New Roman" w:hAnsi="Times New Roman"/>
                      <w:kern w:val="2"/>
                      <w:sz w:val="21"/>
                      <w:szCs w:val="21"/>
                    </w:rPr>
                  </w:pPr>
                  <w:r>
                    <w:rPr>
                      <w:rFonts w:ascii="Times New Roman" w:hAnsi="Times New Roman"/>
                      <w:sz w:val="21"/>
                      <w:szCs w:val="21"/>
                    </w:rPr>
                    <w:t>7.78×10</w:t>
                  </w:r>
                  <w:r>
                    <w:rPr>
                      <w:rFonts w:ascii="Times New Roman" w:hAnsi="Times New Roman"/>
                      <w:sz w:val="21"/>
                      <w:szCs w:val="21"/>
                      <w:vertAlign w:val="superscript"/>
                    </w:rPr>
                    <w:t>-3</w:t>
                  </w:r>
                </w:p>
              </w:tc>
              <w:tc>
                <w:tcPr>
                  <w:tcW w:w="1048" w:type="dxa"/>
                  <w:vAlign w:val="center"/>
                </w:tcPr>
                <w:p w:rsidR="007949F9" w:rsidRDefault="008F01CB">
                  <w:pPr>
                    <w:spacing w:after="100" w:afterAutospacing="1"/>
                    <w:jc w:val="center"/>
                    <w:rPr>
                      <w:rFonts w:ascii="Times New Roman" w:hAnsi="Times New Roman"/>
                    </w:rPr>
                  </w:pPr>
                  <w:r>
                    <w:rPr>
                      <w:rFonts w:ascii="Times New Roman" w:eastAsia="宋体" w:hAnsi="Times New Roman" w:hint="eastAsia"/>
                      <w:color w:val="000000"/>
                      <w:sz w:val="21"/>
                      <w:szCs w:val="21"/>
                    </w:rPr>
                    <w:t>0.8</w:t>
                  </w:r>
                </w:p>
              </w:tc>
            </w:tr>
            <w:tr w:rsidR="007949F9">
              <w:trPr>
                <w:trHeight w:val="697"/>
                <w:jc w:val="center"/>
              </w:trPr>
              <w:tc>
                <w:tcPr>
                  <w:tcW w:w="660" w:type="dxa"/>
                  <w:vMerge w:val="restart"/>
                  <w:vAlign w:val="center"/>
                </w:tcPr>
                <w:p w:rsidR="007949F9" w:rsidRDefault="008F01CB">
                  <w:pPr>
                    <w:spacing w:after="0"/>
                    <w:ind w:leftChars="-17" w:left="-37" w:rightChars="-54" w:right="-119"/>
                    <w:jc w:val="center"/>
                    <w:rPr>
                      <w:rFonts w:ascii="Times New Roman" w:eastAsia="宋体" w:hAnsi="Times New Roman"/>
                      <w:color w:val="000000"/>
                      <w:sz w:val="21"/>
                      <w:szCs w:val="21"/>
                    </w:rPr>
                  </w:pPr>
                  <w:r>
                    <w:rPr>
                      <w:rFonts w:ascii="Times New Roman" w:eastAsia="宋体" w:hAnsi="Times New Roman"/>
                      <w:color w:val="000000"/>
                      <w:sz w:val="21"/>
                      <w:szCs w:val="21"/>
                    </w:rPr>
                    <w:t>挥发性有机物</w:t>
                  </w:r>
                </w:p>
              </w:tc>
              <w:tc>
                <w:tcPr>
                  <w:tcW w:w="1010" w:type="dxa"/>
                  <w:vAlign w:val="center"/>
                </w:tcPr>
                <w:p w:rsidR="007949F9" w:rsidRDefault="008F01CB">
                  <w:pPr>
                    <w:widowControl w:val="0"/>
                    <w:spacing w:after="0"/>
                    <w:ind w:leftChars="-30" w:left="-66"/>
                    <w:jc w:val="center"/>
                    <w:rPr>
                      <w:rFonts w:ascii="Times New Roman" w:eastAsia="宋体" w:hAnsi="Times New Roman"/>
                      <w:color w:val="000000"/>
                      <w:sz w:val="21"/>
                      <w:szCs w:val="21"/>
                    </w:rPr>
                  </w:pPr>
                  <w:r>
                    <w:rPr>
                      <w:rFonts w:ascii="Times New Roman" w:eastAsia="宋体" w:hAnsi="Times New Roman"/>
                      <w:color w:val="000000"/>
                      <w:sz w:val="21"/>
                      <w:szCs w:val="21"/>
                    </w:rPr>
                    <w:t>排放浓度</w:t>
                  </w:r>
                  <w:r>
                    <w:rPr>
                      <w:rFonts w:ascii="Times New Roman" w:eastAsia="宋体" w:hAnsi="Times New Roman"/>
                      <w:color w:val="000000"/>
                      <w:sz w:val="21"/>
                      <w:szCs w:val="21"/>
                    </w:rPr>
                    <w:t>mg/m</w:t>
                  </w:r>
                  <w:r>
                    <w:rPr>
                      <w:rFonts w:ascii="Times New Roman" w:eastAsia="宋体" w:hAnsi="Times New Roman"/>
                      <w:color w:val="000000"/>
                      <w:sz w:val="21"/>
                      <w:szCs w:val="21"/>
                      <w:vertAlign w:val="superscript"/>
                    </w:rPr>
                    <w:t>3</w:t>
                  </w:r>
                </w:p>
              </w:tc>
              <w:tc>
                <w:tcPr>
                  <w:tcW w:w="1002" w:type="dxa"/>
                  <w:vAlign w:val="center"/>
                </w:tcPr>
                <w:p w:rsidR="007949F9" w:rsidRDefault="008F01CB">
                  <w:pPr>
                    <w:widowControl w:val="0"/>
                    <w:spacing w:after="0"/>
                    <w:jc w:val="center"/>
                    <w:rPr>
                      <w:rFonts w:ascii="Times New Roman" w:hAnsi="Times New Roman"/>
                      <w:kern w:val="2"/>
                      <w:sz w:val="21"/>
                      <w:szCs w:val="21"/>
                    </w:rPr>
                  </w:pPr>
                  <w:r>
                    <w:rPr>
                      <w:rFonts w:ascii="Times New Roman" w:hAnsi="Times New Roman"/>
                      <w:sz w:val="21"/>
                      <w:szCs w:val="21"/>
                    </w:rPr>
                    <w:t>0.709</w:t>
                  </w:r>
                </w:p>
              </w:tc>
              <w:tc>
                <w:tcPr>
                  <w:tcW w:w="1003" w:type="dxa"/>
                  <w:vAlign w:val="center"/>
                </w:tcPr>
                <w:p w:rsidR="007949F9" w:rsidRDefault="008F01CB">
                  <w:pPr>
                    <w:widowControl w:val="0"/>
                    <w:spacing w:after="0"/>
                    <w:jc w:val="center"/>
                    <w:rPr>
                      <w:rFonts w:ascii="Times New Roman" w:hAnsi="Times New Roman"/>
                      <w:kern w:val="2"/>
                      <w:sz w:val="21"/>
                      <w:szCs w:val="21"/>
                    </w:rPr>
                  </w:pPr>
                  <w:r>
                    <w:rPr>
                      <w:rFonts w:ascii="Times New Roman" w:hAnsi="Times New Roman"/>
                      <w:sz w:val="21"/>
                      <w:szCs w:val="21"/>
                    </w:rPr>
                    <w:t>0.968</w:t>
                  </w:r>
                </w:p>
              </w:tc>
              <w:tc>
                <w:tcPr>
                  <w:tcW w:w="1002" w:type="dxa"/>
                  <w:vAlign w:val="center"/>
                </w:tcPr>
                <w:p w:rsidR="007949F9" w:rsidRDefault="008F01CB">
                  <w:pPr>
                    <w:widowControl w:val="0"/>
                    <w:spacing w:after="0"/>
                    <w:jc w:val="center"/>
                    <w:rPr>
                      <w:rFonts w:ascii="Times New Roman" w:hAnsi="Times New Roman"/>
                      <w:kern w:val="2"/>
                      <w:sz w:val="21"/>
                      <w:szCs w:val="21"/>
                    </w:rPr>
                  </w:pPr>
                  <w:r>
                    <w:rPr>
                      <w:rFonts w:ascii="Times New Roman" w:hAnsi="Times New Roman"/>
                      <w:sz w:val="21"/>
                      <w:szCs w:val="21"/>
                    </w:rPr>
                    <w:t>0.897</w:t>
                  </w:r>
                </w:p>
              </w:tc>
              <w:tc>
                <w:tcPr>
                  <w:tcW w:w="1003" w:type="dxa"/>
                  <w:vAlign w:val="center"/>
                </w:tcPr>
                <w:p w:rsidR="007949F9" w:rsidRDefault="008F01CB">
                  <w:pPr>
                    <w:widowControl w:val="0"/>
                    <w:spacing w:after="0"/>
                    <w:jc w:val="center"/>
                    <w:rPr>
                      <w:rFonts w:ascii="Times New Roman" w:hAnsi="Times New Roman"/>
                      <w:kern w:val="2"/>
                      <w:sz w:val="21"/>
                      <w:szCs w:val="21"/>
                    </w:rPr>
                  </w:pPr>
                  <w:r>
                    <w:rPr>
                      <w:rFonts w:ascii="Times New Roman" w:hAnsi="Times New Roman"/>
                      <w:sz w:val="21"/>
                      <w:szCs w:val="21"/>
                    </w:rPr>
                    <w:t>1.08</w:t>
                  </w:r>
                </w:p>
              </w:tc>
              <w:tc>
                <w:tcPr>
                  <w:tcW w:w="1002" w:type="dxa"/>
                  <w:vAlign w:val="center"/>
                </w:tcPr>
                <w:p w:rsidR="007949F9" w:rsidRDefault="008F01CB">
                  <w:pPr>
                    <w:widowControl w:val="0"/>
                    <w:spacing w:after="0"/>
                    <w:jc w:val="center"/>
                    <w:rPr>
                      <w:rFonts w:ascii="Times New Roman" w:hAnsi="Times New Roman"/>
                      <w:kern w:val="2"/>
                      <w:sz w:val="21"/>
                      <w:szCs w:val="21"/>
                    </w:rPr>
                  </w:pPr>
                  <w:r>
                    <w:rPr>
                      <w:rFonts w:ascii="Times New Roman" w:hAnsi="Times New Roman"/>
                      <w:sz w:val="21"/>
                      <w:szCs w:val="21"/>
                    </w:rPr>
                    <w:t>0.824</w:t>
                  </w:r>
                </w:p>
              </w:tc>
              <w:tc>
                <w:tcPr>
                  <w:tcW w:w="1003" w:type="dxa"/>
                  <w:vAlign w:val="center"/>
                </w:tcPr>
                <w:p w:rsidR="007949F9" w:rsidRDefault="008F01CB">
                  <w:pPr>
                    <w:widowControl w:val="0"/>
                    <w:spacing w:after="0"/>
                    <w:jc w:val="center"/>
                    <w:rPr>
                      <w:rFonts w:ascii="Times New Roman" w:hAnsi="Times New Roman"/>
                      <w:kern w:val="2"/>
                      <w:sz w:val="21"/>
                      <w:szCs w:val="21"/>
                    </w:rPr>
                  </w:pPr>
                  <w:r>
                    <w:rPr>
                      <w:rFonts w:ascii="Times New Roman" w:hAnsi="Times New Roman"/>
                      <w:sz w:val="21"/>
                      <w:szCs w:val="21"/>
                    </w:rPr>
                    <w:t>0.777</w:t>
                  </w:r>
                </w:p>
              </w:tc>
              <w:tc>
                <w:tcPr>
                  <w:tcW w:w="1048" w:type="dxa"/>
                  <w:vAlign w:val="center"/>
                </w:tcPr>
                <w:p w:rsidR="007949F9" w:rsidRDefault="008F01CB">
                  <w:pPr>
                    <w:spacing w:after="100" w:afterAutospacing="1"/>
                    <w:jc w:val="center"/>
                    <w:rPr>
                      <w:rFonts w:ascii="Times New Roman" w:eastAsia="宋体" w:hAnsi="Times New Roman"/>
                      <w:color w:val="000000"/>
                      <w:sz w:val="21"/>
                      <w:szCs w:val="21"/>
                    </w:rPr>
                  </w:pPr>
                  <w:r>
                    <w:rPr>
                      <w:rFonts w:ascii="Times New Roman" w:eastAsia="宋体" w:hAnsi="Times New Roman" w:hint="eastAsia"/>
                      <w:color w:val="000000"/>
                      <w:sz w:val="21"/>
                      <w:szCs w:val="21"/>
                    </w:rPr>
                    <w:t>6</w:t>
                  </w:r>
                  <w:r>
                    <w:rPr>
                      <w:rFonts w:ascii="Times New Roman" w:eastAsia="宋体" w:hAnsi="Times New Roman"/>
                      <w:color w:val="000000"/>
                      <w:sz w:val="21"/>
                      <w:szCs w:val="21"/>
                    </w:rPr>
                    <w:t>0</w:t>
                  </w:r>
                </w:p>
              </w:tc>
            </w:tr>
            <w:tr w:rsidR="007949F9">
              <w:trPr>
                <w:trHeight w:val="697"/>
                <w:jc w:val="center"/>
              </w:trPr>
              <w:tc>
                <w:tcPr>
                  <w:tcW w:w="660" w:type="dxa"/>
                  <w:vMerge/>
                  <w:vAlign w:val="center"/>
                </w:tcPr>
                <w:p w:rsidR="007949F9" w:rsidRDefault="007949F9">
                  <w:pPr>
                    <w:spacing w:after="0"/>
                    <w:ind w:leftChars="-17" w:left="-37" w:rightChars="-54" w:right="-119"/>
                    <w:jc w:val="center"/>
                    <w:rPr>
                      <w:rFonts w:ascii="Times New Roman" w:eastAsia="宋体" w:hAnsi="Times New Roman"/>
                      <w:color w:val="000000"/>
                      <w:sz w:val="21"/>
                      <w:szCs w:val="21"/>
                    </w:rPr>
                  </w:pPr>
                </w:p>
              </w:tc>
              <w:tc>
                <w:tcPr>
                  <w:tcW w:w="1010" w:type="dxa"/>
                  <w:vAlign w:val="center"/>
                </w:tcPr>
                <w:p w:rsidR="007949F9" w:rsidRDefault="008F01CB">
                  <w:pPr>
                    <w:widowControl w:val="0"/>
                    <w:spacing w:after="0"/>
                    <w:ind w:leftChars="-30" w:left="-66"/>
                    <w:jc w:val="center"/>
                    <w:rPr>
                      <w:rFonts w:ascii="Times New Roman" w:eastAsia="宋体" w:hAnsi="Times New Roman"/>
                      <w:color w:val="000000"/>
                      <w:sz w:val="21"/>
                      <w:szCs w:val="21"/>
                    </w:rPr>
                  </w:pPr>
                  <w:r>
                    <w:rPr>
                      <w:rFonts w:ascii="Times New Roman" w:eastAsia="宋体" w:hAnsi="Times New Roman"/>
                      <w:color w:val="000000"/>
                      <w:sz w:val="21"/>
                      <w:szCs w:val="21"/>
                    </w:rPr>
                    <w:t>排放速率</w:t>
                  </w:r>
                  <w:r>
                    <w:rPr>
                      <w:rFonts w:ascii="Times New Roman" w:eastAsia="宋体" w:hAnsi="Times New Roman"/>
                      <w:color w:val="000000"/>
                      <w:sz w:val="21"/>
                      <w:szCs w:val="21"/>
                    </w:rPr>
                    <w:t>kg /h</w:t>
                  </w:r>
                </w:p>
              </w:tc>
              <w:tc>
                <w:tcPr>
                  <w:tcW w:w="1002" w:type="dxa"/>
                  <w:vAlign w:val="center"/>
                </w:tcPr>
                <w:p w:rsidR="007949F9" w:rsidRDefault="008F01CB">
                  <w:pPr>
                    <w:widowControl w:val="0"/>
                    <w:spacing w:after="0"/>
                    <w:ind w:leftChars="-48" w:left="-106" w:rightChars="-47" w:right="-103"/>
                    <w:jc w:val="center"/>
                    <w:rPr>
                      <w:rFonts w:ascii="Times New Roman" w:hAnsi="Times New Roman"/>
                      <w:kern w:val="2"/>
                      <w:sz w:val="21"/>
                      <w:szCs w:val="21"/>
                    </w:rPr>
                  </w:pPr>
                  <w:r>
                    <w:rPr>
                      <w:rFonts w:ascii="Times New Roman" w:hAnsi="Times New Roman"/>
                      <w:sz w:val="21"/>
                      <w:szCs w:val="21"/>
                    </w:rPr>
                    <w:t>3.04×10</w:t>
                  </w:r>
                  <w:r>
                    <w:rPr>
                      <w:rFonts w:ascii="Times New Roman" w:hAnsi="Times New Roman"/>
                      <w:sz w:val="21"/>
                      <w:szCs w:val="21"/>
                      <w:vertAlign w:val="superscript"/>
                    </w:rPr>
                    <w:t>-3</w:t>
                  </w:r>
                </w:p>
              </w:tc>
              <w:tc>
                <w:tcPr>
                  <w:tcW w:w="1003" w:type="dxa"/>
                  <w:vAlign w:val="center"/>
                </w:tcPr>
                <w:p w:rsidR="007949F9" w:rsidRDefault="008F01CB">
                  <w:pPr>
                    <w:widowControl w:val="0"/>
                    <w:spacing w:after="0"/>
                    <w:ind w:leftChars="-48" w:left="-106" w:rightChars="-47" w:right="-103"/>
                    <w:jc w:val="center"/>
                    <w:rPr>
                      <w:rFonts w:ascii="Times New Roman" w:hAnsi="Times New Roman"/>
                      <w:kern w:val="2"/>
                      <w:sz w:val="21"/>
                      <w:szCs w:val="21"/>
                    </w:rPr>
                  </w:pPr>
                  <w:r>
                    <w:rPr>
                      <w:rFonts w:ascii="Times New Roman" w:hAnsi="Times New Roman"/>
                      <w:sz w:val="21"/>
                      <w:szCs w:val="21"/>
                    </w:rPr>
                    <w:t>4.10×10</w:t>
                  </w:r>
                  <w:r>
                    <w:rPr>
                      <w:rFonts w:ascii="Times New Roman" w:hAnsi="Times New Roman"/>
                      <w:sz w:val="21"/>
                      <w:szCs w:val="21"/>
                      <w:vertAlign w:val="superscript"/>
                    </w:rPr>
                    <w:t>-3</w:t>
                  </w:r>
                </w:p>
              </w:tc>
              <w:tc>
                <w:tcPr>
                  <w:tcW w:w="1002" w:type="dxa"/>
                  <w:vAlign w:val="center"/>
                </w:tcPr>
                <w:p w:rsidR="007949F9" w:rsidRDefault="008F01CB">
                  <w:pPr>
                    <w:widowControl w:val="0"/>
                    <w:spacing w:after="0"/>
                    <w:ind w:leftChars="-48" w:left="-106" w:rightChars="-47" w:right="-103"/>
                    <w:jc w:val="center"/>
                    <w:rPr>
                      <w:rFonts w:ascii="Times New Roman" w:hAnsi="Times New Roman"/>
                      <w:kern w:val="2"/>
                      <w:sz w:val="21"/>
                      <w:szCs w:val="21"/>
                    </w:rPr>
                  </w:pPr>
                  <w:r>
                    <w:rPr>
                      <w:rFonts w:ascii="Times New Roman" w:hAnsi="Times New Roman"/>
                      <w:sz w:val="21"/>
                      <w:szCs w:val="21"/>
                    </w:rPr>
                    <w:t>3.80×10</w:t>
                  </w:r>
                  <w:r>
                    <w:rPr>
                      <w:rFonts w:ascii="Times New Roman" w:hAnsi="Times New Roman"/>
                      <w:sz w:val="21"/>
                      <w:szCs w:val="21"/>
                      <w:vertAlign w:val="superscript"/>
                    </w:rPr>
                    <w:t>-3</w:t>
                  </w:r>
                </w:p>
              </w:tc>
              <w:tc>
                <w:tcPr>
                  <w:tcW w:w="1003" w:type="dxa"/>
                  <w:vAlign w:val="center"/>
                </w:tcPr>
                <w:p w:rsidR="007949F9" w:rsidRDefault="008F01CB">
                  <w:pPr>
                    <w:widowControl w:val="0"/>
                    <w:spacing w:after="0"/>
                    <w:ind w:leftChars="-48" w:left="-106" w:rightChars="-47" w:right="-103"/>
                    <w:jc w:val="center"/>
                    <w:rPr>
                      <w:rFonts w:ascii="Times New Roman" w:hAnsi="Times New Roman"/>
                      <w:kern w:val="2"/>
                      <w:sz w:val="21"/>
                      <w:szCs w:val="21"/>
                    </w:rPr>
                  </w:pPr>
                  <w:r>
                    <w:rPr>
                      <w:rFonts w:ascii="Times New Roman" w:hAnsi="Times New Roman"/>
                      <w:sz w:val="21"/>
                      <w:szCs w:val="21"/>
                    </w:rPr>
                    <w:t>4.71×10</w:t>
                  </w:r>
                  <w:r>
                    <w:rPr>
                      <w:rFonts w:ascii="Times New Roman" w:hAnsi="Times New Roman"/>
                      <w:sz w:val="21"/>
                      <w:szCs w:val="21"/>
                      <w:vertAlign w:val="superscript"/>
                    </w:rPr>
                    <w:t>-3</w:t>
                  </w:r>
                </w:p>
              </w:tc>
              <w:tc>
                <w:tcPr>
                  <w:tcW w:w="1002" w:type="dxa"/>
                  <w:vAlign w:val="center"/>
                </w:tcPr>
                <w:p w:rsidR="007949F9" w:rsidRDefault="008F01CB">
                  <w:pPr>
                    <w:widowControl w:val="0"/>
                    <w:spacing w:after="0"/>
                    <w:ind w:leftChars="-48" w:left="-106" w:rightChars="-47" w:right="-103"/>
                    <w:jc w:val="center"/>
                    <w:rPr>
                      <w:rFonts w:ascii="Times New Roman" w:hAnsi="Times New Roman"/>
                      <w:kern w:val="2"/>
                      <w:sz w:val="21"/>
                      <w:szCs w:val="21"/>
                    </w:rPr>
                  </w:pPr>
                  <w:r>
                    <w:rPr>
                      <w:rFonts w:ascii="Times New Roman" w:hAnsi="Times New Roman"/>
                      <w:sz w:val="21"/>
                      <w:szCs w:val="21"/>
                    </w:rPr>
                    <w:t>3.47×10</w:t>
                  </w:r>
                  <w:r>
                    <w:rPr>
                      <w:rFonts w:ascii="Times New Roman" w:hAnsi="Times New Roman"/>
                      <w:sz w:val="21"/>
                      <w:szCs w:val="21"/>
                      <w:vertAlign w:val="superscript"/>
                    </w:rPr>
                    <w:t>-3</w:t>
                  </w:r>
                </w:p>
              </w:tc>
              <w:tc>
                <w:tcPr>
                  <w:tcW w:w="1003" w:type="dxa"/>
                  <w:vAlign w:val="center"/>
                </w:tcPr>
                <w:p w:rsidR="007949F9" w:rsidRDefault="008F01CB">
                  <w:pPr>
                    <w:widowControl w:val="0"/>
                    <w:spacing w:after="0"/>
                    <w:ind w:leftChars="-48" w:left="-106" w:rightChars="-47" w:right="-103"/>
                    <w:jc w:val="center"/>
                    <w:rPr>
                      <w:rFonts w:ascii="Times New Roman" w:hAnsi="Times New Roman"/>
                      <w:kern w:val="2"/>
                      <w:sz w:val="21"/>
                      <w:szCs w:val="21"/>
                    </w:rPr>
                  </w:pPr>
                  <w:r>
                    <w:rPr>
                      <w:rFonts w:ascii="Times New Roman" w:hAnsi="Times New Roman"/>
                      <w:sz w:val="21"/>
                      <w:szCs w:val="21"/>
                    </w:rPr>
                    <w:t>3.18×10</w:t>
                  </w:r>
                  <w:r>
                    <w:rPr>
                      <w:rFonts w:ascii="Times New Roman" w:hAnsi="Times New Roman"/>
                      <w:sz w:val="21"/>
                      <w:szCs w:val="21"/>
                      <w:vertAlign w:val="superscript"/>
                    </w:rPr>
                    <w:t>-3</w:t>
                  </w:r>
                </w:p>
              </w:tc>
              <w:tc>
                <w:tcPr>
                  <w:tcW w:w="1048" w:type="dxa"/>
                  <w:vAlign w:val="center"/>
                </w:tcPr>
                <w:p w:rsidR="007949F9" w:rsidRDefault="008F01CB">
                  <w:pPr>
                    <w:spacing w:after="100" w:afterAutospacing="1"/>
                    <w:jc w:val="center"/>
                    <w:rPr>
                      <w:rFonts w:ascii="Times New Roman" w:eastAsia="宋体" w:hAnsi="Times New Roman"/>
                      <w:color w:val="000000"/>
                      <w:sz w:val="21"/>
                      <w:szCs w:val="21"/>
                    </w:rPr>
                  </w:pPr>
                  <w:r>
                    <w:rPr>
                      <w:rFonts w:ascii="Times New Roman" w:eastAsia="宋体" w:hAnsi="Times New Roman"/>
                      <w:color w:val="000000"/>
                      <w:sz w:val="21"/>
                      <w:szCs w:val="21"/>
                    </w:rPr>
                    <w:t>1.5</w:t>
                  </w:r>
                </w:p>
              </w:tc>
            </w:tr>
            <w:tr w:rsidR="007949F9">
              <w:trPr>
                <w:trHeight w:val="1031"/>
                <w:jc w:val="center"/>
              </w:trPr>
              <w:tc>
                <w:tcPr>
                  <w:tcW w:w="1670" w:type="dxa"/>
                  <w:gridSpan w:val="2"/>
                  <w:vAlign w:val="center"/>
                </w:tcPr>
                <w:p w:rsidR="007949F9" w:rsidRDefault="008F01CB">
                  <w:pPr>
                    <w:widowControl w:val="0"/>
                    <w:spacing w:after="0"/>
                    <w:jc w:val="center"/>
                    <w:rPr>
                      <w:rFonts w:ascii="Times New Roman" w:eastAsia="宋体" w:hAnsi="Times New Roman"/>
                      <w:color w:val="000000"/>
                      <w:sz w:val="21"/>
                      <w:szCs w:val="21"/>
                    </w:rPr>
                  </w:pPr>
                  <w:r>
                    <w:rPr>
                      <w:rFonts w:ascii="Times New Roman" w:eastAsia="宋体" w:hAnsi="Times New Roman"/>
                      <w:color w:val="000000"/>
                      <w:sz w:val="21"/>
                      <w:szCs w:val="21"/>
                    </w:rPr>
                    <w:t>判定结果</w:t>
                  </w:r>
                </w:p>
              </w:tc>
              <w:tc>
                <w:tcPr>
                  <w:tcW w:w="7063" w:type="dxa"/>
                  <w:gridSpan w:val="7"/>
                  <w:vAlign w:val="center"/>
                </w:tcPr>
                <w:p w:rsidR="007949F9" w:rsidRDefault="008F01CB">
                  <w:pPr>
                    <w:spacing w:after="0"/>
                    <w:ind w:firstLineChars="203" w:firstLine="426"/>
                    <w:rPr>
                      <w:rFonts w:ascii="Times New Roman" w:eastAsia="宋体" w:hAnsi="Times New Roman"/>
                      <w:color w:val="000000"/>
                      <w:sz w:val="21"/>
                      <w:szCs w:val="21"/>
                    </w:rPr>
                  </w:pPr>
                  <w:r>
                    <w:rPr>
                      <w:rFonts w:ascii="Times New Roman" w:eastAsia="宋体" w:hAnsi="Times New Roman"/>
                      <w:color w:val="000000"/>
                      <w:sz w:val="21"/>
                      <w:szCs w:val="21"/>
                    </w:rPr>
                    <w:t>有组织排放污染物颗粒物符合</w:t>
                  </w:r>
                  <w:r>
                    <w:rPr>
                      <w:rFonts w:ascii="Times New Roman" w:eastAsia="宋体" w:hAnsi="Times New Roman" w:hint="eastAsia"/>
                      <w:color w:val="000000"/>
                      <w:sz w:val="21"/>
                      <w:szCs w:val="21"/>
                    </w:rPr>
                    <w:t>DB31/9</w:t>
                  </w:r>
                  <w:r>
                    <w:rPr>
                      <w:rFonts w:ascii="Times New Roman" w:eastAsia="宋体" w:hAnsi="Times New Roman"/>
                      <w:color w:val="000000"/>
                      <w:sz w:val="21"/>
                      <w:szCs w:val="21"/>
                    </w:rPr>
                    <w:t>3</w:t>
                  </w:r>
                  <w:r>
                    <w:rPr>
                      <w:rFonts w:ascii="Times New Roman" w:eastAsia="宋体" w:hAnsi="Times New Roman" w:hint="eastAsia"/>
                      <w:color w:val="000000"/>
                      <w:sz w:val="21"/>
                      <w:szCs w:val="21"/>
                    </w:rPr>
                    <w:t>3-2015</w:t>
                  </w:r>
                  <w:r>
                    <w:rPr>
                      <w:rFonts w:ascii="Times New Roman" w:eastAsia="宋体" w:hAnsi="Times New Roman" w:hint="eastAsia"/>
                      <w:color w:val="000000"/>
                      <w:sz w:val="21"/>
                      <w:szCs w:val="21"/>
                    </w:rPr>
                    <w:t>《大气污染物综合排放标准》表</w:t>
                  </w:r>
                  <w:r>
                    <w:rPr>
                      <w:rFonts w:ascii="Times New Roman" w:eastAsia="宋体" w:hAnsi="Times New Roman" w:hint="eastAsia"/>
                      <w:color w:val="000000"/>
                      <w:sz w:val="21"/>
                      <w:szCs w:val="21"/>
                    </w:rPr>
                    <w:t>1</w:t>
                  </w:r>
                  <w:r>
                    <w:rPr>
                      <w:rFonts w:ascii="Times New Roman" w:eastAsia="宋体" w:hAnsi="Times New Roman" w:hint="eastAsia"/>
                      <w:color w:val="000000"/>
                      <w:sz w:val="21"/>
                      <w:szCs w:val="21"/>
                    </w:rPr>
                    <w:t>标准</w:t>
                  </w:r>
                  <w:r>
                    <w:rPr>
                      <w:rFonts w:ascii="Times New Roman" w:eastAsia="宋体" w:hAnsi="Times New Roman"/>
                      <w:color w:val="000000"/>
                      <w:sz w:val="21"/>
                      <w:szCs w:val="21"/>
                    </w:rPr>
                    <w:t>；挥发性有机物符合</w:t>
                  </w:r>
                  <w:r>
                    <w:rPr>
                      <w:rFonts w:ascii="Times New Roman" w:eastAsia="宋体" w:hAnsi="Times New Roman"/>
                      <w:color w:val="000000"/>
                      <w:sz w:val="21"/>
                      <w:szCs w:val="21"/>
                    </w:rPr>
                    <w:t>DB12/524-2014</w:t>
                  </w:r>
                  <w:r>
                    <w:rPr>
                      <w:rFonts w:ascii="Times New Roman" w:eastAsia="宋体" w:hAnsi="Times New Roman"/>
                      <w:color w:val="000000"/>
                      <w:sz w:val="21"/>
                      <w:szCs w:val="21"/>
                    </w:rPr>
                    <w:t>《工业企业挥发性有机物排放控制标准》表</w:t>
                  </w:r>
                  <w:r>
                    <w:rPr>
                      <w:rFonts w:ascii="Times New Roman" w:eastAsia="宋体" w:hAnsi="Times New Roman" w:hint="eastAsia"/>
                      <w:color w:val="000000"/>
                      <w:sz w:val="21"/>
                      <w:szCs w:val="21"/>
                    </w:rPr>
                    <w:t>2</w:t>
                  </w:r>
                  <w:r>
                    <w:rPr>
                      <w:rFonts w:ascii="Times New Roman" w:eastAsia="宋体" w:hAnsi="Times New Roman" w:hint="eastAsia"/>
                      <w:color w:val="000000"/>
                      <w:sz w:val="21"/>
                      <w:szCs w:val="21"/>
                    </w:rPr>
                    <w:t>标准</w:t>
                  </w:r>
                  <w:r>
                    <w:rPr>
                      <w:rFonts w:ascii="Times New Roman" w:eastAsia="宋体" w:hAnsi="Times New Roman"/>
                      <w:color w:val="000000"/>
                      <w:sz w:val="21"/>
                      <w:szCs w:val="21"/>
                    </w:rPr>
                    <w:t>。</w:t>
                  </w:r>
                </w:p>
              </w:tc>
            </w:tr>
          </w:tbl>
          <w:p w:rsidR="007949F9" w:rsidRDefault="008F01CB" w:rsidP="006B2FA8">
            <w:pPr>
              <w:pStyle w:val="a5"/>
              <w:spacing w:beforeLines="50"/>
              <w:ind w:left="357"/>
              <w:jc w:val="center"/>
              <w:rPr>
                <w:rFonts w:ascii="Times New Roman" w:eastAsia="宋体" w:hAnsi="Times New Roman"/>
                <w:sz w:val="24"/>
                <w:szCs w:val="24"/>
              </w:rPr>
            </w:pPr>
            <w:r>
              <w:rPr>
                <w:rFonts w:ascii="Times New Roman" w:eastAsia="宋体" w:hAnsi="Times New Roman"/>
                <w:b/>
                <w:sz w:val="24"/>
                <w:szCs w:val="24"/>
              </w:rPr>
              <w:lastRenderedPageBreak/>
              <w:t>表</w:t>
            </w:r>
            <w:r>
              <w:rPr>
                <w:rFonts w:ascii="Times New Roman" w:eastAsia="宋体" w:hAnsi="Times New Roman"/>
                <w:b/>
                <w:sz w:val="24"/>
                <w:szCs w:val="24"/>
              </w:rPr>
              <w:t xml:space="preserve">7-4 </w:t>
            </w:r>
            <w:r>
              <w:rPr>
                <w:rFonts w:ascii="Times New Roman" w:eastAsia="宋体" w:hAnsi="Times New Roman"/>
                <w:b/>
                <w:sz w:val="24"/>
                <w:szCs w:val="24"/>
              </w:rPr>
              <w:t>无组织废气监测结果（一）</w:t>
            </w:r>
          </w:p>
          <w:tbl>
            <w:tblPr>
              <w:tblW w:w="8780" w:type="dxa"/>
              <w:jc w:val="center"/>
              <w:tblBorders>
                <w:top w:val="single" w:sz="12" w:space="0" w:color="auto"/>
                <w:bottom w:val="single" w:sz="12" w:space="0" w:color="auto"/>
                <w:insideH w:val="single" w:sz="6" w:space="0" w:color="auto"/>
                <w:insideV w:val="single" w:sz="6" w:space="0" w:color="auto"/>
              </w:tblBorders>
              <w:tblLayout w:type="fixed"/>
              <w:tblLook w:val="04A0"/>
            </w:tblPr>
            <w:tblGrid>
              <w:gridCol w:w="838"/>
              <w:gridCol w:w="845"/>
              <w:gridCol w:w="853"/>
              <w:gridCol w:w="1198"/>
              <w:gridCol w:w="1198"/>
              <w:gridCol w:w="1198"/>
              <w:gridCol w:w="1200"/>
              <w:gridCol w:w="719"/>
              <w:gridCol w:w="731"/>
            </w:tblGrid>
            <w:tr w:rsidR="007949F9">
              <w:trPr>
                <w:trHeight w:val="620"/>
                <w:jc w:val="center"/>
              </w:trPr>
              <w:tc>
                <w:tcPr>
                  <w:tcW w:w="1683" w:type="dxa"/>
                  <w:gridSpan w:val="2"/>
                  <w:vAlign w:val="center"/>
                </w:tcPr>
                <w:p w:rsidR="007949F9" w:rsidRDefault="008F01CB">
                  <w:pPr>
                    <w:spacing w:after="0"/>
                    <w:jc w:val="center"/>
                    <w:rPr>
                      <w:rFonts w:ascii="Times New Roman" w:eastAsia="宋体" w:hAnsi="Times New Roman"/>
                      <w:b/>
                      <w:sz w:val="21"/>
                      <w:szCs w:val="21"/>
                    </w:rPr>
                  </w:pPr>
                  <w:r>
                    <w:rPr>
                      <w:rFonts w:ascii="Times New Roman" w:eastAsia="宋体" w:hAnsi="Times New Roman"/>
                      <w:b/>
                      <w:sz w:val="21"/>
                      <w:szCs w:val="21"/>
                    </w:rPr>
                    <w:t>采样日期</w:t>
                  </w:r>
                </w:p>
              </w:tc>
              <w:tc>
                <w:tcPr>
                  <w:tcW w:w="7097" w:type="dxa"/>
                  <w:gridSpan w:val="7"/>
                  <w:vAlign w:val="center"/>
                </w:tcPr>
                <w:p w:rsidR="007949F9" w:rsidRDefault="008F01CB">
                  <w:pPr>
                    <w:spacing w:after="0"/>
                    <w:jc w:val="center"/>
                    <w:rPr>
                      <w:rFonts w:ascii="Times New Roman" w:eastAsia="宋体" w:hAnsi="Times New Roman"/>
                      <w:b/>
                      <w:sz w:val="21"/>
                      <w:szCs w:val="21"/>
                    </w:rPr>
                  </w:pPr>
                  <w:r>
                    <w:rPr>
                      <w:rFonts w:ascii="Times New Roman" w:eastAsia="宋体" w:hAnsi="Times New Roman"/>
                      <w:b/>
                      <w:sz w:val="21"/>
                      <w:szCs w:val="21"/>
                    </w:rPr>
                    <w:t>2020</w:t>
                  </w:r>
                  <w:r>
                    <w:rPr>
                      <w:rFonts w:ascii="Times New Roman" w:eastAsia="宋体" w:hAnsi="Times New Roman" w:hint="eastAsia"/>
                      <w:b/>
                      <w:sz w:val="21"/>
                      <w:szCs w:val="21"/>
                    </w:rPr>
                    <w:t>年</w:t>
                  </w:r>
                  <w:r>
                    <w:rPr>
                      <w:rFonts w:ascii="Times New Roman" w:eastAsia="宋体" w:hAnsi="Times New Roman"/>
                      <w:b/>
                      <w:sz w:val="21"/>
                      <w:szCs w:val="21"/>
                    </w:rPr>
                    <w:t>4</w:t>
                  </w:r>
                  <w:r>
                    <w:rPr>
                      <w:rFonts w:ascii="Times New Roman" w:eastAsia="宋体" w:hAnsi="Times New Roman" w:hint="eastAsia"/>
                      <w:b/>
                      <w:sz w:val="21"/>
                      <w:szCs w:val="21"/>
                    </w:rPr>
                    <w:t>月</w:t>
                  </w:r>
                  <w:r>
                    <w:rPr>
                      <w:rFonts w:ascii="Times New Roman" w:eastAsia="宋体" w:hAnsi="Times New Roman"/>
                      <w:b/>
                      <w:sz w:val="21"/>
                      <w:szCs w:val="21"/>
                    </w:rPr>
                    <w:t>17</w:t>
                  </w:r>
                  <w:r>
                    <w:rPr>
                      <w:rFonts w:ascii="Times New Roman" w:eastAsia="宋体" w:hAnsi="Times New Roman" w:hint="eastAsia"/>
                      <w:b/>
                      <w:sz w:val="21"/>
                      <w:szCs w:val="21"/>
                    </w:rPr>
                    <w:t>日</w:t>
                  </w:r>
                </w:p>
              </w:tc>
            </w:tr>
            <w:tr w:rsidR="007949F9">
              <w:trPr>
                <w:trHeight w:val="620"/>
                <w:jc w:val="center"/>
              </w:trPr>
              <w:tc>
                <w:tcPr>
                  <w:tcW w:w="1683" w:type="dxa"/>
                  <w:gridSpan w:val="2"/>
                  <w:vAlign w:val="center"/>
                </w:tcPr>
                <w:p w:rsidR="007949F9" w:rsidRDefault="008F01CB">
                  <w:pPr>
                    <w:spacing w:after="0"/>
                    <w:jc w:val="center"/>
                    <w:rPr>
                      <w:rFonts w:ascii="Times New Roman" w:eastAsia="宋体" w:hAnsi="Times New Roman"/>
                      <w:b/>
                      <w:sz w:val="21"/>
                      <w:szCs w:val="21"/>
                    </w:rPr>
                  </w:pPr>
                  <w:r>
                    <w:rPr>
                      <w:rFonts w:ascii="Times New Roman" w:eastAsia="宋体" w:hAnsi="Times New Roman"/>
                      <w:b/>
                      <w:sz w:val="21"/>
                      <w:szCs w:val="21"/>
                    </w:rPr>
                    <w:t>检测项目</w:t>
                  </w:r>
                </w:p>
              </w:tc>
              <w:tc>
                <w:tcPr>
                  <w:tcW w:w="853" w:type="dxa"/>
                  <w:vAlign w:val="center"/>
                </w:tcPr>
                <w:p w:rsidR="007949F9" w:rsidRDefault="008F01CB">
                  <w:pPr>
                    <w:spacing w:after="0"/>
                    <w:jc w:val="center"/>
                    <w:rPr>
                      <w:rFonts w:ascii="Times New Roman" w:eastAsia="宋体" w:hAnsi="Times New Roman"/>
                      <w:b/>
                      <w:sz w:val="21"/>
                      <w:szCs w:val="21"/>
                    </w:rPr>
                  </w:pPr>
                  <w:r>
                    <w:rPr>
                      <w:rFonts w:ascii="Times New Roman" w:eastAsia="宋体" w:hAnsi="Times New Roman"/>
                      <w:b/>
                      <w:sz w:val="21"/>
                      <w:szCs w:val="21"/>
                    </w:rPr>
                    <w:t>单位</w:t>
                  </w:r>
                </w:p>
              </w:tc>
              <w:tc>
                <w:tcPr>
                  <w:tcW w:w="1198" w:type="dxa"/>
                  <w:vAlign w:val="center"/>
                </w:tcPr>
                <w:p w:rsidR="007949F9" w:rsidRDefault="008F01CB">
                  <w:pPr>
                    <w:spacing w:after="0"/>
                    <w:jc w:val="center"/>
                    <w:rPr>
                      <w:rFonts w:ascii="Times New Roman" w:eastAsia="宋体" w:hAnsi="Times New Roman"/>
                      <w:b/>
                      <w:sz w:val="21"/>
                      <w:szCs w:val="21"/>
                    </w:rPr>
                  </w:pPr>
                  <w:r>
                    <w:rPr>
                      <w:rFonts w:ascii="Times New Roman" w:eastAsia="宋体" w:hAnsi="Times New Roman"/>
                      <w:b/>
                      <w:sz w:val="21"/>
                      <w:szCs w:val="21"/>
                    </w:rPr>
                    <w:t>上风向</w:t>
                  </w:r>
                  <w:r>
                    <w:rPr>
                      <w:rFonts w:ascii="Times New Roman" w:eastAsia="宋体" w:hAnsi="Times New Roman"/>
                      <w:b/>
                      <w:sz w:val="21"/>
                      <w:szCs w:val="21"/>
                    </w:rPr>
                    <w:t>G1</w:t>
                  </w:r>
                </w:p>
              </w:tc>
              <w:tc>
                <w:tcPr>
                  <w:tcW w:w="1198" w:type="dxa"/>
                  <w:vAlign w:val="center"/>
                </w:tcPr>
                <w:p w:rsidR="007949F9" w:rsidRDefault="008F01CB">
                  <w:pPr>
                    <w:spacing w:after="0"/>
                    <w:jc w:val="center"/>
                    <w:rPr>
                      <w:rFonts w:ascii="Times New Roman" w:eastAsia="宋体" w:hAnsi="Times New Roman"/>
                      <w:b/>
                      <w:sz w:val="21"/>
                      <w:szCs w:val="21"/>
                    </w:rPr>
                  </w:pPr>
                  <w:r>
                    <w:rPr>
                      <w:rFonts w:ascii="Times New Roman" w:eastAsia="宋体" w:hAnsi="Times New Roman"/>
                      <w:b/>
                      <w:sz w:val="21"/>
                      <w:szCs w:val="21"/>
                    </w:rPr>
                    <w:t>下风向</w:t>
                  </w:r>
                  <w:r>
                    <w:rPr>
                      <w:rFonts w:ascii="Times New Roman" w:eastAsia="宋体" w:hAnsi="Times New Roman"/>
                      <w:b/>
                      <w:sz w:val="21"/>
                      <w:szCs w:val="21"/>
                    </w:rPr>
                    <w:t>G2</w:t>
                  </w:r>
                </w:p>
              </w:tc>
              <w:tc>
                <w:tcPr>
                  <w:tcW w:w="1198" w:type="dxa"/>
                  <w:vAlign w:val="center"/>
                </w:tcPr>
                <w:p w:rsidR="007949F9" w:rsidRDefault="008F01CB">
                  <w:pPr>
                    <w:spacing w:after="0"/>
                    <w:jc w:val="center"/>
                    <w:rPr>
                      <w:rFonts w:ascii="Times New Roman" w:eastAsia="宋体" w:hAnsi="Times New Roman"/>
                      <w:b/>
                      <w:sz w:val="21"/>
                      <w:szCs w:val="21"/>
                    </w:rPr>
                  </w:pPr>
                  <w:r>
                    <w:rPr>
                      <w:rFonts w:ascii="Times New Roman" w:eastAsia="宋体" w:hAnsi="Times New Roman"/>
                      <w:b/>
                      <w:sz w:val="21"/>
                      <w:szCs w:val="21"/>
                    </w:rPr>
                    <w:t>下风向</w:t>
                  </w:r>
                  <w:r>
                    <w:rPr>
                      <w:rFonts w:ascii="Times New Roman" w:eastAsia="宋体" w:hAnsi="Times New Roman"/>
                      <w:b/>
                      <w:sz w:val="21"/>
                      <w:szCs w:val="21"/>
                    </w:rPr>
                    <w:t>G3</w:t>
                  </w:r>
                </w:p>
              </w:tc>
              <w:tc>
                <w:tcPr>
                  <w:tcW w:w="1200" w:type="dxa"/>
                  <w:vAlign w:val="center"/>
                </w:tcPr>
                <w:p w:rsidR="007949F9" w:rsidRDefault="008F01CB">
                  <w:pPr>
                    <w:spacing w:after="0"/>
                    <w:jc w:val="center"/>
                    <w:rPr>
                      <w:rFonts w:ascii="Times New Roman" w:eastAsia="宋体" w:hAnsi="Times New Roman"/>
                      <w:b/>
                      <w:sz w:val="21"/>
                      <w:szCs w:val="21"/>
                    </w:rPr>
                  </w:pPr>
                  <w:r>
                    <w:rPr>
                      <w:rFonts w:ascii="Times New Roman" w:eastAsia="宋体" w:hAnsi="Times New Roman"/>
                      <w:b/>
                      <w:sz w:val="21"/>
                      <w:szCs w:val="21"/>
                    </w:rPr>
                    <w:t>下风向</w:t>
                  </w:r>
                  <w:r>
                    <w:rPr>
                      <w:rFonts w:ascii="Times New Roman" w:eastAsia="宋体" w:hAnsi="Times New Roman"/>
                      <w:b/>
                      <w:sz w:val="21"/>
                      <w:szCs w:val="21"/>
                    </w:rPr>
                    <w:t>G4</w:t>
                  </w:r>
                </w:p>
              </w:tc>
              <w:tc>
                <w:tcPr>
                  <w:tcW w:w="719" w:type="dxa"/>
                  <w:vAlign w:val="center"/>
                </w:tcPr>
                <w:p w:rsidR="007949F9" w:rsidRDefault="008F01CB">
                  <w:pPr>
                    <w:spacing w:after="0"/>
                    <w:jc w:val="center"/>
                    <w:rPr>
                      <w:rFonts w:ascii="Times New Roman" w:eastAsia="宋体" w:hAnsi="Times New Roman"/>
                      <w:b/>
                      <w:sz w:val="21"/>
                      <w:szCs w:val="21"/>
                    </w:rPr>
                  </w:pPr>
                  <w:r>
                    <w:rPr>
                      <w:rFonts w:ascii="Times New Roman" w:eastAsia="宋体" w:hAnsi="Times New Roman"/>
                      <w:b/>
                      <w:sz w:val="21"/>
                      <w:szCs w:val="21"/>
                    </w:rPr>
                    <w:t>排放标准</w:t>
                  </w:r>
                </w:p>
              </w:tc>
              <w:tc>
                <w:tcPr>
                  <w:tcW w:w="731" w:type="dxa"/>
                  <w:vAlign w:val="center"/>
                </w:tcPr>
                <w:p w:rsidR="007949F9" w:rsidRDefault="008F01CB">
                  <w:pPr>
                    <w:spacing w:after="0"/>
                    <w:jc w:val="center"/>
                    <w:rPr>
                      <w:rFonts w:ascii="Times New Roman" w:eastAsia="宋体" w:hAnsi="Times New Roman"/>
                      <w:b/>
                      <w:sz w:val="21"/>
                      <w:szCs w:val="21"/>
                    </w:rPr>
                  </w:pPr>
                  <w:r>
                    <w:rPr>
                      <w:rFonts w:ascii="Times New Roman" w:eastAsia="宋体" w:hAnsi="Times New Roman"/>
                      <w:b/>
                      <w:sz w:val="21"/>
                      <w:szCs w:val="21"/>
                    </w:rPr>
                    <w:t>评定结果</w:t>
                  </w:r>
                </w:p>
              </w:tc>
            </w:tr>
            <w:tr w:rsidR="007949F9">
              <w:trPr>
                <w:trHeight w:val="620"/>
                <w:jc w:val="center"/>
              </w:trPr>
              <w:tc>
                <w:tcPr>
                  <w:tcW w:w="838" w:type="dxa"/>
                  <w:vMerge w:val="restart"/>
                  <w:vAlign w:val="center"/>
                </w:tcPr>
                <w:p w:rsidR="007949F9" w:rsidRDefault="008F01CB">
                  <w:pPr>
                    <w:spacing w:after="0"/>
                    <w:ind w:leftChars="-46" w:left="-101" w:rightChars="-51" w:right="-112"/>
                    <w:jc w:val="center"/>
                    <w:rPr>
                      <w:rFonts w:ascii="Times New Roman" w:eastAsia="宋体" w:hAnsi="Times New Roman"/>
                      <w:bCs/>
                      <w:sz w:val="21"/>
                      <w:szCs w:val="21"/>
                    </w:rPr>
                  </w:pPr>
                  <w:r>
                    <w:rPr>
                      <w:rFonts w:ascii="Times New Roman" w:eastAsia="宋体" w:hAnsi="Times New Roman"/>
                      <w:bCs/>
                      <w:sz w:val="21"/>
                      <w:szCs w:val="21"/>
                    </w:rPr>
                    <w:t>颗粒物</w:t>
                  </w:r>
                </w:p>
              </w:tc>
              <w:tc>
                <w:tcPr>
                  <w:tcW w:w="845" w:type="dxa"/>
                  <w:vAlign w:val="center"/>
                </w:tcPr>
                <w:p w:rsidR="007949F9" w:rsidRDefault="008F01CB">
                  <w:pPr>
                    <w:spacing w:after="0"/>
                    <w:ind w:leftChars="-46" w:left="-101" w:rightChars="-42" w:right="-92"/>
                    <w:jc w:val="center"/>
                    <w:rPr>
                      <w:rFonts w:ascii="Times New Roman" w:eastAsia="宋体" w:hAnsi="Times New Roman"/>
                      <w:bCs/>
                      <w:sz w:val="21"/>
                      <w:szCs w:val="21"/>
                    </w:rPr>
                  </w:pPr>
                  <w:r>
                    <w:rPr>
                      <w:rFonts w:ascii="Times New Roman" w:eastAsia="宋体" w:hAnsi="Times New Roman"/>
                      <w:bCs/>
                      <w:sz w:val="21"/>
                      <w:szCs w:val="21"/>
                    </w:rPr>
                    <w:t>第一次</w:t>
                  </w:r>
                </w:p>
              </w:tc>
              <w:tc>
                <w:tcPr>
                  <w:tcW w:w="853" w:type="dxa"/>
                  <w:vAlign w:val="center"/>
                </w:tcPr>
                <w:p w:rsidR="007949F9" w:rsidRDefault="008F01CB">
                  <w:pPr>
                    <w:spacing w:after="0"/>
                    <w:ind w:leftChars="-46" w:left="-101" w:rightChars="-42" w:right="-92"/>
                    <w:jc w:val="center"/>
                    <w:rPr>
                      <w:rFonts w:ascii="Times New Roman" w:eastAsia="宋体" w:hAnsi="Times New Roman"/>
                      <w:bCs/>
                      <w:sz w:val="21"/>
                      <w:szCs w:val="21"/>
                    </w:rPr>
                  </w:pPr>
                  <w:r>
                    <w:rPr>
                      <w:rFonts w:ascii="Times New Roman" w:eastAsia="宋体" w:hAnsi="Times New Roman"/>
                      <w:bCs/>
                      <w:sz w:val="21"/>
                      <w:szCs w:val="21"/>
                    </w:rPr>
                    <w:t>mg/m</w:t>
                  </w:r>
                  <w:r>
                    <w:rPr>
                      <w:rFonts w:ascii="Times New Roman" w:eastAsia="宋体" w:hAnsi="Times New Roman"/>
                      <w:bCs/>
                      <w:sz w:val="21"/>
                      <w:szCs w:val="21"/>
                      <w:vertAlign w:val="superscript"/>
                    </w:rPr>
                    <w:t>3</w:t>
                  </w:r>
                </w:p>
              </w:tc>
              <w:tc>
                <w:tcPr>
                  <w:tcW w:w="1198" w:type="dxa"/>
                  <w:vAlign w:val="center"/>
                </w:tcPr>
                <w:p w:rsidR="007949F9" w:rsidRDefault="008F01CB">
                  <w:pPr>
                    <w:spacing w:after="0"/>
                    <w:jc w:val="center"/>
                    <w:rPr>
                      <w:rFonts w:ascii="Times New Roman" w:eastAsia="宋体" w:hAnsi="Times New Roman"/>
                      <w:bCs/>
                      <w:sz w:val="21"/>
                      <w:szCs w:val="21"/>
                    </w:rPr>
                  </w:pPr>
                  <w:r>
                    <w:rPr>
                      <w:rFonts w:ascii="Times New Roman" w:eastAsia="宋体" w:hAnsi="Times New Roman"/>
                      <w:bCs/>
                      <w:sz w:val="21"/>
                      <w:szCs w:val="21"/>
                    </w:rPr>
                    <w:t>0.123</w:t>
                  </w:r>
                </w:p>
              </w:tc>
              <w:tc>
                <w:tcPr>
                  <w:tcW w:w="1198" w:type="dxa"/>
                  <w:vAlign w:val="center"/>
                </w:tcPr>
                <w:p w:rsidR="007949F9" w:rsidRDefault="008F01CB">
                  <w:pPr>
                    <w:spacing w:after="0"/>
                    <w:jc w:val="center"/>
                    <w:rPr>
                      <w:rFonts w:ascii="Times New Roman" w:eastAsia="宋体" w:hAnsi="Times New Roman"/>
                      <w:bCs/>
                      <w:sz w:val="21"/>
                      <w:szCs w:val="21"/>
                    </w:rPr>
                  </w:pPr>
                  <w:r>
                    <w:rPr>
                      <w:rFonts w:ascii="Times New Roman" w:eastAsia="宋体" w:hAnsi="Times New Roman"/>
                      <w:bCs/>
                      <w:sz w:val="21"/>
                      <w:szCs w:val="21"/>
                    </w:rPr>
                    <w:t>0.263</w:t>
                  </w:r>
                </w:p>
              </w:tc>
              <w:tc>
                <w:tcPr>
                  <w:tcW w:w="1198" w:type="dxa"/>
                  <w:vAlign w:val="center"/>
                </w:tcPr>
                <w:p w:rsidR="007949F9" w:rsidRDefault="008F01CB">
                  <w:pPr>
                    <w:spacing w:after="0"/>
                    <w:jc w:val="center"/>
                    <w:rPr>
                      <w:rFonts w:ascii="Times New Roman" w:eastAsia="宋体" w:hAnsi="Times New Roman"/>
                      <w:bCs/>
                      <w:sz w:val="21"/>
                      <w:szCs w:val="21"/>
                    </w:rPr>
                  </w:pPr>
                  <w:r>
                    <w:rPr>
                      <w:rFonts w:ascii="Times New Roman" w:eastAsia="宋体" w:hAnsi="Times New Roman"/>
                      <w:bCs/>
                      <w:sz w:val="21"/>
                      <w:szCs w:val="21"/>
                    </w:rPr>
                    <w:t>0.210</w:t>
                  </w:r>
                </w:p>
              </w:tc>
              <w:tc>
                <w:tcPr>
                  <w:tcW w:w="1200" w:type="dxa"/>
                  <w:vAlign w:val="center"/>
                </w:tcPr>
                <w:p w:rsidR="007949F9" w:rsidRDefault="008F01CB">
                  <w:pPr>
                    <w:spacing w:after="0"/>
                    <w:jc w:val="center"/>
                    <w:rPr>
                      <w:rFonts w:ascii="Times New Roman" w:eastAsia="宋体" w:hAnsi="Times New Roman"/>
                      <w:bCs/>
                      <w:sz w:val="21"/>
                      <w:szCs w:val="21"/>
                    </w:rPr>
                  </w:pPr>
                  <w:r>
                    <w:rPr>
                      <w:rFonts w:ascii="Times New Roman" w:eastAsia="宋体" w:hAnsi="Times New Roman"/>
                      <w:bCs/>
                      <w:sz w:val="21"/>
                      <w:szCs w:val="21"/>
                    </w:rPr>
                    <w:t>0.158</w:t>
                  </w:r>
                </w:p>
              </w:tc>
              <w:tc>
                <w:tcPr>
                  <w:tcW w:w="719" w:type="dxa"/>
                  <w:vAlign w:val="center"/>
                </w:tcPr>
                <w:p w:rsidR="007949F9" w:rsidRDefault="008F01CB">
                  <w:pPr>
                    <w:spacing w:after="0"/>
                    <w:jc w:val="center"/>
                    <w:rPr>
                      <w:rFonts w:ascii="Times New Roman" w:eastAsia="宋体" w:hAnsi="Times New Roman"/>
                      <w:bCs/>
                      <w:sz w:val="21"/>
                      <w:szCs w:val="21"/>
                    </w:rPr>
                  </w:pPr>
                  <w:r>
                    <w:rPr>
                      <w:rFonts w:ascii="Times New Roman" w:eastAsia="宋体" w:hAnsi="Times New Roman" w:hint="eastAsia"/>
                      <w:bCs/>
                      <w:sz w:val="21"/>
                      <w:szCs w:val="21"/>
                    </w:rPr>
                    <w:t>0.5</w:t>
                  </w:r>
                </w:p>
              </w:tc>
              <w:tc>
                <w:tcPr>
                  <w:tcW w:w="731" w:type="dxa"/>
                  <w:vAlign w:val="center"/>
                </w:tcPr>
                <w:p w:rsidR="007949F9" w:rsidRDefault="008F01CB">
                  <w:pPr>
                    <w:spacing w:after="0"/>
                    <w:jc w:val="center"/>
                    <w:rPr>
                      <w:rFonts w:ascii="Times New Roman" w:eastAsia="宋体" w:hAnsi="Times New Roman"/>
                      <w:bCs/>
                      <w:sz w:val="21"/>
                      <w:szCs w:val="21"/>
                    </w:rPr>
                  </w:pPr>
                  <w:r>
                    <w:rPr>
                      <w:rFonts w:ascii="Times New Roman" w:eastAsia="宋体" w:hAnsi="Times New Roman"/>
                      <w:bCs/>
                      <w:sz w:val="21"/>
                      <w:szCs w:val="21"/>
                    </w:rPr>
                    <w:t>合格</w:t>
                  </w:r>
                </w:p>
              </w:tc>
            </w:tr>
            <w:tr w:rsidR="007949F9">
              <w:trPr>
                <w:trHeight w:val="620"/>
                <w:jc w:val="center"/>
              </w:trPr>
              <w:tc>
                <w:tcPr>
                  <w:tcW w:w="838" w:type="dxa"/>
                  <w:vMerge/>
                  <w:vAlign w:val="center"/>
                </w:tcPr>
                <w:p w:rsidR="007949F9" w:rsidRDefault="007949F9">
                  <w:pPr>
                    <w:spacing w:after="0"/>
                    <w:jc w:val="center"/>
                    <w:rPr>
                      <w:rFonts w:ascii="Times New Roman" w:eastAsia="宋体" w:hAnsi="Times New Roman"/>
                      <w:bCs/>
                      <w:sz w:val="21"/>
                      <w:szCs w:val="21"/>
                    </w:rPr>
                  </w:pPr>
                </w:p>
              </w:tc>
              <w:tc>
                <w:tcPr>
                  <w:tcW w:w="845" w:type="dxa"/>
                  <w:vAlign w:val="center"/>
                </w:tcPr>
                <w:p w:rsidR="007949F9" w:rsidRDefault="008F01CB">
                  <w:pPr>
                    <w:spacing w:after="0"/>
                    <w:ind w:leftChars="-46" w:left="-101" w:rightChars="-42" w:right="-92"/>
                    <w:jc w:val="center"/>
                    <w:rPr>
                      <w:rFonts w:ascii="Times New Roman" w:eastAsia="宋体" w:hAnsi="Times New Roman"/>
                      <w:bCs/>
                      <w:sz w:val="21"/>
                      <w:szCs w:val="21"/>
                    </w:rPr>
                  </w:pPr>
                  <w:r>
                    <w:rPr>
                      <w:rFonts w:ascii="Times New Roman" w:eastAsia="宋体" w:hAnsi="Times New Roman"/>
                      <w:bCs/>
                      <w:sz w:val="21"/>
                      <w:szCs w:val="21"/>
                    </w:rPr>
                    <w:t>第二次</w:t>
                  </w:r>
                </w:p>
              </w:tc>
              <w:tc>
                <w:tcPr>
                  <w:tcW w:w="853" w:type="dxa"/>
                  <w:vAlign w:val="center"/>
                </w:tcPr>
                <w:p w:rsidR="007949F9" w:rsidRDefault="008F01CB">
                  <w:pPr>
                    <w:spacing w:after="0"/>
                    <w:ind w:leftChars="-46" w:left="-101" w:rightChars="-42" w:right="-92"/>
                    <w:jc w:val="center"/>
                    <w:rPr>
                      <w:rFonts w:ascii="Times New Roman" w:eastAsia="宋体" w:hAnsi="Times New Roman"/>
                      <w:bCs/>
                      <w:sz w:val="21"/>
                      <w:szCs w:val="21"/>
                    </w:rPr>
                  </w:pPr>
                  <w:r>
                    <w:rPr>
                      <w:rFonts w:ascii="Times New Roman" w:eastAsia="宋体" w:hAnsi="Times New Roman"/>
                      <w:bCs/>
                      <w:sz w:val="21"/>
                      <w:szCs w:val="21"/>
                    </w:rPr>
                    <w:t>mg/m</w:t>
                  </w:r>
                  <w:r>
                    <w:rPr>
                      <w:rFonts w:ascii="Times New Roman" w:eastAsia="宋体" w:hAnsi="Times New Roman"/>
                      <w:bCs/>
                      <w:sz w:val="21"/>
                      <w:szCs w:val="21"/>
                      <w:vertAlign w:val="superscript"/>
                    </w:rPr>
                    <w:t>3</w:t>
                  </w:r>
                </w:p>
              </w:tc>
              <w:tc>
                <w:tcPr>
                  <w:tcW w:w="1198" w:type="dxa"/>
                  <w:vAlign w:val="center"/>
                </w:tcPr>
                <w:p w:rsidR="007949F9" w:rsidRDefault="008F01CB">
                  <w:pPr>
                    <w:spacing w:after="0"/>
                    <w:jc w:val="center"/>
                    <w:rPr>
                      <w:rFonts w:ascii="Times New Roman" w:eastAsia="宋体" w:hAnsi="Times New Roman"/>
                      <w:bCs/>
                      <w:sz w:val="21"/>
                      <w:szCs w:val="21"/>
                    </w:rPr>
                  </w:pPr>
                  <w:r>
                    <w:rPr>
                      <w:rFonts w:ascii="Times New Roman" w:eastAsia="宋体" w:hAnsi="Times New Roman"/>
                      <w:bCs/>
                      <w:sz w:val="21"/>
                      <w:szCs w:val="21"/>
                    </w:rPr>
                    <w:t>0.107</w:t>
                  </w:r>
                </w:p>
              </w:tc>
              <w:tc>
                <w:tcPr>
                  <w:tcW w:w="1198" w:type="dxa"/>
                  <w:vAlign w:val="center"/>
                </w:tcPr>
                <w:p w:rsidR="007949F9" w:rsidRDefault="008F01CB">
                  <w:pPr>
                    <w:spacing w:after="0"/>
                    <w:jc w:val="center"/>
                    <w:rPr>
                      <w:rFonts w:ascii="Times New Roman" w:eastAsia="宋体" w:hAnsi="Times New Roman"/>
                      <w:bCs/>
                      <w:sz w:val="21"/>
                      <w:szCs w:val="21"/>
                    </w:rPr>
                  </w:pPr>
                  <w:r>
                    <w:rPr>
                      <w:rFonts w:ascii="Times New Roman" w:eastAsia="宋体" w:hAnsi="Times New Roman"/>
                      <w:bCs/>
                      <w:sz w:val="21"/>
                      <w:szCs w:val="21"/>
                    </w:rPr>
                    <w:t>0.267</w:t>
                  </w:r>
                </w:p>
              </w:tc>
              <w:tc>
                <w:tcPr>
                  <w:tcW w:w="1198" w:type="dxa"/>
                  <w:vAlign w:val="center"/>
                </w:tcPr>
                <w:p w:rsidR="007949F9" w:rsidRDefault="008F01CB">
                  <w:pPr>
                    <w:spacing w:after="0"/>
                    <w:jc w:val="center"/>
                    <w:rPr>
                      <w:rFonts w:ascii="Times New Roman" w:eastAsia="宋体" w:hAnsi="Times New Roman"/>
                      <w:bCs/>
                      <w:sz w:val="21"/>
                      <w:szCs w:val="21"/>
                    </w:rPr>
                  </w:pPr>
                  <w:r>
                    <w:rPr>
                      <w:rFonts w:ascii="Times New Roman" w:eastAsia="宋体" w:hAnsi="Times New Roman"/>
                      <w:bCs/>
                      <w:sz w:val="21"/>
                      <w:szCs w:val="21"/>
                    </w:rPr>
                    <w:t>0.160</w:t>
                  </w:r>
                </w:p>
              </w:tc>
              <w:tc>
                <w:tcPr>
                  <w:tcW w:w="1200" w:type="dxa"/>
                  <w:vAlign w:val="center"/>
                </w:tcPr>
                <w:p w:rsidR="007949F9" w:rsidRDefault="008F01CB">
                  <w:pPr>
                    <w:spacing w:after="0"/>
                    <w:jc w:val="center"/>
                    <w:rPr>
                      <w:rFonts w:ascii="Times New Roman" w:eastAsia="宋体" w:hAnsi="Times New Roman"/>
                      <w:bCs/>
                      <w:sz w:val="21"/>
                      <w:szCs w:val="21"/>
                    </w:rPr>
                  </w:pPr>
                  <w:r>
                    <w:rPr>
                      <w:rFonts w:ascii="Times New Roman" w:eastAsia="宋体" w:hAnsi="Times New Roman"/>
                      <w:bCs/>
                      <w:sz w:val="21"/>
                      <w:szCs w:val="21"/>
                    </w:rPr>
                    <w:t>0.142</w:t>
                  </w:r>
                </w:p>
              </w:tc>
              <w:tc>
                <w:tcPr>
                  <w:tcW w:w="719" w:type="dxa"/>
                  <w:vAlign w:val="center"/>
                </w:tcPr>
                <w:p w:rsidR="007949F9" w:rsidRDefault="008F01CB">
                  <w:pPr>
                    <w:spacing w:after="0"/>
                    <w:jc w:val="center"/>
                    <w:rPr>
                      <w:rFonts w:ascii="Times New Roman" w:eastAsia="宋体" w:hAnsi="Times New Roman"/>
                      <w:bCs/>
                      <w:sz w:val="21"/>
                      <w:szCs w:val="21"/>
                    </w:rPr>
                  </w:pPr>
                  <w:r>
                    <w:rPr>
                      <w:rFonts w:ascii="Times New Roman" w:eastAsia="宋体" w:hAnsi="Times New Roman" w:hint="eastAsia"/>
                      <w:bCs/>
                      <w:sz w:val="21"/>
                      <w:szCs w:val="21"/>
                    </w:rPr>
                    <w:t>0.5</w:t>
                  </w:r>
                </w:p>
              </w:tc>
              <w:tc>
                <w:tcPr>
                  <w:tcW w:w="731" w:type="dxa"/>
                  <w:vAlign w:val="center"/>
                </w:tcPr>
                <w:p w:rsidR="007949F9" w:rsidRDefault="008F01CB">
                  <w:pPr>
                    <w:spacing w:after="0"/>
                    <w:jc w:val="center"/>
                    <w:rPr>
                      <w:rFonts w:ascii="Times New Roman" w:eastAsia="宋体" w:hAnsi="Times New Roman"/>
                      <w:bCs/>
                      <w:sz w:val="21"/>
                      <w:szCs w:val="21"/>
                    </w:rPr>
                  </w:pPr>
                  <w:r>
                    <w:rPr>
                      <w:rFonts w:ascii="Times New Roman" w:eastAsia="宋体" w:hAnsi="Times New Roman"/>
                      <w:bCs/>
                      <w:sz w:val="21"/>
                      <w:szCs w:val="21"/>
                    </w:rPr>
                    <w:t>合格</w:t>
                  </w:r>
                </w:p>
              </w:tc>
            </w:tr>
            <w:tr w:rsidR="007949F9">
              <w:trPr>
                <w:trHeight w:val="620"/>
                <w:jc w:val="center"/>
              </w:trPr>
              <w:tc>
                <w:tcPr>
                  <w:tcW w:w="838" w:type="dxa"/>
                  <w:vMerge/>
                  <w:vAlign w:val="center"/>
                </w:tcPr>
                <w:p w:rsidR="007949F9" w:rsidRDefault="007949F9">
                  <w:pPr>
                    <w:spacing w:after="0"/>
                    <w:jc w:val="center"/>
                    <w:rPr>
                      <w:rFonts w:ascii="Times New Roman" w:eastAsia="宋体" w:hAnsi="Times New Roman"/>
                      <w:bCs/>
                      <w:sz w:val="21"/>
                      <w:szCs w:val="21"/>
                    </w:rPr>
                  </w:pPr>
                </w:p>
              </w:tc>
              <w:tc>
                <w:tcPr>
                  <w:tcW w:w="845" w:type="dxa"/>
                  <w:vAlign w:val="center"/>
                </w:tcPr>
                <w:p w:rsidR="007949F9" w:rsidRDefault="008F01CB">
                  <w:pPr>
                    <w:spacing w:after="0"/>
                    <w:ind w:leftChars="-46" w:left="-101" w:rightChars="-42" w:right="-92"/>
                    <w:jc w:val="center"/>
                    <w:rPr>
                      <w:rFonts w:ascii="Times New Roman" w:eastAsia="宋体" w:hAnsi="Times New Roman"/>
                      <w:bCs/>
                      <w:sz w:val="21"/>
                      <w:szCs w:val="21"/>
                    </w:rPr>
                  </w:pPr>
                  <w:r>
                    <w:rPr>
                      <w:rFonts w:ascii="Times New Roman" w:eastAsia="宋体" w:hAnsi="Times New Roman"/>
                      <w:bCs/>
                      <w:sz w:val="21"/>
                      <w:szCs w:val="21"/>
                    </w:rPr>
                    <w:t>第三次</w:t>
                  </w:r>
                </w:p>
              </w:tc>
              <w:tc>
                <w:tcPr>
                  <w:tcW w:w="853" w:type="dxa"/>
                  <w:vAlign w:val="center"/>
                </w:tcPr>
                <w:p w:rsidR="007949F9" w:rsidRDefault="008F01CB">
                  <w:pPr>
                    <w:spacing w:after="0"/>
                    <w:ind w:leftChars="-46" w:left="-101" w:rightChars="-42" w:right="-92"/>
                    <w:jc w:val="center"/>
                    <w:rPr>
                      <w:rFonts w:ascii="Times New Roman" w:eastAsia="宋体" w:hAnsi="Times New Roman"/>
                      <w:bCs/>
                      <w:sz w:val="21"/>
                      <w:szCs w:val="21"/>
                    </w:rPr>
                  </w:pPr>
                  <w:r>
                    <w:rPr>
                      <w:rFonts w:ascii="Times New Roman" w:eastAsia="宋体" w:hAnsi="Times New Roman"/>
                      <w:bCs/>
                      <w:sz w:val="21"/>
                      <w:szCs w:val="21"/>
                    </w:rPr>
                    <w:t>mg/m</w:t>
                  </w:r>
                  <w:r>
                    <w:rPr>
                      <w:rFonts w:ascii="Times New Roman" w:eastAsia="宋体" w:hAnsi="Times New Roman"/>
                      <w:bCs/>
                      <w:sz w:val="21"/>
                      <w:szCs w:val="21"/>
                      <w:vertAlign w:val="superscript"/>
                    </w:rPr>
                    <w:t>3</w:t>
                  </w:r>
                </w:p>
              </w:tc>
              <w:tc>
                <w:tcPr>
                  <w:tcW w:w="1198" w:type="dxa"/>
                  <w:vAlign w:val="center"/>
                </w:tcPr>
                <w:p w:rsidR="007949F9" w:rsidRDefault="008F01CB">
                  <w:pPr>
                    <w:spacing w:after="0"/>
                    <w:jc w:val="center"/>
                    <w:rPr>
                      <w:rFonts w:ascii="Times New Roman" w:eastAsia="宋体" w:hAnsi="Times New Roman"/>
                      <w:bCs/>
                      <w:sz w:val="21"/>
                      <w:szCs w:val="21"/>
                    </w:rPr>
                  </w:pPr>
                  <w:r>
                    <w:rPr>
                      <w:rFonts w:ascii="Times New Roman" w:eastAsia="宋体" w:hAnsi="Times New Roman"/>
                      <w:bCs/>
                      <w:sz w:val="21"/>
                      <w:szCs w:val="21"/>
                    </w:rPr>
                    <w:t>0.106</w:t>
                  </w:r>
                </w:p>
              </w:tc>
              <w:tc>
                <w:tcPr>
                  <w:tcW w:w="1198" w:type="dxa"/>
                  <w:vAlign w:val="center"/>
                </w:tcPr>
                <w:p w:rsidR="007949F9" w:rsidRDefault="008F01CB">
                  <w:pPr>
                    <w:spacing w:after="0"/>
                    <w:jc w:val="center"/>
                    <w:rPr>
                      <w:rFonts w:ascii="Times New Roman" w:eastAsia="宋体" w:hAnsi="Times New Roman"/>
                      <w:bCs/>
                      <w:sz w:val="21"/>
                      <w:szCs w:val="21"/>
                    </w:rPr>
                  </w:pPr>
                  <w:r>
                    <w:rPr>
                      <w:rFonts w:ascii="Times New Roman" w:eastAsia="宋体" w:hAnsi="Times New Roman"/>
                      <w:bCs/>
                      <w:sz w:val="21"/>
                      <w:szCs w:val="21"/>
                    </w:rPr>
                    <w:t>0.282</w:t>
                  </w:r>
                </w:p>
              </w:tc>
              <w:tc>
                <w:tcPr>
                  <w:tcW w:w="1198" w:type="dxa"/>
                  <w:vAlign w:val="center"/>
                </w:tcPr>
                <w:p w:rsidR="007949F9" w:rsidRDefault="008F01CB">
                  <w:pPr>
                    <w:spacing w:after="0"/>
                    <w:jc w:val="center"/>
                    <w:rPr>
                      <w:rFonts w:ascii="Times New Roman" w:eastAsia="宋体" w:hAnsi="Times New Roman"/>
                      <w:bCs/>
                      <w:sz w:val="21"/>
                      <w:szCs w:val="21"/>
                    </w:rPr>
                  </w:pPr>
                  <w:r>
                    <w:rPr>
                      <w:rFonts w:ascii="Times New Roman" w:eastAsia="宋体" w:hAnsi="Times New Roman"/>
                      <w:bCs/>
                      <w:sz w:val="21"/>
                      <w:szCs w:val="21"/>
                    </w:rPr>
                    <w:t>0.159</w:t>
                  </w:r>
                </w:p>
              </w:tc>
              <w:tc>
                <w:tcPr>
                  <w:tcW w:w="1200" w:type="dxa"/>
                  <w:vAlign w:val="center"/>
                </w:tcPr>
                <w:p w:rsidR="007949F9" w:rsidRDefault="008F01CB">
                  <w:pPr>
                    <w:spacing w:after="0"/>
                    <w:jc w:val="center"/>
                    <w:rPr>
                      <w:rFonts w:ascii="Times New Roman" w:eastAsia="宋体" w:hAnsi="Times New Roman"/>
                      <w:bCs/>
                      <w:sz w:val="21"/>
                      <w:szCs w:val="21"/>
                    </w:rPr>
                  </w:pPr>
                  <w:r>
                    <w:rPr>
                      <w:rFonts w:ascii="Times New Roman" w:eastAsia="宋体" w:hAnsi="Times New Roman"/>
                      <w:bCs/>
                      <w:sz w:val="21"/>
                      <w:szCs w:val="21"/>
                    </w:rPr>
                    <w:t>0.159</w:t>
                  </w:r>
                </w:p>
              </w:tc>
              <w:tc>
                <w:tcPr>
                  <w:tcW w:w="719" w:type="dxa"/>
                  <w:vAlign w:val="center"/>
                </w:tcPr>
                <w:p w:rsidR="007949F9" w:rsidRDefault="008F01CB">
                  <w:pPr>
                    <w:spacing w:after="0"/>
                    <w:jc w:val="center"/>
                    <w:rPr>
                      <w:rFonts w:ascii="Times New Roman" w:eastAsia="宋体" w:hAnsi="Times New Roman"/>
                      <w:bCs/>
                      <w:sz w:val="21"/>
                      <w:szCs w:val="21"/>
                    </w:rPr>
                  </w:pPr>
                  <w:r>
                    <w:rPr>
                      <w:rFonts w:ascii="Times New Roman" w:eastAsia="宋体" w:hAnsi="Times New Roman" w:hint="eastAsia"/>
                      <w:bCs/>
                      <w:sz w:val="21"/>
                      <w:szCs w:val="21"/>
                    </w:rPr>
                    <w:t>0.5</w:t>
                  </w:r>
                </w:p>
              </w:tc>
              <w:tc>
                <w:tcPr>
                  <w:tcW w:w="731" w:type="dxa"/>
                  <w:vAlign w:val="center"/>
                </w:tcPr>
                <w:p w:rsidR="007949F9" w:rsidRDefault="008F01CB">
                  <w:pPr>
                    <w:spacing w:after="0"/>
                    <w:jc w:val="center"/>
                    <w:rPr>
                      <w:rFonts w:ascii="Times New Roman" w:eastAsia="宋体" w:hAnsi="Times New Roman"/>
                      <w:bCs/>
                      <w:sz w:val="21"/>
                      <w:szCs w:val="21"/>
                    </w:rPr>
                  </w:pPr>
                  <w:r>
                    <w:rPr>
                      <w:rFonts w:ascii="Times New Roman" w:eastAsia="宋体" w:hAnsi="Times New Roman"/>
                      <w:bCs/>
                      <w:sz w:val="21"/>
                      <w:szCs w:val="21"/>
                    </w:rPr>
                    <w:t>合格</w:t>
                  </w:r>
                </w:p>
              </w:tc>
            </w:tr>
            <w:tr w:rsidR="007949F9">
              <w:trPr>
                <w:trHeight w:val="620"/>
                <w:jc w:val="center"/>
              </w:trPr>
              <w:tc>
                <w:tcPr>
                  <w:tcW w:w="838" w:type="dxa"/>
                  <w:vMerge w:val="restart"/>
                  <w:vAlign w:val="center"/>
                </w:tcPr>
                <w:p w:rsidR="007949F9" w:rsidRDefault="008F01CB">
                  <w:pPr>
                    <w:spacing w:after="0"/>
                    <w:ind w:leftChars="-46" w:left="-101" w:rightChars="-51" w:right="-112"/>
                    <w:jc w:val="center"/>
                    <w:rPr>
                      <w:rFonts w:ascii="Times New Roman" w:eastAsia="宋体" w:hAnsi="Times New Roman"/>
                      <w:bCs/>
                      <w:sz w:val="21"/>
                      <w:szCs w:val="21"/>
                    </w:rPr>
                  </w:pPr>
                  <w:r>
                    <w:rPr>
                      <w:rFonts w:ascii="Times New Roman" w:eastAsia="宋体" w:hAnsi="Times New Roman"/>
                      <w:color w:val="000000"/>
                      <w:sz w:val="21"/>
                      <w:szCs w:val="21"/>
                    </w:rPr>
                    <w:t>挥发性有机物</w:t>
                  </w:r>
                </w:p>
              </w:tc>
              <w:tc>
                <w:tcPr>
                  <w:tcW w:w="845" w:type="dxa"/>
                  <w:vAlign w:val="center"/>
                </w:tcPr>
                <w:p w:rsidR="007949F9" w:rsidRDefault="008F01CB">
                  <w:pPr>
                    <w:spacing w:after="0"/>
                    <w:ind w:leftChars="-46" w:left="-101" w:rightChars="-42" w:right="-92"/>
                    <w:jc w:val="center"/>
                    <w:rPr>
                      <w:rFonts w:ascii="Times New Roman" w:eastAsia="宋体" w:hAnsi="Times New Roman"/>
                      <w:bCs/>
                      <w:sz w:val="21"/>
                      <w:szCs w:val="21"/>
                    </w:rPr>
                  </w:pPr>
                  <w:r>
                    <w:rPr>
                      <w:rFonts w:ascii="Times New Roman" w:eastAsia="宋体" w:hAnsi="Times New Roman"/>
                      <w:bCs/>
                      <w:sz w:val="21"/>
                      <w:szCs w:val="21"/>
                    </w:rPr>
                    <w:t>第一次</w:t>
                  </w:r>
                </w:p>
              </w:tc>
              <w:tc>
                <w:tcPr>
                  <w:tcW w:w="853" w:type="dxa"/>
                  <w:vAlign w:val="center"/>
                </w:tcPr>
                <w:p w:rsidR="007949F9" w:rsidRDefault="008F01CB">
                  <w:pPr>
                    <w:spacing w:after="0"/>
                    <w:ind w:leftChars="-46" w:left="-101" w:rightChars="-42" w:right="-92"/>
                    <w:jc w:val="center"/>
                    <w:rPr>
                      <w:rFonts w:ascii="Times New Roman" w:eastAsia="宋体" w:hAnsi="Times New Roman"/>
                      <w:bCs/>
                      <w:sz w:val="21"/>
                      <w:szCs w:val="21"/>
                    </w:rPr>
                  </w:pPr>
                  <w:r>
                    <w:rPr>
                      <w:rFonts w:ascii="Times New Roman" w:eastAsia="宋体" w:hAnsi="Times New Roman"/>
                      <w:bCs/>
                      <w:sz w:val="21"/>
                      <w:szCs w:val="21"/>
                    </w:rPr>
                    <w:t>mg/m</w:t>
                  </w:r>
                  <w:r>
                    <w:rPr>
                      <w:rFonts w:ascii="Times New Roman" w:eastAsia="宋体" w:hAnsi="Times New Roman"/>
                      <w:bCs/>
                      <w:sz w:val="21"/>
                      <w:szCs w:val="21"/>
                      <w:vertAlign w:val="superscript"/>
                    </w:rPr>
                    <w:t>3</w:t>
                  </w:r>
                </w:p>
              </w:tc>
              <w:tc>
                <w:tcPr>
                  <w:tcW w:w="1198" w:type="dxa"/>
                  <w:vAlign w:val="center"/>
                </w:tcPr>
                <w:p w:rsidR="007949F9" w:rsidRDefault="008F01CB">
                  <w:pPr>
                    <w:spacing w:after="0"/>
                    <w:jc w:val="center"/>
                    <w:rPr>
                      <w:rFonts w:ascii="Times New Roman" w:eastAsia="宋体" w:hAnsi="Times New Roman"/>
                      <w:bCs/>
                      <w:sz w:val="21"/>
                      <w:szCs w:val="21"/>
                    </w:rPr>
                  </w:pPr>
                  <w:r>
                    <w:rPr>
                      <w:rFonts w:ascii="Times New Roman" w:eastAsia="宋体" w:hAnsi="Times New Roman"/>
                      <w:bCs/>
                      <w:sz w:val="21"/>
                      <w:szCs w:val="21"/>
                    </w:rPr>
                    <w:t>0.045</w:t>
                  </w:r>
                </w:p>
              </w:tc>
              <w:tc>
                <w:tcPr>
                  <w:tcW w:w="1198" w:type="dxa"/>
                  <w:vAlign w:val="center"/>
                </w:tcPr>
                <w:p w:rsidR="007949F9" w:rsidRDefault="008F01CB">
                  <w:pPr>
                    <w:spacing w:after="0"/>
                    <w:jc w:val="center"/>
                    <w:rPr>
                      <w:rFonts w:ascii="Times New Roman" w:eastAsia="宋体" w:hAnsi="Times New Roman"/>
                      <w:bCs/>
                      <w:sz w:val="21"/>
                      <w:szCs w:val="21"/>
                    </w:rPr>
                  </w:pPr>
                  <w:r>
                    <w:rPr>
                      <w:rFonts w:ascii="Times New Roman" w:eastAsia="宋体" w:hAnsi="Times New Roman"/>
                      <w:bCs/>
                      <w:sz w:val="21"/>
                      <w:szCs w:val="21"/>
                    </w:rPr>
                    <w:t>0.052</w:t>
                  </w:r>
                </w:p>
              </w:tc>
              <w:tc>
                <w:tcPr>
                  <w:tcW w:w="1198" w:type="dxa"/>
                  <w:vAlign w:val="center"/>
                </w:tcPr>
                <w:p w:rsidR="007949F9" w:rsidRDefault="008F01CB">
                  <w:pPr>
                    <w:spacing w:after="0"/>
                    <w:jc w:val="center"/>
                    <w:rPr>
                      <w:rFonts w:ascii="Times New Roman" w:eastAsia="宋体" w:hAnsi="Times New Roman"/>
                      <w:bCs/>
                      <w:sz w:val="21"/>
                      <w:szCs w:val="21"/>
                    </w:rPr>
                  </w:pPr>
                  <w:r>
                    <w:rPr>
                      <w:rFonts w:ascii="Times New Roman" w:eastAsia="宋体" w:hAnsi="Times New Roman"/>
                      <w:bCs/>
                      <w:sz w:val="21"/>
                      <w:szCs w:val="21"/>
                    </w:rPr>
                    <w:t>0.095</w:t>
                  </w:r>
                </w:p>
              </w:tc>
              <w:tc>
                <w:tcPr>
                  <w:tcW w:w="1200" w:type="dxa"/>
                  <w:vAlign w:val="center"/>
                </w:tcPr>
                <w:p w:rsidR="007949F9" w:rsidRDefault="008F01CB">
                  <w:pPr>
                    <w:spacing w:after="0"/>
                    <w:jc w:val="center"/>
                    <w:rPr>
                      <w:rFonts w:ascii="Times New Roman" w:eastAsia="宋体" w:hAnsi="Times New Roman"/>
                      <w:bCs/>
                      <w:sz w:val="21"/>
                      <w:szCs w:val="21"/>
                    </w:rPr>
                  </w:pPr>
                  <w:r>
                    <w:rPr>
                      <w:rFonts w:ascii="Times New Roman" w:eastAsia="宋体" w:hAnsi="Times New Roman"/>
                      <w:bCs/>
                      <w:sz w:val="21"/>
                      <w:szCs w:val="21"/>
                    </w:rPr>
                    <w:t>0.093</w:t>
                  </w:r>
                </w:p>
              </w:tc>
              <w:tc>
                <w:tcPr>
                  <w:tcW w:w="719" w:type="dxa"/>
                  <w:vAlign w:val="center"/>
                </w:tcPr>
                <w:p w:rsidR="007949F9" w:rsidRDefault="008F01CB">
                  <w:pPr>
                    <w:spacing w:after="0"/>
                    <w:jc w:val="center"/>
                    <w:rPr>
                      <w:rFonts w:ascii="Times New Roman" w:eastAsia="宋体" w:hAnsi="Times New Roman"/>
                      <w:bCs/>
                      <w:sz w:val="21"/>
                      <w:szCs w:val="21"/>
                    </w:rPr>
                  </w:pPr>
                  <w:r>
                    <w:rPr>
                      <w:rFonts w:ascii="Times New Roman" w:eastAsia="宋体" w:hAnsi="Times New Roman"/>
                      <w:bCs/>
                      <w:sz w:val="21"/>
                      <w:szCs w:val="21"/>
                    </w:rPr>
                    <w:t>2.0</w:t>
                  </w:r>
                </w:p>
              </w:tc>
              <w:tc>
                <w:tcPr>
                  <w:tcW w:w="731" w:type="dxa"/>
                  <w:vAlign w:val="center"/>
                </w:tcPr>
                <w:p w:rsidR="007949F9" w:rsidRDefault="008F01CB">
                  <w:pPr>
                    <w:spacing w:after="0"/>
                    <w:jc w:val="center"/>
                    <w:rPr>
                      <w:rFonts w:ascii="Times New Roman" w:eastAsia="宋体" w:hAnsi="Times New Roman"/>
                      <w:bCs/>
                      <w:sz w:val="21"/>
                      <w:szCs w:val="21"/>
                    </w:rPr>
                  </w:pPr>
                  <w:r>
                    <w:rPr>
                      <w:rFonts w:ascii="Times New Roman" w:eastAsia="宋体" w:hAnsi="Times New Roman"/>
                      <w:bCs/>
                      <w:sz w:val="21"/>
                      <w:szCs w:val="21"/>
                    </w:rPr>
                    <w:t>合格</w:t>
                  </w:r>
                </w:p>
              </w:tc>
            </w:tr>
            <w:tr w:rsidR="007949F9">
              <w:trPr>
                <w:trHeight w:val="620"/>
                <w:jc w:val="center"/>
              </w:trPr>
              <w:tc>
                <w:tcPr>
                  <w:tcW w:w="838" w:type="dxa"/>
                  <w:vMerge/>
                  <w:vAlign w:val="center"/>
                </w:tcPr>
                <w:p w:rsidR="007949F9" w:rsidRDefault="007949F9">
                  <w:pPr>
                    <w:spacing w:after="0"/>
                    <w:jc w:val="center"/>
                    <w:rPr>
                      <w:rFonts w:ascii="Times New Roman" w:eastAsia="宋体" w:hAnsi="Times New Roman"/>
                      <w:bCs/>
                      <w:sz w:val="21"/>
                      <w:szCs w:val="21"/>
                    </w:rPr>
                  </w:pPr>
                </w:p>
              </w:tc>
              <w:tc>
                <w:tcPr>
                  <w:tcW w:w="845" w:type="dxa"/>
                  <w:vAlign w:val="center"/>
                </w:tcPr>
                <w:p w:rsidR="007949F9" w:rsidRDefault="008F01CB">
                  <w:pPr>
                    <w:spacing w:after="0"/>
                    <w:ind w:leftChars="-46" w:left="-101" w:rightChars="-42" w:right="-92"/>
                    <w:jc w:val="center"/>
                    <w:rPr>
                      <w:rFonts w:ascii="Times New Roman" w:eastAsia="宋体" w:hAnsi="Times New Roman"/>
                      <w:bCs/>
                      <w:sz w:val="21"/>
                      <w:szCs w:val="21"/>
                    </w:rPr>
                  </w:pPr>
                  <w:r>
                    <w:rPr>
                      <w:rFonts w:ascii="Times New Roman" w:eastAsia="宋体" w:hAnsi="Times New Roman"/>
                      <w:bCs/>
                      <w:sz w:val="21"/>
                      <w:szCs w:val="21"/>
                    </w:rPr>
                    <w:t>第二次</w:t>
                  </w:r>
                </w:p>
              </w:tc>
              <w:tc>
                <w:tcPr>
                  <w:tcW w:w="853" w:type="dxa"/>
                  <w:vAlign w:val="center"/>
                </w:tcPr>
                <w:p w:rsidR="007949F9" w:rsidRDefault="008F01CB">
                  <w:pPr>
                    <w:spacing w:after="0"/>
                    <w:ind w:leftChars="-46" w:left="-101" w:rightChars="-42" w:right="-92"/>
                    <w:jc w:val="center"/>
                    <w:rPr>
                      <w:rFonts w:ascii="Times New Roman" w:eastAsia="宋体" w:hAnsi="Times New Roman"/>
                      <w:bCs/>
                      <w:sz w:val="21"/>
                      <w:szCs w:val="21"/>
                    </w:rPr>
                  </w:pPr>
                  <w:r>
                    <w:rPr>
                      <w:rFonts w:ascii="Times New Roman" w:eastAsia="宋体" w:hAnsi="Times New Roman"/>
                      <w:bCs/>
                      <w:sz w:val="21"/>
                      <w:szCs w:val="21"/>
                    </w:rPr>
                    <w:t>mg/m</w:t>
                  </w:r>
                  <w:r>
                    <w:rPr>
                      <w:rFonts w:ascii="Times New Roman" w:eastAsia="宋体" w:hAnsi="Times New Roman"/>
                      <w:bCs/>
                      <w:sz w:val="21"/>
                      <w:szCs w:val="21"/>
                      <w:vertAlign w:val="superscript"/>
                    </w:rPr>
                    <w:t>3</w:t>
                  </w:r>
                </w:p>
              </w:tc>
              <w:tc>
                <w:tcPr>
                  <w:tcW w:w="1198" w:type="dxa"/>
                  <w:vAlign w:val="center"/>
                </w:tcPr>
                <w:p w:rsidR="007949F9" w:rsidRDefault="008F01CB">
                  <w:pPr>
                    <w:spacing w:after="0"/>
                    <w:jc w:val="center"/>
                    <w:rPr>
                      <w:rFonts w:ascii="Times New Roman" w:eastAsia="宋体" w:hAnsi="Times New Roman"/>
                      <w:bCs/>
                      <w:sz w:val="21"/>
                      <w:szCs w:val="21"/>
                    </w:rPr>
                  </w:pPr>
                  <w:r>
                    <w:rPr>
                      <w:rFonts w:ascii="Times New Roman" w:eastAsia="宋体" w:hAnsi="Times New Roman"/>
                      <w:bCs/>
                      <w:sz w:val="21"/>
                      <w:szCs w:val="21"/>
                    </w:rPr>
                    <w:t>0.048</w:t>
                  </w:r>
                </w:p>
              </w:tc>
              <w:tc>
                <w:tcPr>
                  <w:tcW w:w="1198" w:type="dxa"/>
                  <w:vAlign w:val="center"/>
                </w:tcPr>
                <w:p w:rsidR="007949F9" w:rsidRDefault="008F01CB">
                  <w:pPr>
                    <w:spacing w:after="0"/>
                    <w:jc w:val="center"/>
                    <w:rPr>
                      <w:rFonts w:ascii="Times New Roman" w:eastAsia="宋体" w:hAnsi="Times New Roman"/>
                      <w:bCs/>
                      <w:sz w:val="21"/>
                      <w:szCs w:val="21"/>
                    </w:rPr>
                  </w:pPr>
                  <w:r>
                    <w:rPr>
                      <w:rFonts w:ascii="Times New Roman" w:eastAsia="宋体" w:hAnsi="Times New Roman"/>
                      <w:bCs/>
                      <w:sz w:val="21"/>
                      <w:szCs w:val="21"/>
                    </w:rPr>
                    <w:t>0.147</w:t>
                  </w:r>
                </w:p>
              </w:tc>
              <w:tc>
                <w:tcPr>
                  <w:tcW w:w="1198" w:type="dxa"/>
                  <w:vAlign w:val="center"/>
                </w:tcPr>
                <w:p w:rsidR="007949F9" w:rsidRDefault="008F01CB">
                  <w:pPr>
                    <w:spacing w:after="0"/>
                    <w:jc w:val="center"/>
                    <w:rPr>
                      <w:rFonts w:ascii="Times New Roman" w:eastAsia="宋体" w:hAnsi="Times New Roman"/>
                      <w:bCs/>
                      <w:sz w:val="21"/>
                      <w:szCs w:val="21"/>
                    </w:rPr>
                  </w:pPr>
                  <w:r>
                    <w:rPr>
                      <w:rFonts w:ascii="Times New Roman" w:eastAsia="宋体" w:hAnsi="Times New Roman"/>
                      <w:bCs/>
                      <w:sz w:val="21"/>
                      <w:szCs w:val="21"/>
                    </w:rPr>
                    <w:t>0.205</w:t>
                  </w:r>
                </w:p>
              </w:tc>
              <w:tc>
                <w:tcPr>
                  <w:tcW w:w="1200" w:type="dxa"/>
                  <w:vAlign w:val="center"/>
                </w:tcPr>
                <w:p w:rsidR="007949F9" w:rsidRDefault="008F01CB">
                  <w:pPr>
                    <w:spacing w:after="0"/>
                    <w:jc w:val="center"/>
                    <w:rPr>
                      <w:rFonts w:ascii="Times New Roman" w:eastAsia="宋体" w:hAnsi="Times New Roman"/>
                      <w:bCs/>
                      <w:sz w:val="21"/>
                      <w:szCs w:val="21"/>
                    </w:rPr>
                  </w:pPr>
                  <w:r>
                    <w:rPr>
                      <w:rFonts w:ascii="Times New Roman" w:eastAsia="宋体" w:hAnsi="Times New Roman"/>
                      <w:bCs/>
                      <w:sz w:val="21"/>
                      <w:szCs w:val="21"/>
                    </w:rPr>
                    <w:t>0.234</w:t>
                  </w:r>
                </w:p>
              </w:tc>
              <w:tc>
                <w:tcPr>
                  <w:tcW w:w="719" w:type="dxa"/>
                  <w:vAlign w:val="center"/>
                </w:tcPr>
                <w:p w:rsidR="007949F9" w:rsidRDefault="008F01CB">
                  <w:pPr>
                    <w:spacing w:after="0"/>
                    <w:jc w:val="center"/>
                    <w:rPr>
                      <w:rFonts w:ascii="Times New Roman" w:eastAsia="宋体" w:hAnsi="Times New Roman"/>
                      <w:bCs/>
                      <w:sz w:val="21"/>
                      <w:szCs w:val="21"/>
                    </w:rPr>
                  </w:pPr>
                  <w:r>
                    <w:rPr>
                      <w:rFonts w:ascii="Times New Roman" w:eastAsia="宋体" w:hAnsi="Times New Roman"/>
                      <w:bCs/>
                      <w:sz w:val="21"/>
                      <w:szCs w:val="21"/>
                    </w:rPr>
                    <w:t>2.0</w:t>
                  </w:r>
                </w:p>
              </w:tc>
              <w:tc>
                <w:tcPr>
                  <w:tcW w:w="731" w:type="dxa"/>
                  <w:vAlign w:val="center"/>
                </w:tcPr>
                <w:p w:rsidR="007949F9" w:rsidRDefault="008F01CB">
                  <w:pPr>
                    <w:spacing w:after="0"/>
                    <w:jc w:val="center"/>
                    <w:rPr>
                      <w:rFonts w:ascii="Times New Roman" w:eastAsia="宋体" w:hAnsi="Times New Roman"/>
                      <w:bCs/>
                      <w:sz w:val="21"/>
                      <w:szCs w:val="21"/>
                    </w:rPr>
                  </w:pPr>
                  <w:r>
                    <w:rPr>
                      <w:rFonts w:ascii="Times New Roman" w:eastAsia="宋体" w:hAnsi="Times New Roman"/>
                      <w:bCs/>
                      <w:sz w:val="21"/>
                      <w:szCs w:val="21"/>
                    </w:rPr>
                    <w:t>合格</w:t>
                  </w:r>
                </w:p>
              </w:tc>
            </w:tr>
            <w:tr w:rsidR="007949F9">
              <w:trPr>
                <w:trHeight w:val="620"/>
                <w:jc w:val="center"/>
              </w:trPr>
              <w:tc>
                <w:tcPr>
                  <w:tcW w:w="838" w:type="dxa"/>
                  <w:vMerge/>
                  <w:vAlign w:val="center"/>
                </w:tcPr>
                <w:p w:rsidR="007949F9" w:rsidRDefault="007949F9">
                  <w:pPr>
                    <w:spacing w:after="0"/>
                    <w:jc w:val="center"/>
                    <w:rPr>
                      <w:rFonts w:ascii="Times New Roman" w:eastAsia="宋体" w:hAnsi="Times New Roman"/>
                      <w:bCs/>
                      <w:sz w:val="21"/>
                      <w:szCs w:val="21"/>
                    </w:rPr>
                  </w:pPr>
                </w:p>
              </w:tc>
              <w:tc>
                <w:tcPr>
                  <w:tcW w:w="845" w:type="dxa"/>
                  <w:vAlign w:val="center"/>
                </w:tcPr>
                <w:p w:rsidR="007949F9" w:rsidRDefault="008F01CB">
                  <w:pPr>
                    <w:spacing w:after="0"/>
                    <w:ind w:leftChars="-46" w:left="-101" w:rightChars="-42" w:right="-92"/>
                    <w:jc w:val="center"/>
                    <w:rPr>
                      <w:rFonts w:ascii="Times New Roman" w:eastAsia="宋体" w:hAnsi="Times New Roman"/>
                      <w:bCs/>
                      <w:sz w:val="21"/>
                      <w:szCs w:val="21"/>
                    </w:rPr>
                  </w:pPr>
                  <w:r>
                    <w:rPr>
                      <w:rFonts w:ascii="Times New Roman" w:eastAsia="宋体" w:hAnsi="Times New Roman"/>
                      <w:bCs/>
                      <w:sz w:val="21"/>
                      <w:szCs w:val="21"/>
                    </w:rPr>
                    <w:t>第三次</w:t>
                  </w:r>
                </w:p>
              </w:tc>
              <w:tc>
                <w:tcPr>
                  <w:tcW w:w="853" w:type="dxa"/>
                  <w:vAlign w:val="center"/>
                </w:tcPr>
                <w:p w:rsidR="007949F9" w:rsidRDefault="008F01CB">
                  <w:pPr>
                    <w:spacing w:after="0"/>
                    <w:ind w:leftChars="-46" w:left="-101" w:rightChars="-42" w:right="-92"/>
                    <w:jc w:val="center"/>
                    <w:rPr>
                      <w:rFonts w:ascii="Times New Roman" w:eastAsia="宋体" w:hAnsi="Times New Roman"/>
                      <w:bCs/>
                      <w:sz w:val="21"/>
                      <w:szCs w:val="21"/>
                    </w:rPr>
                  </w:pPr>
                  <w:r>
                    <w:rPr>
                      <w:rFonts w:ascii="Times New Roman" w:eastAsia="宋体" w:hAnsi="Times New Roman"/>
                      <w:bCs/>
                      <w:sz w:val="21"/>
                      <w:szCs w:val="21"/>
                    </w:rPr>
                    <w:t>mg/m</w:t>
                  </w:r>
                  <w:r>
                    <w:rPr>
                      <w:rFonts w:ascii="Times New Roman" w:eastAsia="宋体" w:hAnsi="Times New Roman"/>
                      <w:bCs/>
                      <w:sz w:val="21"/>
                      <w:szCs w:val="21"/>
                      <w:vertAlign w:val="superscript"/>
                    </w:rPr>
                    <w:t>3</w:t>
                  </w:r>
                </w:p>
              </w:tc>
              <w:tc>
                <w:tcPr>
                  <w:tcW w:w="1198" w:type="dxa"/>
                  <w:vAlign w:val="center"/>
                </w:tcPr>
                <w:p w:rsidR="007949F9" w:rsidRDefault="008F01CB">
                  <w:pPr>
                    <w:spacing w:after="0"/>
                    <w:jc w:val="center"/>
                    <w:rPr>
                      <w:rFonts w:ascii="Times New Roman" w:eastAsia="宋体" w:hAnsi="Times New Roman"/>
                      <w:bCs/>
                      <w:sz w:val="21"/>
                      <w:szCs w:val="21"/>
                    </w:rPr>
                  </w:pPr>
                  <w:r>
                    <w:rPr>
                      <w:rFonts w:ascii="Times New Roman" w:eastAsia="宋体" w:hAnsi="Times New Roman"/>
                      <w:bCs/>
                      <w:sz w:val="21"/>
                      <w:szCs w:val="21"/>
                    </w:rPr>
                    <w:t>0.049</w:t>
                  </w:r>
                </w:p>
              </w:tc>
              <w:tc>
                <w:tcPr>
                  <w:tcW w:w="1198" w:type="dxa"/>
                  <w:vAlign w:val="center"/>
                </w:tcPr>
                <w:p w:rsidR="007949F9" w:rsidRDefault="008F01CB">
                  <w:pPr>
                    <w:spacing w:after="0"/>
                    <w:jc w:val="center"/>
                    <w:rPr>
                      <w:rFonts w:ascii="Times New Roman" w:eastAsia="宋体" w:hAnsi="Times New Roman"/>
                      <w:bCs/>
                      <w:sz w:val="21"/>
                      <w:szCs w:val="21"/>
                    </w:rPr>
                  </w:pPr>
                  <w:r>
                    <w:rPr>
                      <w:rFonts w:ascii="Times New Roman" w:eastAsia="宋体" w:hAnsi="Times New Roman"/>
                      <w:bCs/>
                      <w:sz w:val="21"/>
                      <w:szCs w:val="21"/>
                    </w:rPr>
                    <w:t>0.076</w:t>
                  </w:r>
                </w:p>
              </w:tc>
              <w:tc>
                <w:tcPr>
                  <w:tcW w:w="1198" w:type="dxa"/>
                  <w:vAlign w:val="center"/>
                </w:tcPr>
                <w:p w:rsidR="007949F9" w:rsidRDefault="008F01CB">
                  <w:pPr>
                    <w:spacing w:after="0"/>
                    <w:jc w:val="center"/>
                    <w:rPr>
                      <w:rFonts w:ascii="Times New Roman" w:eastAsia="宋体" w:hAnsi="Times New Roman"/>
                      <w:bCs/>
                      <w:sz w:val="21"/>
                      <w:szCs w:val="21"/>
                    </w:rPr>
                  </w:pPr>
                  <w:r>
                    <w:rPr>
                      <w:rFonts w:ascii="Times New Roman" w:eastAsia="宋体" w:hAnsi="Times New Roman"/>
                      <w:bCs/>
                      <w:sz w:val="21"/>
                      <w:szCs w:val="21"/>
                    </w:rPr>
                    <w:t>0.060</w:t>
                  </w:r>
                </w:p>
              </w:tc>
              <w:tc>
                <w:tcPr>
                  <w:tcW w:w="1200" w:type="dxa"/>
                  <w:vAlign w:val="center"/>
                </w:tcPr>
                <w:p w:rsidR="007949F9" w:rsidRDefault="008F01CB">
                  <w:pPr>
                    <w:spacing w:after="0"/>
                    <w:jc w:val="center"/>
                    <w:rPr>
                      <w:rFonts w:ascii="Times New Roman" w:eastAsia="宋体" w:hAnsi="Times New Roman"/>
                      <w:bCs/>
                      <w:sz w:val="21"/>
                      <w:szCs w:val="21"/>
                    </w:rPr>
                  </w:pPr>
                  <w:r>
                    <w:rPr>
                      <w:rFonts w:ascii="Times New Roman" w:eastAsia="宋体" w:hAnsi="Times New Roman"/>
                      <w:bCs/>
                      <w:sz w:val="21"/>
                      <w:szCs w:val="21"/>
                    </w:rPr>
                    <w:t>0.121</w:t>
                  </w:r>
                </w:p>
              </w:tc>
              <w:tc>
                <w:tcPr>
                  <w:tcW w:w="719" w:type="dxa"/>
                  <w:vAlign w:val="center"/>
                </w:tcPr>
                <w:p w:rsidR="007949F9" w:rsidRDefault="008F01CB">
                  <w:pPr>
                    <w:spacing w:after="0"/>
                    <w:jc w:val="center"/>
                    <w:rPr>
                      <w:rFonts w:ascii="Times New Roman" w:eastAsia="宋体" w:hAnsi="Times New Roman"/>
                      <w:bCs/>
                      <w:sz w:val="21"/>
                      <w:szCs w:val="21"/>
                    </w:rPr>
                  </w:pPr>
                  <w:r>
                    <w:rPr>
                      <w:rFonts w:ascii="Times New Roman" w:eastAsia="宋体" w:hAnsi="Times New Roman"/>
                      <w:bCs/>
                      <w:sz w:val="21"/>
                      <w:szCs w:val="21"/>
                    </w:rPr>
                    <w:t>2.0</w:t>
                  </w:r>
                </w:p>
              </w:tc>
              <w:tc>
                <w:tcPr>
                  <w:tcW w:w="731" w:type="dxa"/>
                  <w:vAlign w:val="center"/>
                </w:tcPr>
                <w:p w:rsidR="007949F9" w:rsidRDefault="008F01CB">
                  <w:pPr>
                    <w:spacing w:after="0"/>
                    <w:jc w:val="center"/>
                    <w:rPr>
                      <w:rFonts w:ascii="Times New Roman" w:eastAsia="宋体" w:hAnsi="Times New Roman"/>
                      <w:bCs/>
                      <w:sz w:val="21"/>
                      <w:szCs w:val="21"/>
                    </w:rPr>
                  </w:pPr>
                  <w:r>
                    <w:rPr>
                      <w:rFonts w:ascii="Times New Roman" w:eastAsia="宋体" w:hAnsi="Times New Roman"/>
                      <w:bCs/>
                      <w:sz w:val="21"/>
                      <w:szCs w:val="21"/>
                    </w:rPr>
                    <w:t>合格</w:t>
                  </w:r>
                </w:p>
              </w:tc>
            </w:tr>
            <w:tr w:rsidR="007949F9">
              <w:trPr>
                <w:trHeight w:val="620"/>
                <w:jc w:val="center"/>
              </w:trPr>
              <w:tc>
                <w:tcPr>
                  <w:tcW w:w="1683" w:type="dxa"/>
                  <w:gridSpan w:val="2"/>
                  <w:vAlign w:val="center"/>
                </w:tcPr>
                <w:p w:rsidR="007949F9" w:rsidRDefault="008F01CB">
                  <w:pPr>
                    <w:spacing w:after="0"/>
                    <w:jc w:val="center"/>
                    <w:rPr>
                      <w:rFonts w:ascii="Times New Roman" w:eastAsia="宋体" w:hAnsi="Times New Roman"/>
                      <w:bCs/>
                      <w:sz w:val="21"/>
                      <w:szCs w:val="21"/>
                    </w:rPr>
                  </w:pPr>
                  <w:r>
                    <w:rPr>
                      <w:rFonts w:ascii="Times New Roman" w:eastAsia="宋体" w:hAnsi="Times New Roman"/>
                      <w:bCs/>
                      <w:sz w:val="21"/>
                      <w:szCs w:val="21"/>
                    </w:rPr>
                    <w:t>备注</w:t>
                  </w:r>
                </w:p>
              </w:tc>
              <w:tc>
                <w:tcPr>
                  <w:tcW w:w="7097" w:type="dxa"/>
                  <w:gridSpan w:val="7"/>
                  <w:vAlign w:val="center"/>
                </w:tcPr>
                <w:p w:rsidR="007949F9" w:rsidRDefault="008F01CB">
                  <w:pPr>
                    <w:spacing w:after="0"/>
                    <w:ind w:firstLineChars="203" w:firstLine="426"/>
                    <w:rPr>
                      <w:rFonts w:ascii="Times New Roman" w:eastAsia="宋体" w:hAnsi="Times New Roman"/>
                      <w:bCs/>
                      <w:sz w:val="21"/>
                      <w:szCs w:val="21"/>
                    </w:rPr>
                  </w:pPr>
                  <w:r>
                    <w:rPr>
                      <w:rFonts w:ascii="Times New Roman" w:eastAsia="宋体" w:hAnsi="Times New Roman"/>
                      <w:color w:val="000000"/>
                      <w:sz w:val="21"/>
                      <w:szCs w:val="21"/>
                    </w:rPr>
                    <w:t>无组织监测因子颗粒物符合</w:t>
                  </w:r>
                  <w:r>
                    <w:rPr>
                      <w:rFonts w:ascii="Times New Roman" w:eastAsia="宋体" w:hAnsi="Times New Roman" w:hint="eastAsia"/>
                      <w:color w:val="000000"/>
                      <w:sz w:val="21"/>
                      <w:szCs w:val="21"/>
                    </w:rPr>
                    <w:t>DB31/9</w:t>
                  </w:r>
                  <w:r>
                    <w:rPr>
                      <w:rFonts w:ascii="Times New Roman" w:eastAsia="宋体" w:hAnsi="Times New Roman"/>
                      <w:color w:val="000000"/>
                      <w:sz w:val="21"/>
                      <w:szCs w:val="21"/>
                    </w:rPr>
                    <w:t>3</w:t>
                  </w:r>
                  <w:r>
                    <w:rPr>
                      <w:rFonts w:ascii="Times New Roman" w:eastAsia="宋体" w:hAnsi="Times New Roman" w:hint="eastAsia"/>
                      <w:color w:val="000000"/>
                      <w:sz w:val="21"/>
                      <w:szCs w:val="21"/>
                    </w:rPr>
                    <w:t>3-2015</w:t>
                  </w:r>
                  <w:r>
                    <w:rPr>
                      <w:rFonts w:ascii="Times New Roman" w:eastAsia="宋体" w:hAnsi="Times New Roman" w:hint="eastAsia"/>
                      <w:color w:val="000000"/>
                      <w:sz w:val="21"/>
                      <w:szCs w:val="21"/>
                    </w:rPr>
                    <w:t>《大气污染物综合排放标准》表</w:t>
                  </w:r>
                  <w:r>
                    <w:rPr>
                      <w:rFonts w:ascii="Times New Roman" w:eastAsia="宋体" w:hAnsi="Times New Roman" w:hint="eastAsia"/>
                      <w:color w:val="000000"/>
                      <w:sz w:val="21"/>
                      <w:szCs w:val="21"/>
                    </w:rPr>
                    <w:t>3</w:t>
                  </w:r>
                  <w:r>
                    <w:rPr>
                      <w:rFonts w:ascii="Times New Roman" w:eastAsia="宋体" w:hAnsi="Times New Roman" w:hint="eastAsia"/>
                      <w:color w:val="000000"/>
                      <w:sz w:val="21"/>
                      <w:szCs w:val="21"/>
                    </w:rPr>
                    <w:t>标准</w:t>
                  </w:r>
                  <w:r>
                    <w:rPr>
                      <w:rFonts w:ascii="Times New Roman" w:eastAsia="宋体" w:hAnsi="Times New Roman"/>
                      <w:color w:val="000000"/>
                      <w:sz w:val="21"/>
                      <w:szCs w:val="21"/>
                    </w:rPr>
                    <w:t>；挥发性有机物符合</w:t>
                  </w:r>
                  <w:r>
                    <w:rPr>
                      <w:rFonts w:ascii="Times New Roman" w:eastAsia="宋体" w:hAnsi="Times New Roman"/>
                      <w:color w:val="000000"/>
                      <w:sz w:val="21"/>
                      <w:szCs w:val="21"/>
                    </w:rPr>
                    <w:t>DB12/524-2014</w:t>
                  </w:r>
                  <w:r>
                    <w:rPr>
                      <w:rFonts w:ascii="Times New Roman" w:eastAsia="宋体" w:hAnsi="Times New Roman"/>
                      <w:color w:val="000000"/>
                      <w:sz w:val="21"/>
                      <w:szCs w:val="21"/>
                    </w:rPr>
                    <w:t>《工业企业挥发性有机物排放控制标准》表</w:t>
                  </w:r>
                  <w:r>
                    <w:rPr>
                      <w:rFonts w:ascii="Times New Roman" w:eastAsia="宋体" w:hAnsi="Times New Roman"/>
                      <w:color w:val="000000"/>
                      <w:sz w:val="21"/>
                      <w:szCs w:val="21"/>
                    </w:rPr>
                    <w:t>5</w:t>
                  </w:r>
                  <w:r>
                    <w:rPr>
                      <w:rFonts w:ascii="Times New Roman" w:eastAsia="宋体" w:hAnsi="Times New Roman"/>
                      <w:color w:val="000000"/>
                      <w:sz w:val="21"/>
                      <w:szCs w:val="21"/>
                    </w:rPr>
                    <w:t>标准。</w:t>
                  </w:r>
                </w:p>
              </w:tc>
            </w:tr>
          </w:tbl>
          <w:p w:rsidR="007949F9" w:rsidRDefault="008F01CB" w:rsidP="006B2FA8">
            <w:pPr>
              <w:pStyle w:val="a5"/>
              <w:spacing w:beforeLines="100" w:after="0" w:line="360" w:lineRule="auto"/>
              <w:ind w:left="442"/>
              <w:jc w:val="center"/>
              <w:rPr>
                <w:rFonts w:ascii="Times New Roman" w:eastAsia="宋体" w:hAnsi="Times New Roman"/>
                <w:b/>
                <w:sz w:val="24"/>
                <w:szCs w:val="24"/>
              </w:rPr>
            </w:pPr>
            <w:r>
              <w:rPr>
                <w:rFonts w:ascii="Times New Roman" w:eastAsia="宋体" w:hAnsi="Times New Roman"/>
                <w:b/>
                <w:sz w:val="24"/>
                <w:szCs w:val="24"/>
              </w:rPr>
              <w:t>表</w:t>
            </w:r>
            <w:r>
              <w:rPr>
                <w:rFonts w:ascii="Times New Roman" w:eastAsia="宋体" w:hAnsi="Times New Roman"/>
                <w:b/>
                <w:sz w:val="24"/>
                <w:szCs w:val="24"/>
              </w:rPr>
              <w:t xml:space="preserve">7-4 </w:t>
            </w:r>
            <w:r>
              <w:rPr>
                <w:rFonts w:ascii="Times New Roman" w:eastAsia="宋体" w:hAnsi="Times New Roman"/>
                <w:b/>
                <w:sz w:val="24"/>
                <w:szCs w:val="24"/>
              </w:rPr>
              <w:t>无组织废气监测结果（二）</w:t>
            </w:r>
          </w:p>
          <w:tbl>
            <w:tblPr>
              <w:tblW w:w="8743" w:type="dxa"/>
              <w:jc w:val="center"/>
              <w:tblBorders>
                <w:top w:val="single" w:sz="12" w:space="0" w:color="auto"/>
                <w:bottom w:val="single" w:sz="12" w:space="0" w:color="auto"/>
                <w:insideH w:val="single" w:sz="6" w:space="0" w:color="auto"/>
                <w:insideV w:val="single" w:sz="6" w:space="0" w:color="auto"/>
              </w:tblBorders>
              <w:tblLayout w:type="fixed"/>
              <w:tblLook w:val="04A0"/>
            </w:tblPr>
            <w:tblGrid>
              <w:gridCol w:w="836"/>
              <w:gridCol w:w="841"/>
              <w:gridCol w:w="851"/>
              <w:gridCol w:w="1192"/>
              <w:gridCol w:w="1192"/>
              <w:gridCol w:w="1192"/>
              <w:gridCol w:w="1194"/>
              <w:gridCol w:w="716"/>
              <w:gridCol w:w="729"/>
            </w:tblGrid>
            <w:tr w:rsidR="007949F9">
              <w:trPr>
                <w:trHeight w:val="643"/>
                <w:jc w:val="center"/>
              </w:trPr>
              <w:tc>
                <w:tcPr>
                  <w:tcW w:w="1677" w:type="dxa"/>
                  <w:gridSpan w:val="2"/>
                  <w:vAlign w:val="center"/>
                </w:tcPr>
                <w:p w:rsidR="007949F9" w:rsidRDefault="008F01CB">
                  <w:pPr>
                    <w:spacing w:after="0"/>
                    <w:jc w:val="center"/>
                    <w:rPr>
                      <w:rFonts w:ascii="Times New Roman" w:eastAsia="宋体" w:hAnsi="Times New Roman"/>
                      <w:b/>
                      <w:sz w:val="21"/>
                      <w:szCs w:val="21"/>
                    </w:rPr>
                  </w:pPr>
                  <w:r>
                    <w:rPr>
                      <w:rFonts w:ascii="Times New Roman" w:eastAsia="宋体" w:hAnsi="Times New Roman"/>
                      <w:b/>
                      <w:sz w:val="21"/>
                      <w:szCs w:val="21"/>
                    </w:rPr>
                    <w:t>采样日期</w:t>
                  </w:r>
                </w:p>
              </w:tc>
              <w:tc>
                <w:tcPr>
                  <w:tcW w:w="7066" w:type="dxa"/>
                  <w:gridSpan w:val="7"/>
                  <w:vAlign w:val="center"/>
                </w:tcPr>
                <w:p w:rsidR="007949F9" w:rsidRDefault="008F01CB">
                  <w:pPr>
                    <w:spacing w:after="0"/>
                    <w:jc w:val="center"/>
                    <w:rPr>
                      <w:rFonts w:ascii="Times New Roman" w:eastAsia="宋体" w:hAnsi="Times New Roman"/>
                      <w:b/>
                      <w:sz w:val="21"/>
                      <w:szCs w:val="21"/>
                    </w:rPr>
                  </w:pPr>
                  <w:r>
                    <w:rPr>
                      <w:rFonts w:ascii="Times New Roman" w:eastAsia="宋体" w:hAnsi="Times New Roman"/>
                      <w:b/>
                      <w:sz w:val="21"/>
                      <w:szCs w:val="21"/>
                    </w:rPr>
                    <w:t>2020</w:t>
                  </w:r>
                  <w:r>
                    <w:rPr>
                      <w:rFonts w:ascii="Times New Roman" w:eastAsia="宋体" w:hAnsi="Times New Roman" w:hint="eastAsia"/>
                      <w:b/>
                      <w:sz w:val="21"/>
                      <w:szCs w:val="21"/>
                    </w:rPr>
                    <w:t>年</w:t>
                  </w:r>
                  <w:r>
                    <w:rPr>
                      <w:rFonts w:ascii="Times New Roman" w:eastAsia="宋体" w:hAnsi="Times New Roman"/>
                      <w:b/>
                      <w:sz w:val="21"/>
                      <w:szCs w:val="21"/>
                    </w:rPr>
                    <w:t>4</w:t>
                  </w:r>
                  <w:r>
                    <w:rPr>
                      <w:rFonts w:ascii="Times New Roman" w:eastAsia="宋体" w:hAnsi="Times New Roman" w:hint="eastAsia"/>
                      <w:b/>
                      <w:sz w:val="21"/>
                      <w:szCs w:val="21"/>
                    </w:rPr>
                    <w:t>月</w:t>
                  </w:r>
                  <w:r>
                    <w:rPr>
                      <w:rFonts w:ascii="Times New Roman" w:eastAsia="宋体" w:hAnsi="Times New Roman"/>
                      <w:b/>
                      <w:sz w:val="21"/>
                      <w:szCs w:val="21"/>
                    </w:rPr>
                    <w:t>18</w:t>
                  </w:r>
                  <w:r>
                    <w:rPr>
                      <w:rFonts w:ascii="Times New Roman" w:eastAsia="宋体" w:hAnsi="Times New Roman" w:hint="eastAsia"/>
                      <w:b/>
                      <w:sz w:val="21"/>
                      <w:szCs w:val="21"/>
                    </w:rPr>
                    <w:t>日</w:t>
                  </w:r>
                </w:p>
              </w:tc>
            </w:tr>
            <w:tr w:rsidR="007949F9">
              <w:trPr>
                <w:trHeight w:val="643"/>
                <w:jc w:val="center"/>
              </w:trPr>
              <w:tc>
                <w:tcPr>
                  <w:tcW w:w="1677" w:type="dxa"/>
                  <w:gridSpan w:val="2"/>
                  <w:vAlign w:val="center"/>
                </w:tcPr>
                <w:p w:rsidR="007949F9" w:rsidRDefault="008F01CB">
                  <w:pPr>
                    <w:spacing w:after="0"/>
                    <w:jc w:val="center"/>
                    <w:rPr>
                      <w:rFonts w:ascii="Times New Roman" w:eastAsia="宋体" w:hAnsi="Times New Roman"/>
                      <w:b/>
                      <w:sz w:val="21"/>
                      <w:szCs w:val="21"/>
                    </w:rPr>
                  </w:pPr>
                  <w:r>
                    <w:rPr>
                      <w:rFonts w:ascii="Times New Roman" w:eastAsia="宋体" w:hAnsi="Times New Roman"/>
                      <w:b/>
                      <w:sz w:val="21"/>
                      <w:szCs w:val="21"/>
                    </w:rPr>
                    <w:t>检测项目</w:t>
                  </w:r>
                </w:p>
              </w:tc>
              <w:tc>
                <w:tcPr>
                  <w:tcW w:w="851" w:type="dxa"/>
                  <w:vAlign w:val="center"/>
                </w:tcPr>
                <w:p w:rsidR="007949F9" w:rsidRDefault="008F01CB">
                  <w:pPr>
                    <w:spacing w:after="0"/>
                    <w:jc w:val="center"/>
                    <w:rPr>
                      <w:rFonts w:ascii="Times New Roman" w:eastAsia="宋体" w:hAnsi="Times New Roman"/>
                      <w:b/>
                      <w:sz w:val="21"/>
                      <w:szCs w:val="21"/>
                    </w:rPr>
                  </w:pPr>
                  <w:r>
                    <w:rPr>
                      <w:rFonts w:ascii="Times New Roman" w:eastAsia="宋体" w:hAnsi="Times New Roman"/>
                      <w:b/>
                      <w:sz w:val="21"/>
                      <w:szCs w:val="21"/>
                    </w:rPr>
                    <w:t>单位</w:t>
                  </w:r>
                </w:p>
              </w:tc>
              <w:tc>
                <w:tcPr>
                  <w:tcW w:w="1192" w:type="dxa"/>
                  <w:vAlign w:val="center"/>
                </w:tcPr>
                <w:p w:rsidR="007949F9" w:rsidRDefault="008F01CB">
                  <w:pPr>
                    <w:spacing w:after="0"/>
                    <w:jc w:val="center"/>
                    <w:rPr>
                      <w:rFonts w:ascii="Times New Roman" w:eastAsia="宋体" w:hAnsi="Times New Roman"/>
                      <w:b/>
                      <w:sz w:val="21"/>
                      <w:szCs w:val="21"/>
                    </w:rPr>
                  </w:pPr>
                  <w:r>
                    <w:rPr>
                      <w:rFonts w:ascii="Times New Roman" w:eastAsia="宋体" w:hAnsi="Times New Roman"/>
                      <w:b/>
                      <w:sz w:val="21"/>
                      <w:szCs w:val="21"/>
                    </w:rPr>
                    <w:t>上风向</w:t>
                  </w:r>
                  <w:r>
                    <w:rPr>
                      <w:rFonts w:ascii="Times New Roman" w:eastAsia="宋体" w:hAnsi="Times New Roman"/>
                      <w:b/>
                      <w:sz w:val="21"/>
                      <w:szCs w:val="21"/>
                    </w:rPr>
                    <w:t>G1</w:t>
                  </w:r>
                </w:p>
              </w:tc>
              <w:tc>
                <w:tcPr>
                  <w:tcW w:w="1192" w:type="dxa"/>
                  <w:vAlign w:val="center"/>
                </w:tcPr>
                <w:p w:rsidR="007949F9" w:rsidRDefault="008F01CB">
                  <w:pPr>
                    <w:spacing w:after="0"/>
                    <w:jc w:val="center"/>
                    <w:rPr>
                      <w:rFonts w:ascii="Times New Roman" w:eastAsia="宋体" w:hAnsi="Times New Roman"/>
                      <w:b/>
                      <w:sz w:val="21"/>
                      <w:szCs w:val="21"/>
                    </w:rPr>
                  </w:pPr>
                  <w:r>
                    <w:rPr>
                      <w:rFonts w:ascii="Times New Roman" w:eastAsia="宋体" w:hAnsi="Times New Roman"/>
                      <w:b/>
                      <w:sz w:val="21"/>
                      <w:szCs w:val="21"/>
                    </w:rPr>
                    <w:t>下风向</w:t>
                  </w:r>
                  <w:r>
                    <w:rPr>
                      <w:rFonts w:ascii="Times New Roman" w:eastAsia="宋体" w:hAnsi="Times New Roman"/>
                      <w:b/>
                      <w:sz w:val="21"/>
                      <w:szCs w:val="21"/>
                    </w:rPr>
                    <w:t>G2</w:t>
                  </w:r>
                </w:p>
              </w:tc>
              <w:tc>
                <w:tcPr>
                  <w:tcW w:w="1192" w:type="dxa"/>
                  <w:vAlign w:val="center"/>
                </w:tcPr>
                <w:p w:rsidR="007949F9" w:rsidRDefault="008F01CB">
                  <w:pPr>
                    <w:spacing w:after="0"/>
                    <w:jc w:val="center"/>
                    <w:rPr>
                      <w:rFonts w:ascii="Times New Roman" w:eastAsia="宋体" w:hAnsi="Times New Roman"/>
                      <w:b/>
                      <w:sz w:val="21"/>
                      <w:szCs w:val="21"/>
                    </w:rPr>
                  </w:pPr>
                  <w:r>
                    <w:rPr>
                      <w:rFonts w:ascii="Times New Roman" w:eastAsia="宋体" w:hAnsi="Times New Roman"/>
                      <w:b/>
                      <w:sz w:val="21"/>
                      <w:szCs w:val="21"/>
                    </w:rPr>
                    <w:t>下风向</w:t>
                  </w:r>
                  <w:r>
                    <w:rPr>
                      <w:rFonts w:ascii="Times New Roman" w:eastAsia="宋体" w:hAnsi="Times New Roman"/>
                      <w:b/>
                      <w:sz w:val="21"/>
                      <w:szCs w:val="21"/>
                    </w:rPr>
                    <w:t>G3</w:t>
                  </w:r>
                </w:p>
              </w:tc>
              <w:tc>
                <w:tcPr>
                  <w:tcW w:w="1194" w:type="dxa"/>
                  <w:vAlign w:val="center"/>
                </w:tcPr>
                <w:p w:rsidR="007949F9" w:rsidRDefault="008F01CB">
                  <w:pPr>
                    <w:spacing w:after="0"/>
                    <w:jc w:val="center"/>
                    <w:rPr>
                      <w:rFonts w:ascii="Times New Roman" w:eastAsia="宋体" w:hAnsi="Times New Roman"/>
                      <w:b/>
                      <w:sz w:val="21"/>
                      <w:szCs w:val="21"/>
                    </w:rPr>
                  </w:pPr>
                  <w:r>
                    <w:rPr>
                      <w:rFonts w:ascii="Times New Roman" w:eastAsia="宋体" w:hAnsi="Times New Roman"/>
                      <w:b/>
                      <w:sz w:val="21"/>
                      <w:szCs w:val="21"/>
                    </w:rPr>
                    <w:t>下风向</w:t>
                  </w:r>
                  <w:r>
                    <w:rPr>
                      <w:rFonts w:ascii="Times New Roman" w:eastAsia="宋体" w:hAnsi="Times New Roman"/>
                      <w:b/>
                      <w:sz w:val="21"/>
                      <w:szCs w:val="21"/>
                    </w:rPr>
                    <w:t>G4</w:t>
                  </w:r>
                </w:p>
              </w:tc>
              <w:tc>
                <w:tcPr>
                  <w:tcW w:w="716" w:type="dxa"/>
                  <w:vAlign w:val="center"/>
                </w:tcPr>
                <w:p w:rsidR="007949F9" w:rsidRDefault="008F01CB">
                  <w:pPr>
                    <w:spacing w:after="0"/>
                    <w:jc w:val="center"/>
                    <w:rPr>
                      <w:rFonts w:ascii="Times New Roman" w:eastAsia="宋体" w:hAnsi="Times New Roman"/>
                      <w:b/>
                      <w:sz w:val="21"/>
                      <w:szCs w:val="21"/>
                    </w:rPr>
                  </w:pPr>
                  <w:r>
                    <w:rPr>
                      <w:rFonts w:ascii="Times New Roman" w:eastAsia="宋体" w:hAnsi="Times New Roman"/>
                      <w:b/>
                      <w:sz w:val="21"/>
                      <w:szCs w:val="21"/>
                    </w:rPr>
                    <w:t>排放标准</w:t>
                  </w:r>
                </w:p>
              </w:tc>
              <w:tc>
                <w:tcPr>
                  <w:tcW w:w="729" w:type="dxa"/>
                  <w:vAlign w:val="center"/>
                </w:tcPr>
                <w:p w:rsidR="007949F9" w:rsidRDefault="008F01CB">
                  <w:pPr>
                    <w:spacing w:after="0"/>
                    <w:jc w:val="center"/>
                    <w:rPr>
                      <w:rFonts w:ascii="Times New Roman" w:eastAsia="宋体" w:hAnsi="Times New Roman"/>
                      <w:b/>
                      <w:sz w:val="21"/>
                      <w:szCs w:val="21"/>
                    </w:rPr>
                  </w:pPr>
                  <w:r>
                    <w:rPr>
                      <w:rFonts w:ascii="Times New Roman" w:eastAsia="宋体" w:hAnsi="Times New Roman"/>
                      <w:b/>
                      <w:sz w:val="21"/>
                      <w:szCs w:val="21"/>
                    </w:rPr>
                    <w:t>评定结果</w:t>
                  </w:r>
                </w:p>
              </w:tc>
            </w:tr>
            <w:tr w:rsidR="007949F9">
              <w:trPr>
                <w:trHeight w:val="643"/>
                <w:jc w:val="center"/>
              </w:trPr>
              <w:tc>
                <w:tcPr>
                  <w:tcW w:w="836" w:type="dxa"/>
                  <w:vMerge w:val="restart"/>
                  <w:vAlign w:val="center"/>
                </w:tcPr>
                <w:p w:rsidR="007949F9" w:rsidRDefault="008F01CB">
                  <w:pPr>
                    <w:spacing w:after="0"/>
                    <w:ind w:leftChars="-46" w:left="-101" w:rightChars="-51" w:right="-112"/>
                    <w:jc w:val="center"/>
                    <w:rPr>
                      <w:rFonts w:ascii="Times New Roman" w:eastAsia="宋体" w:hAnsi="Times New Roman"/>
                      <w:bCs/>
                      <w:sz w:val="21"/>
                      <w:szCs w:val="21"/>
                    </w:rPr>
                  </w:pPr>
                  <w:r>
                    <w:rPr>
                      <w:rFonts w:ascii="Times New Roman" w:eastAsia="宋体" w:hAnsi="Times New Roman"/>
                      <w:bCs/>
                      <w:sz w:val="21"/>
                      <w:szCs w:val="21"/>
                    </w:rPr>
                    <w:t>颗粒物</w:t>
                  </w:r>
                </w:p>
              </w:tc>
              <w:tc>
                <w:tcPr>
                  <w:tcW w:w="841" w:type="dxa"/>
                  <w:vAlign w:val="center"/>
                </w:tcPr>
                <w:p w:rsidR="007949F9" w:rsidRDefault="008F01CB">
                  <w:pPr>
                    <w:spacing w:after="0"/>
                    <w:ind w:leftChars="-46" w:left="-101" w:rightChars="-42" w:right="-92"/>
                    <w:jc w:val="center"/>
                    <w:rPr>
                      <w:rFonts w:ascii="Times New Roman" w:eastAsia="宋体" w:hAnsi="Times New Roman"/>
                      <w:bCs/>
                      <w:sz w:val="21"/>
                      <w:szCs w:val="21"/>
                    </w:rPr>
                  </w:pPr>
                  <w:r>
                    <w:rPr>
                      <w:rFonts w:ascii="Times New Roman" w:eastAsia="宋体" w:hAnsi="Times New Roman"/>
                      <w:bCs/>
                      <w:sz w:val="21"/>
                      <w:szCs w:val="21"/>
                    </w:rPr>
                    <w:t>第一次</w:t>
                  </w:r>
                </w:p>
              </w:tc>
              <w:tc>
                <w:tcPr>
                  <w:tcW w:w="851" w:type="dxa"/>
                  <w:vAlign w:val="center"/>
                </w:tcPr>
                <w:p w:rsidR="007949F9" w:rsidRDefault="008F01CB">
                  <w:pPr>
                    <w:spacing w:after="0"/>
                    <w:ind w:leftChars="-46" w:left="-101" w:rightChars="-42" w:right="-92"/>
                    <w:jc w:val="center"/>
                    <w:rPr>
                      <w:rFonts w:ascii="Times New Roman" w:eastAsia="宋体" w:hAnsi="Times New Roman"/>
                      <w:bCs/>
                      <w:sz w:val="21"/>
                      <w:szCs w:val="21"/>
                    </w:rPr>
                  </w:pPr>
                  <w:r>
                    <w:rPr>
                      <w:rFonts w:ascii="Times New Roman" w:eastAsia="宋体" w:hAnsi="Times New Roman"/>
                      <w:bCs/>
                      <w:sz w:val="21"/>
                      <w:szCs w:val="21"/>
                    </w:rPr>
                    <w:t>mg/m</w:t>
                  </w:r>
                  <w:r>
                    <w:rPr>
                      <w:rFonts w:ascii="Times New Roman" w:eastAsia="宋体" w:hAnsi="Times New Roman"/>
                      <w:bCs/>
                      <w:sz w:val="21"/>
                      <w:szCs w:val="21"/>
                      <w:vertAlign w:val="superscript"/>
                    </w:rPr>
                    <w:t>3</w:t>
                  </w:r>
                </w:p>
              </w:tc>
              <w:tc>
                <w:tcPr>
                  <w:tcW w:w="1192" w:type="dxa"/>
                  <w:vAlign w:val="center"/>
                </w:tcPr>
                <w:p w:rsidR="007949F9" w:rsidRDefault="008F01CB">
                  <w:pPr>
                    <w:spacing w:after="0"/>
                    <w:jc w:val="center"/>
                    <w:rPr>
                      <w:rFonts w:ascii="Times New Roman" w:eastAsia="宋体" w:hAnsi="Times New Roman"/>
                      <w:bCs/>
                      <w:sz w:val="21"/>
                      <w:szCs w:val="21"/>
                    </w:rPr>
                  </w:pPr>
                  <w:r>
                    <w:rPr>
                      <w:rFonts w:ascii="Times New Roman" w:eastAsia="宋体" w:hAnsi="Times New Roman"/>
                      <w:bCs/>
                      <w:sz w:val="21"/>
                      <w:szCs w:val="21"/>
                    </w:rPr>
                    <w:t>0.071</w:t>
                  </w:r>
                </w:p>
              </w:tc>
              <w:tc>
                <w:tcPr>
                  <w:tcW w:w="1192" w:type="dxa"/>
                  <w:vAlign w:val="center"/>
                </w:tcPr>
                <w:p w:rsidR="007949F9" w:rsidRDefault="008F01CB">
                  <w:pPr>
                    <w:spacing w:after="0"/>
                    <w:jc w:val="center"/>
                    <w:rPr>
                      <w:rFonts w:ascii="Times New Roman" w:eastAsia="宋体" w:hAnsi="Times New Roman"/>
                      <w:bCs/>
                      <w:sz w:val="21"/>
                      <w:szCs w:val="21"/>
                    </w:rPr>
                  </w:pPr>
                  <w:r>
                    <w:rPr>
                      <w:rFonts w:ascii="Times New Roman" w:eastAsia="宋体" w:hAnsi="Times New Roman"/>
                      <w:bCs/>
                      <w:sz w:val="21"/>
                      <w:szCs w:val="21"/>
                    </w:rPr>
                    <w:t>0.284</w:t>
                  </w:r>
                </w:p>
              </w:tc>
              <w:tc>
                <w:tcPr>
                  <w:tcW w:w="1192" w:type="dxa"/>
                  <w:vAlign w:val="center"/>
                </w:tcPr>
                <w:p w:rsidR="007949F9" w:rsidRDefault="008F01CB">
                  <w:pPr>
                    <w:spacing w:after="0"/>
                    <w:jc w:val="center"/>
                    <w:rPr>
                      <w:rFonts w:ascii="Times New Roman" w:eastAsia="宋体" w:hAnsi="Times New Roman"/>
                      <w:bCs/>
                      <w:sz w:val="21"/>
                      <w:szCs w:val="21"/>
                    </w:rPr>
                  </w:pPr>
                  <w:r>
                    <w:rPr>
                      <w:rFonts w:ascii="Times New Roman" w:eastAsia="宋体" w:hAnsi="Times New Roman"/>
                      <w:bCs/>
                      <w:sz w:val="21"/>
                      <w:szCs w:val="21"/>
                    </w:rPr>
                    <w:t>0.319</w:t>
                  </w:r>
                </w:p>
              </w:tc>
              <w:tc>
                <w:tcPr>
                  <w:tcW w:w="1194" w:type="dxa"/>
                  <w:vAlign w:val="center"/>
                </w:tcPr>
                <w:p w:rsidR="007949F9" w:rsidRDefault="008F01CB">
                  <w:pPr>
                    <w:spacing w:after="0"/>
                    <w:jc w:val="center"/>
                    <w:rPr>
                      <w:rFonts w:ascii="Times New Roman" w:eastAsia="宋体" w:hAnsi="Times New Roman"/>
                      <w:bCs/>
                      <w:sz w:val="21"/>
                      <w:szCs w:val="21"/>
                    </w:rPr>
                  </w:pPr>
                  <w:r>
                    <w:rPr>
                      <w:rFonts w:ascii="Times New Roman" w:eastAsia="宋体" w:hAnsi="Times New Roman"/>
                      <w:bCs/>
                      <w:sz w:val="21"/>
                      <w:szCs w:val="21"/>
                    </w:rPr>
                    <w:t>0.248</w:t>
                  </w:r>
                </w:p>
              </w:tc>
              <w:tc>
                <w:tcPr>
                  <w:tcW w:w="716" w:type="dxa"/>
                  <w:vAlign w:val="center"/>
                </w:tcPr>
                <w:p w:rsidR="007949F9" w:rsidRDefault="008F01CB">
                  <w:pPr>
                    <w:spacing w:after="0"/>
                    <w:jc w:val="center"/>
                    <w:rPr>
                      <w:rFonts w:ascii="Times New Roman" w:eastAsia="宋体" w:hAnsi="Times New Roman"/>
                      <w:bCs/>
                      <w:sz w:val="21"/>
                      <w:szCs w:val="21"/>
                    </w:rPr>
                  </w:pPr>
                  <w:r>
                    <w:rPr>
                      <w:rFonts w:ascii="Times New Roman" w:eastAsia="宋体" w:hAnsi="Times New Roman" w:hint="eastAsia"/>
                      <w:bCs/>
                      <w:sz w:val="21"/>
                      <w:szCs w:val="21"/>
                    </w:rPr>
                    <w:t>0.5</w:t>
                  </w:r>
                </w:p>
              </w:tc>
              <w:tc>
                <w:tcPr>
                  <w:tcW w:w="729" w:type="dxa"/>
                  <w:vAlign w:val="center"/>
                </w:tcPr>
                <w:p w:rsidR="007949F9" w:rsidRDefault="008F01CB">
                  <w:pPr>
                    <w:spacing w:after="0"/>
                    <w:jc w:val="center"/>
                    <w:rPr>
                      <w:rFonts w:ascii="Times New Roman" w:eastAsia="宋体" w:hAnsi="Times New Roman"/>
                      <w:bCs/>
                      <w:sz w:val="21"/>
                      <w:szCs w:val="21"/>
                    </w:rPr>
                  </w:pPr>
                  <w:r>
                    <w:rPr>
                      <w:rFonts w:ascii="Times New Roman" w:eastAsia="宋体" w:hAnsi="Times New Roman"/>
                      <w:bCs/>
                      <w:sz w:val="21"/>
                      <w:szCs w:val="21"/>
                    </w:rPr>
                    <w:t>合格</w:t>
                  </w:r>
                </w:p>
              </w:tc>
            </w:tr>
            <w:tr w:rsidR="007949F9">
              <w:trPr>
                <w:trHeight w:val="643"/>
                <w:jc w:val="center"/>
              </w:trPr>
              <w:tc>
                <w:tcPr>
                  <w:tcW w:w="836" w:type="dxa"/>
                  <w:vMerge/>
                  <w:vAlign w:val="center"/>
                </w:tcPr>
                <w:p w:rsidR="007949F9" w:rsidRDefault="007949F9">
                  <w:pPr>
                    <w:spacing w:after="0"/>
                    <w:jc w:val="center"/>
                    <w:rPr>
                      <w:rFonts w:ascii="Times New Roman" w:eastAsia="宋体" w:hAnsi="Times New Roman"/>
                      <w:bCs/>
                      <w:sz w:val="21"/>
                      <w:szCs w:val="21"/>
                    </w:rPr>
                  </w:pPr>
                </w:p>
              </w:tc>
              <w:tc>
                <w:tcPr>
                  <w:tcW w:w="841" w:type="dxa"/>
                  <w:vAlign w:val="center"/>
                </w:tcPr>
                <w:p w:rsidR="007949F9" w:rsidRDefault="008F01CB">
                  <w:pPr>
                    <w:spacing w:after="0"/>
                    <w:ind w:leftChars="-46" w:left="-101" w:rightChars="-42" w:right="-92"/>
                    <w:jc w:val="center"/>
                    <w:rPr>
                      <w:rFonts w:ascii="Times New Roman" w:eastAsia="宋体" w:hAnsi="Times New Roman"/>
                      <w:bCs/>
                      <w:sz w:val="21"/>
                      <w:szCs w:val="21"/>
                    </w:rPr>
                  </w:pPr>
                  <w:r>
                    <w:rPr>
                      <w:rFonts w:ascii="Times New Roman" w:eastAsia="宋体" w:hAnsi="Times New Roman"/>
                      <w:bCs/>
                      <w:sz w:val="21"/>
                      <w:szCs w:val="21"/>
                    </w:rPr>
                    <w:t>第二次</w:t>
                  </w:r>
                </w:p>
              </w:tc>
              <w:tc>
                <w:tcPr>
                  <w:tcW w:w="851" w:type="dxa"/>
                  <w:vAlign w:val="center"/>
                </w:tcPr>
                <w:p w:rsidR="007949F9" w:rsidRDefault="008F01CB">
                  <w:pPr>
                    <w:spacing w:after="0"/>
                    <w:ind w:leftChars="-46" w:left="-101" w:rightChars="-42" w:right="-92"/>
                    <w:jc w:val="center"/>
                    <w:rPr>
                      <w:rFonts w:ascii="Times New Roman" w:eastAsia="宋体" w:hAnsi="Times New Roman"/>
                      <w:bCs/>
                      <w:sz w:val="21"/>
                      <w:szCs w:val="21"/>
                    </w:rPr>
                  </w:pPr>
                  <w:r>
                    <w:rPr>
                      <w:rFonts w:ascii="Times New Roman" w:eastAsia="宋体" w:hAnsi="Times New Roman"/>
                      <w:bCs/>
                      <w:sz w:val="21"/>
                      <w:szCs w:val="21"/>
                    </w:rPr>
                    <w:t>mg/m</w:t>
                  </w:r>
                  <w:r>
                    <w:rPr>
                      <w:rFonts w:ascii="Times New Roman" w:eastAsia="宋体" w:hAnsi="Times New Roman"/>
                      <w:bCs/>
                      <w:sz w:val="21"/>
                      <w:szCs w:val="21"/>
                      <w:vertAlign w:val="superscript"/>
                    </w:rPr>
                    <w:t>3</w:t>
                  </w:r>
                </w:p>
              </w:tc>
              <w:tc>
                <w:tcPr>
                  <w:tcW w:w="1192" w:type="dxa"/>
                  <w:vAlign w:val="center"/>
                </w:tcPr>
                <w:p w:rsidR="007949F9" w:rsidRDefault="008F01CB">
                  <w:pPr>
                    <w:spacing w:after="0"/>
                    <w:jc w:val="center"/>
                    <w:rPr>
                      <w:rFonts w:ascii="Times New Roman" w:eastAsia="宋体" w:hAnsi="Times New Roman"/>
                      <w:bCs/>
                      <w:sz w:val="21"/>
                      <w:szCs w:val="21"/>
                    </w:rPr>
                  </w:pPr>
                  <w:r>
                    <w:rPr>
                      <w:rFonts w:ascii="Times New Roman" w:eastAsia="宋体" w:hAnsi="Times New Roman"/>
                      <w:bCs/>
                      <w:sz w:val="21"/>
                      <w:szCs w:val="21"/>
                    </w:rPr>
                    <w:t>0.088</w:t>
                  </w:r>
                </w:p>
              </w:tc>
              <w:tc>
                <w:tcPr>
                  <w:tcW w:w="1192" w:type="dxa"/>
                  <w:vAlign w:val="center"/>
                </w:tcPr>
                <w:p w:rsidR="007949F9" w:rsidRDefault="008F01CB">
                  <w:pPr>
                    <w:spacing w:after="0"/>
                    <w:jc w:val="center"/>
                    <w:rPr>
                      <w:rFonts w:ascii="Times New Roman" w:eastAsia="宋体" w:hAnsi="Times New Roman"/>
                      <w:bCs/>
                      <w:sz w:val="21"/>
                      <w:szCs w:val="21"/>
                    </w:rPr>
                  </w:pPr>
                  <w:r>
                    <w:rPr>
                      <w:rFonts w:ascii="Times New Roman" w:eastAsia="宋体" w:hAnsi="Times New Roman"/>
                      <w:bCs/>
                      <w:sz w:val="21"/>
                      <w:szCs w:val="21"/>
                    </w:rPr>
                    <w:t>0.283</w:t>
                  </w:r>
                </w:p>
              </w:tc>
              <w:tc>
                <w:tcPr>
                  <w:tcW w:w="1192" w:type="dxa"/>
                  <w:vAlign w:val="center"/>
                </w:tcPr>
                <w:p w:rsidR="007949F9" w:rsidRDefault="008F01CB">
                  <w:pPr>
                    <w:spacing w:after="0"/>
                    <w:jc w:val="center"/>
                    <w:rPr>
                      <w:rFonts w:ascii="Times New Roman" w:eastAsia="宋体" w:hAnsi="Times New Roman"/>
                      <w:bCs/>
                      <w:sz w:val="21"/>
                      <w:szCs w:val="21"/>
                    </w:rPr>
                  </w:pPr>
                  <w:r>
                    <w:rPr>
                      <w:rFonts w:ascii="Times New Roman" w:eastAsia="宋体" w:hAnsi="Times New Roman"/>
                      <w:bCs/>
                      <w:sz w:val="21"/>
                      <w:szCs w:val="21"/>
                    </w:rPr>
                    <w:t>0.301</w:t>
                  </w:r>
                </w:p>
              </w:tc>
              <w:tc>
                <w:tcPr>
                  <w:tcW w:w="1194" w:type="dxa"/>
                  <w:vAlign w:val="center"/>
                </w:tcPr>
                <w:p w:rsidR="007949F9" w:rsidRDefault="008F01CB">
                  <w:pPr>
                    <w:spacing w:after="0"/>
                    <w:jc w:val="center"/>
                    <w:rPr>
                      <w:rFonts w:ascii="Times New Roman" w:eastAsia="宋体" w:hAnsi="Times New Roman"/>
                      <w:bCs/>
                      <w:sz w:val="21"/>
                      <w:szCs w:val="21"/>
                    </w:rPr>
                  </w:pPr>
                  <w:r>
                    <w:rPr>
                      <w:rFonts w:ascii="Times New Roman" w:eastAsia="宋体" w:hAnsi="Times New Roman"/>
                      <w:bCs/>
                      <w:sz w:val="21"/>
                      <w:szCs w:val="21"/>
                    </w:rPr>
                    <w:t>0.265</w:t>
                  </w:r>
                </w:p>
              </w:tc>
              <w:tc>
                <w:tcPr>
                  <w:tcW w:w="716" w:type="dxa"/>
                  <w:vAlign w:val="center"/>
                </w:tcPr>
                <w:p w:rsidR="007949F9" w:rsidRDefault="008F01CB">
                  <w:pPr>
                    <w:spacing w:after="0"/>
                    <w:jc w:val="center"/>
                    <w:rPr>
                      <w:rFonts w:ascii="Times New Roman" w:eastAsia="宋体" w:hAnsi="Times New Roman"/>
                      <w:bCs/>
                      <w:sz w:val="21"/>
                      <w:szCs w:val="21"/>
                    </w:rPr>
                  </w:pPr>
                  <w:r>
                    <w:rPr>
                      <w:rFonts w:ascii="Times New Roman" w:eastAsia="宋体" w:hAnsi="Times New Roman" w:hint="eastAsia"/>
                      <w:bCs/>
                      <w:sz w:val="21"/>
                      <w:szCs w:val="21"/>
                    </w:rPr>
                    <w:t>0.5</w:t>
                  </w:r>
                </w:p>
              </w:tc>
              <w:tc>
                <w:tcPr>
                  <w:tcW w:w="729" w:type="dxa"/>
                  <w:vAlign w:val="center"/>
                </w:tcPr>
                <w:p w:rsidR="007949F9" w:rsidRDefault="008F01CB">
                  <w:pPr>
                    <w:spacing w:after="0"/>
                    <w:jc w:val="center"/>
                    <w:rPr>
                      <w:rFonts w:ascii="Times New Roman" w:eastAsia="宋体" w:hAnsi="Times New Roman"/>
                      <w:bCs/>
                      <w:sz w:val="21"/>
                      <w:szCs w:val="21"/>
                    </w:rPr>
                  </w:pPr>
                  <w:r>
                    <w:rPr>
                      <w:rFonts w:ascii="Times New Roman" w:eastAsia="宋体" w:hAnsi="Times New Roman"/>
                      <w:bCs/>
                      <w:sz w:val="21"/>
                      <w:szCs w:val="21"/>
                    </w:rPr>
                    <w:t>合格</w:t>
                  </w:r>
                </w:p>
              </w:tc>
            </w:tr>
            <w:tr w:rsidR="007949F9">
              <w:trPr>
                <w:trHeight w:val="643"/>
                <w:jc w:val="center"/>
              </w:trPr>
              <w:tc>
                <w:tcPr>
                  <w:tcW w:w="836" w:type="dxa"/>
                  <w:vMerge/>
                  <w:vAlign w:val="center"/>
                </w:tcPr>
                <w:p w:rsidR="007949F9" w:rsidRDefault="007949F9">
                  <w:pPr>
                    <w:spacing w:after="0"/>
                    <w:jc w:val="center"/>
                    <w:rPr>
                      <w:rFonts w:ascii="Times New Roman" w:eastAsia="宋体" w:hAnsi="Times New Roman"/>
                      <w:bCs/>
                      <w:sz w:val="21"/>
                      <w:szCs w:val="21"/>
                    </w:rPr>
                  </w:pPr>
                </w:p>
              </w:tc>
              <w:tc>
                <w:tcPr>
                  <w:tcW w:w="841" w:type="dxa"/>
                  <w:vAlign w:val="center"/>
                </w:tcPr>
                <w:p w:rsidR="007949F9" w:rsidRDefault="008F01CB">
                  <w:pPr>
                    <w:spacing w:after="0"/>
                    <w:ind w:leftChars="-46" w:left="-101" w:rightChars="-42" w:right="-92"/>
                    <w:jc w:val="center"/>
                    <w:rPr>
                      <w:rFonts w:ascii="Times New Roman" w:eastAsia="宋体" w:hAnsi="Times New Roman"/>
                      <w:bCs/>
                      <w:sz w:val="21"/>
                      <w:szCs w:val="21"/>
                    </w:rPr>
                  </w:pPr>
                  <w:r>
                    <w:rPr>
                      <w:rFonts w:ascii="Times New Roman" w:eastAsia="宋体" w:hAnsi="Times New Roman"/>
                      <w:bCs/>
                      <w:sz w:val="21"/>
                      <w:szCs w:val="21"/>
                    </w:rPr>
                    <w:t>第三次</w:t>
                  </w:r>
                </w:p>
              </w:tc>
              <w:tc>
                <w:tcPr>
                  <w:tcW w:w="851" w:type="dxa"/>
                  <w:vAlign w:val="center"/>
                </w:tcPr>
                <w:p w:rsidR="007949F9" w:rsidRDefault="008F01CB">
                  <w:pPr>
                    <w:spacing w:after="0"/>
                    <w:ind w:leftChars="-46" w:left="-101" w:rightChars="-42" w:right="-92"/>
                    <w:jc w:val="center"/>
                    <w:rPr>
                      <w:rFonts w:ascii="Times New Roman" w:eastAsia="宋体" w:hAnsi="Times New Roman"/>
                      <w:bCs/>
                      <w:sz w:val="21"/>
                      <w:szCs w:val="21"/>
                    </w:rPr>
                  </w:pPr>
                  <w:r>
                    <w:rPr>
                      <w:rFonts w:ascii="Times New Roman" w:eastAsia="宋体" w:hAnsi="Times New Roman"/>
                      <w:bCs/>
                      <w:sz w:val="21"/>
                      <w:szCs w:val="21"/>
                    </w:rPr>
                    <w:t>mg/m</w:t>
                  </w:r>
                  <w:r>
                    <w:rPr>
                      <w:rFonts w:ascii="Times New Roman" w:eastAsia="宋体" w:hAnsi="Times New Roman"/>
                      <w:bCs/>
                      <w:sz w:val="21"/>
                      <w:szCs w:val="21"/>
                      <w:vertAlign w:val="superscript"/>
                    </w:rPr>
                    <w:t>3</w:t>
                  </w:r>
                </w:p>
              </w:tc>
              <w:tc>
                <w:tcPr>
                  <w:tcW w:w="1192" w:type="dxa"/>
                  <w:vAlign w:val="center"/>
                </w:tcPr>
                <w:p w:rsidR="007949F9" w:rsidRDefault="008F01CB">
                  <w:pPr>
                    <w:spacing w:after="0"/>
                    <w:jc w:val="center"/>
                    <w:rPr>
                      <w:rFonts w:ascii="Times New Roman" w:eastAsia="宋体" w:hAnsi="Times New Roman"/>
                      <w:bCs/>
                      <w:sz w:val="21"/>
                      <w:szCs w:val="21"/>
                    </w:rPr>
                  </w:pPr>
                  <w:r>
                    <w:rPr>
                      <w:rFonts w:ascii="Times New Roman" w:eastAsia="宋体" w:hAnsi="Times New Roman"/>
                      <w:bCs/>
                      <w:sz w:val="21"/>
                      <w:szCs w:val="21"/>
                    </w:rPr>
                    <w:t>0.106</w:t>
                  </w:r>
                </w:p>
              </w:tc>
              <w:tc>
                <w:tcPr>
                  <w:tcW w:w="1192" w:type="dxa"/>
                  <w:vAlign w:val="center"/>
                </w:tcPr>
                <w:p w:rsidR="007949F9" w:rsidRDefault="008F01CB">
                  <w:pPr>
                    <w:spacing w:after="0"/>
                    <w:jc w:val="center"/>
                    <w:rPr>
                      <w:rFonts w:ascii="Times New Roman" w:eastAsia="宋体" w:hAnsi="Times New Roman"/>
                      <w:bCs/>
                      <w:sz w:val="21"/>
                      <w:szCs w:val="21"/>
                    </w:rPr>
                  </w:pPr>
                  <w:r>
                    <w:rPr>
                      <w:rFonts w:ascii="Times New Roman" w:eastAsia="宋体" w:hAnsi="Times New Roman"/>
                      <w:bCs/>
                      <w:sz w:val="21"/>
                      <w:szCs w:val="21"/>
                    </w:rPr>
                    <w:t>0.317</w:t>
                  </w:r>
                </w:p>
              </w:tc>
              <w:tc>
                <w:tcPr>
                  <w:tcW w:w="1192" w:type="dxa"/>
                  <w:vAlign w:val="center"/>
                </w:tcPr>
                <w:p w:rsidR="007949F9" w:rsidRDefault="008F01CB">
                  <w:pPr>
                    <w:spacing w:after="0"/>
                    <w:jc w:val="center"/>
                    <w:rPr>
                      <w:rFonts w:ascii="Times New Roman" w:eastAsia="宋体" w:hAnsi="Times New Roman"/>
                      <w:bCs/>
                      <w:sz w:val="21"/>
                      <w:szCs w:val="21"/>
                    </w:rPr>
                  </w:pPr>
                  <w:r>
                    <w:rPr>
                      <w:rFonts w:ascii="Times New Roman" w:eastAsia="宋体" w:hAnsi="Times New Roman"/>
                      <w:bCs/>
                      <w:sz w:val="21"/>
                      <w:szCs w:val="21"/>
                    </w:rPr>
                    <w:t>0.282</w:t>
                  </w:r>
                </w:p>
              </w:tc>
              <w:tc>
                <w:tcPr>
                  <w:tcW w:w="1194" w:type="dxa"/>
                  <w:vAlign w:val="center"/>
                </w:tcPr>
                <w:p w:rsidR="007949F9" w:rsidRDefault="008F01CB">
                  <w:pPr>
                    <w:spacing w:after="0"/>
                    <w:jc w:val="center"/>
                    <w:rPr>
                      <w:rFonts w:ascii="Times New Roman" w:eastAsia="宋体" w:hAnsi="Times New Roman"/>
                      <w:bCs/>
                      <w:sz w:val="21"/>
                      <w:szCs w:val="21"/>
                    </w:rPr>
                  </w:pPr>
                  <w:r>
                    <w:rPr>
                      <w:rFonts w:ascii="Times New Roman" w:eastAsia="宋体" w:hAnsi="Times New Roman"/>
                      <w:bCs/>
                      <w:sz w:val="21"/>
                      <w:szCs w:val="21"/>
                    </w:rPr>
                    <w:t>0.229</w:t>
                  </w:r>
                </w:p>
              </w:tc>
              <w:tc>
                <w:tcPr>
                  <w:tcW w:w="716" w:type="dxa"/>
                  <w:vAlign w:val="center"/>
                </w:tcPr>
                <w:p w:rsidR="007949F9" w:rsidRDefault="008F01CB">
                  <w:pPr>
                    <w:spacing w:after="0"/>
                    <w:jc w:val="center"/>
                    <w:rPr>
                      <w:rFonts w:ascii="Times New Roman" w:eastAsia="宋体" w:hAnsi="Times New Roman"/>
                      <w:bCs/>
                      <w:sz w:val="21"/>
                      <w:szCs w:val="21"/>
                    </w:rPr>
                  </w:pPr>
                  <w:r>
                    <w:rPr>
                      <w:rFonts w:ascii="Times New Roman" w:eastAsia="宋体" w:hAnsi="Times New Roman" w:hint="eastAsia"/>
                      <w:bCs/>
                      <w:sz w:val="21"/>
                      <w:szCs w:val="21"/>
                    </w:rPr>
                    <w:t>0.5</w:t>
                  </w:r>
                </w:p>
              </w:tc>
              <w:tc>
                <w:tcPr>
                  <w:tcW w:w="729" w:type="dxa"/>
                  <w:vAlign w:val="center"/>
                </w:tcPr>
                <w:p w:rsidR="007949F9" w:rsidRDefault="008F01CB">
                  <w:pPr>
                    <w:spacing w:after="0"/>
                    <w:jc w:val="center"/>
                    <w:rPr>
                      <w:rFonts w:ascii="Times New Roman" w:eastAsia="宋体" w:hAnsi="Times New Roman"/>
                      <w:bCs/>
                      <w:sz w:val="21"/>
                      <w:szCs w:val="21"/>
                    </w:rPr>
                  </w:pPr>
                  <w:r>
                    <w:rPr>
                      <w:rFonts w:ascii="Times New Roman" w:eastAsia="宋体" w:hAnsi="Times New Roman"/>
                      <w:bCs/>
                      <w:sz w:val="21"/>
                      <w:szCs w:val="21"/>
                    </w:rPr>
                    <w:t>合格</w:t>
                  </w:r>
                </w:p>
              </w:tc>
            </w:tr>
            <w:tr w:rsidR="007949F9">
              <w:trPr>
                <w:trHeight w:val="643"/>
                <w:jc w:val="center"/>
              </w:trPr>
              <w:tc>
                <w:tcPr>
                  <w:tcW w:w="836" w:type="dxa"/>
                  <w:vMerge w:val="restart"/>
                  <w:vAlign w:val="center"/>
                </w:tcPr>
                <w:p w:rsidR="007949F9" w:rsidRDefault="008F01CB">
                  <w:pPr>
                    <w:spacing w:after="0"/>
                    <w:ind w:leftChars="-46" w:left="-101" w:rightChars="-51" w:right="-112"/>
                    <w:jc w:val="center"/>
                    <w:rPr>
                      <w:rFonts w:ascii="Times New Roman" w:eastAsia="宋体" w:hAnsi="Times New Roman"/>
                      <w:bCs/>
                      <w:sz w:val="21"/>
                      <w:szCs w:val="21"/>
                    </w:rPr>
                  </w:pPr>
                  <w:r>
                    <w:rPr>
                      <w:rFonts w:ascii="Times New Roman" w:eastAsia="宋体" w:hAnsi="Times New Roman"/>
                      <w:color w:val="000000"/>
                      <w:sz w:val="21"/>
                      <w:szCs w:val="21"/>
                    </w:rPr>
                    <w:t>挥发性有机物</w:t>
                  </w:r>
                </w:p>
              </w:tc>
              <w:tc>
                <w:tcPr>
                  <w:tcW w:w="841" w:type="dxa"/>
                  <w:vAlign w:val="center"/>
                </w:tcPr>
                <w:p w:rsidR="007949F9" w:rsidRDefault="008F01CB">
                  <w:pPr>
                    <w:spacing w:after="0"/>
                    <w:ind w:leftChars="-46" w:left="-101" w:rightChars="-42" w:right="-92"/>
                    <w:jc w:val="center"/>
                    <w:rPr>
                      <w:rFonts w:ascii="Times New Roman" w:eastAsia="宋体" w:hAnsi="Times New Roman"/>
                      <w:bCs/>
                      <w:sz w:val="21"/>
                      <w:szCs w:val="21"/>
                    </w:rPr>
                  </w:pPr>
                  <w:r>
                    <w:rPr>
                      <w:rFonts w:ascii="Times New Roman" w:eastAsia="宋体" w:hAnsi="Times New Roman"/>
                      <w:bCs/>
                      <w:sz w:val="21"/>
                      <w:szCs w:val="21"/>
                    </w:rPr>
                    <w:t>第一次</w:t>
                  </w:r>
                </w:p>
              </w:tc>
              <w:tc>
                <w:tcPr>
                  <w:tcW w:w="851" w:type="dxa"/>
                  <w:vAlign w:val="center"/>
                </w:tcPr>
                <w:p w:rsidR="007949F9" w:rsidRDefault="008F01CB">
                  <w:pPr>
                    <w:spacing w:after="0"/>
                    <w:ind w:leftChars="-46" w:left="-101" w:rightChars="-42" w:right="-92"/>
                    <w:jc w:val="center"/>
                    <w:rPr>
                      <w:rFonts w:ascii="Times New Roman" w:eastAsia="宋体" w:hAnsi="Times New Roman"/>
                      <w:bCs/>
                      <w:sz w:val="21"/>
                      <w:szCs w:val="21"/>
                    </w:rPr>
                  </w:pPr>
                  <w:r>
                    <w:rPr>
                      <w:rFonts w:ascii="Times New Roman" w:eastAsia="宋体" w:hAnsi="Times New Roman"/>
                      <w:bCs/>
                      <w:sz w:val="21"/>
                      <w:szCs w:val="21"/>
                    </w:rPr>
                    <w:t>mg/m</w:t>
                  </w:r>
                  <w:r>
                    <w:rPr>
                      <w:rFonts w:ascii="Times New Roman" w:eastAsia="宋体" w:hAnsi="Times New Roman"/>
                      <w:bCs/>
                      <w:sz w:val="21"/>
                      <w:szCs w:val="21"/>
                      <w:vertAlign w:val="superscript"/>
                    </w:rPr>
                    <w:t>3</w:t>
                  </w:r>
                </w:p>
              </w:tc>
              <w:tc>
                <w:tcPr>
                  <w:tcW w:w="1192" w:type="dxa"/>
                  <w:vAlign w:val="center"/>
                </w:tcPr>
                <w:p w:rsidR="007949F9" w:rsidRDefault="008F01CB">
                  <w:pPr>
                    <w:spacing w:after="0"/>
                    <w:jc w:val="center"/>
                    <w:rPr>
                      <w:rFonts w:ascii="Times New Roman" w:eastAsia="宋体" w:hAnsi="Times New Roman"/>
                      <w:bCs/>
                      <w:sz w:val="21"/>
                      <w:szCs w:val="21"/>
                    </w:rPr>
                  </w:pPr>
                  <w:r>
                    <w:rPr>
                      <w:rFonts w:ascii="Times New Roman" w:eastAsia="宋体" w:hAnsi="Times New Roman"/>
                      <w:bCs/>
                      <w:sz w:val="21"/>
                      <w:szCs w:val="21"/>
                    </w:rPr>
                    <w:t>0.031</w:t>
                  </w:r>
                </w:p>
              </w:tc>
              <w:tc>
                <w:tcPr>
                  <w:tcW w:w="1192" w:type="dxa"/>
                  <w:vAlign w:val="center"/>
                </w:tcPr>
                <w:p w:rsidR="007949F9" w:rsidRDefault="008F01CB">
                  <w:pPr>
                    <w:spacing w:after="0"/>
                    <w:jc w:val="center"/>
                    <w:rPr>
                      <w:rFonts w:ascii="Times New Roman" w:eastAsia="宋体" w:hAnsi="Times New Roman"/>
                      <w:bCs/>
                      <w:sz w:val="21"/>
                      <w:szCs w:val="21"/>
                    </w:rPr>
                  </w:pPr>
                  <w:r>
                    <w:rPr>
                      <w:rFonts w:ascii="Times New Roman" w:eastAsia="宋体" w:hAnsi="Times New Roman"/>
                      <w:bCs/>
                      <w:sz w:val="21"/>
                      <w:szCs w:val="21"/>
                    </w:rPr>
                    <w:t>0.110</w:t>
                  </w:r>
                </w:p>
              </w:tc>
              <w:tc>
                <w:tcPr>
                  <w:tcW w:w="1192" w:type="dxa"/>
                  <w:vAlign w:val="center"/>
                </w:tcPr>
                <w:p w:rsidR="007949F9" w:rsidRDefault="008F01CB">
                  <w:pPr>
                    <w:spacing w:after="0"/>
                    <w:jc w:val="center"/>
                    <w:rPr>
                      <w:rFonts w:ascii="Times New Roman" w:eastAsia="宋体" w:hAnsi="Times New Roman"/>
                      <w:bCs/>
                      <w:sz w:val="21"/>
                      <w:szCs w:val="21"/>
                    </w:rPr>
                  </w:pPr>
                  <w:r>
                    <w:rPr>
                      <w:rFonts w:ascii="Times New Roman" w:eastAsia="宋体" w:hAnsi="Times New Roman"/>
                      <w:bCs/>
                      <w:sz w:val="21"/>
                      <w:szCs w:val="21"/>
                    </w:rPr>
                    <w:t>0.074</w:t>
                  </w:r>
                </w:p>
              </w:tc>
              <w:tc>
                <w:tcPr>
                  <w:tcW w:w="1194" w:type="dxa"/>
                  <w:vAlign w:val="center"/>
                </w:tcPr>
                <w:p w:rsidR="007949F9" w:rsidRDefault="008F01CB">
                  <w:pPr>
                    <w:spacing w:after="0"/>
                    <w:jc w:val="center"/>
                    <w:rPr>
                      <w:rFonts w:ascii="Times New Roman" w:eastAsia="宋体" w:hAnsi="Times New Roman"/>
                      <w:bCs/>
                      <w:sz w:val="21"/>
                      <w:szCs w:val="21"/>
                    </w:rPr>
                  </w:pPr>
                  <w:r>
                    <w:rPr>
                      <w:rFonts w:ascii="Times New Roman" w:eastAsia="宋体" w:hAnsi="Times New Roman"/>
                      <w:bCs/>
                      <w:sz w:val="21"/>
                      <w:szCs w:val="21"/>
                    </w:rPr>
                    <w:t>0.133</w:t>
                  </w:r>
                </w:p>
              </w:tc>
              <w:tc>
                <w:tcPr>
                  <w:tcW w:w="716" w:type="dxa"/>
                  <w:vAlign w:val="center"/>
                </w:tcPr>
                <w:p w:rsidR="007949F9" w:rsidRDefault="008F01CB">
                  <w:pPr>
                    <w:spacing w:after="0"/>
                    <w:jc w:val="center"/>
                    <w:rPr>
                      <w:rFonts w:ascii="Times New Roman" w:eastAsia="宋体" w:hAnsi="Times New Roman"/>
                      <w:bCs/>
                      <w:sz w:val="21"/>
                      <w:szCs w:val="21"/>
                    </w:rPr>
                  </w:pPr>
                  <w:r>
                    <w:rPr>
                      <w:rFonts w:ascii="Times New Roman" w:eastAsia="宋体" w:hAnsi="Times New Roman"/>
                      <w:bCs/>
                      <w:sz w:val="21"/>
                      <w:szCs w:val="21"/>
                    </w:rPr>
                    <w:t>2.0</w:t>
                  </w:r>
                </w:p>
              </w:tc>
              <w:tc>
                <w:tcPr>
                  <w:tcW w:w="729" w:type="dxa"/>
                  <w:vAlign w:val="center"/>
                </w:tcPr>
                <w:p w:rsidR="007949F9" w:rsidRDefault="008F01CB">
                  <w:pPr>
                    <w:spacing w:after="0"/>
                    <w:jc w:val="center"/>
                    <w:rPr>
                      <w:rFonts w:ascii="Times New Roman" w:eastAsia="宋体" w:hAnsi="Times New Roman"/>
                      <w:bCs/>
                      <w:sz w:val="21"/>
                      <w:szCs w:val="21"/>
                    </w:rPr>
                  </w:pPr>
                  <w:r>
                    <w:rPr>
                      <w:rFonts w:ascii="Times New Roman" w:eastAsia="宋体" w:hAnsi="Times New Roman"/>
                      <w:bCs/>
                      <w:sz w:val="21"/>
                      <w:szCs w:val="21"/>
                    </w:rPr>
                    <w:t>合格</w:t>
                  </w:r>
                </w:p>
              </w:tc>
            </w:tr>
            <w:tr w:rsidR="007949F9">
              <w:trPr>
                <w:trHeight w:val="643"/>
                <w:jc w:val="center"/>
              </w:trPr>
              <w:tc>
                <w:tcPr>
                  <w:tcW w:w="836" w:type="dxa"/>
                  <w:vMerge/>
                  <w:vAlign w:val="center"/>
                </w:tcPr>
                <w:p w:rsidR="007949F9" w:rsidRDefault="007949F9">
                  <w:pPr>
                    <w:spacing w:after="0"/>
                    <w:jc w:val="center"/>
                    <w:rPr>
                      <w:rFonts w:ascii="Times New Roman" w:eastAsia="宋体" w:hAnsi="Times New Roman"/>
                      <w:bCs/>
                      <w:sz w:val="21"/>
                      <w:szCs w:val="21"/>
                    </w:rPr>
                  </w:pPr>
                </w:p>
              </w:tc>
              <w:tc>
                <w:tcPr>
                  <w:tcW w:w="841" w:type="dxa"/>
                  <w:vAlign w:val="center"/>
                </w:tcPr>
                <w:p w:rsidR="007949F9" w:rsidRDefault="008F01CB">
                  <w:pPr>
                    <w:spacing w:after="0"/>
                    <w:ind w:leftChars="-46" w:left="-101" w:rightChars="-42" w:right="-92"/>
                    <w:jc w:val="center"/>
                    <w:rPr>
                      <w:rFonts w:ascii="Times New Roman" w:eastAsia="宋体" w:hAnsi="Times New Roman"/>
                      <w:bCs/>
                      <w:sz w:val="21"/>
                      <w:szCs w:val="21"/>
                    </w:rPr>
                  </w:pPr>
                  <w:r>
                    <w:rPr>
                      <w:rFonts w:ascii="Times New Roman" w:eastAsia="宋体" w:hAnsi="Times New Roman"/>
                      <w:bCs/>
                      <w:sz w:val="21"/>
                      <w:szCs w:val="21"/>
                    </w:rPr>
                    <w:t>第二次</w:t>
                  </w:r>
                </w:p>
              </w:tc>
              <w:tc>
                <w:tcPr>
                  <w:tcW w:w="851" w:type="dxa"/>
                  <w:vAlign w:val="center"/>
                </w:tcPr>
                <w:p w:rsidR="007949F9" w:rsidRDefault="008F01CB">
                  <w:pPr>
                    <w:spacing w:after="0"/>
                    <w:ind w:leftChars="-46" w:left="-101" w:rightChars="-42" w:right="-92"/>
                    <w:jc w:val="center"/>
                    <w:rPr>
                      <w:rFonts w:ascii="Times New Roman" w:eastAsia="宋体" w:hAnsi="Times New Roman"/>
                      <w:bCs/>
                      <w:sz w:val="21"/>
                      <w:szCs w:val="21"/>
                    </w:rPr>
                  </w:pPr>
                  <w:r>
                    <w:rPr>
                      <w:rFonts w:ascii="Times New Roman" w:eastAsia="宋体" w:hAnsi="Times New Roman"/>
                      <w:bCs/>
                      <w:sz w:val="21"/>
                      <w:szCs w:val="21"/>
                    </w:rPr>
                    <w:t>mg/m</w:t>
                  </w:r>
                  <w:r>
                    <w:rPr>
                      <w:rFonts w:ascii="Times New Roman" w:eastAsia="宋体" w:hAnsi="Times New Roman"/>
                      <w:bCs/>
                      <w:sz w:val="21"/>
                      <w:szCs w:val="21"/>
                      <w:vertAlign w:val="superscript"/>
                    </w:rPr>
                    <w:t>3</w:t>
                  </w:r>
                </w:p>
              </w:tc>
              <w:tc>
                <w:tcPr>
                  <w:tcW w:w="1192" w:type="dxa"/>
                  <w:vAlign w:val="center"/>
                </w:tcPr>
                <w:p w:rsidR="007949F9" w:rsidRDefault="008F01CB">
                  <w:pPr>
                    <w:spacing w:after="0"/>
                    <w:jc w:val="center"/>
                    <w:rPr>
                      <w:rFonts w:ascii="Times New Roman" w:eastAsia="宋体" w:hAnsi="Times New Roman"/>
                      <w:bCs/>
                      <w:sz w:val="21"/>
                      <w:szCs w:val="21"/>
                    </w:rPr>
                  </w:pPr>
                  <w:r>
                    <w:rPr>
                      <w:rFonts w:ascii="Times New Roman" w:eastAsia="宋体" w:hAnsi="Times New Roman"/>
                      <w:bCs/>
                      <w:sz w:val="21"/>
                      <w:szCs w:val="21"/>
                    </w:rPr>
                    <w:t>0.062</w:t>
                  </w:r>
                </w:p>
              </w:tc>
              <w:tc>
                <w:tcPr>
                  <w:tcW w:w="1192" w:type="dxa"/>
                  <w:vAlign w:val="center"/>
                </w:tcPr>
                <w:p w:rsidR="007949F9" w:rsidRDefault="008F01CB">
                  <w:pPr>
                    <w:spacing w:after="0"/>
                    <w:jc w:val="center"/>
                    <w:rPr>
                      <w:rFonts w:ascii="Times New Roman" w:eastAsia="宋体" w:hAnsi="Times New Roman"/>
                      <w:bCs/>
                      <w:sz w:val="21"/>
                      <w:szCs w:val="21"/>
                    </w:rPr>
                  </w:pPr>
                  <w:r>
                    <w:rPr>
                      <w:rFonts w:ascii="Times New Roman" w:eastAsia="宋体" w:hAnsi="Times New Roman"/>
                      <w:bCs/>
                      <w:sz w:val="21"/>
                      <w:szCs w:val="21"/>
                    </w:rPr>
                    <w:t>0.153</w:t>
                  </w:r>
                </w:p>
              </w:tc>
              <w:tc>
                <w:tcPr>
                  <w:tcW w:w="1192" w:type="dxa"/>
                  <w:vAlign w:val="center"/>
                </w:tcPr>
                <w:p w:rsidR="007949F9" w:rsidRDefault="008F01CB">
                  <w:pPr>
                    <w:spacing w:after="0"/>
                    <w:jc w:val="center"/>
                    <w:rPr>
                      <w:rFonts w:ascii="Times New Roman" w:eastAsia="宋体" w:hAnsi="Times New Roman"/>
                      <w:bCs/>
                      <w:sz w:val="21"/>
                      <w:szCs w:val="21"/>
                    </w:rPr>
                  </w:pPr>
                  <w:r>
                    <w:rPr>
                      <w:rFonts w:ascii="Times New Roman" w:eastAsia="宋体" w:hAnsi="Times New Roman"/>
                      <w:bCs/>
                      <w:sz w:val="21"/>
                      <w:szCs w:val="21"/>
                    </w:rPr>
                    <w:t>0.196</w:t>
                  </w:r>
                </w:p>
              </w:tc>
              <w:tc>
                <w:tcPr>
                  <w:tcW w:w="1194" w:type="dxa"/>
                  <w:vAlign w:val="center"/>
                </w:tcPr>
                <w:p w:rsidR="007949F9" w:rsidRDefault="008F01CB">
                  <w:pPr>
                    <w:spacing w:after="0"/>
                    <w:jc w:val="center"/>
                    <w:rPr>
                      <w:rFonts w:ascii="Times New Roman" w:eastAsia="宋体" w:hAnsi="Times New Roman"/>
                      <w:bCs/>
                      <w:sz w:val="21"/>
                      <w:szCs w:val="21"/>
                    </w:rPr>
                  </w:pPr>
                  <w:r>
                    <w:rPr>
                      <w:rFonts w:ascii="Times New Roman" w:eastAsia="宋体" w:hAnsi="Times New Roman"/>
                      <w:bCs/>
                      <w:sz w:val="21"/>
                      <w:szCs w:val="21"/>
                    </w:rPr>
                    <w:t>0.123</w:t>
                  </w:r>
                </w:p>
              </w:tc>
              <w:tc>
                <w:tcPr>
                  <w:tcW w:w="716" w:type="dxa"/>
                  <w:vAlign w:val="center"/>
                </w:tcPr>
                <w:p w:rsidR="007949F9" w:rsidRDefault="008F01CB">
                  <w:pPr>
                    <w:spacing w:after="0"/>
                    <w:jc w:val="center"/>
                    <w:rPr>
                      <w:rFonts w:ascii="Times New Roman" w:eastAsia="宋体" w:hAnsi="Times New Roman"/>
                      <w:bCs/>
                      <w:sz w:val="21"/>
                      <w:szCs w:val="21"/>
                    </w:rPr>
                  </w:pPr>
                  <w:r>
                    <w:rPr>
                      <w:rFonts w:ascii="Times New Roman" w:eastAsia="宋体" w:hAnsi="Times New Roman"/>
                      <w:bCs/>
                      <w:sz w:val="21"/>
                      <w:szCs w:val="21"/>
                    </w:rPr>
                    <w:t>2.0</w:t>
                  </w:r>
                </w:p>
              </w:tc>
              <w:tc>
                <w:tcPr>
                  <w:tcW w:w="729" w:type="dxa"/>
                  <w:vAlign w:val="center"/>
                </w:tcPr>
                <w:p w:rsidR="007949F9" w:rsidRDefault="008F01CB">
                  <w:pPr>
                    <w:spacing w:after="0"/>
                    <w:jc w:val="center"/>
                    <w:rPr>
                      <w:rFonts w:ascii="Times New Roman" w:eastAsia="宋体" w:hAnsi="Times New Roman"/>
                      <w:bCs/>
                      <w:sz w:val="21"/>
                      <w:szCs w:val="21"/>
                    </w:rPr>
                  </w:pPr>
                  <w:r>
                    <w:rPr>
                      <w:rFonts w:ascii="Times New Roman" w:eastAsia="宋体" w:hAnsi="Times New Roman"/>
                      <w:bCs/>
                      <w:sz w:val="21"/>
                      <w:szCs w:val="21"/>
                    </w:rPr>
                    <w:t>合格</w:t>
                  </w:r>
                </w:p>
              </w:tc>
            </w:tr>
            <w:tr w:rsidR="007949F9">
              <w:trPr>
                <w:trHeight w:val="643"/>
                <w:jc w:val="center"/>
              </w:trPr>
              <w:tc>
                <w:tcPr>
                  <w:tcW w:w="836" w:type="dxa"/>
                  <w:vMerge/>
                  <w:vAlign w:val="center"/>
                </w:tcPr>
                <w:p w:rsidR="007949F9" w:rsidRDefault="007949F9">
                  <w:pPr>
                    <w:spacing w:after="0"/>
                    <w:jc w:val="center"/>
                    <w:rPr>
                      <w:rFonts w:ascii="Times New Roman" w:eastAsia="宋体" w:hAnsi="Times New Roman"/>
                      <w:bCs/>
                      <w:sz w:val="21"/>
                      <w:szCs w:val="21"/>
                    </w:rPr>
                  </w:pPr>
                </w:p>
              </w:tc>
              <w:tc>
                <w:tcPr>
                  <w:tcW w:w="841" w:type="dxa"/>
                  <w:vAlign w:val="center"/>
                </w:tcPr>
                <w:p w:rsidR="007949F9" w:rsidRDefault="008F01CB">
                  <w:pPr>
                    <w:spacing w:after="0"/>
                    <w:ind w:leftChars="-46" w:left="-101" w:rightChars="-42" w:right="-92"/>
                    <w:jc w:val="center"/>
                    <w:rPr>
                      <w:rFonts w:ascii="Times New Roman" w:eastAsia="宋体" w:hAnsi="Times New Roman"/>
                      <w:bCs/>
                      <w:sz w:val="21"/>
                      <w:szCs w:val="21"/>
                    </w:rPr>
                  </w:pPr>
                  <w:r>
                    <w:rPr>
                      <w:rFonts w:ascii="Times New Roman" w:eastAsia="宋体" w:hAnsi="Times New Roman"/>
                      <w:bCs/>
                      <w:sz w:val="21"/>
                      <w:szCs w:val="21"/>
                    </w:rPr>
                    <w:t>第三次</w:t>
                  </w:r>
                </w:p>
              </w:tc>
              <w:tc>
                <w:tcPr>
                  <w:tcW w:w="851" w:type="dxa"/>
                  <w:vAlign w:val="center"/>
                </w:tcPr>
                <w:p w:rsidR="007949F9" w:rsidRDefault="008F01CB">
                  <w:pPr>
                    <w:spacing w:after="0"/>
                    <w:ind w:leftChars="-46" w:left="-101" w:rightChars="-42" w:right="-92"/>
                    <w:jc w:val="center"/>
                    <w:rPr>
                      <w:rFonts w:ascii="Times New Roman" w:eastAsia="宋体" w:hAnsi="Times New Roman"/>
                      <w:bCs/>
                      <w:sz w:val="21"/>
                      <w:szCs w:val="21"/>
                    </w:rPr>
                  </w:pPr>
                  <w:r>
                    <w:rPr>
                      <w:rFonts w:ascii="Times New Roman" w:eastAsia="宋体" w:hAnsi="Times New Roman"/>
                      <w:bCs/>
                      <w:sz w:val="21"/>
                      <w:szCs w:val="21"/>
                    </w:rPr>
                    <w:t>mg/m</w:t>
                  </w:r>
                  <w:r>
                    <w:rPr>
                      <w:rFonts w:ascii="Times New Roman" w:eastAsia="宋体" w:hAnsi="Times New Roman"/>
                      <w:bCs/>
                      <w:sz w:val="21"/>
                      <w:szCs w:val="21"/>
                      <w:vertAlign w:val="superscript"/>
                    </w:rPr>
                    <w:t>3</w:t>
                  </w:r>
                </w:p>
              </w:tc>
              <w:tc>
                <w:tcPr>
                  <w:tcW w:w="1192" w:type="dxa"/>
                  <w:vAlign w:val="center"/>
                </w:tcPr>
                <w:p w:rsidR="007949F9" w:rsidRDefault="008F01CB">
                  <w:pPr>
                    <w:spacing w:after="0"/>
                    <w:jc w:val="center"/>
                    <w:rPr>
                      <w:rFonts w:ascii="Times New Roman" w:eastAsia="宋体" w:hAnsi="Times New Roman"/>
                      <w:bCs/>
                      <w:sz w:val="21"/>
                      <w:szCs w:val="21"/>
                    </w:rPr>
                  </w:pPr>
                  <w:r>
                    <w:rPr>
                      <w:rFonts w:ascii="Times New Roman" w:eastAsia="宋体" w:hAnsi="Times New Roman"/>
                      <w:bCs/>
                      <w:sz w:val="21"/>
                      <w:szCs w:val="21"/>
                    </w:rPr>
                    <w:t>0.086</w:t>
                  </w:r>
                </w:p>
              </w:tc>
              <w:tc>
                <w:tcPr>
                  <w:tcW w:w="1192" w:type="dxa"/>
                  <w:vAlign w:val="center"/>
                </w:tcPr>
                <w:p w:rsidR="007949F9" w:rsidRDefault="008F01CB">
                  <w:pPr>
                    <w:spacing w:after="0"/>
                    <w:jc w:val="center"/>
                    <w:rPr>
                      <w:rFonts w:ascii="Times New Roman" w:eastAsia="宋体" w:hAnsi="Times New Roman"/>
                      <w:bCs/>
                      <w:sz w:val="21"/>
                      <w:szCs w:val="21"/>
                    </w:rPr>
                  </w:pPr>
                  <w:r>
                    <w:rPr>
                      <w:rFonts w:ascii="Times New Roman" w:eastAsia="宋体" w:hAnsi="Times New Roman"/>
                      <w:bCs/>
                      <w:sz w:val="21"/>
                      <w:szCs w:val="21"/>
                    </w:rPr>
                    <w:t>0.150</w:t>
                  </w:r>
                </w:p>
              </w:tc>
              <w:tc>
                <w:tcPr>
                  <w:tcW w:w="1192" w:type="dxa"/>
                  <w:vAlign w:val="center"/>
                </w:tcPr>
                <w:p w:rsidR="007949F9" w:rsidRDefault="008F01CB">
                  <w:pPr>
                    <w:spacing w:after="0"/>
                    <w:jc w:val="center"/>
                    <w:rPr>
                      <w:rFonts w:ascii="Times New Roman" w:eastAsia="宋体" w:hAnsi="Times New Roman"/>
                      <w:bCs/>
                      <w:sz w:val="21"/>
                      <w:szCs w:val="21"/>
                    </w:rPr>
                  </w:pPr>
                  <w:r>
                    <w:rPr>
                      <w:rFonts w:ascii="Times New Roman" w:eastAsia="宋体" w:hAnsi="Times New Roman"/>
                      <w:bCs/>
                      <w:sz w:val="21"/>
                      <w:szCs w:val="21"/>
                    </w:rPr>
                    <w:t>0.090</w:t>
                  </w:r>
                </w:p>
              </w:tc>
              <w:tc>
                <w:tcPr>
                  <w:tcW w:w="1194" w:type="dxa"/>
                  <w:vAlign w:val="center"/>
                </w:tcPr>
                <w:p w:rsidR="007949F9" w:rsidRDefault="008F01CB">
                  <w:pPr>
                    <w:spacing w:after="0"/>
                    <w:jc w:val="center"/>
                    <w:rPr>
                      <w:rFonts w:ascii="Times New Roman" w:eastAsia="宋体" w:hAnsi="Times New Roman"/>
                      <w:bCs/>
                      <w:sz w:val="21"/>
                      <w:szCs w:val="21"/>
                    </w:rPr>
                  </w:pPr>
                  <w:r>
                    <w:rPr>
                      <w:rFonts w:ascii="Times New Roman" w:eastAsia="宋体" w:hAnsi="Times New Roman"/>
                      <w:bCs/>
                      <w:sz w:val="21"/>
                      <w:szCs w:val="21"/>
                    </w:rPr>
                    <w:t>0.109</w:t>
                  </w:r>
                </w:p>
              </w:tc>
              <w:tc>
                <w:tcPr>
                  <w:tcW w:w="716" w:type="dxa"/>
                  <w:vAlign w:val="center"/>
                </w:tcPr>
                <w:p w:rsidR="007949F9" w:rsidRDefault="008F01CB">
                  <w:pPr>
                    <w:spacing w:after="0"/>
                    <w:jc w:val="center"/>
                    <w:rPr>
                      <w:rFonts w:ascii="Times New Roman" w:eastAsia="宋体" w:hAnsi="Times New Roman"/>
                      <w:bCs/>
                      <w:sz w:val="21"/>
                      <w:szCs w:val="21"/>
                    </w:rPr>
                  </w:pPr>
                  <w:r>
                    <w:rPr>
                      <w:rFonts w:ascii="Times New Roman" w:eastAsia="宋体" w:hAnsi="Times New Roman"/>
                      <w:bCs/>
                      <w:sz w:val="21"/>
                      <w:szCs w:val="21"/>
                    </w:rPr>
                    <w:t>2.0</w:t>
                  </w:r>
                </w:p>
              </w:tc>
              <w:tc>
                <w:tcPr>
                  <w:tcW w:w="729" w:type="dxa"/>
                  <w:vAlign w:val="center"/>
                </w:tcPr>
                <w:p w:rsidR="007949F9" w:rsidRDefault="008F01CB">
                  <w:pPr>
                    <w:spacing w:after="0"/>
                    <w:jc w:val="center"/>
                    <w:rPr>
                      <w:rFonts w:ascii="Times New Roman" w:eastAsia="宋体" w:hAnsi="Times New Roman"/>
                      <w:bCs/>
                      <w:sz w:val="21"/>
                      <w:szCs w:val="21"/>
                    </w:rPr>
                  </w:pPr>
                  <w:r>
                    <w:rPr>
                      <w:rFonts w:ascii="Times New Roman" w:eastAsia="宋体" w:hAnsi="Times New Roman"/>
                      <w:bCs/>
                      <w:sz w:val="21"/>
                      <w:szCs w:val="21"/>
                    </w:rPr>
                    <w:t>合格</w:t>
                  </w:r>
                </w:p>
              </w:tc>
            </w:tr>
            <w:tr w:rsidR="007949F9">
              <w:trPr>
                <w:trHeight w:val="1061"/>
                <w:jc w:val="center"/>
              </w:trPr>
              <w:tc>
                <w:tcPr>
                  <w:tcW w:w="1677" w:type="dxa"/>
                  <w:gridSpan w:val="2"/>
                  <w:vAlign w:val="center"/>
                </w:tcPr>
                <w:p w:rsidR="007949F9" w:rsidRDefault="008F01CB">
                  <w:pPr>
                    <w:spacing w:after="0"/>
                    <w:jc w:val="center"/>
                    <w:rPr>
                      <w:rFonts w:ascii="Times New Roman" w:eastAsia="宋体" w:hAnsi="Times New Roman"/>
                      <w:bCs/>
                      <w:sz w:val="21"/>
                      <w:szCs w:val="21"/>
                    </w:rPr>
                  </w:pPr>
                  <w:r>
                    <w:rPr>
                      <w:rFonts w:ascii="Times New Roman" w:eastAsia="宋体" w:hAnsi="Times New Roman"/>
                      <w:bCs/>
                      <w:sz w:val="21"/>
                      <w:szCs w:val="21"/>
                    </w:rPr>
                    <w:t>备注</w:t>
                  </w:r>
                </w:p>
              </w:tc>
              <w:tc>
                <w:tcPr>
                  <w:tcW w:w="7066" w:type="dxa"/>
                  <w:gridSpan w:val="7"/>
                  <w:vAlign w:val="center"/>
                </w:tcPr>
                <w:p w:rsidR="007949F9" w:rsidRDefault="008F01CB">
                  <w:pPr>
                    <w:spacing w:after="0"/>
                    <w:ind w:firstLineChars="203" w:firstLine="426"/>
                    <w:rPr>
                      <w:rFonts w:ascii="Times New Roman" w:eastAsia="宋体" w:hAnsi="Times New Roman"/>
                      <w:bCs/>
                      <w:sz w:val="21"/>
                      <w:szCs w:val="21"/>
                    </w:rPr>
                  </w:pPr>
                  <w:r>
                    <w:rPr>
                      <w:rFonts w:ascii="Times New Roman" w:eastAsia="宋体" w:hAnsi="Times New Roman"/>
                      <w:color w:val="000000"/>
                      <w:sz w:val="21"/>
                      <w:szCs w:val="21"/>
                    </w:rPr>
                    <w:t>无组织监测因子颗粒物符合</w:t>
                  </w:r>
                  <w:r>
                    <w:rPr>
                      <w:rFonts w:ascii="Times New Roman" w:eastAsia="宋体" w:hAnsi="Times New Roman" w:hint="eastAsia"/>
                      <w:color w:val="000000"/>
                      <w:sz w:val="21"/>
                      <w:szCs w:val="21"/>
                    </w:rPr>
                    <w:t>DB31/9</w:t>
                  </w:r>
                  <w:r>
                    <w:rPr>
                      <w:rFonts w:ascii="Times New Roman" w:eastAsia="宋体" w:hAnsi="Times New Roman"/>
                      <w:color w:val="000000"/>
                      <w:sz w:val="21"/>
                      <w:szCs w:val="21"/>
                    </w:rPr>
                    <w:t>3</w:t>
                  </w:r>
                  <w:r>
                    <w:rPr>
                      <w:rFonts w:ascii="Times New Roman" w:eastAsia="宋体" w:hAnsi="Times New Roman" w:hint="eastAsia"/>
                      <w:color w:val="000000"/>
                      <w:sz w:val="21"/>
                      <w:szCs w:val="21"/>
                    </w:rPr>
                    <w:t>3-2015</w:t>
                  </w:r>
                  <w:r>
                    <w:rPr>
                      <w:rFonts w:ascii="Times New Roman" w:eastAsia="宋体" w:hAnsi="Times New Roman" w:hint="eastAsia"/>
                      <w:color w:val="000000"/>
                      <w:sz w:val="21"/>
                      <w:szCs w:val="21"/>
                    </w:rPr>
                    <w:t>《大气污染物综合排放标准》表</w:t>
                  </w:r>
                  <w:r>
                    <w:rPr>
                      <w:rFonts w:ascii="Times New Roman" w:eastAsia="宋体" w:hAnsi="Times New Roman" w:hint="eastAsia"/>
                      <w:color w:val="000000"/>
                      <w:sz w:val="21"/>
                      <w:szCs w:val="21"/>
                    </w:rPr>
                    <w:t>3</w:t>
                  </w:r>
                  <w:r>
                    <w:rPr>
                      <w:rFonts w:ascii="Times New Roman" w:eastAsia="宋体" w:hAnsi="Times New Roman" w:hint="eastAsia"/>
                      <w:color w:val="000000"/>
                      <w:sz w:val="21"/>
                      <w:szCs w:val="21"/>
                    </w:rPr>
                    <w:t>标准</w:t>
                  </w:r>
                  <w:r>
                    <w:rPr>
                      <w:rFonts w:ascii="Times New Roman" w:eastAsia="宋体" w:hAnsi="Times New Roman"/>
                      <w:color w:val="000000"/>
                      <w:sz w:val="21"/>
                      <w:szCs w:val="21"/>
                    </w:rPr>
                    <w:t>；挥发性有机物符合</w:t>
                  </w:r>
                  <w:r>
                    <w:rPr>
                      <w:rFonts w:ascii="Times New Roman" w:eastAsia="宋体" w:hAnsi="Times New Roman"/>
                      <w:color w:val="000000"/>
                      <w:sz w:val="21"/>
                      <w:szCs w:val="21"/>
                    </w:rPr>
                    <w:t>DB12/524-2014</w:t>
                  </w:r>
                  <w:r>
                    <w:rPr>
                      <w:rFonts w:ascii="Times New Roman" w:eastAsia="宋体" w:hAnsi="Times New Roman"/>
                      <w:color w:val="000000"/>
                      <w:sz w:val="21"/>
                      <w:szCs w:val="21"/>
                    </w:rPr>
                    <w:t>《工业企业挥发性有机物排放控制标准》表</w:t>
                  </w:r>
                  <w:r>
                    <w:rPr>
                      <w:rFonts w:ascii="Times New Roman" w:eastAsia="宋体" w:hAnsi="Times New Roman"/>
                      <w:color w:val="000000"/>
                      <w:sz w:val="21"/>
                      <w:szCs w:val="21"/>
                    </w:rPr>
                    <w:t>5</w:t>
                  </w:r>
                  <w:r>
                    <w:rPr>
                      <w:rFonts w:ascii="Times New Roman" w:eastAsia="宋体" w:hAnsi="Times New Roman"/>
                      <w:color w:val="000000"/>
                      <w:sz w:val="21"/>
                      <w:szCs w:val="21"/>
                    </w:rPr>
                    <w:t>标准。</w:t>
                  </w:r>
                </w:p>
              </w:tc>
            </w:tr>
          </w:tbl>
          <w:p w:rsidR="007949F9" w:rsidRDefault="008F01CB" w:rsidP="006B2FA8">
            <w:pPr>
              <w:pStyle w:val="a5"/>
              <w:spacing w:beforeLines="50" w:after="0" w:line="360" w:lineRule="auto"/>
              <w:ind w:left="442"/>
              <w:jc w:val="center"/>
              <w:rPr>
                <w:rFonts w:ascii="Times New Roman" w:eastAsia="宋体" w:hAnsi="Times New Roman"/>
                <w:b/>
                <w:sz w:val="24"/>
                <w:szCs w:val="24"/>
              </w:rPr>
            </w:pPr>
            <w:r>
              <w:rPr>
                <w:rFonts w:ascii="Times New Roman" w:eastAsia="宋体" w:hAnsi="Times New Roman"/>
                <w:b/>
                <w:sz w:val="24"/>
                <w:szCs w:val="24"/>
              </w:rPr>
              <w:lastRenderedPageBreak/>
              <w:t>表</w:t>
            </w:r>
            <w:r>
              <w:rPr>
                <w:rFonts w:ascii="Times New Roman" w:eastAsia="宋体" w:hAnsi="Times New Roman"/>
                <w:b/>
                <w:sz w:val="24"/>
                <w:szCs w:val="24"/>
              </w:rPr>
              <w:t xml:space="preserve">7-5 </w:t>
            </w:r>
            <w:r>
              <w:rPr>
                <w:rFonts w:ascii="Times New Roman" w:eastAsia="宋体" w:hAnsi="Times New Roman"/>
                <w:b/>
                <w:sz w:val="24"/>
                <w:szCs w:val="24"/>
              </w:rPr>
              <w:t>无组织气象参数一览表</w:t>
            </w:r>
          </w:p>
          <w:tbl>
            <w:tblPr>
              <w:tblW w:w="8730" w:type="dxa"/>
              <w:jc w:val="center"/>
              <w:tblBorders>
                <w:top w:val="single" w:sz="12" w:space="0" w:color="auto"/>
                <w:bottom w:val="single" w:sz="12" w:space="0" w:color="auto"/>
                <w:insideH w:val="single" w:sz="6" w:space="0" w:color="auto"/>
                <w:insideV w:val="single" w:sz="6" w:space="0" w:color="auto"/>
              </w:tblBorders>
              <w:tblLayout w:type="fixed"/>
              <w:tblLook w:val="04A0"/>
            </w:tblPr>
            <w:tblGrid>
              <w:gridCol w:w="1327"/>
              <w:gridCol w:w="993"/>
              <w:gridCol w:w="1278"/>
              <w:gridCol w:w="1277"/>
              <w:gridCol w:w="1278"/>
              <w:gridCol w:w="1278"/>
              <w:gridCol w:w="1299"/>
            </w:tblGrid>
            <w:tr w:rsidR="007949F9">
              <w:trPr>
                <w:trHeight w:val="600"/>
                <w:jc w:val="center"/>
              </w:trPr>
              <w:tc>
                <w:tcPr>
                  <w:tcW w:w="2320" w:type="dxa"/>
                  <w:gridSpan w:val="2"/>
                  <w:vMerge w:val="restart"/>
                  <w:vAlign w:val="center"/>
                </w:tcPr>
                <w:p w:rsidR="007949F9" w:rsidRDefault="008F01CB">
                  <w:pPr>
                    <w:spacing w:after="0"/>
                    <w:jc w:val="center"/>
                    <w:rPr>
                      <w:rFonts w:ascii="Times New Roman" w:eastAsia="宋体" w:hAnsi="Times New Roman"/>
                      <w:b/>
                      <w:sz w:val="21"/>
                      <w:szCs w:val="21"/>
                    </w:rPr>
                  </w:pPr>
                  <w:r>
                    <w:rPr>
                      <w:rFonts w:ascii="Times New Roman" w:eastAsia="宋体" w:hAnsi="Times New Roman"/>
                      <w:b/>
                      <w:sz w:val="21"/>
                      <w:szCs w:val="21"/>
                    </w:rPr>
                    <w:t>采样日期</w:t>
                  </w:r>
                </w:p>
              </w:tc>
              <w:tc>
                <w:tcPr>
                  <w:tcW w:w="1278" w:type="dxa"/>
                  <w:vAlign w:val="center"/>
                </w:tcPr>
                <w:p w:rsidR="007949F9" w:rsidRDefault="008F01CB">
                  <w:pPr>
                    <w:spacing w:after="0"/>
                    <w:jc w:val="center"/>
                    <w:rPr>
                      <w:rFonts w:ascii="Times New Roman" w:eastAsia="宋体" w:hAnsi="Times New Roman"/>
                      <w:b/>
                      <w:sz w:val="21"/>
                      <w:szCs w:val="21"/>
                    </w:rPr>
                  </w:pPr>
                  <w:r>
                    <w:rPr>
                      <w:rFonts w:ascii="Times New Roman" w:eastAsia="宋体" w:hAnsi="Times New Roman"/>
                      <w:b/>
                      <w:sz w:val="21"/>
                      <w:szCs w:val="21"/>
                    </w:rPr>
                    <w:t>风速</w:t>
                  </w:r>
                </w:p>
              </w:tc>
              <w:tc>
                <w:tcPr>
                  <w:tcW w:w="1277" w:type="dxa"/>
                  <w:vAlign w:val="center"/>
                </w:tcPr>
                <w:p w:rsidR="007949F9" w:rsidRDefault="008F01CB">
                  <w:pPr>
                    <w:spacing w:after="0"/>
                    <w:jc w:val="center"/>
                    <w:rPr>
                      <w:rFonts w:ascii="Times New Roman" w:eastAsia="宋体" w:hAnsi="Times New Roman"/>
                      <w:b/>
                      <w:sz w:val="21"/>
                      <w:szCs w:val="21"/>
                    </w:rPr>
                  </w:pPr>
                  <w:r>
                    <w:rPr>
                      <w:rFonts w:ascii="Times New Roman" w:eastAsia="宋体" w:hAnsi="Times New Roman"/>
                      <w:b/>
                      <w:sz w:val="21"/>
                      <w:szCs w:val="21"/>
                    </w:rPr>
                    <w:t>风向</w:t>
                  </w:r>
                </w:p>
              </w:tc>
              <w:tc>
                <w:tcPr>
                  <w:tcW w:w="1278" w:type="dxa"/>
                  <w:vAlign w:val="center"/>
                </w:tcPr>
                <w:p w:rsidR="007949F9" w:rsidRDefault="008F01CB">
                  <w:pPr>
                    <w:spacing w:after="0"/>
                    <w:jc w:val="center"/>
                    <w:rPr>
                      <w:rFonts w:ascii="Times New Roman" w:eastAsia="宋体" w:hAnsi="Times New Roman"/>
                      <w:b/>
                      <w:sz w:val="21"/>
                      <w:szCs w:val="21"/>
                    </w:rPr>
                  </w:pPr>
                  <w:r>
                    <w:rPr>
                      <w:rFonts w:ascii="Times New Roman" w:eastAsia="宋体" w:hAnsi="Times New Roman"/>
                      <w:b/>
                      <w:sz w:val="21"/>
                      <w:szCs w:val="21"/>
                    </w:rPr>
                    <w:t>气温</w:t>
                  </w:r>
                </w:p>
              </w:tc>
              <w:tc>
                <w:tcPr>
                  <w:tcW w:w="1278" w:type="dxa"/>
                  <w:vAlign w:val="center"/>
                </w:tcPr>
                <w:p w:rsidR="007949F9" w:rsidRDefault="008F01CB">
                  <w:pPr>
                    <w:spacing w:after="0"/>
                    <w:jc w:val="center"/>
                    <w:rPr>
                      <w:rFonts w:ascii="Times New Roman" w:eastAsia="宋体" w:hAnsi="Times New Roman"/>
                      <w:b/>
                      <w:sz w:val="21"/>
                      <w:szCs w:val="21"/>
                    </w:rPr>
                  </w:pPr>
                  <w:r>
                    <w:rPr>
                      <w:rFonts w:ascii="Times New Roman" w:eastAsia="宋体" w:hAnsi="Times New Roman"/>
                      <w:b/>
                      <w:sz w:val="21"/>
                      <w:szCs w:val="21"/>
                    </w:rPr>
                    <w:t>湿度</w:t>
                  </w:r>
                </w:p>
              </w:tc>
              <w:tc>
                <w:tcPr>
                  <w:tcW w:w="1299" w:type="dxa"/>
                  <w:vAlign w:val="center"/>
                </w:tcPr>
                <w:p w:rsidR="007949F9" w:rsidRDefault="008F01CB">
                  <w:pPr>
                    <w:spacing w:after="0"/>
                    <w:jc w:val="center"/>
                    <w:rPr>
                      <w:rFonts w:ascii="Times New Roman" w:eastAsia="宋体" w:hAnsi="Times New Roman"/>
                      <w:b/>
                      <w:sz w:val="21"/>
                      <w:szCs w:val="21"/>
                    </w:rPr>
                  </w:pPr>
                  <w:r>
                    <w:rPr>
                      <w:rFonts w:ascii="Times New Roman" w:eastAsia="宋体" w:hAnsi="Times New Roman"/>
                      <w:b/>
                      <w:sz w:val="21"/>
                      <w:szCs w:val="21"/>
                    </w:rPr>
                    <w:t>气压</w:t>
                  </w:r>
                </w:p>
              </w:tc>
            </w:tr>
            <w:tr w:rsidR="007949F9">
              <w:trPr>
                <w:trHeight w:val="600"/>
                <w:jc w:val="center"/>
              </w:trPr>
              <w:tc>
                <w:tcPr>
                  <w:tcW w:w="2320" w:type="dxa"/>
                  <w:gridSpan w:val="2"/>
                  <w:vMerge/>
                  <w:vAlign w:val="center"/>
                </w:tcPr>
                <w:p w:rsidR="007949F9" w:rsidRDefault="007949F9">
                  <w:pPr>
                    <w:spacing w:after="0"/>
                    <w:jc w:val="center"/>
                    <w:rPr>
                      <w:rFonts w:ascii="Times New Roman" w:eastAsia="宋体" w:hAnsi="Times New Roman"/>
                      <w:b/>
                      <w:sz w:val="21"/>
                      <w:szCs w:val="21"/>
                    </w:rPr>
                  </w:pPr>
                </w:p>
              </w:tc>
              <w:tc>
                <w:tcPr>
                  <w:tcW w:w="1278" w:type="dxa"/>
                  <w:vAlign w:val="center"/>
                </w:tcPr>
                <w:p w:rsidR="007949F9" w:rsidRDefault="008F01CB">
                  <w:pPr>
                    <w:spacing w:after="0"/>
                    <w:jc w:val="center"/>
                    <w:rPr>
                      <w:rFonts w:ascii="Times New Roman" w:eastAsia="宋体" w:hAnsi="Times New Roman"/>
                      <w:b/>
                      <w:sz w:val="21"/>
                      <w:szCs w:val="21"/>
                    </w:rPr>
                  </w:pPr>
                  <w:r>
                    <w:rPr>
                      <w:rFonts w:ascii="Times New Roman" w:eastAsia="宋体" w:hAnsi="Times New Roman"/>
                      <w:b/>
                      <w:sz w:val="21"/>
                      <w:szCs w:val="21"/>
                    </w:rPr>
                    <w:t>m/s</w:t>
                  </w:r>
                </w:p>
              </w:tc>
              <w:tc>
                <w:tcPr>
                  <w:tcW w:w="1277" w:type="dxa"/>
                  <w:vAlign w:val="center"/>
                </w:tcPr>
                <w:p w:rsidR="007949F9" w:rsidRDefault="008F01CB">
                  <w:pPr>
                    <w:spacing w:after="0"/>
                    <w:jc w:val="center"/>
                    <w:rPr>
                      <w:rFonts w:ascii="Times New Roman" w:eastAsia="宋体" w:hAnsi="Times New Roman"/>
                      <w:b/>
                      <w:sz w:val="21"/>
                      <w:szCs w:val="21"/>
                    </w:rPr>
                  </w:pPr>
                  <w:r>
                    <w:rPr>
                      <w:rFonts w:ascii="Times New Roman" w:eastAsia="宋体" w:hAnsi="Times New Roman"/>
                      <w:b/>
                      <w:sz w:val="21"/>
                      <w:szCs w:val="21"/>
                    </w:rPr>
                    <w:t>－</w:t>
                  </w:r>
                </w:p>
              </w:tc>
              <w:tc>
                <w:tcPr>
                  <w:tcW w:w="1278" w:type="dxa"/>
                  <w:vAlign w:val="center"/>
                </w:tcPr>
                <w:p w:rsidR="007949F9" w:rsidRDefault="008F01CB">
                  <w:pPr>
                    <w:spacing w:after="0"/>
                    <w:jc w:val="center"/>
                    <w:rPr>
                      <w:rFonts w:ascii="Times New Roman" w:eastAsia="宋体" w:hAnsi="Times New Roman"/>
                      <w:b/>
                      <w:sz w:val="21"/>
                      <w:szCs w:val="21"/>
                    </w:rPr>
                  </w:pPr>
                  <w:r>
                    <w:rPr>
                      <w:rFonts w:ascii="Times New Roman" w:eastAsia="宋体" w:hAnsi="Times New Roman"/>
                      <w:b/>
                      <w:sz w:val="21"/>
                      <w:szCs w:val="21"/>
                    </w:rPr>
                    <w:t>℃</w:t>
                  </w:r>
                </w:p>
              </w:tc>
              <w:tc>
                <w:tcPr>
                  <w:tcW w:w="1278" w:type="dxa"/>
                  <w:vAlign w:val="center"/>
                </w:tcPr>
                <w:p w:rsidR="007949F9" w:rsidRDefault="008F01CB">
                  <w:pPr>
                    <w:spacing w:after="0"/>
                    <w:jc w:val="center"/>
                    <w:rPr>
                      <w:rFonts w:ascii="Times New Roman" w:eastAsia="宋体" w:hAnsi="Times New Roman"/>
                      <w:b/>
                      <w:sz w:val="21"/>
                      <w:szCs w:val="21"/>
                    </w:rPr>
                  </w:pPr>
                  <w:r>
                    <w:rPr>
                      <w:rFonts w:ascii="Times New Roman" w:eastAsia="宋体" w:hAnsi="Times New Roman"/>
                      <w:b/>
                      <w:sz w:val="21"/>
                      <w:szCs w:val="21"/>
                    </w:rPr>
                    <w:t>%</w:t>
                  </w:r>
                </w:p>
              </w:tc>
              <w:tc>
                <w:tcPr>
                  <w:tcW w:w="1299" w:type="dxa"/>
                  <w:vAlign w:val="center"/>
                </w:tcPr>
                <w:p w:rsidR="007949F9" w:rsidRDefault="008F01CB">
                  <w:pPr>
                    <w:spacing w:after="0"/>
                    <w:jc w:val="center"/>
                    <w:rPr>
                      <w:rFonts w:ascii="Times New Roman" w:eastAsia="宋体" w:hAnsi="Times New Roman"/>
                      <w:b/>
                      <w:sz w:val="21"/>
                      <w:szCs w:val="21"/>
                    </w:rPr>
                  </w:pPr>
                  <w:r>
                    <w:rPr>
                      <w:rFonts w:ascii="Times New Roman" w:eastAsia="宋体" w:hAnsi="Times New Roman"/>
                      <w:b/>
                      <w:sz w:val="21"/>
                      <w:szCs w:val="21"/>
                    </w:rPr>
                    <w:t>kPa</w:t>
                  </w:r>
                </w:p>
              </w:tc>
            </w:tr>
            <w:tr w:rsidR="007949F9">
              <w:trPr>
                <w:trHeight w:val="600"/>
                <w:jc w:val="center"/>
              </w:trPr>
              <w:tc>
                <w:tcPr>
                  <w:tcW w:w="1327" w:type="dxa"/>
                  <w:vMerge w:val="restart"/>
                  <w:vAlign w:val="center"/>
                </w:tcPr>
                <w:p w:rsidR="007949F9" w:rsidRDefault="008F01CB">
                  <w:pPr>
                    <w:spacing w:after="0"/>
                    <w:jc w:val="center"/>
                    <w:rPr>
                      <w:rFonts w:ascii="Times New Roman" w:eastAsia="宋体" w:hAnsi="Times New Roman"/>
                      <w:sz w:val="21"/>
                      <w:szCs w:val="21"/>
                    </w:rPr>
                  </w:pPr>
                  <w:r>
                    <w:rPr>
                      <w:rFonts w:ascii="Times New Roman" w:eastAsia="宋体" w:hAnsi="Times New Roman"/>
                      <w:sz w:val="21"/>
                      <w:szCs w:val="21"/>
                    </w:rPr>
                    <w:t>2020</w:t>
                  </w:r>
                  <w:r>
                    <w:rPr>
                      <w:rFonts w:ascii="Times New Roman" w:eastAsia="宋体" w:hAnsi="Times New Roman" w:hint="eastAsia"/>
                      <w:sz w:val="21"/>
                      <w:szCs w:val="21"/>
                    </w:rPr>
                    <w:t>年</w:t>
                  </w:r>
                  <w:r>
                    <w:rPr>
                      <w:rFonts w:ascii="Times New Roman" w:eastAsia="宋体" w:hAnsi="Times New Roman"/>
                      <w:sz w:val="21"/>
                      <w:szCs w:val="21"/>
                    </w:rPr>
                    <w:t>4</w:t>
                  </w:r>
                  <w:r>
                    <w:rPr>
                      <w:rFonts w:ascii="Times New Roman" w:eastAsia="宋体" w:hAnsi="Times New Roman" w:hint="eastAsia"/>
                      <w:sz w:val="21"/>
                      <w:szCs w:val="21"/>
                    </w:rPr>
                    <w:t>月</w:t>
                  </w:r>
                  <w:r>
                    <w:rPr>
                      <w:rFonts w:ascii="Times New Roman" w:eastAsia="宋体" w:hAnsi="Times New Roman"/>
                      <w:sz w:val="21"/>
                      <w:szCs w:val="21"/>
                    </w:rPr>
                    <w:t>17</w:t>
                  </w:r>
                  <w:r>
                    <w:rPr>
                      <w:rFonts w:ascii="Times New Roman" w:eastAsia="宋体" w:hAnsi="Times New Roman" w:hint="eastAsia"/>
                      <w:sz w:val="21"/>
                      <w:szCs w:val="21"/>
                    </w:rPr>
                    <w:t>日</w:t>
                  </w:r>
                </w:p>
              </w:tc>
              <w:tc>
                <w:tcPr>
                  <w:tcW w:w="993" w:type="dxa"/>
                  <w:vAlign w:val="center"/>
                </w:tcPr>
                <w:p w:rsidR="007949F9" w:rsidRDefault="008F01CB">
                  <w:pPr>
                    <w:spacing w:after="0"/>
                    <w:ind w:leftChars="-67" w:left="-147" w:rightChars="-50" w:right="-110"/>
                    <w:jc w:val="center"/>
                    <w:rPr>
                      <w:rFonts w:ascii="Times New Roman" w:eastAsia="宋体" w:hAnsi="Times New Roman"/>
                      <w:sz w:val="21"/>
                      <w:szCs w:val="21"/>
                    </w:rPr>
                  </w:pPr>
                  <w:r>
                    <w:rPr>
                      <w:rFonts w:ascii="Times New Roman" w:eastAsia="宋体" w:hAnsi="Times New Roman"/>
                      <w:sz w:val="21"/>
                      <w:szCs w:val="21"/>
                    </w:rPr>
                    <w:t>第一次</w:t>
                  </w:r>
                </w:p>
              </w:tc>
              <w:tc>
                <w:tcPr>
                  <w:tcW w:w="1278" w:type="dxa"/>
                  <w:vAlign w:val="center"/>
                </w:tcPr>
                <w:p w:rsidR="007949F9" w:rsidRDefault="008F01CB">
                  <w:pPr>
                    <w:spacing w:after="0"/>
                    <w:jc w:val="center"/>
                    <w:rPr>
                      <w:rFonts w:ascii="Times New Roman" w:eastAsia="宋体" w:hAnsi="Times New Roman"/>
                      <w:sz w:val="21"/>
                      <w:szCs w:val="21"/>
                    </w:rPr>
                  </w:pPr>
                  <w:r>
                    <w:rPr>
                      <w:rFonts w:ascii="Times New Roman" w:eastAsia="宋体" w:hAnsi="Times New Roman"/>
                      <w:sz w:val="21"/>
                      <w:szCs w:val="21"/>
                    </w:rPr>
                    <w:t>1.5</w:t>
                  </w:r>
                </w:p>
              </w:tc>
              <w:tc>
                <w:tcPr>
                  <w:tcW w:w="1277" w:type="dxa"/>
                  <w:vAlign w:val="center"/>
                </w:tcPr>
                <w:p w:rsidR="007949F9" w:rsidRDefault="008F01CB">
                  <w:pPr>
                    <w:spacing w:after="0"/>
                    <w:jc w:val="center"/>
                    <w:rPr>
                      <w:rFonts w:ascii="Times New Roman" w:eastAsia="宋体" w:hAnsi="Times New Roman"/>
                      <w:sz w:val="21"/>
                      <w:szCs w:val="21"/>
                    </w:rPr>
                  </w:pPr>
                  <w:r>
                    <w:rPr>
                      <w:rFonts w:ascii="Times New Roman" w:eastAsia="宋体" w:hAnsi="Times New Roman" w:hint="eastAsia"/>
                      <w:sz w:val="21"/>
                      <w:szCs w:val="21"/>
                    </w:rPr>
                    <w:t>西北风</w:t>
                  </w:r>
                </w:p>
              </w:tc>
              <w:tc>
                <w:tcPr>
                  <w:tcW w:w="1278" w:type="dxa"/>
                  <w:vAlign w:val="center"/>
                </w:tcPr>
                <w:p w:rsidR="007949F9" w:rsidRDefault="008F01CB">
                  <w:pPr>
                    <w:spacing w:after="0"/>
                    <w:jc w:val="center"/>
                    <w:rPr>
                      <w:rFonts w:ascii="Times New Roman" w:eastAsia="宋体" w:hAnsi="Times New Roman"/>
                      <w:sz w:val="21"/>
                      <w:szCs w:val="21"/>
                    </w:rPr>
                  </w:pPr>
                  <w:r>
                    <w:rPr>
                      <w:rFonts w:ascii="Times New Roman" w:eastAsia="宋体" w:hAnsi="Times New Roman"/>
                      <w:sz w:val="21"/>
                      <w:szCs w:val="21"/>
                    </w:rPr>
                    <w:t>15.4</w:t>
                  </w:r>
                </w:p>
              </w:tc>
              <w:tc>
                <w:tcPr>
                  <w:tcW w:w="1278" w:type="dxa"/>
                  <w:vAlign w:val="center"/>
                </w:tcPr>
                <w:p w:rsidR="007949F9" w:rsidRDefault="008F01CB">
                  <w:pPr>
                    <w:spacing w:after="0"/>
                    <w:jc w:val="center"/>
                    <w:rPr>
                      <w:rFonts w:ascii="Times New Roman" w:eastAsia="宋体" w:hAnsi="Times New Roman"/>
                      <w:sz w:val="21"/>
                      <w:szCs w:val="21"/>
                    </w:rPr>
                  </w:pPr>
                  <w:r>
                    <w:rPr>
                      <w:rFonts w:ascii="Times New Roman" w:eastAsia="宋体" w:hAnsi="Times New Roman"/>
                      <w:sz w:val="21"/>
                      <w:szCs w:val="21"/>
                    </w:rPr>
                    <w:t>57.5</w:t>
                  </w:r>
                </w:p>
              </w:tc>
              <w:tc>
                <w:tcPr>
                  <w:tcW w:w="1299" w:type="dxa"/>
                  <w:vAlign w:val="center"/>
                </w:tcPr>
                <w:p w:rsidR="007949F9" w:rsidRDefault="008F01CB">
                  <w:pPr>
                    <w:spacing w:after="0"/>
                    <w:jc w:val="center"/>
                    <w:rPr>
                      <w:rFonts w:ascii="Times New Roman" w:eastAsia="宋体" w:hAnsi="Times New Roman"/>
                      <w:sz w:val="21"/>
                      <w:szCs w:val="21"/>
                    </w:rPr>
                  </w:pPr>
                  <w:r>
                    <w:rPr>
                      <w:rFonts w:ascii="Times New Roman" w:eastAsia="宋体" w:hAnsi="Times New Roman"/>
                      <w:sz w:val="21"/>
                      <w:szCs w:val="21"/>
                    </w:rPr>
                    <w:t>101.7</w:t>
                  </w:r>
                </w:p>
              </w:tc>
            </w:tr>
            <w:tr w:rsidR="007949F9">
              <w:trPr>
                <w:trHeight w:val="600"/>
                <w:jc w:val="center"/>
              </w:trPr>
              <w:tc>
                <w:tcPr>
                  <w:tcW w:w="1327" w:type="dxa"/>
                  <w:vMerge/>
                  <w:vAlign w:val="center"/>
                </w:tcPr>
                <w:p w:rsidR="007949F9" w:rsidRDefault="007949F9">
                  <w:pPr>
                    <w:spacing w:after="0"/>
                    <w:jc w:val="center"/>
                    <w:rPr>
                      <w:rFonts w:ascii="Times New Roman" w:eastAsia="宋体" w:hAnsi="Times New Roman"/>
                      <w:sz w:val="21"/>
                      <w:szCs w:val="21"/>
                    </w:rPr>
                  </w:pPr>
                </w:p>
              </w:tc>
              <w:tc>
                <w:tcPr>
                  <w:tcW w:w="993" w:type="dxa"/>
                  <w:vAlign w:val="center"/>
                </w:tcPr>
                <w:p w:rsidR="007949F9" w:rsidRDefault="008F01CB">
                  <w:pPr>
                    <w:spacing w:after="0"/>
                    <w:ind w:leftChars="-67" w:left="-147" w:rightChars="-50" w:right="-110"/>
                    <w:jc w:val="center"/>
                    <w:rPr>
                      <w:rFonts w:ascii="Times New Roman" w:eastAsia="宋体" w:hAnsi="Times New Roman"/>
                      <w:sz w:val="21"/>
                      <w:szCs w:val="21"/>
                    </w:rPr>
                  </w:pPr>
                  <w:r>
                    <w:rPr>
                      <w:rFonts w:ascii="Times New Roman" w:eastAsia="宋体" w:hAnsi="Times New Roman"/>
                      <w:sz w:val="21"/>
                      <w:szCs w:val="21"/>
                    </w:rPr>
                    <w:t>第二次</w:t>
                  </w:r>
                </w:p>
              </w:tc>
              <w:tc>
                <w:tcPr>
                  <w:tcW w:w="1278" w:type="dxa"/>
                  <w:vAlign w:val="center"/>
                </w:tcPr>
                <w:p w:rsidR="007949F9" w:rsidRDefault="008F01CB">
                  <w:pPr>
                    <w:spacing w:after="0"/>
                    <w:jc w:val="center"/>
                    <w:rPr>
                      <w:rFonts w:ascii="Times New Roman" w:eastAsia="宋体" w:hAnsi="Times New Roman"/>
                      <w:sz w:val="21"/>
                      <w:szCs w:val="21"/>
                    </w:rPr>
                  </w:pPr>
                  <w:r>
                    <w:rPr>
                      <w:rFonts w:ascii="Times New Roman" w:eastAsia="宋体" w:hAnsi="Times New Roman"/>
                      <w:sz w:val="21"/>
                      <w:szCs w:val="21"/>
                    </w:rPr>
                    <w:t>1.3</w:t>
                  </w:r>
                </w:p>
              </w:tc>
              <w:tc>
                <w:tcPr>
                  <w:tcW w:w="1277" w:type="dxa"/>
                  <w:vAlign w:val="center"/>
                </w:tcPr>
                <w:p w:rsidR="007949F9" w:rsidRDefault="008F01CB">
                  <w:pPr>
                    <w:spacing w:after="0"/>
                    <w:jc w:val="center"/>
                    <w:rPr>
                      <w:rFonts w:ascii="Times New Roman" w:eastAsia="宋体" w:hAnsi="Times New Roman"/>
                      <w:sz w:val="21"/>
                      <w:szCs w:val="21"/>
                    </w:rPr>
                  </w:pPr>
                  <w:r>
                    <w:rPr>
                      <w:rFonts w:ascii="Times New Roman" w:eastAsia="宋体" w:hAnsi="Times New Roman" w:hint="eastAsia"/>
                      <w:sz w:val="21"/>
                      <w:szCs w:val="21"/>
                    </w:rPr>
                    <w:t>西北风</w:t>
                  </w:r>
                </w:p>
              </w:tc>
              <w:tc>
                <w:tcPr>
                  <w:tcW w:w="1278" w:type="dxa"/>
                  <w:vAlign w:val="center"/>
                </w:tcPr>
                <w:p w:rsidR="007949F9" w:rsidRDefault="008F01CB">
                  <w:pPr>
                    <w:spacing w:after="0"/>
                    <w:jc w:val="center"/>
                    <w:rPr>
                      <w:rFonts w:ascii="Times New Roman" w:eastAsia="宋体" w:hAnsi="Times New Roman"/>
                      <w:sz w:val="21"/>
                      <w:szCs w:val="21"/>
                    </w:rPr>
                  </w:pPr>
                  <w:r>
                    <w:rPr>
                      <w:rFonts w:ascii="Times New Roman" w:eastAsia="宋体" w:hAnsi="Times New Roman"/>
                      <w:sz w:val="21"/>
                      <w:szCs w:val="21"/>
                    </w:rPr>
                    <w:t>18.4</w:t>
                  </w:r>
                </w:p>
              </w:tc>
              <w:tc>
                <w:tcPr>
                  <w:tcW w:w="1278" w:type="dxa"/>
                  <w:vAlign w:val="center"/>
                </w:tcPr>
                <w:p w:rsidR="007949F9" w:rsidRDefault="008F01CB">
                  <w:pPr>
                    <w:spacing w:after="0"/>
                    <w:jc w:val="center"/>
                    <w:rPr>
                      <w:rFonts w:ascii="Times New Roman" w:eastAsia="宋体" w:hAnsi="Times New Roman"/>
                      <w:sz w:val="21"/>
                      <w:szCs w:val="21"/>
                    </w:rPr>
                  </w:pPr>
                  <w:r>
                    <w:rPr>
                      <w:rFonts w:ascii="Times New Roman" w:eastAsia="宋体" w:hAnsi="Times New Roman"/>
                      <w:sz w:val="21"/>
                      <w:szCs w:val="21"/>
                    </w:rPr>
                    <w:t>54.1</w:t>
                  </w:r>
                </w:p>
              </w:tc>
              <w:tc>
                <w:tcPr>
                  <w:tcW w:w="1299" w:type="dxa"/>
                  <w:vAlign w:val="center"/>
                </w:tcPr>
                <w:p w:rsidR="007949F9" w:rsidRDefault="008F01CB">
                  <w:pPr>
                    <w:spacing w:after="0"/>
                    <w:jc w:val="center"/>
                    <w:rPr>
                      <w:rFonts w:ascii="Times New Roman" w:eastAsia="宋体" w:hAnsi="Times New Roman"/>
                      <w:sz w:val="21"/>
                      <w:szCs w:val="21"/>
                    </w:rPr>
                  </w:pPr>
                  <w:r>
                    <w:rPr>
                      <w:rFonts w:ascii="Times New Roman" w:eastAsia="宋体" w:hAnsi="Times New Roman"/>
                      <w:sz w:val="21"/>
                      <w:szCs w:val="21"/>
                    </w:rPr>
                    <w:t>101.4</w:t>
                  </w:r>
                </w:p>
              </w:tc>
            </w:tr>
            <w:tr w:rsidR="007949F9">
              <w:trPr>
                <w:trHeight w:val="600"/>
                <w:jc w:val="center"/>
              </w:trPr>
              <w:tc>
                <w:tcPr>
                  <w:tcW w:w="1327" w:type="dxa"/>
                  <w:vMerge/>
                  <w:vAlign w:val="center"/>
                </w:tcPr>
                <w:p w:rsidR="007949F9" w:rsidRDefault="007949F9">
                  <w:pPr>
                    <w:spacing w:after="0"/>
                    <w:jc w:val="center"/>
                    <w:rPr>
                      <w:rFonts w:ascii="Times New Roman" w:eastAsia="宋体" w:hAnsi="Times New Roman"/>
                      <w:sz w:val="21"/>
                      <w:szCs w:val="21"/>
                    </w:rPr>
                  </w:pPr>
                </w:p>
              </w:tc>
              <w:tc>
                <w:tcPr>
                  <w:tcW w:w="993" w:type="dxa"/>
                  <w:vAlign w:val="center"/>
                </w:tcPr>
                <w:p w:rsidR="007949F9" w:rsidRDefault="008F01CB">
                  <w:pPr>
                    <w:spacing w:after="0"/>
                    <w:ind w:leftChars="-67" w:left="-147" w:rightChars="-50" w:right="-110"/>
                    <w:jc w:val="center"/>
                    <w:rPr>
                      <w:rFonts w:ascii="Times New Roman" w:eastAsia="宋体" w:hAnsi="Times New Roman"/>
                      <w:sz w:val="21"/>
                      <w:szCs w:val="21"/>
                    </w:rPr>
                  </w:pPr>
                  <w:r>
                    <w:rPr>
                      <w:rFonts w:ascii="Times New Roman" w:eastAsia="宋体" w:hAnsi="Times New Roman"/>
                      <w:sz w:val="21"/>
                      <w:szCs w:val="21"/>
                    </w:rPr>
                    <w:t>第三次</w:t>
                  </w:r>
                </w:p>
              </w:tc>
              <w:tc>
                <w:tcPr>
                  <w:tcW w:w="1278" w:type="dxa"/>
                  <w:vAlign w:val="center"/>
                </w:tcPr>
                <w:p w:rsidR="007949F9" w:rsidRDefault="008F01CB">
                  <w:pPr>
                    <w:spacing w:after="0"/>
                    <w:jc w:val="center"/>
                    <w:rPr>
                      <w:rFonts w:ascii="Times New Roman" w:eastAsia="宋体" w:hAnsi="Times New Roman"/>
                      <w:sz w:val="21"/>
                      <w:szCs w:val="21"/>
                    </w:rPr>
                  </w:pPr>
                  <w:r>
                    <w:rPr>
                      <w:rFonts w:ascii="Times New Roman" w:eastAsia="宋体" w:hAnsi="Times New Roman"/>
                      <w:sz w:val="21"/>
                      <w:szCs w:val="21"/>
                    </w:rPr>
                    <w:t>1.4</w:t>
                  </w:r>
                </w:p>
              </w:tc>
              <w:tc>
                <w:tcPr>
                  <w:tcW w:w="1277" w:type="dxa"/>
                  <w:vAlign w:val="center"/>
                </w:tcPr>
                <w:p w:rsidR="007949F9" w:rsidRDefault="008F01CB">
                  <w:pPr>
                    <w:spacing w:after="0"/>
                    <w:jc w:val="center"/>
                    <w:rPr>
                      <w:rFonts w:ascii="Times New Roman" w:eastAsia="宋体" w:hAnsi="Times New Roman"/>
                      <w:sz w:val="21"/>
                      <w:szCs w:val="21"/>
                    </w:rPr>
                  </w:pPr>
                  <w:r>
                    <w:rPr>
                      <w:rFonts w:ascii="Times New Roman" w:eastAsia="宋体" w:hAnsi="Times New Roman" w:hint="eastAsia"/>
                      <w:sz w:val="21"/>
                      <w:szCs w:val="21"/>
                    </w:rPr>
                    <w:t>西北风</w:t>
                  </w:r>
                </w:p>
              </w:tc>
              <w:tc>
                <w:tcPr>
                  <w:tcW w:w="1278" w:type="dxa"/>
                  <w:vAlign w:val="center"/>
                </w:tcPr>
                <w:p w:rsidR="007949F9" w:rsidRDefault="008F01CB">
                  <w:pPr>
                    <w:spacing w:after="0"/>
                    <w:jc w:val="center"/>
                    <w:rPr>
                      <w:rFonts w:ascii="Times New Roman" w:eastAsia="宋体" w:hAnsi="Times New Roman"/>
                      <w:sz w:val="21"/>
                      <w:szCs w:val="21"/>
                    </w:rPr>
                  </w:pPr>
                  <w:r>
                    <w:rPr>
                      <w:rFonts w:ascii="Times New Roman" w:eastAsia="宋体" w:hAnsi="Times New Roman"/>
                      <w:sz w:val="21"/>
                      <w:szCs w:val="21"/>
                    </w:rPr>
                    <w:t>16.8</w:t>
                  </w:r>
                </w:p>
              </w:tc>
              <w:tc>
                <w:tcPr>
                  <w:tcW w:w="1278" w:type="dxa"/>
                  <w:vAlign w:val="center"/>
                </w:tcPr>
                <w:p w:rsidR="007949F9" w:rsidRDefault="008F01CB">
                  <w:pPr>
                    <w:spacing w:after="0"/>
                    <w:jc w:val="center"/>
                    <w:rPr>
                      <w:rFonts w:ascii="Times New Roman" w:eastAsia="宋体" w:hAnsi="Times New Roman"/>
                      <w:sz w:val="21"/>
                      <w:szCs w:val="21"/>
                    </w:rPr>
                  </w:pPr>
                  <w:r>
                    <w:rPr>
                      <w:rFonts w:ascii="Times New Roman" w:eastAsia="宋体" w:hAnsi="Times New Roman"/>
                      <w:sz w:val="21"/>
                      <w:szCs w:val="21"/>
                    </w:rPr>
                    <w:t>54.7</w:t>
                  </w:r>
                </w:p>
              </w:tc>
              <w:tc>
                <w:tcPr>
                  <w:tcW w:w="1299" w:type="dxa"/>
                  <w:vAlign w:val="center"/>
                </w:tcPr>
                <w:p w:rsidR="007949F9" w:rsidRDefault="008F01CB">
                  <w:pPr>
                    <w:spacing w:after="0"/>
                    <w:jc w:val="center"/>
                    <w:rPr>
                      <w:rFonts w:ascii="Times New Roman" w:eastAsia="宋体" w:hAnsi="Times New Roman"/>
                      <w:sz w:val="21"/>
                      <w:szCs w:val="21"/>
                    </w:rPr>
                  </w:pPr>
                  <w:r>
                    <w:rPr>
                      <w:rFonts w:ascii="Times New Roman" w:eastAsia="宋体" w:hAnsi="Times New Roman"/>
                      <w:sz w:val="21"/>
                      <w:szCs w:val="21"/>
                    </w:rPr>
                    <w:t>101.5</w:t>
                  </w:r>
                </w:p>
              </w:tc>
            </w:tr>
            <w:tr w:rsidR="007949F9">
              <w:trPr>
                <w:trHeight w:val="600"/>
                <w:jc w:val="center"/>
              </w:trPr>
              <w:tc>
                <w:tcPr>
                  <w:tcW w:w="1327" w:type="dxa"/>
                  <w:vMerge w:val="restart"/>
                  <w:vAlign w:val="center"/>
                </w:tcPr>
                <w:p w:rsidR="007949F9" w:rsidRDefault="008F01CB">
                  <w:pPr>
                    <w:spacing w:after="0"/>
                    <w:jc w:val="center"/>
                    <w:rPr>
                      <w:rFonts w:ascii="Times New Roman" w:eastAsia="宋体" w:hAnsi="Times New Roman"/>
                      <w:sz w:val="21"/>
                      <w:szCs w:val="21"/>
                    </w:rPr>
                  </w:pPr>
                  <w:r>
                    <w:rPr>
                      <w:rFonts w:ascii="Times New Roman" w:eastAsia="宋体" w:hAnsi="Times New Roman"/>
                      <w:sz w:val="21"/>
                      <w:szCs w:val="21"/>
                    </w:rPr>
                    <w:t>2020</w:t>
                  </w:r>
                  <w:r>
                    <w:rPr>
                      <w:rFonts w:ascii="Times New Roman" w:eastAsia="宋体" w:hAnsi="Times New Roman" w:hint="eastAsia"/>
                      <w:sz w:val="21"/>
                      <w:szCs w:val="21"/>
                    </w:rPr>
                    <w:t>年</w:t>
                  </w:r>
                  <w:r>
                    <w:rPr>
                      <w:rFonts w:ascii="Times New Roman" w:eastAsia="宋体" w:hAnsi="Times New Roman"/>
                      <w:sz w:val="21"/>
                      <w:szCs w:val="21"/>
                    </w:rPr>
                    <w:t>4</w:t>
                  </w:r>
                  <w:r>
                    <w:rPr>
                      <w:rFonts w:ascii="Times New Roman" w:eastAsia="宋体" w:hAnsi="Times New Roman" w:hint="eastAsia"/>
                      <w:sz w:val="21"/>
                      <w:szCs w:val="21"/>
                    </w:rPr>
                    <w:t>月</w:t>
                  </w:r>
                  <w:r>
                    <w:rPr>
                      <w:rFonts w:ascii="Times New Roman" w:eastAsia="宋体" w:hAnsi="Times New Roman"/>
                      <w:sz w:val="21"/>
                      <w:szCs w:val="21"/>
                    </w:rPr>
                    <w:t>18</w:t>
                  </w:r>
                  <w:r>
                    <w:rPr>
                      <w:rFonts w:ascii="Times New Roman" w:eastAsia="宋体" w:hAnsi="Times New Roman" w:hint="eastAsia"/>
                      <w:sz w:val="21"/>
                      <w:szCs w:val="21"/>
                    </w:rPr>
                    <w:t>日</w:t>
                  </w:r>
                </w:p>
              </w:tc>
              <w:tc>
                <w:tcPr>
                  <w:tcW w:w="993" w:type="dxa"/>
                  <w:vAlign w:val="center"/>
                </w:tcPr>
                <w:p w:rsidR="007949F9" w:rsidRDefault="008F01CB">
                  <w:pPr>
                    <w:spacing w:after="0"/>
                    <w:ind w:leftChars="-67" w:left="-147" w:rightChars="-50" w:right="-110"/>
                    <w:jc w:val="center"/>
                    <w:rPr>
                      <w:rFonts w:ascii="Times New Roman" w:eastAsia="宋体" w:hAnsi="Times New Roman"/>
                      <w:sz w:val="21"/>
                      <w:szCs w:val="21"/>
                    </w:rPr>
                  </w:pPr>
                  <w:r>
                    <w:rPr>
                      <w:rFonts w:ascii="Times New Roman" w:eastAsia="宋体" w:hAnsi="Times New Roman"/>
                      <w:sz w:val="21"/>
                      <w:szCs w:val="21"/>
                    </w:rPr>
                    <w:t>第一次</w:t>
                  </w:r>
                </w:p>
              </w:tc>
              <w:tc>
                <w:tcPr>
                  <w:tcW w:w="1278" w:type="dxa"/>
                  <w:vAlign w:val="center"/>
                </w:tcPr>
                <w:p w:rsidR="007949F9" w:rsidRDefault="008F01CB">
                  <w:pPr>
                    <w:spacing w:after="0"/>
                    <w:jc w:val="center"/>
                    <w:rPr>
                      <w:rFonts w:ascii="Times New Roman" w:eastAsia="宋体" w:hAnsi="Times New Roman"/>
                      <w:sz w:val="21"/>
                      <w:szCs w:val="21"/>
                    </w:rPr>
                  </w:pPr>
                  <w:r>
                    <w:rPr>
                      <w:rFonts w:ascii="Times New Roman" w:eastAsia="宋体" w:hAnsi="Times New Roman"/>
                      <w:sz w:val="21"/>
                      <w:szCs w:val="21"/>
                    </w:rPr>
                    <w:t>1.7</w:t>
                  </w:r>
                </w:p>
              </w:tc>
              <w:tc>
                <w:tcPr>
                  <w:tcW w:w="1277" w:type="dxa"/>
                  <w:vAlign w:val="center"/>
                </w:tcPr>
                <w:p w:rsidR="007949F9" w:rsidRDefault="008F01CB">
                  <w:pPr>
                    <w:spacing w:after="0"/>
                    <w:jc w:val="center"/>
                    <w:rPr>
                      <w:rFonts w:ascii="Times New Roman" w:eastAsia="宋体" w:hAnsi="Times New Roman"/>
                      <w:sz w:val="21"/>
                      <w:szCs w:val="21"/>
                    </w:rPr>
                  </w:pPr>
                  <w:r>
                    <w:rPr>
                      <w:rFonts w:ascii="Times New Roman" w:eastAsia="宋体" w:hAnsi="Times New Roman" w:hint="eastAsia"/>
                      <w:sz w:val="21"/>
                      <w:szCs w:val="21"/>
                    </w:rPr>
                    <w:t>西北风</w:t>
                  </w:r>
                </w:p>
              </w:tc>
              <w:tc>
                <w:tcPr>
                  <w:tcW w:w="1278" w:type="dxa"/>
                  <w:vAlign w:val="center"/>
                </w:tcPr>
                <w:p w:rsidR="007949F9" w:rsidRDefault="008F01CB">
                  <w:pPr>
                    <w:spacing w:after="0"/>
                    <w:jc w:val="center"/>
                    <w:rPr>
                      <w:rFonts w:ascii="Times New Roman" w:eastAsia="宋体" w:hAnsi="Times New Roman"/>
                      <w:sz w:val="21"/>
                      <w:szCs w:val="21"/>
                    </w:rPr>
                  </w:pPr>
                  <w:r>
                    <w:rPr>
                      <w:rFonts w:ascii="Times New Roman" w:eastAsia="宋体" w:hAnsi="Times New Roman"/>
                      <w:sz w:val="21"/>
                      <w:szCs w:val="21"/>
                    </w:rPr>
                    <w:t>17.8</w:t>
                  </w:r>
                </w:p>
              </w:tc>
              <w:tc>
                <w:tcPr>
                  <w:tcW w:w="1278" w:type="dxa"/>
                  <w:vAlign w:val="center"/>
                </w:tcPr>
                <w:p w:rsidR="007949F9" w:rsidRDefault="008F01CB">
                  <w:pPr>
                    <w:spacing w:after="0"/>
                    <w:jc w:val="center"/>
                    <w:rPr>
                      <w:rFonts w:ascii="Times New Roman" w:eastAsia="宋体" w:hAnsi="Times New Roman"/>
                      <w:sz w:val="21"/>
                      <w:szCs w:val="21"/>
                    </w:rPr>
                  </w:pPr>
                  <w:r>
                    <w:rPr>
                      <w:rFonts w:ascii="Times New Roman" w:eastAsia="宋体" w:hAnsi="Times New Roman"/>
                      <w:sz w:val="21"/>
                      <w:szCs w:val="21"/>
                    </w:rPr>
                    <w:t>57.6</w:t>
                  </w:r>
                </w:p>
              </w:tc>
              <w:tc>
                <w:tcPr>
                  <w:tcW w:w="1299" w:type="dxa"/>
                  <w:vAlign w:val="center"/>
                </w:tcPr>
                <w:p w:rsidR="007949F9" w:rsidRDefault="008F01CB">
                  <w:pPr>
                    <w:spacing w:after="0"/>
                    <w:jc w:val="center"/>
                    <w:rPr>
                      <w:rFonts w:ascii="Times New Roman" w:eastAsia="宋体" w:hAnsi="Times New Roman"/>
                      <w:sz w:val="21"/>
                      <w:szCs w:val="21"/>
                    </w:rPr>
                  </w:pPr>
                  <w:r>
                    <w:rPr>
                      <w:rFonts w:ascii="Times New Roman" w:eastAsia="宋体" w:hAnsi="Times New Roman"/>
                      <w:sz w:val="21"/>
                      <w:szCs w:val="21"/>
                    </w:rPr>
                    <w:t>101.4</w:t>
                  </w:r>
                </w:p>
              </w:tc>
            </w:tr>
            <w:tr w:rsidR="007949F9">
              <w:trPr>
                <w:trHeight w:val="600"/>
                <w:jc w:val="center"/>
              </w:trPr>
              <w:tc>
                <w:tcPr>
                  <w:tcW w:w="1327" w:type="dxa"/>
                  <w:vMerge/>
                  <w:vAlign w:val="center"/>
                </w:tcPr>
                <w:p w:rsidR="007949F9" w:rsidRDefault="007949F9">
                  <w:pPr>
                    <w:spacing w:after="0"/>
                    <w:jc w:val="center"/>
                    <w:rPr>
                      <w:rFonts w:ascii="Times New Roman" w:eastAsia="宋体" w:hAnsi="Times New Roman"/>
                      <w:color w:val="000000"/>
                      <w:sz w:val="21"/>
                      <w:szCs w:val="21"/>
                    </w:rPr>
                  </w:pPr>
                </w:p>
              </w:tc>
              <w:tc>
                <w:tcPr>
                  <w:tcW w:w="993" w:type="dxa"/>
                  <w:vAlign w:val="center"/>
                </w:tcPr>
                <w:p w:rsidR="007949F9" w:rsidRDefault="008F01CB">
                  <w:pPr>
                    <w:spacing w:after="0"/>
                    <w:ind w:leftChars="-67" w:left="-147" w:rightChars="-50" w:right="-110"/>
                    <w:jc w:val="center"/>
                    <w:rPr>
                      <w:rFonts w:ascii="Times New Roman" w:eastAsia="宋体" w:hAnsi="Times New Roman"/>
                      <w:sz w:val="21"/>
                      <w:szCs w:val="21"/>
                    </w:rPr>
                  </w:pPr>
                  <w:r>
                    <w:rPr>
                      <w:rFonts w:ascii="Times New Roman" w:eastAsia="宋体" w:hAnsi="Times New Roman"/>
                      <w:sz w:val="21"/>
                      <w:szCs w:val="21"/>
                    </w:rPr>
                    <w:t>第二次</w:t>
                  </w:r>
                </w:p>
              </w:tc>
              <w:tc>
                <w:tcPr>
                  <w:tcW w:w="1278" w:type="dxa"/>
                  <w:vAlign w:val="center"/>
                </w:tcPr>
                <w:p w:rsidR="007949F9" w:rsidRDefault="008F01CB">
                  <w:pPr>
                    <w:spacing w:after="0"/>
                    <w:jc w:val="center"/>
                    <w:rPr>
                      <w:rFonts w:ascii="Times New Roman" w:eastAsia="宋体" w:hAnsi="Times New Roman"/>
                      <w:sz w:val="21"/>
                      <w:szCs w:val="21"/>
                    </w:rPr>
                  </w:pPr>
                  <w:r>
                    <w:rPr>
                      <w:rFonts w:ascii="Times New Roman" w:eastAsia="宋体" w:hAnsi="Times New Roman"/>
                      <w:sz w:val="21"/>
                      <w:szCs w:val="21"/>
                    </w:rPr>
                    <w:t>1.7</w:t>
                  </w:r>
                </w:p>
              </w:tc>
              <w:tc>
                <w:tcPr>
                  <w:tcW w:w="1277" w:type="dxa"/>
                  <w:vAlign w:val="center"/>
                </w:tcPr>
                <w:p w:rsidR="007949F9" w:rsidRDefault="008F01CB">
                  <w:pPr>
                    <w:spacing w:after="0"/>
                    <w:jc w:val="center"/>
                    <w:rPr>
                      <w:rFonts w:ascii="Times New Roman" w:eastAsia="宋体" w:hAnsi="Times New Roman"/>
                      <w:sz w:val="21"/>
                      <w:szCs w:val="21"/>
                    </w:rPr>
                  </w:pPr>
                  <w:r>
                    <w:rPr>
                      <w:rFonts w:ascii="Times New Roman" w:eastAsia="宋体" w:hAnsi="Times New Roman" w:hint="eastAsia"/>
                      <w:sz w:val="21"/>
                      <w:szCs w:val="21"/>
                    </w:rPr>
                    <w:t>西北风</w:t>
                  </w:r>
                </w:p>
              </w:tc>
              <w:tc>
                <w:tcPr>
                  <w:tcW w:w="1278" w:type="dxa"/>
                  <w:vAlign w:val="center"/>
                </w:tcPr>
                <w:p w:rsidR="007949F9" w:rsidRDefault="008F01CB">
                  <w:pPr>
                    <w:spacing w:after="0"/>
                    <w:jc w:val="center"/>
                    <w:rPr>
                      <w:rFonts w:ascii="Times New Roman" w:eastAsia="宋体" w:hAnsi="Times New Roman"/>
                      <w:sz w:val="21"/>
                      <w:szCs w:val="21"/>
                    </w:rPr>
                  </w:pPr>
                  <w:r>
                    <w:rPr>
                      <w:rFonts w:ascii="Times New Roman" w:eastAsia="宋体" w:hAnsi="Times New Roman"/>
                      <w:sz w:val="21"/>
                      <w:szCs w:val="21"/>
                    </w:rPr>
                    <w:t>17.1</w:t>
                  </w:r>
                </w:p>
              </w:tc>
              <w:tc>
                <w:tcPr>
                  <w:tcW w:w="1278" w:type="dxa"/>
                  <w:vAlign w:val="center"/>
                </w:tcPr>
                <w:p w:rsidR="007949F9" w:rsidRDefault="008F01CB">
                  <w:pPr>
                    <w:spacing w:after="0"/>
                    <w:jc w:val="center"/>
                    <w:rPr>
                      <w:rFonts w:ascii="Times New Roman" w:eastAsia="宋体" w:hAnsi="Times New Roman"/>
                      <w:sz w:val="21"/>
                      <w:szCs w:val="21"/>
                    </w:rPr>
                  </w:pPr>
                  <w:r>
                    <w:rPr>
                      <w:rFonts w:ascii="Times New Roman" w:eastAsia="宋体" w:hAnsi="Times New Roman"/>
                      <w:sz w:val="21"/>
                      <w:szCs w:val="21"/>
                    </w:rPr>
                    <w:t>58.2</w:t>
                  </w:r>
                </w:p>
              </w:tc>
              <w:tc>
                <w:tcPr>
                  <w:tcW w:w="1299" w:type="dxa"/>
                  <w:vAlign w:val="center"/>
                </w:tcPr>
                <w:p w:rsidR="007949F9" w:rsidRDefault="008F01CB">
                  <w:pPr>
                    <w:spacing w:after="0"/>
                    <w:jc w:val="center"/>
                    <w:rPr>
                      <w:rFonts w:ascii="Times New Roman" w:eastAsia="宋体" w:hAnsi="Times New Roman"/>
                      <w:sz w:val="21"/>
                      <w:szCs w:val="21"/>
                    </w:rPr>
                  </w:pPr>
                  <w:r>
                    <w:rPr>
                      <w:rFonts w:ascii="Times New Roman" w:eastAsia="宋体" w:hAnsi="Times New Roman"/>
                      <w:sz w:val="21"/>
                      <w:szCs w:val="21"/>
                    </w:rPr>
                    <w:t>101.5</w:t>
                  </w:r>
                </w:p>
              </w:tc>
            </w:tr>
            <w:tr w:rsidR="007949F9">
              <w:trPr>
                <w:trHeight w:val="600"/>
                <w:jc w:val="center"/>
              </w:trPr>
              <w:tc>
                <w:tcPr>
                  <w:tcW w:w="1327" w:type="dxa"/>
                  <w:vMerge/>
                  <w:vAlign w:val="center"/>
                </w:tcPr>
                <w:p w:rsidR="007949F9" w:rsidRDefault="007949F9">
                  <w:pPr>
                    <w:spacing w:after="0"/>
                    <w:jc w:val="center"/>
                    <w:rPr>
                      <w:rFonts w:ascii="Times New Roman" w:eastAsia="宋体" w:hAnsi="Times New Roman"/>
                      <w:sz w:val="21"/>
                      <w:szCs w:val="21"/>
                    </w:rPr>
                  </w:pPr>
                </w:p>
              </w:tc>
              <w:tc>
                <w:tcPr>
                  <w:tcW w:w="993" w:type="dxa"/>
                  <w:vAlign w:val="center"/>
                </w:tcPr>
                <w:p w:rsidR="007949F9" w:rsidRDefault="008F01CB">
                  <w:pPr>
                    <w:spacing w:after="0"/>
                    <w:ind w:leftChars="-67" w:left="-147" w:rightChars="-50" w:right="-110"/>
                    <w:jc w:val="center"/>
                    <w:rPr>
                      <w:rFonts w:ascii="Times New Roman" w:eastAsia="宋体" w:hAnsi="Times New Roman"/>
                      <w:sz w:val="21"/>
                      <w:szCs w:val="21"/>
                    </w:rPr>
                  </w:pPr>
                  <w:r>
                    <w:rPr>
                      <w:rFonts w:ascii="Times New Roman" w:eastAsia="宋体" w:hAnsi="Times New Roman"/>
                      <w:sz w:val="21"/>
                      <w:szCs w:val="21"/>
                    </w:rPr>
                    <w:t>第三次</w:t>
                  </w:r>
                </w:p>
              </w:tc>
              <w:tc>
                <w:tcPr>
                  <w:tcW w:w="1278" w:type="dxa"/>
                  <w:vAlign w:val="center"/>
                </w:tcPr>
                <w:p w:rsidR="007949F9" w:rsidRDefault="008F01CB">
                  <w:pPr>
                    <w:spacing w:after="0"/>
                    <w:jc w:val="center"/>
                    <w:rPr>
                      <w:rFonts w:ascii="Times New Roman" w:eastAsia="宋体" w:hAnsi="Times New Roman"/>
                      <w:sz w:val="21"/>
                      <w:szCs w:val="21"/>
                    </w:rPr>
                  </w:pPr>
                  <w:r>
                    <w:rPr>
                      <w:rFonts w:ascii="Times New Roman" w:eastAsia="宋体" w:hAnsi="Times New Roman"/>
                      <w:sz w:val="21"/>
                      <w:szCs w:val="21"/>
                    </w:rPr>
                    <w:t>1.8</w:t>
                  </w:r>
                </w:p>
              </w:tc>
              <w:tc>
                <w:tcPr>
                  <w:tcW w:w="1277" w:type="dxa"/>
                  <w:vAlign w:val="center"/>
                </w:tcPr>
                <w:p w:rsidR="007949F9" w:rsidRDefault="008F01CB">
                  <w:pPr>
                    <w:spacing w:after="0"/>
                    <w:jc w:val="center"/>
                    <w:rPr>
                      <w:rFonts w:ascii="Times New Roman" w:eastAsia="宋体" w:hAnsi="Times New Roman"/>
                      <w:sz w:val="21"/>
                      <w:szCs w:val="21"/>
                    </w:rPr>
                  </w:pPr>
                  <w:r>
                    <w:rPr>
                      <w:rFonts w:ascii="Times New Roman" w:eastAsia="宋体" w:hAnsi="Times New Roman" w:hint="eastAsia"/>
                      <w:sz w:val="21"/>
                      <w:szCs w:val="21"/>
                    </w:rPr>
                    <w:t>西风</w:t>
                  </w:r>
                </w:p>
              </w:tc>
              <w:tc>
                <w:tcPr>
                  <w:tcW w:w="1278" w:type="dxa"/>
                  <w:vAlign w:val="center"/>
                </w:tcPr>
                <w:p w:rsidR="007949F9" w:rsidRDefault="008F01CB">
                  <w:pPr>
                    <w:spacing w:after="0"/>
                    <w:jc w:val="center"/>
                    <w:rPr>
                      <w:rFonts w:ascii="Times New Roman" w:eastAsia="宋体" w:hAnsi="Times New Roman"/>
                      <w:sz w:val="21"/>
                      <w:szCs w:val="21"/>
                    </w:rPr>
                  </w:pPr>
                  <w:r>
                    <w:rPr>
                      <w:rFonts w:ascii="Times New Roman" w:eastAsia="宋体" w:hAnsi="Times New Roman"/>
                      <w:sz w:val="21"/>
                      <w:szCs w:val="21"/>
                    </w:rPr>
                    <w:t>16.4</w:t>
                  </w:r>
                </w:p>
              </w:tc>
              <w:tc>
                <w:tcPr>
                  <w:tcW w:w="1278" w:type="dxa"/>
                  <w:vAlign w:val="center"/>
                </w:tcPr>
                <w:p w:rsidR="007949F9" w:rsidRDefault="008F01CB">
                  <w:pPr>
                    <w:spacing w:after="0"/>
                    <w:jc w:val="center"/>
                    <w:rPr>
                      <w:rFonts w:ascii="Times New Roman" w:eastAsia="宋体" w:hAnsi="Times New Roman"/>
                      <w:sz w:val="21"/>
                      <w:szCs w:val="21"/>
                    </w:rPr>
                  </w:pPr>
                  <w:r>
                    <w:rPr>
                      <w:rFonts w:ascii="Times New Roman" w:eastAsia="宋体" w:hAnsi="Times New Roman"/>
                      <w:sz w:val="21"/>
                      <w:szCs w:val="21"/>
                    </w:rPr>
                    <w:t>51.7</w:t>
                  </w:r>
                </w:p>
              </w:tc>
              <w:tc>
                <w:tcPr>
                  <w:tcW w:w="1299" w:type="dxa"/>
                  <w:vAlign w:val="center"/>
                </w:tcPr>
                <w:p w:rsidR="007949F9" w:rsidRDefault="008F01CB">
                  <w:pPr>
                    <w:spacing w:after="0"/>
                    <w:jc w:val="center"/>
                    <w:rPr>
                      <w:rFonts w:ascii="Times New Roman" w:eastAsia="宋体" w:hAnsi="Times New Roman"/>
                      <w:sz w:val="21"/>
                      <w:szCs w:val="21"/>
                    </w:rPr>
                  </w:pPr>
                  <w:r>
                    <w:rPr>
                      <w:rFonts w:ascii="Times New Roman" w:eastAsia="宋体" w:hAnsi="Times New Roman"/>
                      <w:sz w:val="21"/>
                      <w:szCs w:val="21"/>
                    </w:rPr>
                    <w:t>101.8</w:t>
                  </w:r>
                </w:p>
              </w:tc>
            </w:tr>
          </w:tbl>
          <w:p w:rsidR="007949F9" w:rsidRDefault="008F01CB" w:rsidP="006B2FA8">
            <w:pPr>
              <w:numPr>
                <w:ilvl w:val="0"/>
                <w:numId w:val="4"/>
              </w:numPr>
              <w:spacing w:beforeLines="100" w:after="0" w:line="360" w:lineRule="auto"/>
              <w:rPr>
                <w:rFonts w:ascii="Times New Roman" w:eastAsia="宋体" w:hAnsi="Times New Roman"/>
                <w:color w:val="000000"/>
                <w:sz w:val="24"/>
                <w:szCs w:val="24"/>
              </w:rPr>
            </w:pPr>
            <w:r>
              <w:rPr>
                <w:rFonts w:ascii="Times New Roman" w:eastAsia="宋体" w:hAnsi="Times New Roman"/>
                <w:color w:val="000000"/>
                <w:sz w:val="24"/>
                <w:szCs w:val="24"/>
              </w:rPr>
              <w:t>噪声监测结果</w:t>
            </w:r>
          </w:p>
          <w:p w:rsidR="007949F9" w:rsidRDefault="008F01CB" w:rsidP="006B2FA8">
            <w:pPr>
              <w:spacing w:beforeLines="50" w:after="0" w:line="360" w:lineRule="auto"/>
              <w:jc w:val="center"/>
              <w:rPr>
                <w:rFonts w:ascii="Times New Roman" w:eastAsia="宋体" w:hAnsi="Times New Roman"/>
                <w:b/>
                <w:color w:val="000000"/>
                <w:sz w:val="24"/>
                <w:szCs w:val="24"/>
              </w:rPr>
            </w:pPr>
            <w:r>
              <w:rPr>
                <w:rFonts w:ascii="Times New Roman" w:eastAsia="宋体" w:hAnsi="Times New Roman"/>
                <w:b/>
                <w:sz w:val="24"/>
                <w:szCs w:val="24"/>
              </w:rPr>
              <w:t>表</w:t>
            </w:r>
            <w:r>
              <w:rPr>
                <w:rFonts w:ascii="Times New Roman" w:eastAsia="宋体" w:hAnsi="Times New Roman"/>
                <w:b/>
                <w:sz w:val="24"/>
                <w:szCs w:val="24"/>
              </w:rPr>
              <w:t xml:space="preserve">7-6 </w:t>
            </w:r>
            <w:r>
              <w:rPr>
                <w:rFonts w:ascii="Times New Roman" w:eastAsia="宋体" w:hAnsi="Times New Roman"/>
                <w:b/>
                <w:sz w:val="24"/>
                <w:szCs w:val="24"/>
              </w:rPr>
              <w:t>噪声监测结果</w:t>
            </w:r>
          </w:p>
          <w:tbl>
            <w:tblPr>
              <w:tblW w:w="8746" w:type="dxa"/>
              <w:jc w:val="center"/>
              <w:tblBorders>
                <w:top w:val="single" w:sz="12" w:space="0" w:color="auto"/>
                <w:bottom w:val="single" w:sz="12" w:space="0" w:color="auto"/>
                <w:insideH w:val="single" w:sz="4" w:space="0" w:color="auto"/>
                <w:insideV w:val="single" w:sz="4" w:space="0" w:color="auto"/>
              </w:tblBorders>
              <w:tblLayout w:type="fixed"/>
              <w:tblLook w:val="04A0"/>
            </w:tblPr>
            <w:tblGrid>
              <w:gridCol w:w="2023"/>
              <w:gridCol w:w="1209"/>
              <w:gridCol w:w="1134"/>
              <w:gridCol w:w="1276"/>
              <w:gridCol w:w="1134"/>
              <w:gridCol w:w="992"/>
              <w:gridCol w:w="978"/>
            </w:tblGrid>
            <w:tr w:rsidR="007949F9">
              <w:trPr>
                <w:trHeight w:val="627"/>
                <w:jc w:val="center"/>
              </w:trPr>
              <w:tc>
                <w:tcPr>
                  <w:tcW w:w="2023" w:type="dxa"/>
                  <w:vMerge w:val="restart"/>
                  <w:vAlign w:val="center"/>
                </w:tcPr>
                <w:p w:rsidR="007949F9" w:rsidRDefault="008F01CB">
                  <w:pPr>
                    <w:widowControl w:val="0"/>
                    <w:spacing w:after="0"/>
                    <w:jc w:val="center"/>
                    <w:rPr>
                      <w:rFonts w:ascii="Times New Roman" w:eastAsia="宋体" w:hAnsi="Times New Roman"/>
                      <w:b/>
                      <w:bCs/>
                      <w:color w:val="000000"/>
                      <w:sz w:val="21"/>
                      <w:szCs w:val="21"/>
                    </w:rPr>
                  </w:pPr>
                  <w:r>
                    <w:rPr>
                      <w:rFonts w:ascii="Times New Roman" w:eastAsia="宋体" w:hAnsi="Times New Roman"/>
                      <w:b/>
                      <w:bCs/>
                      <w:color w:val="000000"/>
                      <w:sz w:val="21"/>
                      <w:szCs w:val="21"/>
                    </w:rPr>
                    <w:t>检测点位置</w:t>
                  </w:r>
                </w:p>
              </w:tc>
              <w:tc>
                <w:tcPr>
                  <w:tcW w:w="4753" w:type="dxa"/>
                  <w:gridSpan w:val="4"/>
                  <w:vAlign w:val="center"/>
                </w:tcPr>
                <w:p w:rsidR="007949F9" w:rsidRDefault="008F01CB">
                  <w:pPr>
                    <w:widowControl w:val="0"/>
                    <w:spacing w:after="0"/>
                    <w:jc w:val="center"/>
                    <w:rPr>
                      <w:rFonts w:ascii="Times New Roman" w:eastAsia="宋体" w:hAnsi="Times New Roman"/>
                      <w:b/>
                      <w:bCs/>
                      <w:color w:val="000000"/>
                      <w:sz w:val="21"/>
                      <w:szCs w:val="21"/>
                    </w:rPr>
                  </w:pPr>
                  <w:r>
                    <w:rPr>
                      <w:rFonts w:ascii="Times New Roman" w:eastAsia="宋体" w:hAnsi="Times New Roman"/>
                      <w:b/>
                      <w:bCs/>
                      <w:color w:val="000000"/>
                      <w:sz w:val="21"/>
                      <w:szCs w:val="21"/>
                    </w:rPr>
                    <w:t>检测结果（昼间）</w:t>
                  </w:r>
                </w:p>
              </w:tc>
              <w:tc>
                <w:tcPr>
                  <w:tcW w:w="1970" w:type="dxa"/>
                  <w:gridSpan w:val="2"/>
                  <w:vMerge w:val="restart"/>
                  <w:vAlign w:val="center"/>
                </w:tcPr>
                <w:p w:rsidR="007949F9" w:rsidRDefault="008F01CB">
                  <w:pPr>
                    <w:widowControl w:val="0"/>
                    <w:spacing w:after="0"/>
                    <w:jc w:val="center"/>
                    <w:rPr>
                      <w:rFonts w:ascii="Times New Roman" w:eastAsia="宋体" w:hAnsi="Times New Roman"/>
                      <w:color w:val="000000"/>
                      <w:sz w:val="21"/>
                      <w:szCs w:val="21"/>
                    </w:rPr>
                  </w:pPr>
                  <w:r>
                    <w:rPr>
                      <w:rFonts w:ascii="Times New Roman" w:eastAsia="宋体" w:hAnsi="Times New Roman"/>
                      <w:b/>
                      <w:bCs/>
                      <w:color w:val="000000"/>
                      <w:sz w:val="21"/>
                      <w:szCs w:val="21"/>
                    </w:rPr>
                    <w:t>标准限值</w:t>
                  </w:r>
                </w:p>
              </w:tc>
            </w:tr>
            <w:tr w:rsidR="007949F9">
              <w:trPr>
                <w:trHeight w:val="627"/>
                <w:jc w:val="center"/>
              </w:trPr>
              <w:tc>
                <w:tcPr>
                  <w:tcW w:w="2023" w:type="dxa"/>
                  <w:vMerge/>
                  <w:vAlign w:val="center"/>
                </w:tcPr>
                <w:p w:rsidR="007949F9" w:rsidRDefault="007949F9">
                  <w:pPr>
                    <w:widowControl w:val="0"/>
                    <w:spacing w:after="0"/>
                    <w:jc w:val="center"/>
                    <w:rPr>
                      <w:rFonts w:ascii="Times New Roman" w:eastAsia="宋体" w:hAnsi="Times New Roman"/>
                      <w:b/>
                      <w:bCs/>
                      <w:color w:val="000000"/>
                      <w:sz w:val="21"/>
                      <w:szCs w:val="21"/>
                    </w:rPr>
                  </w:pPr>
                </w:p>
              </w:tc>
              <w:tc>
                <w:tcPr>
                  <w:tcW w:w="2343" w:type="dxa"/>
                  <w:gridSpan w:val="2"/>
                  <w:vAlign w:val="center"/>
                </w:tcPr>
                <w:p w:rsidR="007949F9" w:rsidRDefault="008F01CB">
                  <w:pPr>
                    <w:spacing w:after="0"/>
                    <w:jc w:val="center"/>
                    <w:rPr>
                      <w:rFonts w:ascii="Times New Roman" w:eastAsia="宋体" w:hAnsi="Times New Roman"/>
                      <w:b/>
                      <w:bCs/>
                      <w:color w:val="000000"/>
                      <w:sz w:val="21"/>
                      <w:szCs w:val="21"/>
                    </w:rPr>
                  </w:pPr>
                  <w:r>
                    <w:rPr>
                      <w:rFonts w:ascii="Times New Roman" w:eastAsia="宋体" w:hAnsi="Times New Roman"/>
                      <w:b/>
                      <w:bCs/>
                      <w:color w:val="000000"/>
                      <w:sz w:val="21"/>
                      <w:szCs w:val="21"/>
                    </w:rPr>
                    <w:t>2020</w:t>
                  </w:r>
                  <w:r>
                    <w:rPr>
                      <w:rFonts w:ascii="Times New Roman" w:eastAsia="宋体" w:hAnsi="Times New Roman" w:hint="eastAsia"/>
                      <w:b/>
                      <w:bCs/>
                      <w:color w:val="000000"/>
                      <w:sz w:val="21"/>
                      <w:szCs w:val="21"/>
                    </w:rPr>
                    <w:t>年</w:t>
                  </w:r>
                  <w:r>
                    <w:rPr>
                      <w:rFonts w:ascii="Times New Roman" w:eastAsia="宋体" w:hAnsi="Times New Roman"/>
                      <w:b/>
                      <w:bCs/>
                      <w:color w:val="000000"/>
                      <w:sz w:val="21"/>
                      <w:szCs w:val="21"/>
                    </w:rPr>
                    <w:t>4</w:t>
                  </w:r>
                  <w:r>
                    <w:rPr>
                      <w:rFonts w:ascii="Times New Roman" w:eastAsia="宋体" w:hAnsi="Times New Roman" w:hint="eastAsia"/>
                      <w:b/>
                      <w:bCs/>
                      <w:color w:val="000000"/>
                      <w:sz w:val="21"/>
                      <w:szCs w:val="21"/>
                    </w:rPr>
                    <w:t>月</w:t>
                  </w:r>
                  <w:r>
                    <w:rPr>
                      <w:rFonts w:ascii="Times New Roman" w:eastAsia="宋体" w:hAnsi="Times New Roman"/>
                      <w:b/>
                      <w:bCs/>
                      <w:color w:val="000000"/>
                      <w:sz w:val="21"/>
                      <w:szCs w:val="21"/>
                    </w:rPr>
                    <w:t>17</w:t>
                  </w:r>
                  <w:r>
                    <w:rPr>
                      <w:rFonts w:ascii="Times New Roman" w:eastAsia="宋体" w:hAnsi="Times New Roman" w:hint="eastAsia"/>
                      <w:b/>
                      <w:bCs/>
                      <w:color w:val="000000"/>
                      <w:sz w:val="21"/>
                      <w:szCs w:val="21"/>
                    </w:rPr>
                    <w:t>日</w:t>
                  </w:r>
                </w:p>
              </w:tc>
              <w:tc>
                <w:tcPr>
                  <w:tcW w:w="2410" w:type="dxa"/>
                  <w:gridSpan w:val="2"/>
                  <w:vAlign w:val="center"/>
                </w:tcPr>
                <w:p w:rsidR="007949F9" w:rsidRDefault="008F01CB">
                  <w:pPr>
                    <w:spacing w:after="0"/>
                    <w:jc w:val="center"/>
                    <w:rPr>
                      <w:rFonts w:ascii="Times New Roman" w:eastAsia="宋体" w:hAnsi="Times New Roman"/>
                      <w:b/>
                      <w:bCs/>
                      <w:color w:val="000000"/>
                      <w:sz w:val="21"/>
                      <w:szCs w:val="21"/>
                    </w:rPr>
                  </w:pPr>
                  <w:r>
                    <w:rPr>
                      <w:rFonts w:ascii="Times New Roman" w:eastAsia="宋体" w:hAnsi="Times New Roman"/>
                      <w:b/>
                      <w:bCs/>
                      <w:color w:val="000000"/>
                      <w:sz w:val="21"/>
                      <w:szCs w:val="21"/>
                    </w:rPr>
                    <w:t>2020</w:t>
                  </w:r>
                  <w:r>
                    <w:rPr>
                      <w:rFonts w:ascii="Times New Roman" w:eastAsia="宋体" w:hAnsi="Times New Roman" w:hint="eastAsia"/>
                      <w:b/>
                      <w:bCs/>
                      <w:color w:val="000000"/>
                      <w:sz w:val="21"/>
                      <w:szCs w:val="21"/>
                    </w:rPr>
                    <w:t>年</w:t>
                  </w:r>
                  <w:r>
                    <w:rPr>
                      <w:rFonts w:ascii="Times New Roman" w:eastAsia="宋体" w:hAnsi="Times New Roman"/>
                      <w:b/>
                      <w:bCs/>
                      <w:color w:val="000000"/>
                      <w:sz w:val="21"/>
                      <w:szCs w:val="21"/>
                    </w:rPr>
                    <w:t>4</w:t>
                  </w:r>
                  <w:r>
                    <w:rPr>
                      <w:rFonts w:ascii="Times New Roman" w:eastAsia="宋体" w:hAnsi="Times New Roman" w:hint="eastAsia"/>
                      <w:b/>
                      <w:bCs/>
                      <w:color w:val="000000"/>
                      <w:sz w:val="21"/>
                      <w:szCs w:val="21"/>
                    </w:rPr>
                    <w:t>月</w:t>
                  </w:r>
                  <w:r>
                    <w:rPr>
                      <w:rFonts w:ascii="Times New Roman" w:eastAsia="宋体" w:hAnsi="Times New Roman"/>
                      <w:b/>
                      <w:bCs/>
                      <w:color w:val="000000"/>
                      <w:sz w:val="21"/>
                      <w:szCs w:val="21"/>
                    </w:rPr>
                    <w:t>18</w:t>
                  </w:r>
                  <w:r>
                    <w:rPr>
                      <w:rFonts w:ascii="Times New Roman" w:eastAsia="宋体" w:hAnsi="Times New Roman" w:hint="eastAsia"/>
                      <w:b/>
                      <w:bCs/>
                      <w:color w:val="000000"/>
                      <w:sz w:val="21"/>
                      <w:szCs w:val="21"/>
                    </w:rPr>
                    <w:t>日</w:t>
                  </w:r>
                </w:p>
              </w:tc>
              <w:tc>
                <w:tcPr>
                  <w:tcW w:w="1970" w:type="dxa"/>
                  <w:gridSpan w:val="2"/>
                  <w:vMerge/>
                  <w:vAlign w:val="center"/>
                </w:tcPr>
                <w:p w:rsidR="007949F9" w:rsidRDefault="007949F9">
                  <w:pPr>
                    <w:widowControl w:val="0"/>
                    <w:spacing w:after="0"/>
                    <w:jc w:val="center"/>
                    <w:rPr>
                      <w:rFonts w:ascii="Times New Roman" w:eastAsia="宋体" w:hAnsi="Times New Roman"/>
                      <w:color w:val="000000"/>
                      <w:sz w:val="21"/>
                      <w:szCs w:val="21"/>
                    </w:rPr>
                  </w:pPr>
                </w:p>
              </w:tc>
            </w:tr>
            <w:tr w:rsidR="007949F9">
              <w:trPr>
                <w:trHeight w:val="627"/>
                <w:jc w:val="center"/>
              </w:trPr>
              <w:tc>
                <w:tcPr>
                  <w:tcW w:w="2023" w:type="dxa"/>
                  <w:vMerge/>
                  <w:vAlign w:val="center"/>
                </w:tcPr>
                <w:p w:rsidR="007949F9" w:rsidRDefault="007949F9">
                  <w:pPr>
                    <w:widowControl w:val="0"/>
                    <w:spacing w:after="0"/>
                    <w:jc w:val="center"/>
                    <w:rPr>
                      <w:rFonts w:ascii="Times New Roman" w:eastAsia="宋体" w:hAnsi="Times New Roman"/>
                      <w:b/>
                      <w:bCs/>
                      <w:color w:val="000000"/>
                      <w:sz w:val="21"/>
                      <w:szCs w:val="21"/>
                    </w:rPr>
                  </w:pPr>
                </w:p>
              </w:tc>
              <w:tc>
                <w:tcPr>
                  <w:tcW w:w="1209" w:type="dxa"/>
                  <w:vAlign w:val="center"/>
                </w:tcPr>
                <w:p w:rsidR="007949F9" w:rsidRDefault="008F01CB">
                  <w:pPr>
                    <w:spacing w:after="0"/>
                    <w:jc w:val="center"/>
                    <w:rPr>
                      <w:rFonts w:ascii="Times New Roman" w:eastAsia="宋体" w:hAnsi="Times New Roman"/>
                      <w:b/>
                      <w:color w:val="FF0000"/>
                      <w:sz w:val="21"/>
                      <w:szCs w:val="21"/>
                      <w:highlight w:val="yellow"/>
                    </w:rPr>
                  </w:pPr>
                  <w:r>
                    <w:rPr>
                      <w:rFonts w:ascii="Times New Roman" w:eastAsia="宋体" w:hAnsi="Times New Roman"/>
                      <w:b/>
                      <w:bCs/>
                      <w:color w:val="000000"/>
                      <w:sz w:val="21"/>
                      <w:szCs w:val="21"/>
                    </w:rPr>
                    <w:t>昼间</w:t>
                  </w:r>
                </w:p>
              </w:tc>
              <w:tc>
                <w:tcPr>
                  <w:tcW w:w="1134" w:type="dxa"/>
                  <w:vAlign w:val="center"/>
                </w:tcPr>
                <w:p w:rsidR="007949F9" w:rsidRDefault="008F01CB">
                  <w:pPr>
                    <w:spacing w:after="0"/>
                    <w:jc w:val="center"/>
                    <w:rPr>
                      <w:rFonts w:ascii="Times New Roman" w:eastAsia="宋体" w:hAnsi="Times New Roman"/>
                      <w:b/>
                      <w:color w:val="FF0000"/>
                      <w:sz w:val="21"/>
                      <w:szCs w:val="21"/>
                      <w:highlight w:val="yellow"/>
                    </w:rPr>
                  </w:pPr>
                  <w:r>
                    <w:rPr>
                      <w:rFonts w:ascii="Times New Roman" w:eastAsia="宋体" w:hAnsi="Times New Roman" w:hint="eastAsia"/>
                      <w:b/>
                      <w:bCs/>
                      <w:color w:val="000000"/>
                      <w:sz w:val="21"/>
                      <w:szCs w:val="21"/>
                    </w:rPr>
                    <w:t>夜间</w:t>
                  </w:r>
                </w:p>
              </w:tc>
              <w:tc>
                <w:tcPr>
                  <w:tcW w:w="1276" w:type="dxa"/>
                  <w:vAlign w:val="center"/>
                </w:tcPr>
                <w:p w:rsidR="007949F9" w:rsidRDefault="008F01CB">
                  <w:pPr>
                    <w:spacing w:after="0"/>
                    <w:jc w:val="center"/>
                    <w:rPr>
                      <w:rFonts w:ascii="Times New Roman" w:eastAsia="宋体" w:hAnsi="Times New Roman"/>
                      <w:b/>
                      <w:color w:val="FF0000"/>
                      <w:sz w:val="21"/>
                      <w:szCs w:val="21"/>
                      <w:highlight w:val="yellow"/>
                    </w:rPr>
                  </w:pPr>
                  <w:r>
                    <w:rPr>
                      <w:rFonts w:ascii="Times New Roman" w:eastAsia="宋体" w:hAnsi="Times New Roman"/>
                      <w:b/>
                      <w:bCs/>
                      <w:color w:val="000000"/>
                      <w:sz w:val="21"/>
                      <w:szCs w:val="21"/>
                    </w:rPr>
                    <w:t>昼间</w:t>
                  </w:r>
                </w:p>
              </w:tc>
              <w:tc>
                <w:tcPr>
                  <w:tcW w:w="1134" w:type="dxa"/>
                  <w:vAlign w:val="center"/>
                </w:tcPr>
                <w:p w:rsidR="007949F9" w:rsidRDefault="008F01CB">
                  <w:pPr>
                    <w:spacing w:after="0"/>
                    <w:jc w:val="center"/>
                    <w:rPr>
                      <w:rFonts w:ascii="Times New Roman" w:eastAsia="宋体" w:hAnsi="Times New Roman"/>
                      <w:b/>
                      <w:color w:val="FF0000"/>
                      <w:sz w:val="21"/>
                      <w:szCs w:val="21"/>
                      <w:highlight w:val="yellow"/>
                    </w:rPr>
                  </w:pPr>
                  <w:r>
                    <w:rPr>
                      <w:rFonts w:ascii="Times New Roman" w:eastAsia="宋体" w:hAnsi="Times New Roman" w:hint="eastAsia"/>
                      <w:b/>
                      <w:bCs/>
                      <w:color w:val="000000"/>
                      <w:sz w:val="21"/>
                      <w:szCs w:val="21"/>
                    </w:rPr>
                    <w:t>夜间</w:t>
                  </w:r>
                </w:p>
              </w:tc>
              <w:tc>
                <w:tcPr>
                  <w:tcW w:w="992" w:type="dxa"/>
                  <w:vAlign w:val="center"/>
                </w:tcPr>
                <w:p w:rsidR="007949F9" w:rsidRDefault="008F01CB">
                  <w:pPr>
                    <w:widowControl w:val="0"/>
                    <w:spacing w:after="0"/>
                    <w:jc w:val="center"/>
                    <w:rPr>
                      <w:rFonts w:ascii="Times New Roman" w:eastAsia="宋体" w:hAnsi="Times New Roman"/>
                      <w:b/>
                      <w:bCs/>
                      <w:color w:val="000000"/>
                      <w:sz w:val="21"/>
                      <w:szCs w:val="21"/>
                    </w:rPr>
                  </w:pPr>
                  <w:r>
                    <w:rPr>
                      <w:rFonts w:ascii="Times New Roman" w:eastAsia="宋体" w:hAnsi="Times New Roman"/>
                      <w:b/>
                      <w:bCs/>
                      <w:color w:val="000000"/>
                      <w:sz w:val="21"/>
                      <w:szCs w:val="21"/>
                    </w:rPr>
                    <w:t>昼间</w:t>
                  </w:r>
                </w:p>
              </w:tc>
              <w:tc>
                <w:tcPr>
                  <w:tcW w:w="978" w:type="dxa"/>
                  <w:vAlign w:val="center"/>
                </w:tcPr>
                <w:p w:rsidR="007949F9" w:rsidRDefault="008F01CB">
                  <w:pPr>
                    <w:widowControl w:val="0"/>
                    <w:spacing w:after="0"/>
                    <w:jc w:val="center"/>
                    <w:rPr>
                      <w:rFonts w:ascii="Times New Roman" w:eastAsia="宋体" w:hAnsi="Times New Roman"/>
                      <w:b/>
                      <w:bCs/>
                      <w:color w:val="000000"/>
                      <w:sz w:val="21"/>
                      <w:szCs w:val="21"/>
                    </w:rPr>
                  </w:pPr>
                  <w:r>
                    <w:rPr>
                      <w:rFonts w:ascii="Times New Roman" w:eastAsia="宋体" w:hAnsi="Times New Roman" w:hint="eastAsia"/>
                      <w:b/>
                      <w:bCs/>
                      <w:color w:val="000000"/>
                      <w:sz w:val="21"/>
                      <w:szCs w:val="21"/>
                    </w:rPr>
                    <w:t>夜间</w:t>
                  </w:r>
                </w:p>
              </w:tc>
            </w:tr>
            <w:tr w:rsidR="007949F9">
              <w:trPr>
                <w:trHeight w:val="627"/>
                <w:jc w:val="center"/>
              </w:trPr>
              <w:tc>
                <w:tcPr>
                  <w:tcW w:w="2023" w:type="dxa"/>
                  <w:vAlign w:val="center"/>
                </w:tcPr>
                <w:p w:rsidR="007949F9" w:rsidRDefault="008F01CB">
                  <w:pPr>
                    <w:widowControl w:val="0"/>
                    <w:spacing w:after="0"/>
                    <w:jc w:val="center"/>
                    <w:rPr>
                      <w:rFonts w:ascii="Times New Roman" w:eastAsia="宋体" w:hAnsi="Times New Roman"/>
                      <w:color w:val="000000"/>
                      <w:sz w:val="21"/>
                      <w:szCs w:val="21"/>
                    </w:rPr>
                  </w:pPr>
                  <w:r>
                    <w:rPr>
                      <w:rFonts w:ascii="Times New Roman" w:eastAsia="宋体" w:hAnsi="Times New Roman"/>
                      <w:color w:val="000000"/>
                      <w:sz w:val="21"/>
                      <w:szCs w:val="21"/>
                    </w:rPr>
                    <w:t>Z1</w:t>
                  </w:r>
                  <w:r>
                    <w:rPr>
                      <w:rFonts w:ascii="Times New Roman" w:eastAsia="宋体" w:hAnsi="Times New Roman"/>
                      <w:color w:val="000000"/>
                      <w:sz w:val="21"/>
                      <w:szCs w:val="21"/>
                    </w:rPr>
                    <w:t>厂界东</w:t>
                  </w:r>
                </w:p>
              </w:tc>
              <w:tc>
                <w:tcPr>
                  <w:tcW w:w="1209" w:type="dxa"/>
                  <w:vAlign w:val="center"/>
                </w:tcPr>
                <w:p w:rsidR="007949F9" w:rsidRDefault="008F01CB">
                  <w:pPr>
                    <w:widowControl w:val="0"/>
                    <w:spacing w:after="0"/>
                    <w:jc w:val="center"/>
                    <w:rPr>
                      <w:rFonts w:ascii="Times New Roman" w:eastAsia="宋体" w:hAnsi="Times New Roman"/>
                      <w:color w:val="000000"/>
                      <w:sz w:val="21"/>
                      <w:szCs w:val="21"/>
                    </w:rPr>
                  </w:pPr>
                  <w:r>
                    <w:rPr>
                      <w:rFonts w:ascii="Times New Roman" w:eastAsia="宋体" w:hAnsi="Times New Roman"/>
                      <w:color w:val="000000"/>
                      <w:sz w:val="21"/>
                      <w:szCs w:val="21"/>
                    </w:rPr>
                    <w:t>58.2</w:t>
                  </w:r>
                </w:p>
              </w:tc>
              <w:tc>
                <w:tcPr>
                  <w:tcW w:w="1134" w:type="dxa"/>
                  <w:vAlign w:val="center"/>
                </w:tcPr>
                <w:p w:rsidR="007949F9" w:rsidRDefault="008F01CB">
                  <w:pPr>
                    <w:widowControl w:val="0"/>
                    <w:spacing w:after="0"/>
                    <w:jc w:val="center"/>
                    <w:rPr>
                      <w:rFonts w:ascii="Times New Roman" w:eastAsia="宋体" w:hAnsi="Times New Roman"/>
                      <w:color w:val="000000"/>
                      <w:sz w:val="21"/>
                      <w:szCs w:val="21"/>
                    </w:rPr>
                  </w:pPr>
                  <w:r>
                    <w:rPr>
                      <w:rFonts w:ascii="Times New Roman" w:eastAsia="宋体" w:hAnsi="Times New Roman" w:hint="eastAsia"/>
                      <w:color w:val="000000"/>
                      <w:sz w:val="21"/>
                      <w:szCs w:val="21"/>
                    </w:rPr>
                    <w:t>/</w:t>
                  </w:r>
                </w:p>
              </w:tc>
              <w:tc>
                <w:tcPr>
                  <w:tcW w:w="1276" w:type="dxa"/>
                  <w:vAlign w:val="center"/>
                </w:tcPr>
                <w:p w:rsidR="007949F9" w:rsidRDefault="008F01CB">
                  <w:pPr>
                    <w:widowControl w:val="0"/>
                    <w:spacing w:after="0"/>
                    <w:jc w:val="center"/>
                    <w:rPr>
                      <w:rFonts w:ascii="Times New Roman" w:eastAsia="宋体" w:hAnsi="Times New Roman"/>
                      <w:color w:val="000000"/>
                      <w:sz w:val="21"/>
                      <w:szCs w:val="21"/>
                    </w:rPr>
                  </w:pPr>
                  <w:r>
                    <w:rPr>
                      <w:rFonts w:ascii="Times New Roman" w:eastAsia="宋体" w:hAnsi="Times New Roman"/>
                      <w:color w:val="000000"/>
                      <w:sz w:val="21"/>
                      <w:szCs w:val="21"/>
                    </w:rPr>
                    <w:t>58.7</w:t>
                  </w:r>
                </w:p>
              </w:tc>
              <w:tc>
                <w:tcPr>
                  <w:tcW w:w="1134" w:type="dxa"/>
                  <w:vAlign w:val="center"/>
                </w:tcPr>
                <w:p w:rsidR="007949F9" w:rsidRDefault="008F01CB">
                  <w:pPr>
                    <w:widowControl w:val="0"/>
                    <w:spacing w:after="0"/>
                    <w:jc w:val="center"/>
                    <w:rPr>
                      <w:rFonts w:ascii="Times New Roman" w:eastAsia="宋体" w:hAnsi="Times New Roman"/>
                      <w:color w:val="000000"/>
                      <w:sz w:val="21"/>
                      <w:szCs w:val="21"/>
                    </w:rPr>
                  </w:pPr>
                  <w:r>
                    <w:rPr>
                      <w:rFonts w:ascii="Times New Roman" w:eastAsia="宋体" w:hAnsi="Times New Roman" w:hint="eastAsia"/>
                      <w:color w:val="000000"/>
                      <w:sz w:val="21"/>
                      <w:szCs w:val="21"/>
                    </w:rPr>
                    <w:t>/</w:t>
                  </w:r>
                </w:p>
              </w:tc>
              <w:tc>
                <w:tcPr>
                  <w:tcW w:w="992" w:type="dxa"/>
                  <w:vAlign w:val="center"/>
                </w:tcPr>
                <w:p w:rsidR="007949F9" w:rsidRDefault="008F01CB">
                  <w:pPr>
                    <w:widowControl w:val="0"/>
                    <w:spacing w:after="0"/>
                    <w:jc w:val="center"/>
                    <w:rPr>
                      <w:rFonts w:ascii="Times New Roman" w:eastAsia="宋体" w:hAnsi="Times New Roman"/>
                      <w:color w:val="000000"/>
                      <w:sz w:val="21"/>
                      <w:szCs w:val="21"/>
                    </w:rPr>
                  </w:pPr>
                  <w:r>
                    <w:rPr>
                      <w:rFonts w:ascii="Times New Roman" w:eastAsia="宋体" w:hAnsi="Times New Roman" w:hint="eastAsia"/>
                      <w:color w:val="000000"/>
                      <w:sz w:val="21"/>
                      <w:szCs w:val="21"/>
                    </w:rPr>
                    <w:t>6</w:t>
                  </w:r>
                  <w:r>
                    <w:rPr>
                      <w:rFonts w:ascii="Times New Roman" w:eastAsia="宋体" w:hAnsi="Times New Roman"/>
                      <w:color w:val="000000"/>
                      <w:sz w:val="21"/>
                      <w:szCs w:val="21"/>
                    </w:rPr>
                    <w:t>0</w:t>
                  </w:r>
                </w:p>
              </w:tc>
              <w:tc>
                <w:tcPr>
                  <w:tcW w:w="978" w:type="dxa"/>
                  <w:vAlign w:val="center"/>
                </w:tcPr>
                <w:p w:rsidR="007949F9" w:rsidRDefault="008F01CB">
                  <w:pPr>
                    <w:widowControl w:val="0"/>
                    <w:spacing w:after="0"/>
                    <w:jc w:val="center"/>
                    <w:rPr>
                      <w:rFonts w:ascii="Times New Roman" w:eastAsia="宋体" w:hAnsi="Times New Roman"/>
                      <w:color w:val="000000"/>
                      <w:sz w:val="21"/>
                      <w:szCs w:val="21"/>
                    </w:rPr>
                  </w:pPr>
                  <w:r>
                    <w:rPr>
                      <w:rFonts w:ascii="Times New Roman" w:eastAsia="宋体" w:hAnsi="Times New Roman" w:hint="eastAsia"/>
                      <w:color w:val="000000"/>
                      <w:sz w:val="21"/>
                      <w:szCs w:val="21"/>
                    </w:rPr>
                    <w:t>/</w:t>
                  </w:r>
                </w:p>
              </w:tc>
            </w:tr>
            <w:tr w:rsidR="007949F9">
              <w:trPr>
                <w:trHeight w:val="627"/>
                <w:jc w:val="center"/>
              </w:trPr>
              <w:tc>
                <w:tcPr>
                  <w:tcW w:w="2023" w:type="dxa"/>
                  <w:vAlign w:val="center"/>
                </w:tcPr>
                <w:p w:rsidR="007949F9" w:rsidRDefault="008F01CB">
                  <w:pPr>
                    <w:widowControl w:val="0"/>
                    <w:spacing w:after="0"/>
                    <w:jc w:val="center"/>
                    <w:rPr>
                      <w:rFonts w:ascii="Times New Roman" w:eastAsia="宋体" w:hAnsi="Times New Roman"/>
                      <w:color w:val="000000"/>
                      <w:sz w:val="21"/>
                      <w:szCs w:val="21"/>
                    </w:rPr>
                  </w:pPr>
                  <w:r>
                    <w:rPr>
                      <w:rFonts w:ascii="Times New Roman" w:eastAsia="宋体" w:hAnsi="Times New Roman"/>
                      <w:color w:val="000000"/>
                      <w:sz w:val="21"/>
                      <w:szCs w:val="21"/>
                    </w:rPr>
                    <w:t>Z2</w:t>
                  </w:r>
                  <w:r>
                    <w:rPr>
                      <w:rFonts w:ascii="Times New Roman" w:eastAsia="宋体" w:hAnsi="Times New Roman"/>
                      <w:color w:val="000000"/>
                      <w:sz w:val="21"/>
                      <w:szCs w:val="21"/>
                    </w:rPr>
                    <w:t>厂界南</w:t>
                  </w:r>
                </w:p>
              </w:tc>
              <w:tc>
                <w:tcPr>
                  <w:tcW w:w="1209" w:type="dxa"/>
                  <w:vAlign w:val="center"/>
                </w:tcPr>
                <w:p w:rsidR="007949F9" w:rsidRDefault="008F01CB">
                  <w:pPr>
                    <w:widowControl w:val="0"/>
                    <w:spacing w:after="0"/>
                    <w:jc w:val="center"/>
                    <w:rPr>
                      <w:rFonts w:ascii="Times New Roman" w:eastAsia="宋体" w:hAnsi="Times New Roman"/>
                      <w:color w:val="000000"/>
                      <w:sz w:val="21"/>
                      <w:szCs w:val="21"/>
                    </w:rPr>
                  </w:pPr>
                  <w:r>
                    <w:rPr>
                      <w:rFonts w:ascii="Times New Roman" w:eastAsia="宋体" w:hAnsi="Times New Roman"/>
                      <w:color w:val="000000"/>
                      <w:sz w:val="21"/>
                      <w:szCs w:val="21"/>
                    </w:rPr>
                    <w:t>57.2</w:t>
                  </w:r>
                </w:p>
              </w:tc>
              <w:tc>
                <w:tcPr>
                  <w:tcW w:w="1134" w:type="dxa"/>
                  <w:vAlign w:val="center"/>
                </w:tcPr>
                <w:p w:rsidR="007949F9" w:rsidRDefault="008F01CB">
                  <w:pPr>
                    <w:widowControl w:val="0"/>
                    <w:spacing w:after="0"/>
                    <w:jc w:val="center"/>
                    <w:rPr>
                      <w:rFonts w:ascii="Times New Roman" w:eastAsia="宋体" w:hAnsi="Times New Roman"/>
                      <w:color w:val="000000"/>
                      <w:sz w:val="21"/>
                      <w:szCs w:val="21"/>
                    </w:rPr>
                  </w:pPr>
                  <w:r>
                    <w:rPr>
                      <w:rFonts w:ascii="Times New Roman" w:eastAsia="宋体" w:hAnsi="Times New Roman" w:hint="eastAsia"/>
                      <w:color w:val="000000"/>
                      <w:sz w:val="21"/>
                      <w:szCs w:val="21"/>
                    </w:rPr>
                    <w:t>/</w:t>
                  </w:r>
                </w:p>
              </w:tc>
              <w:tc>
                <w:tcPr>
                  <w:tcW w:w="1276" w:type="dxa"/>
                  <w:vAlign w:val="center"/>
                </w:tcPr>
                <w:p w:rsidR="007949F9" w:rsidRDefault="008F01CB">
                  <w:pPr>
                    <w:widowControl w:val="0"/>
                    <w:spacing w:after="0"/>
                    <w:jc w:val="center"/>
                    <w:rPr>
                      <w:rFonts w:ascii="Times New Roman" w:eastAsia="宋体" w:hAnsi="Times New Roman"/>
                      <w:color w:val="000000"/>
                      <w:sz w:val="21"/>
                      <w:szCs w:val="21"/>
                    </w:rPr>
                  </w:pPr>
                  <w:r>
                    <w:rPr>
                      <w:rFonts w:ascii="Times New Roman" w:eastAsia="宋体" w:hAnsi="Times New Roman"/>
                      <w:color w:val="000000"/>
                      <w:sz w:val="21"/>
                      <w:szCs w:val="21"/>
                    </w:rPr>
                    <w:t>56.5</w:t>
                  </w:r>
                </w:p>
              </w:tc>
              <w:tc>
                <w:tcPr>
                  <w:tcW w:w="1134" w:type="dxa"/>
                  <w:vAlign w:val="center"/>
                </w:tcPr>
                <w:p w:rsidR="007949F9" w:rsidRDefault="008F01CB">
                  <w:pPr>
                    <w:widowControl w:val="0"/>
                    <w:spacing w:after="0"/>
                    <w:jc w:val="center"/>
                    <w:rPr>
                      <w:rFonts w:ascii="Times New Roman" w:eastAsia="宋体" w:hAnsi="Times New Roman"/>
                      <w:color w:val="000000"/>
                      <w:sz w:val="21"/>
                      <w:szCs w:val="21"/>
                    </w:rPr>
                  </w:pPr>
                  <w:r>
                    <w:rPr>
                      <w:rFonts w:ascii="Times New Roman" w:eastAsia="宋体" w:hAnsi="Times New Roman" w:hint="eastAsia"/>
                      <w:color w:val="000000"/>
                      <w:sz w:val="21"/>
                      <w:szCs w:val="21"/>
                    </w:rPr>
                    <w:t>/</w:t>
                  </w:r>
                </w:p>
              </w:tc>
              <w:tc>
                <w:tcPr>
                  <w:tcW w:w="992" w:type="dxa"/>
                  <w:vAlign w:val="center"/>
                </w:tcPr>
                <w:p w:rsidR="007949F9" w:rsidRDefault="008F01CB">
                  <w:pPr>
                    <w:widowControl w:val="0"/>
                    <w:spacing w:after="0"/>
                    <w:jc w:val="center"/>
                    <w:rPr>
                      <w:rFonts w:ascii="Times New Roman" w:eastAsia="宋体" w:hAnsi="Times New Roman"/>
                      <w:color w:val="000000"/>
                      <w:sz w:val="21"/>
                      <w:szCs w:val="21"/>
                    </w:rPr>
                  </w:pPr>
                  <w:r>
                    <w:rPr>
                      <w:rFonts w:ascii="Times New Roman" w:eastAsia="宋体" w:hAnsi="Times New Roman" w:hint="eastAsia"/>
                      <w:color w:val="000000"/>
                      <w:sz w:val="21"/>
                      <w:szCs w:val="21"/>
                    </w:rPr>
                    <w:t>6</w:t>
                  </w:r>
                  <w:r>
                    <w:rPr>
                      <w:rFonts w:ascii="Times New Roman" w:eastAsia="宋体" w:hAnsi="Times New Roman"/>
                      <w:color w:val="000000"/>
                      <w:sz w:val="21"/>
                      <w:szCs w:val="21"/>
                    </w:rPr>
                    <w:t>0</w:t>
                  </w:r>
                </w:p>
              </w:tc>
              <w:tc>
                <w:tcPr>
                  <w:tcW w:w="978" w:type="dxa"/>
                  <w:vAlign w:val="center"/>
                </w:tcPr>
                <w:p w:rsidR="007949F9" w:rsidRDefault="008F01CB">
                  <w:pPr>
                    <w:widowControl w:val="0"/>
                    <w:spacing w:after="0"/>
                    <w:jc w:val="center"/>
                    <w:rPr>
                      <w:rFonts w:ascii="Times New Roman" w:eastAsia="宋体" w:hAnsi="Times New Roman"/>
                      <w:color w:val="000000"/>
                      <w:sz w:val="21"/>
                      <w:szCs w:val="21"/>
                    </w:rPr>
                  </w:pPr>
                  <w:r>
                    <w:rPr>
                      <w:rFonts w:ascii="Times New Roman" w:eastAsia="宋体" w:hAnsi="Times New Roman" w:hint="eastAsia"/>
                      <w:color w:val="000000"/>
                      <w:sz w:val="21"/>
                      <w:szCs w:val="21"/>
                    </w:rPr>
                    <w:t>/</w:t>
                  </w:r>
                </w:p>
              </w:tc>
            </w:tr>
            <w:tr w:rsidR="007949F9">
              <w:trPr>
                <w:trHeight w:val="627"/>
                <w:jc w:val="center"/>
              </w:trPr>
              <w:tc>
                <w:tcPr>
                  <w:tcW w:w="2023" w:type="dxa"/>
                  <w:vAlign w:val="center"/>
                </w:tcPr>
                <w:p w:rsidR="007949F9" w:rsidRDefault="008F01CB">
                  <w:pPr>
                    <w:widowControl w:val="0"/>
                    <w:spacing w:after="0"/>
                    <w:jc w:val="center"/>
                    <w:rPr>
                      <w:rFonts w:ascii="Times New Roman" w:eastAsia="宋体" w:hAnsi="Times New Roman"/>
                      <w:color w:val="000000"/>
                      <w:sz w:val="21"/>
                      <w:szCs w:val="21"/>
                    </w:rPr>
                  </w:pPr>
                  <w:r>
                    <w:rPr>
                      <w:rFonts w:ascii="Times New Roman" w:eastAsia="宋体" w:hAnsi="Times New Roman"/>
                      <w:color w:val="000000"/>
                      <w:sz w:val="21"/>
                      <w:szCs w:val="21"/>
                    </w:rPr>
                    <w:t>Z3</w:t>
                  </w:r>
                  <w:r>
                    <w:rPr>
                      <w:rFonts w:ascii="Times New Roman" w:eastAsia="宋体" w:hAnsi="Times New Roman"/>
                      <w:color w:val="000000"/>
                      <w:sz w:val="21"/>
                      <w:szCs w:val="21"/>
                    </w:rPr>
                    <w:t>厂界西</w:t>
                  </w:r>
                </w:p>
              </w:tc>
              <w:tc>
                <w:tcPr>
                  <w:tcW w:w="1209" w:type="dxa"/>
                  <w:vAlign w:val="center"/>
                </w:tcPr>
                <w:p w:rsidR="007949F9" w:rsidRDefault="008F01CB">
                  <w:pPr>
                    <w:widowControl w:val="0"/>
                    <w:spacing w:after="0"/>
                    <w:jc w:val="center"/>
                    <w:rPr>
                      <w:rFonts w:ascii="Times New Roman" w:eastAsia="宋体" w:hAnsi="Times New Roman"/>
                      <w:color w:val="000000"/>
                      <w:sz w:val="21"/>
                      <w:szCs w:val="21"/>
                    </w:rPr>
                  </w:pPr>
                  <w:r>
                    <w:rPr>
                      <w:rFonts w:ascii="Times New Roman" w:eastAsia="宋体" w:hAnsi="Times New Roman"/>
                      <w:color w:val="000000"/>
                      <w:sz w:val="21"/>
                      <w:szCs w:val="21"/>
                    </w:rPr>
                    <w:t>57.1</w:t>
                  </w:r>
                </w:p>
              </w:tc>
              <w:tc>
                <w:tcPr>
                  <w:tcW w:w="1134" w:type="dxa"/>
                  <w:vAlign w:val="center"/>
                </w:tcPr>
                <w:p w:rsidR="007949F9" w:rsidRDefault="008F01CB">
                  <w:pPr>
                    <w:widowControl w:val="0"/>
                    <w:spacing w:after="0"/>
                    <w:jc w:val="center"/>
                    <w:rPr>
                      <w:rFonts w:ascii="Times New Roman" w:eastAsia="宋体" w:hAnsi="Times New Roman"/>
                      <w:color w:val="000000"/>
                      <w:sz w:val="21"/>
                      <w:szCs w:val="21"/>
                    </w:rPr>
                  </w:pPr>
                  <w:r>
                    <w:rPr>
                      <w:rFonts w:ascii="Times New Roman" w:eastAsia="宋体" w:hAnsi="Times New Roman" w:hint="eastAsia"/>
                      <w:color w:val="000000"/>
                      <w:sz w:val="21"/>
                      <w:szCs w:val="21"/>
                    </w:rPr>
                    <w:t>/</w:t>
                  </w:r>
                </w:p>
              </w:tc>
              <w:tc>
                <w:tcPr>
                  <w:tcW w:w="1276" w:type="dxa"/>
                  <w:vAlign w:val="center"/>
                </w:tcPr>
                <w:p w:rsidR="007949F9" w:rsidRDefault="008F01CB">
                  <w:pPr>
                    <w:widowControl w:val="0"/>
                    <w:spacing w:after="0"/>
                    <w:jc w:val="center"/>
                    <w:rPr>
                      <w:rFonts w:ascii="Times New Roman" w:eastAsia="宋体" w:hAnsi="Times New Roman"/>
                      <w:color w:val="000000"/>
                      <w:sz w:val="21"/>
                      <w:szCs w:val="21"/>
                    </w:rPr>
                  </w:pPr>
                  <w:r>
                    <w:rPr>
                      <w:rFonts w:ascii="Times New Roman" w:eastAsia="宋体" w:hAnsi="Times New Roman"/>
                      <w:color w:val="000000"/>
                      <w:sz w:val="21"/>
                      <w:szCs w:val="21"/>
                    </w:rPr>
                    <w:t>56.2</w:t>
                  </w:r>
                </w:p>
              </w:tc>
              <w:tc>
                <w:tcPr>
                  <w:tcW w:w="1134" w:type="dxa"/>
                  <w:vAlign w:val="center"/>
                </w:tcPr>
                <w:p w:rsidR="007949F9" w:rsidRDefault="008F01CB">
                  <w:pPr>
                    <w:widowControl w:val="0"/>
                    <w:spacing w:after="0"/>
                    <w:jc w:val="center"/>
                    <w:rPr>
                      <w:rFonts w:ascii="Times New Roman" w:eastAsia="宋体" w:hAnsi="Times New Roman"/>
                      <w:color w:val="000000"/>
                      <w:sz w:val="21"/>
                      <w:szCs w:val="21"/>
                    </w:rPr>
                  </w:pPr>
                  <w:r>
                    <w:rPr>
                      <w:rFonts w:ascii="Times New Roman" w:eastAsia="宋体" w:hAnsi="Times New Roman" w:hint="eastAsia"/>
                      <w:color w:val="000000"/>
                      <w:sz w:val="21"/>
                      <w:szCs w:val="21"/>
                    </w:rPr>
                    <w:t>/</w:t>
                  </w:r>
                </w:p>
              </w:tc>
              <w:tc>
                <w:tcPr>
                  <w:tcW w:w="992" w:type="dxa"/>
                  <w:vAlign w:val="center"/>
                </w:tcPr>
                <w:p w:rsidR="007949F9" w:rsidRDefault="008F01CB">
                  <w:pPr>
                    <w:widowControl w:val="0"/>
                    <w:spacing w:after="0"/>
                    <w:jc w:val="center"/>
                    <w:rPr>
                      <w:rFonts w:ascii="Times New Roman" w:eastAsia="宋体" w:hAnsi="Times New Roman"/>
                      <w:color w:val="000000"/>
                      <w:sz w:val="21"/>
                      <w:szCs w:val="21"/>
                    </w:rPr>
                  </w:pPr>
                  <w:r>
                    <w:rPr>
                      <w:rFonts w:ascii="Times New Roman" w:eastAsia="宋体" w:hAnsi="Times New Roman" w:hint="eastAsia"/>
                      <w:color w:val="000000"/>
                      <w:sz w:val="21"/>
                      <w:szCs w:val="21"/>
                    </w:rPr>
                    <w:t>6</w:t>
                  </w:r>
                  <w:r>
                    <w:rPr>
                      <w:rFonts w:ascii="Times New Roman" w:eastAsia="宋体" w:hAnsi="Times New Roman"/>
                      <w:color w:val="000000"/>
                      <w:sz w:val="21"/>
                      <w:szCs w:val="21"/>
                    </w:rPr>
                    <w:t>0</w:t>
                  </w:r>
                </w:p>
              </w:tc>
              <w:tc>
                <w:tcPr>
                  <w:tcW w:w="978" w:type="dxa"/>
                  <w:vAlign w:val="center"/>
                </w:tcPr>
                <w:p w:rsidR="007949F9" w:rsidRDefault="008F01CB">
                  <w:pPr>
                    <w:widowControl w:val="0"/>
                    <w:spacing w:after="0"/>
                    <w:jc w:val="center"/>
                    <w:rPr>
                      <w:rFonts w:ascii="Times New Roman" w:eastAsia="宋体" w:hAnsi="Times New Roman"/>
                      <w:color w:val="000000"/>
                      <w:sz w:val="21"/>
                      <w:szCs w:val="21"/>
                    </w:rPr>
                  </w:pPr>
                  <w:r>
                    <w:rPr>
                      <w:rFonts w:ascii="Times New Roman" w:eastAsia="宋体" w:hAnsi="Times New Roman" w:hint="eastAsia"/>
                      <w:color w:val="000000"/>
                      <w:sz w:val="21"/>
                      <w:szCs w:val="21"/>
                    </w:rPr>
                    <w:t>/</w:t>
                  </w:r>
                </w:p>
              </w:tc>
            </w:tr>
            <w:tr w:rsidR="007949F9">
              <w:trPr>
                <w:trHeight w:val="627"/>
                <w:jc w:val="center"/>
              </w:trPr>
              <w:tc>
                <w:tcPr>
                  <w:tcW w:w="2023" w:type="dxa"/>
                  <w:vAlign w:val="center"/>
                </w:tcPr>
                <w:p w:rsidR="007949F9" w:rsidRDefault="008F01CB">
                  <w:pPr>
                    <w:widowControl w:val="0"/>
                    <w:spacing w:after="0"/>
                    <w:jc w:val="center"/>
                    <w:rPr>
                      <w:rFonts w:ascii="Times New Roman" w:eastAsia="宋体" w:hAnsi="Times New Roman"/>
                      <w:color w:val="000000"/>
                      <w:sz w:val="21"/>
                      <w:szCs w:val="21"/>
                    </w:rPr>
                  </w:pPr>
                  <w:r>
                    <w:rPr>
                      <w:rFonts w:ascii="Times New Roman" w:eastAsia="宋体" w:hAnsi="Times New Roman"/>
                      <w:color w:val="000000"/>
                      <w:sz w:val="21"/>
                      <w:szCs w:val="21"/>
                    </w:rPr>
                    <w:t>Z4</w:t>
                  </w:r>
                  <w:r>
                    <w:rPr>
                      <w:rFonts w:ascii="Times New Roman" w:eastAsia="宋体" w:hAnsi="Times New Roman"/>
                      <w:color w:val="000000"/>
                      <w:sz w:val="21"/>
                      <w:szCs w:val="21"/>
                    </w:rPr>
                    <w:t>厂界北</w:t>
                  </w:r>
                </w:p>
              </w:tc>
              <w:tc>
                <w:tcPr>
                  <w:tcW w:w="1209" w:type="dxa"/>
                  <w:vAlign w:val="center"/>
                </w:tcPr>
                <w:p w:rsidR="007949F9" w:rsidRDefault="008F01CB">
                  <w:pPr>
                    <w:widowControl w:val="0"/>
                    <w:spacing w:after="0"/>
                    <w:jc w:val="center"/>
                    <w:rPr>
                      <w:rFonts w:ascii="Times New Roman" w:eastAsia="宋体" w:hAnsi="Times New Roman"/>
                      <w:color w:val="000000"/>
                      <w:sz w:val="21"/>
                      <w:szCs w:val="21"/>
                    </w:rPr>
                  </w:pPr>
                  <w:r>
                    <w:rPr>
                      <w:rFonts w:ascii="Times New Roman" w:eastAsia="宋体" w:hAnsi="Times New Roman"/>
                      <w:color w:val="000000"/>
                      <w:sz w:val="21"/>
                      <w:szCs w:val="21"/>
                    </w:rPr>
                    <w:t>58.4</w:t>
                  </w:r>
                </w:p>
              </w:tc>
              <w:tc>
                <w:tcPr>
                  <w:tcW w:w="1134" w:type="dxa"/>
                  <w:vAlign w:val="center"/>
                </w:tcPr>
                <w:p w:rsidR="007949F9" w:rsidRDefault="008F01CB">
                  <w:pPr>
                    <w:widowControl w:val="0"/>
                    <w:spacing w:after="0"/>
                    <w:jc w:val="center"/>
                    <w:rPr>
                      <w:rFonts w:ascii="Times New Roman" w:eastAsia="宋体" w:hAnsi="Times New Roman"/>
                      <w:color w:val="000000"/>
                      <w:sz w:val="21"/>
                      <w:szCs w:val="21"/>
                    </w:rPr>
                  </w:pPr>
                  <w:r>
                    <w:rPr>
                      <w:rFonts w:ascii="Times New Roman" w:eastAsia="宋体" w:hAnsi="Times New Roman" w:hint="eastAsia"/>
                      <w:color w:val="000000"/>
                      <w:sz w:val="21"/>
                      <w:szCs w:val="21"/>
                    </w:rPr>
                    <w:t>/</w:t>
                  </w:r>
                </w:p>
              </w:tc>
              <w:tc>
                <w:tcPr>
                  <w:tcW w:w="1276" w:type="dxa"/>
                  <w:vAlign w:val="center"/>
                </w:tcPr>
                <w:p w:rsidR="007949F9" w:rsidRDefault="008F01CB">
                  <w:pPr>
                    <w:widowControl w:val="0"/>
                    <w:spacing w:after="0"/>
                    <w:jc w:val="center"/>
                    <w:rPr>
                      <w:rFonts w:ascii="Times New Roman" w:eastAsia="宋体" w:hAnsi="Times New Roman"/>
                      <w:color w:val="000000"/>
                      <w:sz w:val="21"/>
                      <w:szCs w:val="21"/>
                    </w:rPr>
                  </w:pPr>
                  <w:r>
                    <w:rPr>
                      <w:rFonts w:ascii="Times New Roman" w:eastAsia="宋体" w:hAnsi="Times New Roman"/>
                      <w:color w:val="000000"/>
                      <w:sz w:val="21"/>
                      <w:szCs w:val="21"/>
                    </w:rPr>
                    <w:t>57.8</w:t>
                  </w:r>
                </w:p>
              </w:tc>
              <w:tc>
                <w:tcPr>
                  <w:tcW w:w="1134" w:type="dxa"/>
                  <w:vAlign w:val="center"/>
                </w:tcPr>
                <w:p w:rsidR="007949F9" w:rsidRDefault="008F01CB">
                  <w:pPr>
                    <w:widowControl w:val="0"/>
                    <w:spacing w:after="0"/>
                    <w:jc w:val="center"/>
                    <w:rPr>
                      <w:rFonts w:ascii="Times New Roman" w:eastAsia="宋体" w:hAnsi="Times New Roman"/>
                      <w:color w:val="000000"/>
                      <w:sz w:val="21"/>
                      <w:szCs w:val="21"/>
                    </w:rPr>
                  </w:pPr>
                  <w:r>
                    <w:rPr>
                      <w:rFonts w:ascii="Times New Roman" w:eastAsia="宋体" w:hAnsi="Times New Roman" w:hint="eastAsia"/>
                      <w:color w:val="000000"/>
                      <w:sz w:val="21"/>
                      <w:szCs w:val="21"/>
                    </w:rPr>
                    <w:t>/</w:t>
                  </w:r>
                </w:p>
              </w:tc>
              <w:tc>
                <w:tcPr>
                  <w:tcW w:w="992" w:type="dxa"/>
                  <w:vAlign w:val="center"/>
                </w:tcPr>
                <w:p w:rsidR="007949F9" w:rsidRDefault="008F01CB">
                  <w:pPr>
                    <w:widowControl w:val="0"/>
                    <w:spacing w:after="0"/>
                    <w:jc w:val="center"/>
                    <w:rPr>
                      <w:rFonts w:ascii="Times New Roman" w:eastAsia="宋体" w:hAnsi="Times New Roman"/>
                      <w:color w:val="000000"/>
                      <w:sz w:val="21"/>
                      <w:szCs w:val="21"/>
                    </w:rPr>
                  </w:pPr>
                  <w:r>
                    <w:rPr>
                      <w:rFonts w:ascii="Times New Roman" w:eastAsia="宋体" w:hAnsi="Times New Roman" w:hint="eastAsia"/>
                      <w:color w:val="000000"/>
                      <w:sz w:val="21"/>
                      <w:szCs w:val="21"/>
                    </w:rPr>
                    <w:t>6</w:t>
                  </w:r>
                  <w:r>
                    <w:rPr>
                      <w:rFonts w:ascii="Times New Roman" w:eastAsia="宋体" w:hAnsi="Times New Roman"/>
                      <w:color w:val="000000"/>
                      <w:sz w:val="21"/>
                      <w:szCs w:val="21"/>
                    </w:rPr>
                    <w:t>0</w:t>
                  </w:r>
                </w:p>
              </w:tc>
              <w:tc>
                <w:tcPr>
                  <w:tcW w:w="978" w:type="dxa"/>
                  <w:vAlign w:val="center"/>
                </w:tcPr>
                <w:p w:rsidR="007949F9" w:rsidRDefault="008F01CB">
                  <w:pPr>
                    <w:widowControl w:val="0"/>
                    <w:spacing w:after="0"/>
                    <w:jc w:val="center"/>
                    <w:rPr>
                      <w:rFonts w:ascii="Times New Roman" w:eastAsia="宋体" w:hAnsi="Times New Roman"/>
                      <w:color w:val="000000"/>
                      <w:sz w:val="21"/>
                      <w:szCs w:val="21"/>
                    </w:rPr>
                  </w:pPr>
                  <w:r>
                    <w:rPr>
                      <w:rFonts w:ascii="Times New Roman" w:eastAsia="宋体" w:hAnsi="Times New Roman" w:hint="eastAsia"/>
                      <w:color w:val="000000"/>
                      <w:sz w:val="21"/>
                      <w:szCs w:val="21"/>
                    </w:rPr>
                    <w:t>/</w:t>
                  </w:r>
                </w:p>
              </w:tc>
            </w:tr>
            <w:tr w:rsidR="007949F9">
              <w:trPr>
                <w:trHeight w:val="627"/>
                <w:jc w:val="center"/>
              </w:trPr>
              <w:tc>
                <w:tcPr>
                  <w:tcW w:w="2023" w:type="dxa"/>
                  <w:vAlign w:val="center"/>
                </w:tcPr>
                <w:p w:rsidR="007949F9" w:rsidRDefault="008F01CB">
                  <w:pPr>
                    <w:widowControl w:val="0"/>
                    <w:spacing w:after="0"/>
                    <w:jc w:val="center"/>
                    <w:rPr>
                      <w:rFonts w:ascii="Times New Roman" w:eastAsia="宋体" w:hAnsi="Times New Roman"/>
                      <w:color w:val="000000"/>
                      <w:sz w:val="21"/>
                      <w:szCs w:val="21"/>
                    </w:rPr>
                  </w:pPr>
                  <w:r>
                    <w:rPr>
                      <w:rFonts w:ascii="Times New Roman" w:eastAsia="宋体" w:hAnsi="Times New Roman"/>
                      <w:color w:val="000000"/>
                      <w:sz w:val="21"/>
                      <w:szCs w:val="21"/>
                    </w:rPr>
                    <w:t>备注</w:t>
                  </w:r>
                </w:p>
              </w:tc>
              <w:tc>
                <w:tcPr>
                  <w:tcW w:w="6723" w:type="dxa"/>
                  <w:gridSpan w:val="6"/>
                  <w:vAlign w:val="center"/>
                </w:tcPr>
                <w:p w:rsidR="007949F9" w:rsidRDefault="008F01CB" w:rsidP="006B2FA8">
                  <w:pPr>
                    <w:widowControl w:val="0"/>
                    <w:spacing w:after="0"/>
                    <w:ind w:firstLineChars="109" w:firstLine="229"/>
                    <w:rPr>
                      <w:rFonts w:ascii="Times New Roman" w:eastAsia="宋体" w:hAnsi="Times New Roman"/>
                      <w:color w:val="000000"/>
                      <w:sz w:val="21"/>
                      <w:szCs w:val="21"/>
                    </w:rPr>
                  </w:pPr>
                  <w:r>
                    <w:rPr>
                      <w:rFonts w:ascii="Times New Roman" w:eastAsia="宋体" w:hAnsi="Times New Roman"/>
                      <w:color w:val="000000"/>
                      <w:sz w:val="21"/>
                      <w:szCs w:val="21"/>
                    </w:rPr>
                    <w:t>本次监测点位厂界噪声符合</w:t>
                  </w:r>
                  <w:r>
                    <w:rPr>
                      <w:rFonts w:ascii="Times New Roman" w:eastAsia="宋体" w:hAnsi="Times New Roman"/>
                      <w:color w:val="000000"/>
                      <w:sz w:val="21"/>
                      <w:szCs w:val="21"/>
                    </w:rPr>
                    <w:t>GB12348-2008</w:t>
                  </w:r>
                  <w:r>
                    <w:rPr>
                      <w:rFonts w:ascii="Times New Roman" w:eastAsia="宋体" w:hAnsi="Times New Roman"/>
                      <w:color w:val="000000"/>
                      <w:sz w:val="21"/>
                      <w:szCs w:val="21"/>
                    </w:rPr>
                    <w:t>《工业企业厂界环境噪声排放标准》表</w:t>
                  </w:r>
                  <w:r>
                    <w:rPr>
                      <w:rFonts w:ascii="Times New Roman" w:eastAsia="宋体" w:hAnsi="Times New Roman"/>
                      <w:color w:val="000000"/>
                      <w:sz w:val="21"/>
                      <w:szCs w:val="21"/>
                    </w:rPr>
                    <w:t>1</w:t>
                  </w:r>
                  <w:r>
                    <w:rPr>
                      <w:rFonts w:ascii="Times New Roman" w:eastAsia="宋体" w:hAnsi="Times New Roman"/>
                      <w:color w:val="000000"/>
                      <w:sz w:val="21"/>
                      <w:szCs w:val="21"/>
                    </w:rPr>
                    <w:t>中</w:t>
                  </w:r>
                  <w:r>
                    <w:rPr>
                      <w:rFonts w:ascii="Times New Roman" w:eastAsia="宋体" w:hAnsi="Times New Roman"/>
                      <w:color w:val="000000"/>
                      <w:sz w:val="21"/>
                      <w:szCs w:val="21"/>
                    </w:rPr>
                    <w:t>2</w:t>
                  </w:r>
                  <w:r>
                    <w:rPr>
                      <w:rFonts w:ascii="Times New Roman" w:eastAsia="宋体" w:hAnsi="Times New Roman"/>
                      <w:color w:val="000000"/>
                      <w:sz w:val="21"/>
                      <w:szCs w:val="21"/>
                    </w:rPr>
                    <w:t>类标准</w:t>
                  </w:r>
                </w:p>
              </w:tc>
            </w:tr>
          </w:tbl>
          <w:p w:rsidR="007949F9" w:rsidRDefault="008F01CB" w:rsidP="006B2FA8">
            <w:pPr>
              <w:spacing w:beforeLines="100" w:after="0" w:line="360" w:lineRule="auto"/>
              <w:rPr>
                <w:rFonts w:ascii="Times New Roman" w:eastAsia="宋体" w:hAnsi="Times New Roman"/>
                <w:color w:val="000000"/>
                <w:sz w:val="24"/>
                <w:szCs w:val="24"/>
              </w:rPr>
            </w:pPr>
            <w:r>
              <w:rPr>
                <w:rFonts w:ascii="Times New Roman" w:eastAsia="宋体" w:hAnsi="Times New Roman"/>
                <w:color w:val="000000"/>
                <w:sz w:val="24"/>
                <w:szCs w:val="24"/>
              </w:rPr>
              <w:t>4</w:t>
            </w:r>
            <w:r>
              <w:rPr>
                <w:rFonts w:ascii="Times New Roman" w:eastAsia="宋体" w:hAnsi="Times New Roman"/>
                <w:color w:val="000000"/>
                <w:sz w:val="24"/>
                <w:szCs w:val="24"/>
              </w:rPr>
              <w:t>、污染物排放总量核算</w:t>
            </w:r>
          </w:p>
          <w:p w:rsidR="007949F9" w:rsidRDefault="008F01CB">
            <w:pPr>
              <w:spacing w:after="0" w:line="360" w:lineRule="auto"/>
              <w:ind w:firstLineChars="200" w:firstLine="480"/>
              <w:rPr>
                <w:rFonts w:ascii="Times New Roman" w:eastAsia="宋体" w:hAnsi="Times New Roman"/>
                <w:sz w:val="24"/>
                <w:szCs w:val="24"/>
              </w:rPr>
            </w:pPr>
            <w:r>
              <w:rPr>
                <w:rFonts w:ascii="Times New Roman" w:eastAsia="宋体" w:hAnsi="Times New Roman"/>
                <w:color w:val="000000"/>
                <w:sz w:val="24"/>
                <w:szCs w:val="24"/>
              </w:rPr>
              <w:t>项目废水污染物排放总量核算见表</w:t>
            </w:r>
            <w:r>
              <w:rPr>
                <w:rFonts w:ascii="Times New Roman" w:eastAsia="宋体" w:hAnsi="Times New Roman"/>
                <w:color w:val="000000"/>
                <w:sz w:val="24"/>
                <w:szCs w:val="24"/>
              </w:rPr>
              <w:t>7-7</w:t>
            </w:r>
            <w:r>
              <w:rPr>
                <w:rFonts w:ascii="Times New Roman" w:eastAsia="宋体" w:hAnsi="Times New Roman"/>
                <w:color w:val="000000"/>
                <w:sz w:val="24"/>
                <w:szCs w:val="24"/>
              </w:rPr>
              <w:t>、废气污染物排放总量核算见表</w:t>
            </w:r>
            <w:r>
              <w:rPr>
                <w:rFonts w:ascii="Times New Roman" w:eastAsia="宋体" w:hAnsi="Times New Roman"/>
                <w:color w:val="000000"/>
                <w:sz w:val="24"/>
                <w:szCs w:val="24"/>
              </w:rPr>
              <w:t>7-8</w:t>
            </w:r>
            <w:r>
              <w:rPr>
                <w:rFonts w:ascii="Times New Roman" w:eastAsia="宋体" w:hAnsi="Times New Roman"/>
                <w:color w:val="000000"/>
                <w:sz w:val="24"/>
                <w:szCs w:val="24"/>
              </w:rPr>
              <w:t>。</w:t>
            </w:r>
          </w:p>
          <w:p w:rsidR="007949F9" w:rsidRDefault="007949F9">
            <w:pPr>
              <w:spacing w:after="0" w:line="360" w:lineRule="auto"/>
              <w:jc w:val="center"/>
              <w:rPr>
                <w:rFonts w:ascii="Times New Roman" w:eastAsia="宋体" w:hAnsi="Times New Roman"/>
                <w:b/>
                <w:sz w:val="24"/>
                <w:szCs w:val="24"/>
              </w:rPr>
            </w:pPr>
          </w:p>
          <w:p w:rsidR="007949F9" w:rsidRDefault="008F01CB" w:rsidP="006B2FA8">
            <w:pPr>
              <w:spacing w:beforeLines="50" w:after="0" w:line="360" w:lineRule="auto"/>
              <w:jc w:val="center"/>
              <w:rPr>
                <w:rFonts w:ascii="Times New Roman" w:eastAsia="宋体" w:hAnsi="Times New Roman"/>
                <w:b/>
                <w:sz w:val="24"/>
                <w:szCs w:val="24"/>
              </w:rPr>
            </w:pPr>
            <w:r>
              <w:rPr>
                <w:rFonts w:ascii="Times New Roman" w:eastAsia="宋体" w:hAnsi="Times New Roman"/>
                <w:b/>
                <w:sz w:val="24"/>
                <w:szCs w:val="24"/>
              </w:rPr>
              <w:lastRenderedPageBreak/>
              <w:t>表</w:t>
            </w:r>
            <w:r>
              <w:rPr>
                <w:rFonts w:ascii="Times New Roman" w:eastAsia="宋体" w:hAnsi="Times New Roman"/>
                <w:b/>
                <w:sz w:val="24"/>
                <w:szCs w:val="24"/>
              </w:rPr>
              <w:t xml:space="preserve">7-7 </w:t>
            </w:r>
            <w:r>
              <w:rPr>
                <w:rFonts w:ascii="Times New Roman" w:eastAsia="宋体" w:hAnsi="Times New Roman"/>
                <w:b/>
                <w:sz w:val="24"/>
                <w:szCs w:val="24"/>
              </w:rPr>
              <w:t>废水污染物排放总量核算表（单位：</w:t>
            </w:r>
            <w:r>
              <w:rPr>
                <w:rFonts w:ascii="Times New Roman" w:eastAsia="宋体" w:hAnsi="Times New Roman"/>
                <w:b/>
                <w:sz w:val="24"/>
                <w:szCs w:val="24"/>
              </w:rPr>
              <w:t>t/a</w:t>
            </w:r>
            <w:r>
              <w:rPr>
                <w:rFonts w:ascii="Times New Roman" w:eastAsia="宋体" w:hAnsi="Times New Roman"/>
                <w:b/>
                <w:sz w:val="24"/>
                <w:szCs w:val="24"/>
              </w:rPr>
              <w:t>）</w:t>
            </w:r>
          </w:p>
          <w:tbl>
            <w:tblPr>
              <w:tblW w:w="8692" w:type="dxa"/>
              <w:jc w:val="center"/>
              <w:tblBorders>
                <w:top w:val="single" w:sz="12" w:space="0" w:color="auto"/>
                <w:bottom w:val="single" w:sz="12" w:space="0" w:color="auto"/>
                <w:insideH w:val="single" w:sz="4" w:space="0" w:color="auto"/>
                <w:insideV w:val="single" w:sz="4" w:space="0" w:color="auto"/>
              </w:tblBorders>
              <w:tblLayout w:type="fixed"/>
              <w:tblLook w:val="04A0"/>
            </w:tblPr>
            <w:tblGrid>
              <w:gridCol w:w="1449"/>
              <w:gridCol w:w="1136"/>
              <w:gridCol w:w="994"/>
              <w:gridCol w:w="1136"/>
              <w:gridCol w:w="1136"/>
              <w:gridCol w:w="851"/>
              <w:gridCol w:w="994"/>
              <w:gridCol w:w="996"/>
            </w:tblGrid>
            <w:tr w:rsidR="007949F9">
              <w:trPr>
                <w:trHeight w:val="512"/>
                <w:jc w:val="center"/>
              </w:trPr>
              <w:tc>
                <w:tcPr>
                  <w:tcW w:w="1449" w:type="dxa"/>
                  <w:vMerge w:val="restart"/>
                  <w:vAlign w:val="center"/>
                </w:tcPr>
                <w:p w:rsidR="007949F9" w:rsidRDefault="008F01CB">
                  <w:pPr>
                    <w:widowControl w:val="0"/>
                    <w:spacing w:after="0"/>
                    <w:jc w:val="center"/>
                    <w:rPr>
                      <w:rFonts w:ascii="Times New Roman" w:eastAsia="宋体" w:hAnsi="Times New Roman"/>
                      <w:b/>
                      <w:bCs/>
                      <w:color w:val="000000"/>
                      <w:sz w:val="21"/>
                      <w:szCs w:val="21"/>
                    </w:rPr>
                  </w:pPr>
                  <w:r>
                    <w:rPr>
                      <w:rFonts w:ascii="Times New Roman" w:eastAsia="宋体" w:hAnsi="Times New Roman"/>
                      <w:b/>
                      <w:bCs/>
                      <w:color w:val="000000"/>
                      <w:sz w:val="21"/>
                      <w:szCs w:val="21"/>
                    </w:rPr>
                    <w:t>污染物名称</w:t>
                  </w:r>
                </w:p>
              </w:tc>
              <w:tc>
                <w:tcPr>
                  <w:tcW w:w="1136" w:type="dxa"/>
                  <w:vMerge w:val="restart"/>
                  <w:vAlign w:val="center"/>
                </w:tcPr>
                <w:p w:rsidR="007949F9" w:rsidRDefault="008F01CB">
                  <w:pPr>
                    <w:widowControl w:val="0"/>
                    <w:spacing w:after="0"/>
                    <w:jc w:val="center"/>
                    <w:rPr>
                      <w:rFonts w:ascii="Times New Roman" w:eastAsia="宋体" w:hAnsi="Times New Roman"/>
                      <w:b/>
                      <w:bCs/>
                      <w:color w:val="000000"/>
                      <w:sz w:val="21"/>
                      <w:szCs w:val="21"/>
                    </w:rPr>
                  </w:pPr>
                  <w:r>
                    <w:rPr>
                      <w:rFonts w:ascii="Times New Roman" w:eastAsia="宋体" w:hAnsi="Times New Roman"/>
                      <w:b/>
                      <w:bCs/>
                      <w:color w:val="000000"/>
                      <w:sz w:val="21"/>
                      <w:szCs w:val="21"/>
                    </w:rPr>
                    <w:t>日均排放浓度（</w:t>
                  </w:r>
                  <w:r>
                    <w:rPr>
                      <w:rFonts w:ascii="Times New Roman" w:eastAsia="宋体" w:hAnsi="Times New Roman"/>
                      <w:b/>
                      <w:bCs/>
                      <w:color w:val="000000"/>
                      <w:sz w:val="21"/>
                      <w:szCs w:val="21"/>
                    </w:rPr>
                    <w:t>mg/L</w:t>
                  </w:r>
                  <w:r>
                    <w:rPr>
                      <w:rFonts w:ascii="Times New Roman" w:eastAsia="宋体" w:hAnsi="Times New Roman"/>
                      <w:b/>
                      <w:bCs/>
                      <w:color w:val="000000"/>
                      <w:sz w:val="21"/>
                      <w:szCs w:val="21"/>
                    </w:rPr>
                    <w:t>）</w:t>
                  </w:r>
                </w:p>
              </w:tc>
              <w:tc>
                <w:tcPr>
                  <w:tcW w:w="994" w:type="dxa"/>
                  <w:vMerge w:val="restart"/>
                  <w:vAlign w:val="center"/>
                </w:tcPr>
                <w:p w:rsidR="007949F9" w:rsidRDefault="008F01CB">
                  <w:pPr>
                    <w:widowControl w:val="0"/>
                    <w:spacing w:after="0"/>
                    <w:jc w:val="center"/>
                    <w:rPr>
                      <w:rFonts w:ascii="Times New Roman" w:eastAsia="宋体" w:hAnsi="Times New Roman"/>
                      <w:b/>
                      <w:bCs/>
                      <w:color w:val="000000"/>
                      <w:sz w:val="21"/>
                      <w:szCs w:val="21"/>
                    </w:rPr>
                  </w:pPr>
                  <w:r>
                    <w:rPr>
                      <w:rFonts w:ascii="Times New Roman" w:eastAsia="宋体" w:hAnsi="Times New Roman"/>
                      <w:b/>
                      <w:bCs/>
                      <w:color w:val="000000"/>
                      <w:sz w:val="21"/>
                      <w:szCs w:val="21"/>
                    </w:rPr>
                    <w:t>年运行天数（</w:t>
                  </w:r>
                  <w:r>
                    <w:rPr>
                      <w:rFonts w:ascii="Times New Roman" w:eastAsia="宋体" w:hAnsi="Times New Roman"/>
                      <w:b/>
                      <w:bCs/>
                      <w:color w:val="000000"/>
                      <w:sz w:val="21"/>
                      <w:szCs w:val="21"/>
                    </w:rPr>
                    <w:t>d</w:t>
                  </w:r>
                  <w:r>
                    <w:rPr>
                      <w:rFonts w:ascii="Times New Roman" w:eastAsia="宋体" w:hAnsi="Times New Roman"/>
                      <w:b/>
                      <w:bCs/>
                      <w:color w:val="000000"/>
                      <w:sz w:val="21"/>
                      <w:szCs w:val="21"/>
                    </w:rPr>
                    <w:t>）</w:t>
                  </w:r>
                </w:p>
              </w:tc>
              <w:tc>
                <w:tcPr>
                  <w:tcW w:w="2272" w:type="dxa"/>
                  <w:gridSpan w:val="2"/>
                  <w:vAlign w:val="center"/>
                </w:tcPr>
                <w:p w:rsidR="007949F9" w:rsidRDefault="008F01CB">
                  <w:pPr>
                    <w:widowControl w:val="0"/>
                    <w:spacing w:after="0"/>
                    <w:jc w:val="center"/>
                    <w:rPr>
                      <w:rFonts w:ascii="Times New Roman" w:eastAsia="宋体" w:hAnsi="Times New Roman"/>
                      <w:b/>
                      <w:bCs/>
                      <w:color w:val="000000"/>
                      <w:sz w:val="21"/>
                      <w:szCs w:val="21"/>
                    </w:rPr>
                  </w:pPr>
                  <w:r>
                    <w:rPr>
                      <w:rFonts w:ascii="Times New Roman" w:eastAsia="宋体" w:hAnsi="Times New Roman"/>
                      <w:b/>
                      <w:bCs/>
                      <w:color w:val="000000"/>
                      <w:sz w:val="21"/>
                      <w:szCs w:val="21"/>
                    </w:rPr>
                    <w:t>实际废水污染物排放量（</w:t>
                  </w:r>
                  <w:r>
                    <w:rPr>
                      <w:rFonts w:ascii="Times New Roman" w:eastAsia="宋体" w:hAnsi="Times New Roman"/>
                      <w:b/>
                      <w:bCs/>
                      <w:color w:val="000000"/>
                      <w:sz w:val="21"/>
                      <w:szCs w:val="21"/>
                    </w:rPr>
                    <w:t>t/a</w:t>
                  </w:r>
                  <w:r>
                    <w:rPr>
                      <w:rFonts w:ascii="Times New Roman" w:eastAsia="宋体" w:hAnsi="Times New Roman"/>
                      <w:b/>
                      <w:bCs/>
                      <w:color w:val="000000"/>
                      <w:sz w:val="21"/>
                      <w:szCs w:val="21"/>
                    </w:rPr>
                    <w:t>）</w:t>
                  </w:r>
                </w:p>
              </w:tc>
              <w:tc>
                <w:tcPr>
                  <w:tcW w:w="1845" w:type="dxa"/>
                  <w:gridSpan w:val="2"/>
                  <w:vAlign w:val="center"/>
                </w:tcPr>
                <w:p w:rsidR="007949F9" w:rsidRDefault="008F01CB">
                  <w:pPr>
                    <w:widowControl w:val="0"/>
                    <w:spacing w:after="0"/>
                    <w:jc w:val="center"/>
                    <w:rPr>
                      <w:rFonts w:ascii="Times New Roman" w:eastAsia="宋体" w:hAnsi="Times New Roman"/>
                      <w:b/>
                      <w:bCs/>
                      <w:color w:val="000000"/>
                      <w:sz w:val="21"/>
                      <w:szCs w:val="21"/>
                    </w:rPr>
                  </w:pPr>
                  <w:r>
                    <w:rPr>
                      <w:rFonts w:ascii="Times New Roman" w:eastAsia="宋体" w:hAnsi="Times New Roman"/>
                      <w:b/>
                      <w:bCs/>
                      <w:color w:val="000000"/>
                      <w:sz w:val="21"/>
                      <w:szCs w:val="21"/>
                    </w:rPr>
                    <w:t>批复考核废水污染物排放量（</w:t>
                  </w:r>
                  <w:r>
                    <w:rPr>
                      <w:rFonts w:ascii="Times New Roman" w:eastAsia="宋体" w:hAnsi="Times New Roman"/>
                      <w:b/>
                      <w:bCs/>
                      <w:color w:val="000000"/>
                      <w:sz w:val="21"/>
                      <w:szCs w:val="21"/>
                    </w:rPr>
                    <w:t>t/a</w:t>
                  </w:r>
                  <w:r>
                    <w:rPr>
                      <w:rFonts w:ascii="Times New Roman" w:eastAsia="宋体" w:hAnsi="Times New Roman"/>
                      <w:b/>
                      <w:bCs/>
                      <w:color w:val="000000"/>
                      <w:sz w:val="21"/>
                      <w:szCs w:val="21"/>
                    </w:rPr>
                    <w:t>）</w:t>
                  </w:r>
                </w:p>
              </w:tc>
              <w:tc>
                <w:tcPr>
                  <w:tcW w:w="996" w:type="dxa"/>
                  <w:vMerge w:val="restart"/>
                  <w:vAlign w:val="center"/>
                </w:tcPr>
                <w:p w:rsidR="007949F9" w:rsidRDefault="008F01CB">
                  <w:pPr>
                    <w:widowControl w:val="0"/>
                    <w:spacing w:after="0"/>
                    <w:ind w:leftChars="-46" w:left="-101" w:rightChars="-45" w:right="-99"/>
                    <w:jc w:val="center"/>
                    <w:rPr>
                      <w:rFonts w:ascii="Times New Roman" w:eastAsia="宋体" w:hAnsi="Times New Roman"/>
                      <w:b/>
                      <w:bCs/>
                      <w:color w:val="000000"/>
                      <w:sz w:val="21"/>
                      <w:szCs w:val="21"/>
                    </w:rPr>
                  </w:pPr>
                  <w:r>
                    <w:rPr>
                      <w:rFonts w:ascii="Times New Roman" w:eastAsia="宋体" w:hAnsi="Times New Roman"/>
                      <w:b/>
                      <w:bCs/>
                      <w:color w:val="000000"/>
                      <w:sz w:val="21"/>
                      <w:szCs w:val="21"/>
                    </w:rPr>
                    <w:t>是否达到总量控制指标</w:t>
                  </w:r>
                </w:p>
              </w:tc>
            </w:tr>
            <w:tr w:rsidR="007949F9">
              <w:trPr>
                <w:trHeight w:val="512"/>
                <w:jc w:val="center"/>
              </w:trPr>
              <w:tc>
                <w:tcPr>
                  <w:tcW w:w="1449" w:type="dxa"/>
                  <w:vMerge/>
                  <w:vAlign w:val="center"/>
                </w:tcPr>
                <w:p w:rsidR="007949F9" w:rsidRDefault="007949F9">
                  <w:pPr>
                    <w:widowControl w:val="0"/>
                    <w:spacing w:after="0"/>
                    <w:jc w:val="center"/>
                    <w:rPr>
                      <w:rFonts w:ascii="Times New Roman" w:eastAsia="宋体" w:hAnsi="Times New Roman"/>
                      <w:b/>
                      <w:bCs/>
                      <w:color w:val="000000"/>
                      <w:sz w:val="21"/>
                      <w:szCs w:val="21"/>
                    </w:rPr>
                  </w:pPr>
                </w:p>
              </w:tc>
              <w:tc>
                <w:tcPr>
                  <w:tcW w:w="1136" w:type="dxa"/>
                  <w:vMerge/>
                  <w:vAlign w:val="center"/>
                </w:tcPr>
                <w:p w:rsidR="007949F9" w:rsidRDefault="007949F9">
                  <w:pPr>
                    <w:widowControl w:val="0"/>
                    <w:spacing w:after="0"/>
                    <w:jc w:val="center"/>
                    <w:rPr>
                      <w:rFonts w:ascii="Times New Roman" w:eastAsia="宋体" w:hAnsi="Times New Roman"/>
                      <w:b/>
                      <w:bCs/>
                      <w:color w:val="000000"/>
                      <w:sz w:val="21"/>
                      <w:szCs w:val="21"/>
                    </w:rPr>
                  </w:pPr>
                </w:p>
              </w:tc>
              <w:tc>
                <w:tcPr>
                  <w:tcW w:w="994" w:type="dxa"/>
                  <w:vMerge/>
                  <w:vAlign w:val="center"/>
                </w:tcPr>
                <w:p w:rsidR="007949F9" w:rsidRDefault="007949F9">
                  <w:pPr>
                    <w:widowControl w:val="0"/>
                    <w:spacing w:after="0"/>
                    <w:jc w:val="center"/>
                    <w:rPr>
                      <w:rFonts w:ascii="Times New Roman" w:eastAsia="宋体" w:hAnsi="Times New Roman"/>
                      <w:b/>
                      <w:bCs/>
                      <w:color w:val="000000"/>
                      <w:sz w:val="21"/>
                      <w:szCs w:val="21"/>
                    </w:rPr>
                  </w:pPr>
                </w:p>
              </w:tc>
              <w:tc>
                <w:tcPr>
                  <w:tcW w:w="1136" w:type="dxa"/>
                  <w:vAlign w:val="center"/>
                </w:tcPr>
                <w:p w:rsidR="007949F9" w:rsidRDefault="008F01CB">
                  <w:pPr>
                    <w:widowControl w:val="0"/>
                    <w:spacing w:after="0"/>
                    <w:jc w:val="center"/>
                    <w:rPr>
                      <w:rFonts w:ascii="Times New Roman" w:eastAsia="宋体" w:hAnsi="Times New Roman"/>
                      <w:b/>
                      <w:bCs/>
                      <w:color w:val="000000"/>
                      <w:sz w:val="21"/>
                      <w:szCs w:val="21"/>
                    </w:rPr>
                  </w:pPr>
                  <w:r>
                    <w:rPr>
                      <w:rFonts w:ascii="Times New Roman" w:eastAsia="宋体" w:hAnsi="Times New Roman"/>
                      <w:b/>
                      <w:bCs/>
                      <w:color w:val="000000"/>
                      <w:sz w:val="21"/>
                      <w:szCs w:val="21"/>
                    </w:rPr>
                    <w:t>接管</w:t>
                  </w:r>
                </w:p>
              </w:tc>
              <w:tc>
                <w:tcPr>
                  <w:tcW w:w="1136" w:type="dxa"/>
                  <w:vAlign w:val="center"/>
                </w:tcPr>
                <w:p w:rsidR="007949F9" w:rsidRDefault="008F01CB">
                  <w:pPr>
                    <w:widowControl w:val="0"/>
                    <w:spacing w:after="0"/>
                    <w:jc w:val="center"/>
                    <w:rPr>
                      <w:rFonts w:ascii="Times New Roman" w:eastAsia="宋体" w:hAnsi="Times New Roman"/>
                      <w:b/>
                      <w:bCs/>
                      <w:color w:val="000000"/>
                      <w:sz w:val="21"/>
                      <w:szCs w:val="21"/>
                    </w:rPr>
                  </w:pPr>
                  <w:r>
                    <w:rPr>
                      <w:rFonts w:ascii="Times New Roman" w:eastAsia="宋体" w:hAnsi="Times New Roman"/>
                      <w:b/>
                      <w:bCs/>
                      <w:color w:val="000000"/>
                      <w:sz w:val="21"/>
                      <w:szCs w:val="21"/>
                    </w:rPr>
                    <w:t>最终（排入环境）</w:t>
                  </w:r>
                </w:p>
              </w:tc>
              <w:tc>
                <w:tcPr>
                  <w:tcW w:w="851" w:type="dxa"/>
                  <w:vAlign w:val="center"/>
                </w:tcPr>
                <w:p w:rsidR="007949F9" w:rsidRDefault="008F01CB">
                  <w:pPr>
                    <w:widowControl w:val="0"/>
                    <w:spacing w:after="0"/>
                    <w:jc w:val="center"/>
                    <w:rPr>
                      <w:rFonts w:ascii="Times New Roman" w:eastAsia="宋体" w:hAnsi="Times New Roman"/>
                      <w:b/>
                      <w:bCs/>
                      <w:color w:val="000000"/>
                      <w:sz w:val="21"/>
                      <w:szCs w:val="21"/>
                    </w:rPr>
                  </w:pPr>
                  <w:r>
                    <w:rPr>
                      <w:rFonts w:ascii="Times New Roman" w:eastAsia="宋体" w:hAnsi="Times New Roman"/>
                      <w:b/>
                      <w:bCs/>
                      <w:color w:val="000000"/>
                      <w:sz w:val="21"/>
                      <w:szCs w:val="21"/>
                    </w:rPr>
                    <w:t>接管</w:t>
                  </w:r>
                </w:p>
              </w:tc>
              <w:tc>
                <w:tcPr>
                  <w:tcW w:w="994" w:type="dxa"/>
                  <w:vAlign w:val="center"/>
                </w:tcPr>
                <w:p w:rsidR="007949F9" w:rsidRDefault="008F01CB">
                  <w:pPr>
                    <w:widowControl w:val="0"/>
                    <w:spacing w:after="0"/>
                    <w:ind w:leftChars="-41" w:left="-90" w:rightChars="-45" w:right="-99"/>
                    <w:jc w:val="center"/>
                    <w:rPr>
                      <w:rFonts w:ascii="Times New Roman" w:eastAsia="宋体" w:hAnsi="Times New Roman"/>
                      <w:b/>
                      <w:bCs/>
                      <w:color w:val="000000"/>
                      <w:sz w:val="21"/>
                      <w:szCs w:val="21"/>
                    </w:rPr>
                  </w:pPr>
                  <w:r>
                    <w:rPr>
                      <w:rFonts w:ascii="Times New Roman" w:eastAsia="宋体" w:hAnsi="Times New Roman"/>
                      <w:b/>
                      <w:bCs/>
                      <w:color w:val="000000"/>
                      <w:sz w:val="21"/>
                      <w:szCs w:val="21"/>
                    </w:rPr>
                    <w:t>最终（排入环境）</w:t>
                  </w:r>
                </w:p>
              </w:tc>
              <w:tc>
                <w:tcPr>
                  <w:tcW w:w="996" w:type="dxa"/>
                  <w:vMerge/>
                  <w:vAlign w:val="center"/>
                </w:tcPr>
                <w:p w:rsidR="007949F9" w:rsidRDefault="007949F9">
                  <w:pPr>
                    <w:widowControl w:val="0"/>
                    <w:spacing w:after="0"/>
                    <w:jc w:val="center"/>
                    <w:rPr>
                      <w:rFonts w:ascii="Times New Roman" w:eastAsia="宋体" w:hAnsi="Times New Roman"/>
                      <w:b/>
                      <w:bCs/>
                      <w:color w:val="000000"/>
                      <w:sz w:val="21"/>
                      <w:szCs w:val="21"/>
                    </w:rPr>
                  </w:pPr>
                </w:p>
              </w:tc>
            </w:tr>
            <w:tr w:rsidR="007949F9">
              <w:trPr>
                <w:trHeight w:val="512"/>
                <w:jc w:val="center"/>
              </w:trPr>
              <w:tc>
                <w:tcPr>
                  <w:tcW w:w="1449" w:type="dxa"/>
                  <w:vAlign w:val="center"/>
                </w:tcPr>
                <w:p w:rsidR="007949F9" w:rsidRDefault="008F01CB">
                  <w:pPr>
                    <w:widowControl w:val="0"/>
                    <w:spacing w:after="0"/>
                    <w:jc w:val="center"/>
                    <w:rPr>
                      <w:rFonts w:ascii="Times New Roman" w:eastAsia="宋体" w:hAnsi="Times New Roman"/>
                      <w:color w:val="000000"/>
                      <w:sz w:val="21"/>
                      <w:szCs w:val="21"/>
                    </w:rPr>
                  </w:pPr>
                  <w:r>
                    <w:rPr>
                      <w:rFonts w:ascii="Times New Roman" w:eastAsia="宋体" w:hAnsi="Times New Roman"/>
                      <w:color w:val="000000"/>
                      <w:sz w:val="21"/>
                      <w:szCs w:val="21"/>
                    </w:rPr>
                    <w:t>废水量</w:t>
                  </w:r>
                </w:p>
              </w:tc>
              <w:tc>
                <w:tcPr>
                  <w:tcW w:w="1136" w:type="dxa"/>
                  <w:vAlign w:val="center"/>
                </w:tcPr>
                <w:p w:rsidR="007949F9" w:rsidRDefault="008F01CB">
                  <w:pPr>
                    <w:spacing w:after="0"/>
                    <w:jc w:val="center"/>
                    <w:rPr>
                      <w:rFonts w:ascii="Times New Roman" w:eastAsia="宋体" w:hAnsi="Times New Roman"/>
                      <w:bCs/>
                      <w:sz w:val="21"/>
                      <w:szCs w:val="21"/>
                    </w:rPr>
                  </w:pPr>
                  <w:r>
                    <w:rPr>
                      <w:rFonts w:ascii="Times New Roman" w:eastAsia="宋体" w:hAnsi="Times New Roman"/>
                      <w:bCs/>
                      <w:sz w:val="21"/>
                      <w:szCs w:val="21"/>
                    </w:rPr>
                    <w:t>/</w:t>
                  </w:r>
                </w:p>
              </w:tc>
              <w:tc>
                <w:tcPr>
                  <w:tcW w:w="994" w:type="dxa"/>
                  <w:vMerge w:val="restart"/>
                  <w:vAlign w:val="center"/>
                </w:tcPr>
                <w:p w:rsidR="007949F9" w:rsidRDefault="008F01CB">
                  <w:pPr>
                    <w:widowControl w:val="0"/>
                    <w:spacing w:after="0"/>
                    <w:jc w:val="center"/>
                    <w:rPr>
                      <w:rFonts w:ascii="Times New Roman" w:eastAsia="宋体" w:hAnsi="Times New Roman"/>
                      <w:color w:val="000000"/>
                      <w:sz w:val="21"/>
                      <w:szCs w:val="21"/>
                    </w:rPr>
                  </w:pPr>
                  <w:r>
                    <w:rPr>
                      <w:rFonts w:ascii="Times New Roman" w:eastAsia="宋体" w:hAnsi="Times New Roman"/>
                      <w:color w:val="000000"/>
                      <w:sz w:val="21"/>
                      <w:szCs w:val="21"/>
                    </w:rPr>
                    <w:t>300</w:t>
                  </w:r>
                </w:p>
              </w:tc>
              <w:tc>
                <w:tcPr>
                  <w:tcW w:w="1136" w:type="dxa"/>
                  <w:vAlign w:val="center"/>
                </w:tcPr>
                <w:p w:rsidR="007949F9" w:rsidRDefault="008F01CB">
                  <w:pPr>
                    <w:spacing w:after="0"/>
                    <w:jc w:val="center"/>
                    <w:rPr>
                      <w:rFonts w:ascii="Times New Roman" w:eastAsia="宋体" w:hAnsi="Times New Roman"/>
                      <w:bCs/>
                      <w:sz w:val="21"/>
                      <w:szCs w:val="21"/>
                    </w:rPr>
                  </w:pPr>
                  <w:r>
                    <w:rPr>
                      <w:rFonts w:ascii="Times New Roman" w:eastAsia="宋体" w:hAnsi="Times New Roman"/>
                      <w:bCs/>
                      <w:sz w:val="21"/>
                      <w:szCs w:val="21"/>
                    </w:rPr>
                    <w:t>84</w:t>
                  </w:r>
                </w:p>
              </w:tc>
              <w:tc>
                <w:tcPr>
                  <w:tcW w:w="1136" w:type="dxa"/>
                  <w:vAlign w:val="center"/>
                </w:tcPr>
                <w:p w:rsidR="007949F9" w:rsidRDefault="008F01CB">
                  <w:pPr>
                    <w:spacing w:after="0"/>
                    <w:jc w:val="center"/>
                    <w:rPr>
                      <w:rFonts w:ascii="Times New Roman" w:eastAsia="宋体" w:hAnsi="Times New Roman"/>
                      <w:bCs/>
                      <w:sz w:val="21"/>
                      <w:szCs w:val="21"/>
                    </w:rPr>
                  </w:pPr>
                  <w:r>
                    <w:rPr>
                      <w:rFonts w:ascii="Times New Roman" w:eastAsia="宋体" w:hAnsi="Times New Roman"/>
                      <w:bCs/>
                      <w:sz w:val="21"/>
                      <w:szCs w:val="21"/>
                    </w:rPr>
                    <w:t>84</w:t>
                  </w:r>
                </w:p>
              </w:tc>
              <w:tc>
                <w:tcPr>
                  <w:tcW w:w="851" w:type="dxa"/>
                  <w:vAlign w:val="center"/>
                </w:tcPr>
                <w:p w:rsidR="007949F9" w:rsidRDefault="008F01CB">
                  <w:pPr>
                    <w:spacing w:after="0"/>
                    <w:jc w:val="center"/>
                    <w:rPr>
                      <w:rFonts w:ascii="Times New Roman" w:eastAsia="宋体" w:hAnsi="Times New Roman"/>
                      <w:bCs/>
                      <w:sz w:val="21"/>
                      <w:szCs w:val="21"/>
                    </w:rPr>
                  </w:pPr>
                  <w:r>
                    <w:rPr>
                      <w:rFonts w:ascii="Times New Roman" w:eastAsia="宋体" w:hAnsi="Times New Roman"/>
                      <w:bCs/>
                      <w:sz w:val="21"/>
                      <w:szCs w:val="21"/>
                    </w:rPr>
                    <w:t xml:space="preserve">120 </w:t>
                  </w:r>
                </w:p>
              </w:tc>
              <w:tc>
                <w:tcPr>
                  <w:tcW w:w="994" w:type="dxa"/>
                  <w:vAlign w:val="center"/>
                </w:tcPr>
                <w:p w:rsidR="007949F9" w:rsidRDefault="008F01CB">
                  <w:pPr>
                    <w:spacing w:after="0"/>
                    <w:jc w:val="center"/>
                    <w:rPr>
                      <w:rFonts w:ascii="Times New Roman" w:eastAsia="宋体" w:hAnsi="Times New Roman"/>
                      <w:bCs/>
                      <w:sz w:val="21"/>
                      <w:szCs w:val="21"/>
                    </w:rPr>
                  </w:pPr>
                  <w:r>
                    <w:rPr>
                      <w:rFonts w:ascii="Times New Roman" w:eastAsia="宋体" w:hAnsi="Times New Roman"/>
                      <w:bCs/>
                      <w:sz w:val="21"/>
                      <w:szCs w:val="21"/>
                    </w:rPr>
                    <w:t xml:space="preserve">120 </w:t>
                  </w:r>
                </w:p>
              </w:tc>
              <w:tc>
                <w:tcPr>
                  <w:tcW w:w="996" w:type="dxa"/>
                  <w:vAlign w:val="center"/>
                </w:tcPr>
                <w:p w:rsidR="007949F9" w:rsidRDefault="008F01CB">
                  <w:pPr>
                    <w:widowControl w:val="0"/>
                    <w:spacing w:after="0"/>
                    <w:jc w:val="center"/>
                    <w:rPr>
                      <w:rFonts w:ascii="Times New Roman" w:eastAsia="宋体" w:hAnsi="Times New Roman"/>
                      <w:color w:val="000000"/>
                      <w:sz w:val="21"/>
                      <w:szCs w:val="21"/>
                    </w:rPr>
                  </w:pPr>
                  <w:r>
                    <w:rPr>
                      <w:rFonts w:ascii="Times New Roman" w:eastAsia="宋体" w:hAnsi="Times New Roman"/>
                      <w:color w:val="000000"/>
                      <w:sz w:val="21"/>
                      <w:szCs w:val="21"/>
                    </w:rPr>
                    <w:t>达标</w:t>
                  </w:r>
                </w:p>
              </w:tc>
            </w:tr>
            <w:tr w:rsidR="007949F9">
              <w:trPr>
                <w:trHeight w:val="512"/>
                <w:jc w:val="center"/>
              </w:trPr>
              <w:tc>
                <w:tcPr>
                  <w:tcW w:w="1449" w:type="dxa"/>
                  <w:vAlign w:val="center"/>
                </w:tcPr>
                <w:p w:rsidR="007949F9" w:rsidRDefault="008F01CB">
                  <w:pPr>
                    <w:widowControl w:val="0"/>
                    <w:spacing w:after="0"/>
                    <w:jc w:val="center"/>
                    <w:rPr>
                      <w:rFonts w:ascii="Times New Roman" w:eastAsia="宋体" w:hAnsi="Times New Roman"/>
                      <w:color w:val="000000"/>
                      <w:sz w:val="21"/>
                      <w:szCs w:val="21"/>
                    </w:rPr>
                  </w:pPr>
                  <w:r>
                    <w:rPr>
                      <w:rFonts w:ascii="Times New Roman" w:eastAsia="宋体" w:hAnsi="Times New Roman"/>
                      <w:color w:val="000000"/>
                      <w:sz w:val="21"/>
                      <w:szCs w:val="21"/>
                    </w:rPr>
                    <w:t>化学需氧量</w:t>
                  </w:r>
                </w:p>
              </w:tc>
              <w:tc>
                <w:tcPr>
                  <w:tcW w:w="1136" w:type="dxa"/>
                  <w:vAlign w:val="center"/>
                </w:tcPr>
                <w:p w:rsidR="007949F9" w:rsidRDefault="008F01CB">
                  <w:pPr>
                    <w:spacing w:after="0"/>
                    <w:jc w:val="center"/>
                    <w:rPr>
                      <w:rFonts w:ascii="Times New Roman" w:eastAsia="宋体" w:hAnsi="Times New Roman"/>
                      <w:bCs/>
                      <w:sz w:val="21"/>
                      <w:szCs w:val="21"/>
                    </w:rPr>
                  </w:pPr>
                  <w:r>
                    <w:rPr>
                      <w:rFonts w:ascii="Times New Roman" w:eastAsia="宋体" w:hAnsi="Times New Roman" w:hint="eastAsia"/>
                      <w:bCs/>
                      <w:sz w:val="21"/>
                      <w:szCs w:val="21"/>
                    </w:rPr>
                    <w:t>173</w:t>
                  </w:r>
                </w:p>
              </w:tc>
              <w:tc>
                <w:tcPr>
                  <w:tcW w:w="994" w:type="dxa"/>
                  <w:vMerge/>
                  <w:vAlign w:val="center"/>
                </w:tcPr>
                <w:p w:rsidR="007949F9" w:rsidRDefault="007949F9">
                  <w:pPr>
                    <w:widowControl w:val="0"/>
                    <w:spacing w:after="0"/>
                    <w:jc w:val="center"/>
                    <w:rPr>
                      <w:rFonts w:ascii="Times New Roman" w:eastAsia="宋体" w:hAnsi="Times New Roman"/>
                      <w:bCs/>
                      <w:sz w:val="21"/>
                      <w:szCs w:val="21"/>
                    </w:rPr>
                  </w:pPr>
                </w:p>
              </w:tc>
              <w:tc>
                <w:tcPr>
                  <w:tcW w:w="1136" w:type="dxa"/>
                  <w:vAlign w:val="center"/>
                </w:tcPr>
                <w:p w:rsidR="007949F9" w:rsidRDefault="008F01CB">
                  <w:pPr>
                    <w:spacing w:after="0"/>
                    <w:jc w:val="center"/>
                    <w:rPr>
                      <w:rFonts w:ascii="Times New Roman" w:eastAsia="宋体" w:hAnsi="Times New Roman"/>
                      <w:bCs/>
                      <w:sz w:val="21"/>
                      <w:szCs w:val="21"/>
                    </w:rPr>
                  </w:pPr>
                  <w:r>
                    <w:rPr>
                      <w:rFonts w:ascii="Times New Roman" w:eastAsia="宋体" w:hAnsi="Times New Roman" w:hint="eastAsia"/>
                      <w:bCs/>
                      <w:sz w:val="21"/>
                      <w:szCs w:val="21"/>
                    </w:rPr>
                    <w:t>0.0145</w:t>
                  </w:r>
                </w:p>
              </w:tc>
              <w:tc>
                <w:tcPr>
                  <w:tcW w:w="1136" w:type="dxa"/>
                  <w:vAlign w:val="center"/>
                </w:tcPr>
                <w:p w:rsidR="007949F9" w:rsidRDefault="008F01CB">
                  <w:pPr>
                    <w:spacing w:after="0"/>
                    <w:jc w:val="center"/>
                    <w:rPr>
                      <w:rFonts w:ascii="Times New Roman" w:eastAsia="宋体" w:hAnsi="Times New Roman"/>
                      <w:bCs/>
                      <w:sz w:val="21"/>
                      <w:szCs w:val="21"/>
                    </w:rPr>
                  </w:pPr>
                  <w:r>
                    <w:rPr>
                      <w:rFonts w:ascii="Times New Roman" w:eastAsia="宋体" w:hAnsi="Times New Roman" w:hint="eastAsia"/>
                      <w:bCs/>
                      <w:sz w:val="21"/>
                      <w:szCs w:val="21"/>
                    </w:rPr>
                    <w:t>0.00252</w:t>
                  </w:r>
                </w:p>
              </w:tc>
              <w:tc>
                <w:tcPr>
                  <w:tcW w:w="851" w:type="dxa"/>
                  <w:vAlign w:val="center"/>
                </w:tcPr>
                <w:p w:rsidR="007949F9" w:rsidRDefault="008F01CB">
                  <w:pPr>
                    <w:spacing w:after="0"/>
                    <w:jc w:val="center"/>
                    <w:rPr>
                      <w:rFonts w:ascii="Times New Roman" w:eastAsia="宋体" w:hAnsi="Times New Roman"/>
                      <w:bCs/>
                      <w:sz w:val="21"/>
                      <w:szCs w:val="21"/>
                    </w:rPr>
                  </w:pPr>
                  <w:r>
                    <w:rPr>
                      <w:rFonts w:ascii="Times New Roman" w:eastAsia="宋体" w:hAnsi="Times New Roman"/>
                      <w:bCs/>
                      <w:sz w:val="21"/>
                      <w:szCs w:val="21"/>
                    </w:rPr>
                    <w:t>0.036</w:t>
                  </w:r>
                </w:p>
              </w:tc>
              <w:tc>
                <w:tcPr>
                  <w:tcW w:w="994" w:type="dxa"/>
                  <w:vAlign w:val="center"/>
                </w:tcPr>
                <w:p w:rsidR="007949F9" w:rsidRDefault="008F01CB">
                  <w:pPr>
                    <w:spacing w:after="0"/>
                    <w:jc w:val="center"/>
                    <w:rPr>
                      <w:rFonts w:ascii="Times New Roman" w:eastAsia="宋体" w:hAnsi="Times New Roman"/>
                      <w:bCs/>
                      <w:sz w:val="21"/>
                      <w:szCs w:val="21"/>
                    </w:rPr>
                  </w:pPr>
                  <w:r>
                    <w:rPr>
                      <w:rFonts w:ascii="Times New Roman" w:eastAsia="宋体" w:hAnsi="Times New Roman"/>
                      <w:bCs/>
                      <w:sz w:val="21"/>
                      <w:szCs w:val="21"/>
                    </w:rPr>
                    <w:t>0.0036</w:t>
                  </w:r>
                </w:p>
              </w:tc>
              <w:tc>
                <w:tcPr>
                  <w:tcW w:w="996" w:type="dxa"/>
                  <w:vAlign w:val="center"/>
                </w:tcPr>
                <w:p w:rsidR="007949F9" w:rsidRDefault="008F01CB">
                  <w:pPr>
                    <w:widowControl w:val="0"/>
                    <w:spacing w:after="0"/>
                    <w:jc w:val="center"/>
                    <w:rPr>
                      <w:rFonts w:ascii="Times New Roman" w:eastAsia="宋体" w:hAnsi="Times New Roman"/>
                      <w:color w:val="000000"/>
                      <w:sz w:val="21"/>
                      <w:szCs w:val="21"/>
                    </w:rPr>
                  </w:pPr>
                  <w:r>
                    <w:rPr>
                      <w:rFonts w:ascii="Times New Roman" w:eastAsia="宋体" w:hAnsi="Times New Roman"/>
                      <w:color w:val="000000"/>
                      <w:sz w:val="21"/>
                      <w:szCs w:val="21"/>
                    </w:rPr>
                    <w:t>达标</w:t>
                  </w:r>
                </w:p>
              </w:tc>
            </w:tr>
            <w:tr w:rsidR="007949F9">
              <w:trPr>
                <w:trHeight w:val="512"/>
                <w:jc w:val="center"/>
              </w:trPr>
              <w:tc>
                <w:tcPr>
                  <w:tcW w:w="1449" w:type="dxa"/>
                  <w:vAlign w:val="center"/>
                </w:tcPr>
                <w:p w:rsidR="007949F9" w:rsidRDefault="008F01CB">
                  <w:pPr>
                    <w:widowControl w:val="0"/>
                    <w:spacing w:after="0"/>
                    <w:jc w:val="center"/>
                    <w:rPr>
                      <w:rFonts w:ascii="Times New Roman" w:eastAsia="宋体" w:hAnsi="Times New Roman"/>
                      <w:color w:val="000000"/>
                      <w:sz w:val="21"/>
                      <w:szCs w:val="21"/>
                    </w:rPr>
                  </w:pPr>
                  <w:r>
                    <w:rPr>
                      <w:rFonts w:ascii="Times New Roman" w:eastAsia="宋体" w:hAnsi="Times New Roman"/>
                      <w:color w:val="000000"/>
                      <w:sz w:val="21"/>
                      <w:szCs w:val="21"/>
                    </w:rPr>
                    <w:t>悬浮物</w:t>
                  </w:r>
                </w:p>
              </w:tc>
              <w:tc>
                <w:tcPr>
                  <w:tcW w:w="1136" w:type="dxa"/>
                  <w:vAlign w:val="center"/>
                </w:tcPr>
                <w:p w:rsidR="007949F9" w:rsidRDefault="008F01CB">
                  <w:pPr>
                    <w:spacing w:after="0"/>
                    <w:jc w:val="center"/>
                    <w:rPr>
                      <w:rFonts w:ascii="Times New Roman" w:eastAsia="宋体" w:hAnsi="Times New Roman"/>
                      <w:bCs/>
                      <w:sz w:val="21"/>
                      <w:szCs w:val="21"/>
                    </w:rPr>
                  </w:pPr>
                  <w:r>
                    <w:rPr>
                      <w:rFonts w:ascii="Times New Roman" w:eastAsia="宋体" w:hAnsi="Times New Roman" w:hint="eastAsia"/>
                      <w:bCs/>
                      <w:sz w:val="21"/>
                      <w:szCs w:val="21"/>
                    </w:rPr>
                    <w:t>137</w:t>
                  </w:r>
                </w:p>
              </w:tc>
              <w:tc>
                <w:tcPr>
                  <w:tcW w:w="994" w:type="dxa"/>
                  <w:vMerge/>
                  <w:vAlign w:val="center"/>
                </w:tcPr>
                <w:p w:rsidR="007949F9" w:rsidRDefault="007949F9">
                  <w:pPr>
                    <w:widowControl w:val="0"/>
                    <w:spacing w:after="0"/>
                    <w:jc w:val="center"/>
                    <w:rPr>
                      <w:rFonts w:ascii="Times New Roman" w:eastAsia="宋体" w:hAnsi="Times New Roman"/>
                      <w:bCs/>
                      <w:sz w:val="21"/>
                      <w:szCs w:val="21"/>
                    </w:rPr>
                  </w:pPr>
                </w:p>
              </w:tc>
              <w:tc>
                <w:tcPr>
                  <w:tcW w:w="1136" w:type="dxa"/>
                  <w:vAlign w:val="center"/>
                </w:tcPr>
                <w:p w:rsidR="007949F9" w:rsidRDefault="008F01CB">
                  <w:pPr>
                    <w:spacing w:after="0"/>
                    <w:jc w:val="center"/>
                    <w:rPr>
                      <w:rFonts w:ascii="Times New Roman" w:eastAsia="宋体" w:hAnsi="Times New Roman"/>
                      <w:bCs/>
                      <w:sz w:val="21"/>
                      <w:szCs w:val="21"/>
                    </w:rPr>
                  </w:pPr>
                  <w:r>
                    <w:rPr>
                      <w:rFonts w:ascii="Times New Roman" w:eastAsia="宋体" w:hAnsi="Times New Roman" w:hint="eastAsia"/>
                      <w:bCs/>
                      <w:sz w:val="21"/>
                      <w:szCs w:val="21"/>
                    </w:rPr>
                    <w:t>0.0115</w:t>
                  </w:r>
                </w:p>
              </w:tc>
              <w:tc>
                <w:tcPr>
                  <w:tcW w:w="1136" w:type="dxa"/>
                  <w:vAlign w:val="center"/>
                </w:tcPr>
                <w:p w:rsidR="007949F9" w:rsidRDefault="008F01CB">
                  <w:pPr>
                    <w:spacing w:after="0"/>
                    <w:jc w:val="center"/>
                    <w:rPr>
                      <w:rFonts w:ascii="Times New Roman" w:eastAsia="宋体" w:hAnsi="Times New Roman"/>
                      <w:bCs/>
                      <w:sz w:val="21"/>
                      <w:szCs w:val="21"/>
                    </w:rPr>
                  </w:pPr>
                  <w:r>
                    <w:rPr>
                      <w:rFonts w:ascii="Times New Roman" w:eastAsia="宋体" w:hAnsi="Times New Roman" w:hint="eastAsia"/>
                      <w:bCs/>
                      <w:sz w:val="21"/>
                      <w:szCs w:val="21"/>
                    </w:rPr>
                    <w:t>0.00084</w:t>
                  </w:r>
                </w:p>
              </w:tc>
              <w:tc>
                <w:tcPr>
                  <w:tcW w:w="851" w:type="dxa"/>
                  <w:vAlign w:val="center"/>
                </w:tcPr>
                <w:p w:rsidR="007949F9" w:rsidRDefault="008F01CB">
                  <w:pPr>
                    <w:spacing w:after="0"/>
                    <w:jc w:val="center"/>
                    <w:rPr>
                      <w:rFonts w:ascii="Times New Roman" w:eastAsia="宋体" w:hAnsi="Times New Roman"/>
                      <w:bCs/>
                      <w:sz w:val="21"/>
                      <w:szCs w:val="21"/>
                    </w:rPr>
                  </w:pPr>
                  <w:r>
                    <w:rPr>
                      <w:rFonts w:ascii="Times New Roman" w:eastAsia="宋体" w:hAnsi="Times New Roman"/>
                      <w:bCs/>
                      <w:sz w:val="21"/>
                      <w:szCs w:val="21"/>
                    </w:rPr>
                    <w:t>0.012</w:t>
                  </w:r>
                </w:p>
              </w:tc>
              <w:tc>
                <w:tcPr>
                  <w:tcW w:w="994" w:type="dxa"/>
                  <w:vAlign w:val="center"/>
                </w:tcPr>
                <w:p w:rsidR="007949F9" w:rsidRDefault="008F01CB">
                  <w:pPr>
                    <w:spacing w:after="0"/>
                    <w:jc w:val="center"/>
                    <w:rPr>
                      <w:rFonts w:ascii="Times New Roman" w:eastAsia="宋体" w:hAnsi="Times New Roman"/>
                      <w:bCs/>
                      <w:sz w:val="21"/>
                      <w:szCs w:val="21"/>
                    </w:rPr>
                  </w:pPr>
                  <w:r>
                    <w:rPr>
                      <w:rFonts w:ascii="Times New Roman" w:eastAsia="宋体" w:hAnsi="Times New Roman"/>
                      <w:bCs/>
                      <w:sz w:val="21"/>
                      <w:szCs w:val="21"/>
                    </w:rPr>
                    <w:t>0.0012</w:t>
                  </w:r>
                </w:p>
              </w:tc>
              <w:tc>
                <w:tcPr>
                  <w:tcW w:w="996" w:type="dxa"/>
                  <w:vAlign w:val="center"/>
                </w:tcPr>
                <w:p w:rsidR="007949F9" w:rsidRDefault="008F01CB">
                  <w:pPr>
                    <w:widowControl w:val="0"/>
                    <w:spacing w:after="0"/>
                    <w:jc w:val="center"/>
                    <w:rPr>
                      <w:rFonts w:ascii="Times New Roman" w:eastAsia="宋体" w:hAnsi="Times New Roman"/>
                      <w:color w:val="000000"/>
                      <w:sz w:val="21"/>
                      <w:szCs w:val="21"/>
                    </w:rPr>
                  </w:pPr>
                  <w:r>
                    <w:rPr>
                      <w:rFonts w:ascii="Times New Roman" w:eastAsia="宋体" w:hAnsi="Times New Roman"/>
                      <w:color w:val="000000"/>
                      <w:sz w:val="21"/>
                      <w:szCs w:val="21"/>
                    </w:rPr>
                    <w:t>达标</w:t>
                  </w:r>
                </w:p>
              </w:tc>
            </w:tr>
            <w:tr w:rsidR="007949F9">
              <w:trPr>
                <w:trHeight w:val="512"/>
                <w:jc w:val="center"/>
              </w:trPr>
              <w:tc>
                <w:tcPr>
                  <w:tcW w:w="1449" w:type="dxa"/>
                  <w:vAlign w:val="center"/>
                </w:tcPr>
                <w:p w:rsidR="007949F9" w:rsidRDefault="008F01CB">
                  <w:pPr>
                    <w:widowControl w:val="0"/>
                    <w:spacing w:after="0"/>
                    <w:jc w:val="center"/>
                    <w:rPr>
                      <w:rFonts w:ascii="Times New Roman" w:eastAsia="宋体" w:hAnsi="Times New Roman"/>
                      <w:color w:val="000000"/>
                      <w:sz w:val="21"/>
                      <w:szCs w:val="21"/>
                    </w:rPr>
                  </w:pPr>
                  <w:r>
                    <w:rPr>
                      <w:rFonts w:ascii="Times New Roman" w:eastAsia="宋体" w:hAnsi="Times New Roman"/>
                      <w:color w:val="000000"/>
                      <w:sz w:val="21"/>
                      <w:szCs w:val="21"/>
                    </w:rPr>
                    <w:t>氨氮</w:t>
                  </w:r>
                </w:p>
              </w:tc>
              <w:tc>
                <w:tcPr>
                  <w:tcW w:w="1136" w:type="dxa"/>
                  <w:vAlign w:val="center"/>
                </w:tcPr>
                <w:p w:rsidR="007949F9" w:rsidRDefault="008F01CB">
                  <w:pPr>
                    <w:spacing w:after="0"/>
                    <w:jc w:val="center"/>
                    <w:rPr>
                      <w:rFonts w:ascii="Times New Roman" w:eastAsia="宋体" w:hAnsi="Times New Roman"/>
                      <w:bCs/>
                      <w:sz w:val="21"/>
                      <w:szCs w:val="21"/>
                    </w:rPr>
                  </w:pPr>
                  <w:r>
                    <w:rPr>
                      <w:rFonts w:ascii="Times New Roman" w:eastAsia="宋体" w:hAnsi="Times New Roman" w:hint="eastAsia"/>
                      <w:bCs/>
                      <w:sz w:val="21"/>
                      <w:szCs w:val="21"/>
                    </w:rPr>
                    <w:t>14.6</w:t>
                  </w:r>
                </w:p>
              </w:tc>
              <w:tc>
                <w:tcPr>
                  <w:tcW w:w="994" w:type="dxa"/>
                  <w:vMerge/>
                  <w:vAlign w:val="center"/>
                </w:tcPr>
                <w:p w:rsidR="007949F9" w:rsidRDefault="007949F9">
                  <w:pPr>
                    <w:widowControl w:val="0"/>
                    <w:spacing w:after="0"/>
                    <w:jc w:val="center"/>
                    <w:rPr>
                      <w:rFonts w:ascii="Times New Roman" w:eastAsia="宋体" w:hAnsi="Times New Roman"/>
                      <w:bCs/>
                      <w:sz w:val="21"/>
                      <w:szCs w:val="21"/>
                    </w:rPr>
                  </w:pPr>
                </w:p>
              </w:tc>
              <w:tc>
                <w:tcPr>
                  <w:tcW w:w="1136" w:type="dxa"/>
                  <w:vAlign w:val="center"/>
                </w:tcPr>
                <w:p w:rsidR="007949F9" w:rsidRDefault="008F01CB">
                  <w:pPr>
                    <w:spacing w:after="0"/>
                    <w:jc w:val="center"/>
                    <w:rPr>
                      <w:rFonts w:ascii="Times New Roman" w:eastAsia="宋体" w:hAnsi="Times New Roman"/>
                      <w:bCs/>
                      <w:sz w:val="21"/>
                      <w:szCs w:val="21"/>
                    </w:rPr>
                  </w:pPr>
                  <w:r>
                    <w:rPr>
                      <w:rFonts w:ascii="Times New Roman" w:eastAsia="宋体" w:hAnsi="Times New Roman" w:hint="eastAsia"/>
                      <w:bCs/>
                      <w:sz w:val="21"/>
                      <w:szCs w:val="21"/>
                    </w:rPr>
                    <w:t>0.0012</w:t>
                  </w:r>
                </w:p>
              </w:tc>
              <w:tc>
                <w:tcPr>
                  <w:tcW w:w="1136" w:type="dxa"/>
                  <w:vAlign w:val="center"/>
                </w:tcPr>
                <w:p w:rsidR="007949F9" w:rsidRDefault="008F01CB">
                  <w:pPr>
                    <w:spacing w:after="0"/>
                    <w:jc w:val="center"/>
                    <w:rPr>
                      <w:rFonts w:ascii="Times New Roman" w:eastAsia="宋体" w:hAnsi="Times New Roman"/>
                      <w:bCs/>
                      <w:sz w:val="21"/>
                      <w:szCs w:val="21"/>
                    </w:rPr>
                  </w:pPr>
                  <w:r>
                    <w:rPr>
                      <w:rFonts w:ascii="Times New Roman" w:eastAsia="宋体" w:hAnsi="Times New Roman" w:hint="eastAsia"/>
                      <w:bCs/>
                      <w:sz w:val="21"/>
                      <w:szCs w:val="21"/>
                    </w:rPr>
                    <w:t>0.00013</w:t>
                  </w:r>
                </w:p>
              </w:tc>
              <w:tc>
                <w:tcPr>
                  <w:tcW w:w="851" w:type="dxa"/>
                  <w:vAlign w:val="center"/>
                </w:tcPr>
                <w:p w:rsidR="007949F9" w:rsidRDefault="008F01CB">
                  <w:pPr>
                    <w:spacing w:after="0"/>
                    <w:jc w:val="center"/>
                    <w:rPr>
                      <w:rFonts w:ascii="Times New Roman" w:eastAsia="宋体" w:hAnsi="Times New Roman"/>
                      <w:bCs/>
                      <w:sz w:val="21"/>
                      <w:szCs w:val="21"/>
                    </w:rPr>
                  </w:pPr>
                  <w:r>
                    <w:rPr>
                      <w:rFonts w:ascii="Times New Roman" w:eastAsia="宋体" w:hAnsi="Times New Roman"/>
                      <w:bCs/>
                      <w:sz w:val="21"/>
                      <w:szCs w:val="21"/>
                    </w:rPr>
                    <w:t>0.0042</w:t>
                  </w:r>
                </w:p>
              </w:tc>
              <w:tc>
                <w:tcPr>
                  <w:tcW w:w="994" w:type="dxa"/>
                  <w:vAlign w:val="center"/>
                </w:tcPr>
                <w:p w:rsidR="007949F9" w:rsidRDefault="008F01CB">
                  <w:pPr>
                    <w:spacing w:after="0"/>
                    <w:jc w:val="center"/>
                    <w:rPr>
                      <w:rFonts w:ascii="Times New Roman" w:eastAsia="宋体" w:hAnsi="Times New Roman"/>
                      <w:bCs/>
                      <w:sz w:val="21"/>
                      <w:szCs w:val="21"/>
                    </w:rPr>
                  </w:pPr>
                  <w:r>
                    <w:rPr>
                      <w:rFonts w:ascii="Times New Roman" w:eastAsia="宋体" w:hAnsi="Times New Roman"/>
                      <w:bCs/>
                      <w:sz w:val="21"/>
                      <w:szCs w:val="21"/>
                    </w:rPr>
                    <w:t>0.0002</w:t>
                  </w:r>
                </w:p>
              </w:tc>
              <w:tc>
                <w:tcPr>
                  <w:tcW w:w="996" w:type="dxa"/>
                  <w:vAlign w:val="center"/>
                </w:tcPr>
                <w:p w:rsidR="007949F9" w:rsidRDefault="008F01CB">
                  <w:pPr>
                    <w:widowControl w:val="0"/>
                    <w:spacing w:after="0"/>
                    <w:jc w:val="center"/>
                    <w:rPr>
                      <w:rFonts w:ascii="Times New Roman" w:eastAsia="宋体" w:hAnsi="Times New Roman"/>
                      <w:color w:val="000000"/>
                      <w:sz w:val="21"/>
                      <w:szCs w:val="21"/>
                    </w:rPr>
                  </w:pPr>
                  <w:r>
                    <w:rPr>
                      <w:rFonts w:ascii="Times New Roman" w:eastAsia="宋体" w:hAnsi="Times New Roman"/>
                      <w:color w:val="000000"/>
                      <w:sz w:val="21"/>
                      <w:szCs w:val="21"/>
                    </w:rPr>
                    <w:t>达标</w:t>
                  </w:r>
                </w:p>
              </w:tc>
            </w:tr>
            <w:tr w:rsidR="007949F9">
              <w:trPr>
                <w:trHeight w:val="512"/>
                <w:jc w:val="center"/>
              </w:trPr>
              <w:tc>
                <w:tcPr>
                  <w:tcW w:w="1449" w:type="dxa"/>
                  <w:vAlign w:val="center"/>
                </w:tcPr>
                <w:p w:rsidR="007949F9" w:rsidRDefault="008F01CB">
                  <w:pPr>
                    <w:widowControl w:val="0"/>
                    <w:spacing w:after="0"/>
                    <w:jc w:val="center"/>
                    <w:rPr>
                      <w:rFonts w:ascii="Times New Roman" w:eastAsia="宋体" w:hAnsi="Times New Roman"/>
                      <w:color w:val="000000"/>
                      <w:sz w:val="21"/>
                      <w:szCs w:val="21"/>
                    </w:rPr>
                  </w:pPr>
                  <w:r>
                    <w:rPr>
                      <w:rFonts w:ascii="Times New Roman" w:eastAsia="宋体" w:hAnsi="Times New Roman"/>
                      <w:color w:val="000000"/>
                      <w:sz w:val="21"/>
                      <w:szCs w:val="21"/>
                    </w:rPr>
                    <w:t>总磷</w:t>
                  </w:r>
                </w:p>
              </w:tc>
              <w:tc>
                <w:tcPr>
                  <w:tcW w:w="1136" w:type="dxa"/>
                  <w:vAlign w:val="center"/>
                </w:tcPr>
                <w:p w:rsidR="007949F9" w:rsidRDefault="008F01CB">
                  <w:pPr>
                    <w:spacing w:after="0"/>
                    <w:jc w:val="center"/>
                    <w:rPr>
                      <w:rFonts w:ascii="Times New Roman" w:eastAsia="宋体" w:hAnsi="Times New Roman"/>
                      <w:bCs/>
                      <w:sz w:val="21"/>
                      <w:szCs w:val="21"/>
                    </w:rPr>
                  </w:pPr>
                  <w:r>
                    <w:rPr>
                      <w:rFonts w:ascii="Times New Roman" w:eastAsia="宋体" w:hAnsi="Times New Roman" w:hint="eastAsia"/>
                      <w:bCs/>
                      <w:sz w:val="21"/>
                      <w:szCs w:val="21"/>
                    </w:rPr>
                    <w:t>1.12</w:t>
                  </w:r>
                </w:p>
              </w:tc>
              <w:tc>
                <w:tcPr>
                  <w:tcW w:w="994" w:type="dxa"/>
                  <w:vMerge/>
                  <w:vAlign w:val="center"/>
                </w:tcPr>
                <w:p w:rsidR="007949F9" w:rsidRDefault="007949F9">
                  <w:pPr>
                    <w:widowControl w:val="0"/>
                    <w:spacing w:after="0"/>
                    <w:jc w:val="center"/>
                    <w:rPr>
                      <w:rFonts w:ascii="Times New Roman" w:eastAsia="宋体" w:hAnsi="Times New Roman"/>
                      <w:bCs/>
                      <w:sz w:val="21"/>
                      <w:szCs w:val="21"/>
                    </w:rPr>
                  </w:pPr>
                </w:p>
              </w:tc>
              <w:tc>
                <w:tcPr>
                  <w:tcW w:w="1136" w:type="dxa"/>
                  <w:vAlign w:val="center"/>
                </w:tcPr>
                <w:p w:rsidR="007949F9" w:rsidRDefault="008F01CB">
                  <w:pPr>
                    <w:spacing w:after="0"/>
                    <w:jc w:val="center"/>
                    <w:rPr>
                      <w:rFonts w:ascii="Times New Roman" w:eastAsia="宋体" w:hAnsi="Times New Roman"/>
                      <w:bCs/>
                      <w:sz w:val="21"/>
                      <w:szCs w:val="21"/>
                    </w:rPr>
                  </w:pPr>
                  <w:r>
                    <w:rPr>
                      <w:rFonts w:ascii="Times New Roman" w:eastAsia="宋体" w:hAnsi="Times New Roman" w:hint="eastAsia"/>
                      <w:bCs/>
                      <w:sz w:val="21"/>
                      <w:szCs w:val="21"/>
                    </w:rPr>
                    <w:t>0.000094</w:t>
                  </w:r>
                </w:p>
              </w:tc>
              <w:tc>
                <w:tcPr>
                  <w:tcW w:w="1136" w:type="dxa"/>
                  <w:vAlign w:val="center"/>
                </w:tcPr>
                <w:p w:rsidR="007949F9" w:rsidRDefault="008F01CB">
                  <w:pPr>
                    <w:spacing w:after="0"/>
                    <w:jc w:val="center"/>
                    <w:rPr>
                      <w:rFonts w:ascii="Times New Roman" w:eastAsia="宋体" w:hAnsi="Times New Roman"/>
                      <w:bCs/>
                      <w:sz w:val="21"/>
                      <w:szCs w:val="21"/>
                    </w:rPr>
                  </w:pPr>
                  <w:r>
                    <w:rPr>
                      <w:rFonts w:ascii="Times New Roman" w:eastAsia="宋体" w:hAnsi="Times New Roman" w:hint="eastAsia"/>
                      <w:bCs/>
                      <w:sz w:val="21"/>
                      <w:szCs w:val="21"/>
                    </w:rPr>
                    <w:t>0.000025</w:t>
                  </w:r>
                </w:p>
              </w:tc>
              <w:tc>
                <w:tcPr>
                  <w:tcW w:w="851" w:type="dxa"/>
                  <w:vAlign w:val="center"/>
                </w:tcPr>
                <w:p w:rsidR="007949F9" w:rsidRDefault="008F01CB">
                  <w:pPr>
                    <w:spacing w:after="0"/>
                    <w:jc w:val="center"/>
                    <w:rPr>
                      <w:rFonts w:ascii="Times New Roman" w:eastAsia="宋体" w:hAnsi="Times New Roman"/>
                      <w:bCs/>
                      <w:sz w:val="21"/>
                      <w:szCs w:val="21"/>
                    </w:rPr>
                  </w:pPr>
                  <w:r>
                    <w:rPr>
                      <w:rFonts w:ascii="Times New Roman" w:eastAsia="宋体" w:hAnsi="Times New Roman"/>
                      <w:bCs/>
                      <w:sz w:val="21"/>
                      <w:szCs w:val="21"/>
                    </w:rPr>
                    <w:t>0.0006</w:t>
                  </w:r>
                </w:p>
              </w:tc>
              <w:tc>
                <w:tcPr>
                  <w:tcW w:w="994" w:type="dxa"/>
                  <w:vAlign w:val="center"/>
                </w:tcPr>
                <w:p w:rsidR="007949F9" w:rsidRDefault="008F01CB">
                  <w:pPr>
                    <w:spacing w:after="0"/>
                    <w:jc w:val="center"/>
                    <w:rPr>
                      <w:rFonts w:ascii="Times New Roman" w:eastAsia="宋体" w:hAnsi="Times New Roman"/>
                      <w:bCs/>
                      <w:sz w:val="21"/>
                      <w:szCs w:val="21"/>
                    </w:rPr>
                  </w:pPr>
                  <w:r>
                    <w:rPr>
                      <w:rFonts w:ascii="Times New Roman" w:eastAsia="宋体" w:hAnsi="Times New Roman"/>
                      <w:bCs/>
                      <w:sz w:val="21"/>
                      <w:szCs w:val="21"/>
                    </w:rPr>
                    <w:t>0.00004</w:t>
                  </w:r>
                </w:p>
              </w:tc>
              <w:tc>
                <w:tcPr>
                  <w:tcW w:w="996" w:type="dxa"/>
                  <w:vAlign w:val="center"/>
                </w:tcPr>
                <w:p w:rsidR="007949F9" w:rsidRDefault="008F01CB">
                  <w:pPr>
                    <w:widowControl w:val="0"/>
                    <w:spacing w:after="0"/>
                    <w:jc w:val="center"/>
                    <w:rPr>
                      <w:rFonts w:ascii="Times New Roman" w:eastAsia="宋体" w:hAnsi="Times New Roman"/>
                      <w:color w:val="000000"/>
                      <w:sz w:val="21"/>
                      <w:szCs w:val="21"/>
                    </w:rPr>
                  </w:pPr>
                  <w:r>
                    <w:rPr>
                      <w:rFonts w:ascii="Times New Roman" w:eastAsia="宋体" w:hAnsi="Times New Roman"/>
                      <w:color w:val="000000"/>
                      <w:sz w:val="21"/>
                      <w:szCs w:val="21"/>
                    </w:rPr>
                    <w:t>达标</w:t>
                  </w:r>
                </w:p>
              </w:tc>
            </w:tr>
            <w:tr w:rsidR="007949F9">
              <w:trPr>
                <w:trHeight w:val="512"/>
                <w:jc w:val="center"/>
              </w:trPr>
              <w:tc>
                <w:tcPr>
                  <w:tcW w:w="1449" w:type="dxa"/>
                  <w:vAlign w:val="center"/>
                </w:tcPr>
                <w:p w:rsidR="007949F9" w:rsidRDefault="008F01CB">
                  <w:pPr>
                    <w:widowControl w:val="0"/>
                    <w:spacing w:after="0"/>
                    <w:jc w:val="center"/>
                    <w:rPr>
                      <w:rFonts w:ascii="Times New Roman" w:eastAsia="宋体" w:hAnsi="Times New Roman"/>
                      <w:color w:val="000000"/>
                      <w:sz w:val="21"/>
                      <w:szCs w:val="21"/>
                    </w:rPr>
                  </w:pPr>
                  <w:r>
                    <w:rPr>
                      <w:rFonts w:ascii="Times New Roman" w:eastAsia="宋体" w:hAnsi="Times New Roman"/>
                      <w:color w:val="000000"/>
                      <w:sz w:val="21"/>
                      <w:szCs w:val="21"/>
                    </w:rPr>
                    <w:t>总氮</w:t>
                  </w:r>
                </w:p>
              </w:tc>
              <w:tc>
                <w:tcPr>
                  <w:tcW w:w="1136" w:type="dxa"/>
                  <w:vAlign w:val="center"/>
                </w:tcPr>
                <w:p w:rsidR="007949F9" w:rsidRDefault="008F01CB">
                  <w:pPr>
                    <w:spacing w:after="0"/>
                    <w:jc w:val="center"/>
                    <w:rPr>
                      <w:rFonts w:ascii="Times New Roman" w:eastAsia="宋体" w:hAnsi="Times New Roman"/>
                      <w:bCs/>
                      <w:sz w:val="21"/>
                      <w:szCs w:val="21"/>
                    </w:rPr>
                  </w:pPr>
                  <w:r>
                    <w:rPr>
                      <w:rFonts w:ascii="Times New Roman" w:eastAsia="宋体" w:hAnsi="Times New Roman" w:hint="eastAsia"/>
                      <w:bCs/>
                      <w:sz w:val="21"/>
                      <w:szCs w:val="21"/>
                    </w:rPr>
                    <w:t>22.6</w:t>
                  </w:r>
                </w:p>
              </w:tc>
              <w:tc>
                <w:tcPr>
                  <w:tcW w:w="994" w:type="dxa"/>
                  <w:vMerge/>
                  <w:vAlign w:val="center"/>
                </w:tcPr>
                <w:p w:rsidR="007949F9" w:rsidRDefault="007949F9">
                  <w:pPr>
                    <w:widowControl w:val="0"/>
                    <w:spacing w:after="0"/>
                    <w:jc w:val="center"/>
                    <w:rPr>
                      <w:rFonts w:ascii="Times New Roman" w:eastAsia="宋体" w:hAnsi="Times New Roman"/>
                      <w:bCs/>
                      <w:sz w:val="21"/>
                      <w:szCs w:val="21"/>
                    </w:rPr>
                  </w:pPr>
                </w:p>
              </w:tc>
              <w:tc>
                <w:tcPr>
                  <w:tcW w:w="1136" w:type="dxa"/>
                  <w:vAlign w:val="center"/>
                </w:tcPr>
                <w:p w:rsidR="007949F9" w:rsidRDefault="008F01CB">
                  <w:pPr>
                    <w:spacing w:after="0"/>
                    <w:jc w:val="center"/>
                    <w:rPr>
                      <w:rFonts w:ascii="Times New Roman" w:eastAsia="宋体" w:hAnsi="Times New Roman"/>
                      <w:bCs/>
                      <w:sz w:val="21"/>
                      <w:szCs w:val="21"/>
                    </w:rPr>
                  </w:pPr>
                  <w:r>
                    <w:rPr>
                      <w:rFonts w:ascii="Times New Roman" w:eastAsia="宋体" w:hAnsi="Times New Roman" w:hint="eastAsia"/>
                      <w:bCs/>
                      <w:sz w:val="21"/>
                      <w:szCs w:val="21"/>
                    </w:rPr>
                    <w:t>0.0019</w:t>
                  </w:r>
                </w:p>
              </w:tc>
              <w:tc>
                <w:tcPr>
                  <w:tcW w:w="1136" w:type="dxa"/>
                  <w:vAlign w:val="center"/>
                </w:tcPr>
                <w:p w:rsidR="007949F9" w:rsidRDefault="008F01CB">
                  <w:pPr>
                    <w:spacing w:after="0"/>
                    <w:jc w:val="center"/>
                    <w:rPr>
                      <w:rFonts w:ascii="Times New Roman" w:eastAsia="宋体" w:hAnsi="Times New Roman"/>
                      <w:bCs/>
                      <w:sz w:val="21"/>
                      <w:szCs w:val="21"/>
                    </w:rPr>
                  </w:pPr>
                  <w:r>
                    <w:rPr>
                      <w:rFonts w:ascii="Times New Roman" w:eastAsia="宋体" w:hAnsi="Times New Roman" w:hint="eastAsia"/>
                      <w:bCs/>
                      <w:sz w:val="21"/>
                      <w:szCs w:val="21"/>
                    </w:rPr>
                    <w:t>0.00084</w:t>
                  </w:r>
                </w:p>
              </w:tc>
              <w:tc>
                <w:tcPr>
                  <w:tcW w:w="851" w:type="dxa"/>
                  <w:vAlign w:val="center"/>
                </w:tcPr>
                <w:p w:rsidR="007949F9" w:rsidRDefault="008F01CB">
                  <w:pPr>
                    <w:spacing w:after="0"/>
                    <w:jc w:val="center"/>
                    <w:rPr>
                      <w:rFonts w:ascii="Times New Roman" w:eastAsia="宋体" w:hAnsi="Times New Roman"/>
                      <w:bCs/>
                      <w:sz w:val="21"/>
                      <w:szCs w:val="21"/>
                    </w:rPr>
                  </w:pPr>
                  <w:r>
                    <w:rPr>
                      <w:rFonts w:ascii="Times New Roman" w:eastAsia="宋体" w:hAnsi="Times New Roman"/>
                      <w:bCs/>
                      <w:sz w:val="21"/>
                      <w:szCs w:val="21"/>
                    </w:rPr>
                    <w:t>0.0048</w:t>
                  </w:r>
                </w:p>
              </w:tc>
              <w:tc>
                <w:tcPr>
                  <w:tcW w:w="994" w:type="dxa"/>
                  <w:vAlign w:val="center"/>
                </w:tcPr>
                <w:p w:rsidR="007949F9" w:rsidRDefault="008F01CB">
                  <w:pPr>
                    <w:spacing w:after="0"/>
                    <w:jc w:val="center"/>
                    <w:rPr>
                      <w:rFonts w:ascii="Times New Roman" w:eastAsia="宋体" w:hAnsi="Times New Roman"/>
                      <w:bCs/>
                      <w:sz w:val="21"/>
                      <w:szCs w:val="21"/>
                    </w:rPr>
                  </w:pPr>
                  <w:r>
                    <w:rPr>
                      <w:rFonts w:ascii="Times New Roman" w:eastAsia="宋体" w:hAnsi="Times New Roman"/>
                      <w:bCs/>
                      <w:sz w:val="21"/>
                      <w:szCs w:val="21"/>
                    </w:rPr>
                    <w:t>0.0012</w:t>
                  </w:r>
                </w:p>
              </w:tc>
              <w:tc>
                <w:tcPr>
                  <w:tcW w:w="996" w:type="dxa"/>
                  <w:vAlign w:val="center"/>
                </w:tcPr>
                <w:p w:rsidR="007949F9" w:rsidRDefault="008F01CB">
                  <w:pPr>
                    <w:widowControl w:val="0"/>
                    <w:spacing w:after="0"/>
                    <w:jc w:val="center"/>
                    <w:rPr>
                      <w:rFonts w:ascii="Times New Roman" w:eastAsia="宋体" w:hAnsi="Times New Roman"/>
                      <w:color w:val="000000"/>
                      <w:sz w:val="21"/>
                      <w:szCs w:val="21"/>
                    </w:rPr>
                  </w:pPr>
                  <w:r>
                    <w:rPr>
                      <w:rFonts w:ascii="Times New Roman" w:eastAsia="宋体" w:hAnsi="Times New Roman"/>
                      <w:color w:val="000000"/>
                      <w:sz w:val="21"/>
                      <w:szCs w:val="21"/>
                    </w:rPr>
                    <w:t>达标</w:t>
                  </w:r>
                </w:p>
              </w:tc>
            </w:tr>
          </w:tbl>
          <w:p w:rsidR="007949F9" w:rsidRDefault="008F01CB">
            <w:pPr>
              <w:ind w:firstLineChars="200" w:firstLine="480"/>
              <w:rPr>
                <w:rFonts w:ascii="Times New Roman" w:eastAsia="宋体" w:hAnsi="Times New Roman"/>
                <w:sz w:val="24"/>
                <w:szCs w:val="24"/>
              </w:rPr>
            </w:pPr>
            <w:r>
              <w:rPr>
                <w:rFonts w:ascii="Times New Roman" w:eastAsia="宋体" w:hAnsi="Times New Roman"/>
                <w:sz w:val="24"/>
                <w:szCs w:val="24"/>
              </w:rPr>
              <w:t>注：废水最终排放量浓度以</w:t>
            </w:r>
            <w:r>
              <w:rPr>
                <w:rFonts w:eastAsia="宋体"/>
              </w:rPr>
              <w:t>无锡玉祁永新污水处理有限公司</w:t>
            </w:r>
            <w:r>
              <w:rPr>
                <w:rFonts w:ascii="Times New Roman" w:eastAsia="宋体" w:hAnsi="Times New Roman"/>
                <w:sz w:val="24"/>
                <w:szCs w:val="24"/>
              </w:rPr>
              <w:t>出水指标计。</w:t>
            </w:r>
          </w:p>
          <w:p w:rsidR="007949F9" w:rsidRDefault="008F01CB" w:rsidP="006B2FA8">
            <w:pPr>
              <w:spacing w:beforeLines="100" w:after="0" w:line="360" w:lineRule="auto"/>
              <w:jc w:val="center"/>
              <w:rPr>
                <w:rFonts w:ascii="Times New Roman" w:eastAsia="宋体" w:hAnsi="Times New Roman"/>
                <w:b/>
                <w:sz w:val="24"/>
                <w:szCs w:val="24"/>
              </w:rPr>
            </w:pPr>
            <w:r>
              <w:rPr>
                <w:rFonts w:ascii="Times New Roman" w:eastAsia="宋体" w:hAnsi="Times New Roman"/>
                <w:b/>
                <w:sz w:val="24"/>
                <w:szCs w:val="24"/>
              </w:rPr>
              <w:t>表</w:t>
            </w:r>
            <w:r>
              <w:rPr>
                <w:rFonts w:ascii="Times New Roman" w:eastAsia="宋体" w:hAnsi="Times New Roman"/>
                <w:b/>
                <w:sz w:val="24"/>
                <w:szCs w:val="24"/>
              </w:rPr>
              <w:t xml:space="preserve">7-8 </w:t>
            </w:r>
            <w:r>
              <w:rPr>
                <w:rFonts w:ascii="Times New Roman" w:eastAsia="宋体" w:hAnsi="Times New Roman"/>
                <w:b/>
                <w:sz w:val="24"/>
                <w:szCs w:val="24"/>
              </w:rPr>
              <w:t>废气污染物排放总量核算表（单位：</w:t>
            </w:r>
            <w:r>
              <w:rPr>
                <w:rFonts w:ascii="Times New Roman" w:eastAsia="宋体" w:hAnsi="Times New Roman"/>
                <w:b/>
                <w:sz w:val="24"/>
                <w:szCs w:val="24"/>
              </w:rPr>
              <w:t>t/a</w:t>
            </w:r>
            <w:r>
              <w:rPr>
                <w:rFonts w:ascii="Times New Roman" w:eastAsia="宋体" w:hAnsi="Times New Roman"/>
                <w:b/>
                <w:sz w:val="24"/>
                <w:szCs w:val="24"/>
              </w:rPr>
              <w:t>）</w:t>
            </w:r>
          </w:p>
          <w:tbl>
            <w:tblPr>
              <w:tblW w:w="8757" w:type="dxa"/>
              <w:jc w:val="center"/>
              <w:tblBorders>
                <w:top w:val="single" w:sz="12" w:space="0" w:color="auto"/>
                <w:bottom w:val="single" w:sz="12" w:space="0" w:color="auto"/>
                <w:insideH w:val="single" w:sz="2" w:space="0" w:color="auto"/>
                <w:insideV w:val="single" w:sz="2" w:space="0" w:color="auto"/>
              </w:tblBorders>
              <w:tblLayout w:type="fixed"/>
              <w:tblLook w:val="04A0"/>
            </w:tblPr>
            <w:tblGrid>
              <w:gridCol w:w="798"/>
              <w:gridCol w:w="851"/>
              <w:gridCol w:w="1265"/>
              <w:gridCol w:w="1418"/>
              <w:gridCol w:w="1105"/>
              <w:gridCol w:w="1453"/>
              <w:gridCol w:w="1215"/>
              <w:gridCol w:w="652"/>
            </w:tblGrid>
            <w:tr w:rsidR="007949F9">
              <w:trPr>
                <w:trHeight w:val="561"/>
                <w:jc w:val="center"/>
              </w:trPr>
              <w:tc>
                <w:tcPr>
                  <w:tcW w:w="1649" w:type="dxa"/>
                  <w:gridSpan w:val="2"/>
                  <w:vAlign w:val="center"/>
                </w:tcPr>
                <w:p w:rsidR="007949F9" w:rsidRDefault="008F01CB">
                  <w:pPr>
                    <w:pStyle w:val="af6"/>
                    <w:widowControl w:val="0"/>
                    <w:adjustRightInd/>
                    <w:snapToGrid/>
                    <w:spacing w:after="0"/>
                    <w:rPr>
                      <w:rFonts w:ascii="Times New Roman" w:eastAsia="宋体" w:hAnsi="Times New Roman"/>
                      <w:b/>
                      <w:bCs/>
                      <w:color w:val="000000" w:themeColor="text1"/>
                      <w:sz w:val="21"/>
                      <w:szCs w:val="21"/>
                    </w:rPr>
                  </w:pPr>
                  <w:r>
                    <w:rPr>
                      <w:rFonts w:ascii="Times New Roman" w:eastAsia="宋体" w:hAnsi="Times New Roman"/>
                      <w:b/>
                      <w:bCs/>
                      <w:color w:val="000000" w:themeColor="text1"/>
                      <w:sz w:val="21"/>
                      <w:szCs w:val="21"/>
                    </w:rPr>
                    <w:t>污染物</w:t>
                  </w:r>
                </w:p>
                <w:p w:rsidR="007949F9" w:rsidRDefault="008F01CB">
                  <w:pPr>
                    <w:pStyle w:val="af6"/>
                    <w:widowControl w:val="0"/>
                    <w:adjustRightInd/>
                    <w:snapToGrid/>
                    <w:spacing w:after="0"/>
                    <w:rPr>
                      <w:rFonts w:ascii="Times New Roman" w:eastAsia="宋体" w:hAnsi="Times New Roman"/>
                      <w:b/>
                      <w:bCs/>
                      <w:color w:val="000000" w:themeColor="text1"/>
                      <w:sz w:val="21"/>
                      <w:szCs w:val="21"/>
                    </w:rPr>
                  </w:pPr>
                  <w:r>
                    <w:rPr>
                      <w:rFonts w:ascii="Times New Roman" w:eastAsia="宋体" w:hAnsi="Times New Roman"/>
                      <w:b/>
                      <w:bCs/>
                      <w:color w:val="000000" w:themeColor="text1"/>
                      <w:sz w:val="21"/>
                      <w:szCs w:val="21"/>
                    </w:rPr>
                    <w:t>名称</w:t>
                  </w:r>
                </w:p>
              </w:tc>
              <w:tc>
                <w:tcPr>
                  <w:tcW w:w="1265" w:type="dxa"/>
                  <w:vAlign w:val="center"/>
                </w:tcPr>
                <w:p w:rsidR="007949F9" w:rsidRDefault="008F01CB">
                  <w:pPr>
                    <w:pStyle w:val="af6"/>
                    <w:widowControl w:val="0"/>
                    <w:adjustRightInd/>
                    <w:snapToGrid/>
                    <w:spacing w:after="0"/>
                    <w:rPr>
                      <w:rFonts w:ascii="Times New Roman" w:eastAsia="宋体" w:hAnsi="Times New Roman"/>
                      <w:b/>
                      <w:bCs/>
                      <w:color w:val="000000" w:themeColor="text1"/>
                      <w:sz w:val="21"/>
                      <w:szCs w:val="21"/>
                    </w:rPr>
                  </w:pPr>
                  <w:r>
                    <w:rPr>
                      <w:rFonts w:ascii="Times New Roman" w:eastAsia="宋体" w:hAnsi="Times New Roman"/>
                      <w:b/>
                      <w:bCs/>
                      <w:color w:val="000000" w:themeColor="text1"/>
                      <w:sz w:val="21"/>
                      <w:szCs w:val="21"/>
                    </w:rPr>
                    <w:t>排放浓度均值（</w:t>
                  </w:r>
                  <w:r>
                    <w:rPr>
                      <w:rFonts w:ascii="Times New Roman" w:eastAsia="宋体" w:hAnsi="Times New Roman"/>
                      <w:b/>
                      <w:bCs/>
                      <w:color w:val="000000" w:themeColor="text1"/>
                      <w:sz w:val="21"/>
                      <w:szCs w:val="21"/>
                    </w:rPr>
                    <w:t>mg/L</w:t>
                  </w:r>
                  <w:r>
                    <w:rPr>
                      <w:rFonts w:ascii="Times New Roman" w:eastAsia="宋体" w:hAnsi="Times New Roman"/>
                      <w:b/>
                      <w:bCs/>
                      <w:color w:val="000000" w:themeColor="text1"/>
                      <w:sz w:val="21"/>
                      <w:szCs w:val="21"/>
                    </w:rPr>
                    <w:t>）</w:t>
                  </w:r>
                </w:p>
              </w:tc>
              <w:tc>
                <w:tcPr>
                  <w:tcW w:w="1418" w:type="dxa"/>
                  <w:vAlign w:val="center"/>
                </w:tcPr>
                <w:p w:rsidR="007949F9" w:rsidRDefault="008F01CB">
                  <w:pPr>
                    <w:pStyle w:val="af6"/>
                    <w:widowControl w:val="0"/>
                    <w:adjustRightInd/>
                    <w:snapToGrid/>
                    <w:spacing w:after="0"/>
                    <w:rPr>
                      <w:rFonts w:ascii="Times New Roman" w:eastAsia="宋体" w:hAnsi="Times New Roman"/>
                      <w:b/>
                      <w:bCs/>
                      <w:color w:val="000000" w:themeColor="text1"/>
                      <w:sz w:val="21"/>
                      <w:szCs w:val="21"/>
                    </w:rPr>
                  </w:pPr>
                  <w:r>
                    <w:rPr>
                      <w:rFonts w:ascii="Times New Roman" w:eastAsia="宋体" w:hAnsi="Times New Roman"/>
                      <w:b/>
                      <w:bCs/>
                      <w:color w:val="000000" w:themeColor="text1"/>
                      <w:sz w:val="21"/>
                      <w:szCs w:val="21"/>
                    </w:rPr>
                    <w:t>排放速率均值（</w:t>
                  </w:r>
                  <w:r>
                    <w:rPr>
                      <w:rFonts w:ascii="Times New Roman" w:eastAsia="宋体" w:hAnsi="Times New Roman"/>
                      <w:b/>
                      <w:bCs/>
                      <w:color w:val="000000" w:themeColor="text1"/>
                      <w:sz w:val="21"/>
                      <w:szCs w:val="21"/>
                    </w:rPr>
                    <w:t>kg/h</w:t>
                  </w:r>
                  <w:r>
                    <w:rPr>
                      <w:rFonts w:ascii="Times New Roman" w:eastAsia="宋体" w:hAnsi="Times New Roman"/>
                      <w:b/>
                      <w:bCs/>
                      <w:color w:val="000000" w:themeColor="text1"/>
                      <w:sz w:val="21"/>
                      <w:szCs w:val="21"/>
                    </w:rPr>
                    <w:t>）</w:t>
                  </w:r>
                </w:p>
              </w:tc>
              <w:tc>
                <w:tcPr>
                  <w:tcW w:w="1105" w:type="dxa"/>
                  <w:vAlign w:val="center"/>
                </w:tcPr>
                <w:p w:rsidR="007949F9" w:rsidRDefault="008F01CB">
                  <w:pPr>
                    <w:pStyle w:val="af6"/>
                    <w:widowControl w:val="0"/>
                    <w:adjustRightInd/>
                    <w:spacing w:after="0"/>
                    <w:rPr>
                      <w:rFonts w:ascii="Times New Roman" w:eastAsia="宋体" w:hAnsi="Times New Roman"/>
                      <w:b/>
                      <w:bCs/>
                      <w:color w:val="000000" w:themeColor="text1"/>
                      <w:sz w:val="21"/>
                      <w:szCs w:val="21"/>
                    </w:rPr>
                  </w:pPr>
                  <w:r>
                    <w:rPr>
                      <w:rFonts w:ascii="Times New Roman" w:eastAsia="宋体" w:hAnsi="Times New Roman"/>
                      <w:b/>
                      <w:bCs/>
                      <w:color w:val="000000" w:themeColor="text1"/>
                      <w:sz w:val="21"/>
                      <w:szCs w:val="21"/>
                    </w:rPr>
                    <w:t>年排放时间（</w:t>
                  </w:r>
                  <w:r>
                    <w:rPr>
                      <w:rFonts w:ascii="Times New Roman" w:eastAsia="宋体" w:hAnsi="Times New Roman"/>
                      <w:b/>
                      <w:bCs/>
                      <w:color w:val="000000" w:themeColor="text1"/>
                      <w:sz w:val="21"/>
                      <w:szCs w:val="21"/>
                    </w:rPr>
                    <w:t>h</w:t>
                  </w:r>
                  <w:r>
                    <w:rPr>
                      <w:rFonts w:ascii="Times New Roman" w:eastAsia="宋体" w:hAnsi="Times New Roman"/>
                      <w:b/>
                      <w:bCs/>
                      <w:color w:val="000000" w:themeColor="text1"/>
                      <w:sz w:val="21"/>
                      <w:szCs w:val="21"/>
                    </w:rPr>
                    <w:t>）</w:t>
                  </w:r>
                </w:p>
              </w:tc>
              <w:tc>
                <w:tcPr>
                  <w:tcW w:w="1453" w:type="dxa"/>
                  <w:vAlign w:val="center"/>
                </w:tcPr>
                <w:p w:rsidR="007949F9" w:rsidRDefault="008F01CB">
                  <w:pPr>
                    <w:pStyle w:val="af6"/>
                    <w:widowControl w:val="0"/>
                    <w:adjustRightInd/>
                    <w:spacing w:after="0"/>
                    <w:rPr>
                      <w:rFonts w:ascii="Times New Roman" w:eastAsia="宋体" w:hAnsi="Times New Roman"/>
                      <w:b/>
                      <w:bCs/>
                      <w:color w:val="000000" w:themeColor="text1"/>
                      <w:sz w:val="21"/>
                      <w:szCs w:val="21"/>
                    </w:rPr>
                  </w:pPr>
                  <w:r>
                    <w:rPr>
                      <w:rFonts w:ascii="Times New Roman" w:eastAsia="宋体" w:hAnsi="Times New Roman"/>
                      <w:b/>
                      <w:bCs/>
                      <w:color w:val="000000" w:themeColor="text1"/>
                      <w:sz w:val="21"/>
                      <w:szCs w:val="21"/>
                    </w:rPr>
                    <w:t>实际排放量（</w:t>
                  </w:r>
                  <w:r>
                    <w:rPr>
                      <w:rFonts w:ascii="Times New Roman" w:eastAsia="宋体" w:hAnsi="Times New Roman"/>
                      <w:b/>
                      <w:bCs/>
                      <w:color w:val="000000" w:themeColor="text1"/>
                      <w:sz w:val="21"/>
                      <w:szCs w:val="21"/>
                    </w:rPr>
                    <w:t>t/a</w:t>
                  </w:r>
                  <w:r>
                    <w:rPr>
                      <w:rFonts w:ascii="Times New Roman" w:eastAsia="宋体" w:hAnsi="Times New Roman"/>
                      <w:b/>
                      <w:bCs/>
                      <w:color w:val="000000" w:themeColor="text1"/>
                      <w:sz w:val="21"/>
                      <w:szCs w:val="21"/>
                    </w:rPr>
                    <w:t>）</w:t>
                  </w:r>
                </w:p>
              </w:tc>
              <w:tc>
                <w:tcPr>
                  <w:tcW w:w="1215" w:type="dxa"/>
                  <w:vAlign w:val="center"/>
                </w:tcPr>
                <w:p w:rsidR="007949F9" w:rsidRDefault="008F01CB">
                  <w:pPr>
                    <w:pStyle w:val="af6"/>
                    <w:widowControl w:val="0"/>
                    <w:adjustRightInd/>
                    <w:snapToGrid/>
                    <w:spacing w:after="0"/>
                    <w:rPr>
                      <w:rFonts w:ascii="Times New Roman" w:eastAsia="宋体" w:hAnsi="Times New Roman"/>
                      <w:b/>
                      <w:bCs/>
                      <w:color w:val="000000" w:themeColor="text1"/>
                      <w:sz w:val="21"/>
                      <w:szCs w:val="21"/>
                    </w:rPr>
                  </w:pPr>
                  <w:r>
                    <w:rPr>
                      <w:rFonts w:ascii="Times New Roman" w:eastAsia="宋体" w:hAnsi="Times New Roman"/>
                      <w:b/>
                      <w:bCs/>
                      <w:color w:val="000000" w:themeColor="text1"/>
                      <w:sz w:val="21"/>
                      <w:szCs w:val="21"/>
                    </w:rPr>
                    <w:t>总量控制（</w:t>
                  </w:r>
                  <w:r>
                    <w:rPr>
                      <w:rFonts w:ascii="Times New Roman" w:eastAsia="宋体" w:hAnsi="Times New Roman"/>
                      <w:b/>
                      <w:bCs/>
                      <w:color w:val="000000" w:themeColor="text1"/>
                      <w:sz w:val="21"/>
                      <w:szCs w:val="21"/>
                    </w:rPr>
                    <w:t>t/a</w:t>
                  </w:r>
                  <w:r>
                    <w:rPr>
                      <w:rFonts w:ascii="Times New Roman" w:eastAsia="宋体" w:hAnsi="Times New Roman"/>
                      <w:b/>
                      <w:bCs/>
                      <w:color w:val="000000" w:themeColor="text1"/>
                      <w:sz w:val="21"/>
                      <w:szCs w:val="21"/>
                    </w:rPr>
                    <w:t>）</w:t>
                  </w:r>
                </w:p>
              </w:tc>
              <w:tc>
                <w:tcPr>
                  <w:tcW w:w="652" w:type="dxa"/>
                  <w:vAlign w:val="center"/>
                </w:tcPr>
                <w:p w:rsidR="007949F9" w:rsidRDefault="008F01CB">
                  <w:pPr>
                    <w:pStyle w:val="af6"/>
                    <w:widowControl w:val="0"/>
                    <w:adjustRightInd/>
                    <w:snapToGrid/>
                    <w:spacing w:after="0"/>
                    <w:rPr>
                      <w:rFonts w:ascii="Times New Roman" w:eastAsia="宋体" w:hAnsi="Times New Roman"/>
                      <w:b/>
                      <w:bCs/>
                      <w:color w:val="000000" w:themeColor="text1"/>
                      <w:sz w:val="21"/>
                      <w:szCs w:val="21"/>
                    </w:rPr>
                  </w:pPr>
                  <w:r>
                    <w:rPr>
                      <w:rFonts w:ascii="Times New Roman" w:eastAsia="宋体" w:hAnsi="Times New Roman"/>
                      <w:b/>
                      <w:bCs/>
                      <w:color w:val="000000" w:themeColor="text1"/>
                      <w:sz w:val="21"/>
                      <w:szCs w:val="21"/>
                    </w:rPr>
                    <w:t>判定</w:t>
                  </w:r>
                </w:p>
              </w:tc>
            </w:tr>
            <w:tr w:rsidR="007949F9">
              <w:trPr>
                <w:trHeight w:val="561"/>
                <w:jc w:val="center"/>
              </w:trPr>
              <w:tc>
                <w:tcPr>
                  <w:tcW w:w="798" w:type="dxa"/>
                  <w:vAlign w:val="center"/>
                </w:tcPr>
                <w:p w:rsidR="007949F9" w:rsidRDefault="008F01CB">
                  <w:pPr>
                    <w:pStyle w:val="af6"/>
                    <w:widowControl w:val="0"/>
                    <w:adjustRightInd/>
                    <w:snapToGrid/>
                    <w:spacing w:after="0"/>
                    <w:rPr>
                      <w:rFonts w:ascii="Times New Roman" w:eastAsia="宋体" w:hAnsi="Times New Roman"/>
                      <w:b/>
                      <w:bCs/>
                      <w:color w:val="000000" w:themeColor="text1"/>
                      <w:sz w:val="21"/>
                      <w:szCs w:val="21"/>
                    </w:rPr>
                  </w:pPr>
                  <w:r>
                    <w:rPr>
                      <w:rFonts w:ascii="Times New Roman" w:eastAsia="宋体" w:hAnsi="Times New Roman"/>
                      <w:color w:val="000000" w:themeColor="text1"/>
                      <w:sz w:val="21"/>
                      <w:szCs w:val="21"/>
                    </w:rPr>
                    <w:t>颗粒物</w:t>
                  </w:r>
                </w:p>
              </w:tc>
              <w:tc>
                <w:tcPr>
                  <w:tcW w:w="851" w:type="dxa"/>
                  <w:vAlign w:val="center"/>
                </w:tcPr>
                <w:p w:rsidR="007949F9" w:rsidRDefault="008F01CB">
                  <w:pPr>
                    <w:pStyle w:val="af6"/>
                    <w:widowControl w:val="0"/>
                    <w:adjustRightInd/>
                    <w:snapToGrid/>
                    <w:spacing w:after="0"/>
                    <w:rPr>
                      <w:rFonts w:ascii="Times New Roman" w:eastAsia="宋体" w:hAnsi="Times New Roman"/>
                      <w:b/>
                      <w:bCs/>
                      <w:color w:val="000000" w:themeColor="text1"/>
                      <w:sz w:val="21"/>
                      <w:szCs w:val="21"/>
                    </w:rPr>
                  </w:pPr>
                  <w:r>
                    <w:rPr>
                      <w:rFonts w:ascii="Times New Roman" w:eastAsia="宋体" w:hAnsi="Times New Roman"/>
                      <w:color w:val="000000" w:themeColor="text1"/>
                      <w:sz w:val="21"/>
                      <w:szCs w:val="21"/>
                    </w:rPr>
                    <w:t>FQ01</w:t>
                  </w:r>
                </w:p>
              </w:tc>
              <w:tc>
                <w:tcPr>
                  <w:tcW w:w="1265" w:type="dxa"/>
                  <w:vAlign w:val="center"/>
                </w:tcPr>
                <w:p w:rsidR="007949F9" w:rsidRDefault="008F01CB">
                  <w:pPr>
                    <w:pStyle w:val="af6"/>
                    <w:widowControl w:val="0"/>
                    <w:adjustRightInd/>
                    <w:spacing w:after="0"/>
                    <w:rPr>
                      <w:rFonts w:ascii="Times New Roman" w:eastAsia="宋体" w:hAnsi="Times New Roman"/>
                      <w:color w:val="000000" w:themeColor="text1"/>
                      <w:sz w:val="21"/>
                      <w:szCs w:val="21"/>
                    </w:rPr>
                  </w:pPr>
                  <w:r>
                    <w:rPr>
                      <w:rFonts w:ascii="Times New Roman" w:eastAsia="宋体" w:hAnsi="Times New Roman" w:hint="eastAsia"/>
                      <w:color w:val="000000" w:themeColor="text1"/>
                      <w:sz w:val="21"/>
                      <w:szCs w:val="21"/>
                    </w:rPr>
                    <w:t>8.4</w:t>
                  </w:r>
                </w:p>
              </w:tc>
              <w:tc>
                <w:tcPr>
                  <w:tcW w:w="1418" w:type="dxa"/>
                  <w:vAlign w:val="center"/>
                </w:tcPr>
                <w:p w:rsidR="007949F9" w:rsidRDefault="008F01CB">
                  <w:pPr>
                    <w:pStyle w:val="af6"/>
                    <w:widowControl w:val="0"/>
                    <w:adjustRightInd/>
                    <w:spacing w:after="0"/>
                    <w:rPr>
                      <w:rFonts w:ascii="Times New Roman" w:eastAsia="宋体" w:hAnsi="Times New Roman"/>
                      <w:color w:val="000000" w:themeColor="text1"/>
                      <w:sz w:val="21"/>
                      <w:szCs w:val="21"/>
                    </w:rPr>
                  </w:pPr>
                  <w:r>
                    <w:rPr>
                      <w:rFonts w:ascii="Times New Roman" w:eastAsia="宋体" w:hAnsi="Times New Roman" w:hint="eastAsia"/>
                      <w:color w:val="000000" w:themeColor="text1"/>
                      <w:sz w:val="21"/>
                      <w:szCs w:val="21"/>
                    </w:rPr>
                    <w:t>0.0102</w:t>
                  </w:r>
                </w:p>
              </w:tc>
              <w:tc>
                <w:tcPr>
                  <w:tcW w:w="1105" w:type="dxa"/>
                  <w:vAlign w:val="center"/>
                </w:tcPr>
                <w:p w:rsidR="007949F9" w:rsidRDefault="008F01CB">
                  <w:pPr>
                    <w:pStyle w:val="af6"/>
                    <w:widowControl w:val="0"/>
                    <w:adjustRightInd/>
                    <w:spacing w:after="0"/>
                    <w:rPr>
                      <w:rFonts w:ascii="Times New Roman" w:eastAsia="宋体" w:hAnsi="Times New Roman"/>
                      <w:color w:val="000000" w:themeColor="text1"/>
                      <w:sz w:val="21"/>
                      <w:szCs w:val="21"/>
                    </w:rPr>
                  </w:pPr>
                  <w:r>
                    <w:rPr>
                      <w:rFonts w:ascii="Times New Roman" w:eastAsia="宋体" w:hAnsi="Times New Roman" w:hint="eastAsia"/>
                      <w:color w:val="000000" w:themeColor="text1"/>
                      <w:sz w:val="21"/>
                      <w:szCs w:val="21"/>
                    </w:rPr>
                    <w:t>4</w:t>
                  </w:r>
                  <w:r>
                    <w:rPr>
                      <w:rFonts w:ascii="Times New Roman" w:eastAsia="宋体" w:hAnsi="Times New Roman"/>
                      <w:color w:val="000000" w:themeColor="text1"/>
                      <w:sz w:val="21"/>
                      <w:szCs w:val="21"/>
                    </w:rPr>
                    <w:t>00</w:t>
                  </w:r>
                </w:p>
              </w:tc>
              <w:tc>
                <w:tcPr>
                  <w:tcW w:w="1453" w:type="dxa"/>
                  <w:vAlign w:val="center"/>
                </w:tcPr>
                <w:p w:rsidR="007949F9" w:rsidRDefault="008F01CB">
                  <w:pPr>
                    <w:pStyle w:val="af6"/>
                    <w:widowControl w:val="0"/>
                    <w:adjustRightInd/>
                    <w:spacing w:after="0"/>
                    <w:rPr>
                      <w:rFonts w:ascii="Times New Roman" w:eastAsia="宋体" w:hAnsi="Times New Roman"/>
                      <w:color w:val="000000" w:themeColor="text1"/>
                      <w:sz w:val="21"/>
                      <w:szCs w:val="21"/>
                    </w:rPr>
                  </w:pPr>
                  <w:r>
                    <w:rPr>
                      <w:rFonts w:ascii="Times New Roman" w:eastAsia="宋体" w:hAnsi="Times New Roman" w:hint="eastAsia"/>
                      <w:color w:val="000000" w:themeColor="text1"/>
                      <w:sz w:val="21"/>
                      <w:szCs w:val="21"/>
                    </w:rPr>
                    <w:t>0.0041</w:t>
                  </w:r>
                </w:p>
              </w:tc>
              <w:tc>
                <w:tcPr>
                  <w:tcW w:w="1215" w:type="dxa"/>
                  <w:vAlign w:val="center"/>
                </w:tcPr>
                <w:p w:rsidR="007949F9" w:rsidRDefault="008F01CB">
                  <w:pPr>
                    <w:pStyle w:val="af6"/>
                    <w:widowControl w:val="0"/>
                    <w:adjustRightInd/>
                    <w:spacing w:after="0"/>
                    <w:rPr>
                      <w:rFonts w:ascii="Times New Roman" w:eastAsia="宋体" w:hAnsi="Times New Roman"/>
                      <w:color w:val="000000" w:themeColor="text1"/>
                      <w:sz w:val="21"/>
                      <w:szCs w:val="21"/>
                    </w:rPr>
                  </w:pPr>
                  <w:r>
                    <w:rPr>
                      <w:rFonts w:ascii="Times New Roman" w:eastAsia="宋体" w:hAnsi="Times New Roman"/>
                      <w:color w:val="000000" w:themeColor="text1"/>
                      <w:sz w:val="21"/>
                      <w:szCs w:val="21"/>
                    </w:rPr>
                    <w:t>0.032</w:t>
                  </w:r>
                </w:p>
              </w:tc>
              <w:tc>
                <w:tcPr>
                  <w:tcW w:w="652" w:type="dxa"/>
                  <w:vAlign w:val="center"/>
                </w:tcPr>
                <w:p w:rsidR="007949F9" w:rsidRDefault="008F01CB">
                  <w:pPr>
                    <w:pStyle w:val="af6"/>
                    <w:widowControl w:val="0"/>
                    <w:adjustRightInd/>
                    <w:snapToGrid/>
                    <w:spacing w:after="0"/>
                    <w:rPr>
                      <w:rFonts w:ascii="Times New Roman" w:eastAsia="宋体" w:hAnsi="Times New Roman"/>
                      <w:b/>
                      <w:bCs/>
                      <w:color w:val="000000" w:themeColor="text1"/>
                      <w:sz w:val="21"/>
                      <w:szCs w:val="21"/>
                    </w:rPr>
                  </w:pPr>
                  <w:r>
                    <w:rPr>
                      <w:rFonts w:ascii="Times New Roman" w:eastAsia="宋体" w:hAnsi="Times New Roman"/>
                      <w:color w:val="000000" w:themeColor="text1"/>
                      <w:sz w:val="21"/>
                      <w:szCs w:val="21"/>
                    </w:rPr>
                    <w:t>合格</w:t>
                  </w:r>
                </w:p>
              </w:tc>
            </w:tr>
            <w:tr w:rsidR="007949F9">
              <w:trPr>
                <w:trHeight w:val="561"/>
                <w:jc w:val="center"/>
              </w:trPr>
              <w:tc>
                <w:tcPr>
                  <w:tcW w:w="798" w:type="dxa"/>
                  <w:vAlign w:val="center"/>
                </w:tcPr>
                <w:p w:rsidR="007949F9" w:rsidRDefault="008F01CB">
                  <w:pPr>
                    <w:pStyle w:val="af6"/>
                    <w:widowControl w:val="0"/>
                    <w:spacing w:after="0"/>
                    <w:ind w:leftChars="-30" w:left="-66"/>
                    <w:rPr>
                      <w:rFonts w:ascii="Times New Roman" w:eastAsia="宋体" w:hAnsi="Times New Roman"/>
                      <w:color w:val="000000" w:themeColor="text1"/>
                      <w:sz w:val="21"/>
                      <w:szCs w:val="21"/>
                    </w:rPr>
                  </w:pPr>
                  <w:r>
                    <w:rPr>
                      <w:rFonts w:ascii="Times New Roman" w:eastAsia="宋体" w:hAnsi="Times New Roman"/>
                      <w:color w:val="000000" w:themeColor="text1"/>
                      <w:sz w:val="21"/>
                      <w:szCs w:val="21"/>
                    </w:rPr>
                    <w:t>颗粒物</w:t>
                  </w:r>
                </w:p>
              </w:tc>
              <w:tc>
                <w:tcPr>
                  <w:tcW w:w="851" w:type="dxa"/>
                  <w:vMerge w:val="restart"/>
                  <w:vAlign w:val="center"/>
                </w:tcPr>
                <w:p w:rsidR="007949F9" w:rsidRDefault="008F01CB">
                  <w:pPr>
                    <w:pStyle w:val="af6"/>
                    <w:widowControl w:val="0"/>
                    <w:spacing w:after="0"/>
                    <w:rPr>
                      <w:rFonts w:ascii="Times New Roman" w:eastAsia="宋体" w:hAnsi="Times New Roman"/>
                      <w:color w:val="000000" w:themeColor="text1"/>
                      <w:sz w:val="21"/>
                      <w:szCs w:val="21"/>
                    </w:rPr>
                  </w:pPr>
                  <w:r>
                    <w:rPr>
                      <w:rFonts w:ascii="Times New Roman" w:eastAsia="宋体" w:hAnsi="Times New Roman"/>
                      <w:color w:val="000000" w:themeColor="text1"/>
                      <w:sz w:val="21"/>
                      <w:szCs w:val="21"/>
                    </w:rPr>
                    <w:t>FQ02</w:t>
                  </w:r>
                </w:p>
              </w:tc>
              <w:tc>
                <w:tcPr>
                  <w:tcW w:w="1265" w:type="dxa"/>
                  <w:vAlign w:val="center"/>
                </w:tcPr>
                <w:p w:rsidR="007949F9" w:rsidRDefault="008F01CB">
                  <w:pPr>
                    <w:pStyle w:val="af6"/>
                    <w:widowControl w:val="0"/>
                    <w:adjustRightInd/>
                    <w:spacing w:after="0"/>
                    <w:rPr>
                      <w:rFonts w:ascii="Times New Roman" w:eastAsia="宋体" w:hAnsi="Times New Roman"/>
                      <w:color w:val="000000" w:themeColor="text1"/>
                      <w:sz w:val="21"/>
                      <w:szCs w:val="21"/>
                    </w:rPr>
                  </w:pPr>
                  <w:r>
                    <w:rPr>
                      <w:rFonts w:ascii="Times New Roman" w:eastAsia="宋体" w:hAnsi="Times New Roman" w:hint="eastAsia"/>
                      <w:color w:val="000000" w:themeColor="text1"/>
                      <w:sz w:val="21"/>
                      <w:szCs w:val="21"/>
                    </w:rPr>
                    <w:t>1.</w:t>
                  </w:r>
                  <w:r>
                    <w:rPr>
                      <w:rFonts w:ascii="Times New Roman" w:eastAsia="宋体" w:hAnsi="Times New Roman"/>
                      <w:color w:val="000000" w:themeColor="text1"/>
                      <w:sz w:val="21"/>
                      <w:szCs w:val="21"/>
                    </w:rPr>
                    <w:t>8</w:t>
                  </w:r>
                </w:p>
              </w:tc>
              <w:tc>
                <w:tcPr>
                  <w:tcW w:w="1418" w:type="dxa"/>
                  <w:vAlign w:val="center"/>
                </w:tcPr>
                <w:p w:rsidR="007949F9" w:rsidRDefault="008F01CB">
                  <w:pPr>
                    <w:pStyle w:val="af6"/>
                    <w:widowControl w:val="0"/>
                    <w:adjustRightInd/>
                    <w:spacing w:after="0"/>
                    <w:rPr>
                      <w:rFonts w:ascii="Times New Roman" w:eastAsia="宋体" w:hAnsi="Times New Roman"/>
                      <w:color w:val="000000" w:themeColor="text1"/>
                      <w:sz w:val="21"/>
                      <w:szCs w:val="21"/>
                    </w:rPr>
                  </w:pPr>
                  <w:r>
                    <w:rPr>
                      <w:rFonts w:ascii="Times New Roman" w:eastAsia="宋体" w:hAnsi="Times New Roman" w:hint="eastAsia"/>
                      <w:color w:val="000000" w:themeColor="text1"/>
                      <w:sz w:val="21"/>
                      <w:szCs w:val="21"/>
                    </w:rPr>
                    <w:t>0.00742</w:t>
                  </w:r>
                </w:p>
              </w:tc>
              <w:tc>
                <w:tcPr>
                  <w:tcW w:w="1105" w:type="dxa"/>
                  <w:vAlign w:val="center"/>
                </w:tcPr>
                <w:p w:rsidR="007949F9" w:rsidRDefault="008F01CB">
                  <w:pPr>
                    <w:pStyle w:val="af6"/>
                    <w:widowControl w:val="0"/>
                    <w:adjustRightInd/>
                    <w:spacing w:after="0"/>
                    <w:rPr>
                      <w:rFonts w:ascii="Times New Roman" w:eastAsia="宋体" w:hAnsi="Times New Roman"/>
                      <w:color w:val="000000" w:themeColor="text1"/>
                      <w:sz w:val="21"/>
                      <w:szCs w:val="21"/>
                    </w:rPr>
                  </w:pPr>
                  <w:r>
                    <w:rPr>
                      <w:rFonts w:ascii="Times New Roman" w:eastAsia="宋体" w:hAnsi="Times New Roman" w:hint="eastAsia"/>
                      <w:color w:val="000000" w:themeColor="text1"/>
                      <w:sz w:val="21"/>
                      <w:szCs w:val="21"/>
                    </w:rPr>
                    <w:t>4</w:t>
                  </w:r>
                  <w:r>
                    <w:rPr>
                      <w:rFonts w:ascii="Times New Roman" w:eastAsia="宋体" w:hAnsi="Times New Roman"/>
                      <w:color w:val="000000" w:themeColor="text1"/>
                      <w:sz w:val="21"/>
                      <w:szCs w:val="21"/>
                    </w:rPr>
                    <w:t>00</w:t>
                  </w:r>
                </w:p>
              </w:tc>
              <w:tc>
                <w:tcPr>
                  <w:tcW w:w="1453" w:type="dxa"/>
                  <w:vAlign w:val="center"/>
                </w:tcPr>
                <w:p w:rsidR="007949F9" w:rsidRDefault="008F01CB">
                  <w:pPr>
                    <w:pStyle w:val="af6"/>
                    <w:widowControl w:val="0"/>
                    <w:adjustRightInd/>
                    <w:spacing w:after="0"/>
                    <w:rPr>
                      <w:rFonts w:ascii="Times New Roman" w:eastAsia="宋体" w:hAnsi="Times New Roman"/>
                      <w:color w:val="000000" w:themeColor="text1"/>
                      <w:sz w:val="21"/>
                      <w:szCs w:val="21"/>
                    </w:rPr>
                  </w:pPr>
                  <w:r>
                    <w:rPr>
                      <w:rFonts w:ascii="Times New Roman" w:eastAsia="宋体" w:hAnsi="Times New Roman" w:hint="eastAsia"/>
                      <w:color w:val="000000" w:themeColor="text1"/>
                      <w:sz w:val="21"/>
                      <w:szCs w:val="21"/>
                    </w:rPr>
                    <w:t>0.0030</w:t>
                  </w:r>
                </w:p>
              </w:tc>
              <w:tc>
                <w:tcPr>
                  <w:tcW w:w="1215" w:type="dxa"/>
                  <w:vAlign w:val="center"/>
                </w:tcPr>
                <w:p w:rsidR="007949F9" w:rsidRDefault="008F01CB">
                  <w:pPr>
                    <w:pStyle w:val="af6"/>
                    <w:widowControl w:val="0"/>
                    <w:adjustRightInd/>
                    <w:spacing w:after="0"/>
                    <w:rPr>
                      <w:rFonts w:ascii="Times New Roman" w:eastAsia="宋体" w:hAnsi="Times New Roman"/>
                      <w:color w:val="000000" w:themeColor="text1"/>
                      <w:sz w:val="21"/>
                      <w:szCs w:val="21"/>
                    </w:rPr>
                  </w:pPr>
                  <w:r>
                    <w:rPr>
                      <w:rFonts w:ascii="Times New Roman" w:eastAsia="宋体" w:hAnsi="Times New Roman"/>
                      <w:color w:val="000000" w:themeColor="text1"/>
                      <w:sz w:val="21"/>
                      <w:szCs w:val="21"/>
                    </w:rPr>
                    <w:t>0.009</w:t>
                  </w:r>
                </w:p>
              </w:tc>
              <w:tc>
                <w:tcPr>
                  <w:tcW w:w="652" w:type="dxa"/>
                  <w:vAlign w:val="center"/>
                </w:tcPr>
                <w:p w:rsidR="007949F9" w:rsidRDefault="008F01CB">
                  <w:pPr>
                    <w:pStyle w:val="af6"/>
                    <w:widowControl w:val="0"/>
                    <w:adjustRightInd/>
                    <w:spacing w:after="0"/>
                    <w:rPr>
                      <w:rFonts w:ascii="Times New Roman" w:eastAsia="宋体" w:hAnsi="Times New Roman"/>
                      <w:color w:val="000000" w:themeColor="text1"/>
                      <w:sz w:val="21"/>
                      <w:szCs w:val="21"/>
                    </w:rPr>
                  </w:pPr>
                  <w:r>
                    <w:rPr>
                      <w:rFonts w:ascii="Times New Roman" w:eastAsia="宋体" w:hAnsi="Times New Roman"/>
                      <w:color w:val="000000" w:themeColor="text1"/>
                      <w:sz w:val="21"/>
                      <w:szCs w:val="21"/>
                    </w:rPr>
                    <w:t>合格</w:t>
                  </w:r>
                </w:p>
              </w:tc>
            </w:tr>
            <w:tr w:rsidR="007949F9">
              <w:trPr>
                <w:trHeight w:val="561"/>
                <w:jc w:val="center"/>
              </w:trPr>
              <w:tc>
                <w:tcPr>
                  <w:tcW w:w="798" w:type="dxa"/>
                  <w:vAlign w:val="center"/>
                </w:tcPr>
                <w:p w:rsidR="007949F9" w:rsidRDefault="008F01CB">
                  <w:pPr>
                    <w:pStyle w:val="af6"/>
                    <w:widowControl w:val="0"/>
                    <w:spacing w:after="0"/>
                    <w:ind w:leftChars="-30" w:left="-66"/>
                    <w:rPr>
                      <w:rFonts w:ascii="Times New Roman" w:eastAsia="宋体" w:hAnsi="Times New Roman"/>
                      <w:color w:val="000000" w:themeColor="text1"/>
                      <w:sz w:val="21"/>
                      <w:szCs w:val="21"/>
                    </w:rPr>
                  </w:pPr>
                  <w:r>
                    <w:rPr>
                      <w:rFonts w:ascii="Times New Roman" w:eastAsia="宋体" w:hAnsi="Times New Roman"/>
                      <w:color w:val="000000" w:themeColor="text1"/>
                      <w:sz w:val="21"/>
                      <w:szCs w:val="21"/>
                    </w:rPr>
                    <w:t>挥发性有机物</w:t>
                  </w:r>
                </w:p>
              </w:tc>
              <w:tc>
                <w:tcPr>
                  <w:tcW w:w="851" w:type="dxa"/>
                  <w:vMerge/>
                  <w:vAlign w:val="center"/>
                </w:tcPr>
                <w:p w:rsidR="007949F9" w:rsidRDefault="007949F9">
                  <w:pPr>
                    <w:pStyle w:val="af6"/>
                    <w:widowControl w:val="0"/>
                    <w:spacing w:after="0"/>
                    <w:rPr>
                      <w:rFonts w:ascii="Times New Roman" w:eastAsia="宋体" w:hAnsi="Times New Roman"/>
                      <w:color w:val="000000" w:themeColor="text1"/>
                      <w:sz w:val="21"/>
                      <w:szCs w:val="21"/>
                    </w:rPr>
                  </w:pPr>
                </w:p>
              </w:tc>
              <w:tc>
                <w:tcPr>
                  <w:tcW w:w="1265" w:type="dxa"/>
                  <w:vAlign w:val="center"/>
                </w:tcPr>
                <w:p w:rsidR="007949F9" w:rsidRDefault="008F01CB">
                  <w:pPr>
                    <w:pStyle w:val="af6"/>
                    <w:widowControl w:val="0"/>
                    <w:adjustRightInd/>
                    <w:spacing w:after="0"/>
                    <w:rPr>
                      <w:rFonts w:ascii="Times New Roman" w:eastAsia="宋体" w:hAnsi="Times New Roman"/>
                      <w:color w:val="000000" w:themeColor="text1"/>
                      <w:sz w:val="21"/>
                      <w:szCs w:val="21"/>
                    </w:rPr>
                  </w:pPr>
                  <w:r>
                    <w:rPr>
                      <w:rFonts w:ascii="Times New Roman" w:eastAsia="宋体" w:hAnsi="Times New Roman" w:hint="eastAsia"/>
                      <w:color w:val="000000" w:themeColor="text1"/>
                      <w:sz w:val="21"/>
                      <w:szCs w:val="21"/>
                    </w:rPr>
                    <w:t>0.876</w:t>
                  </w:r>
                </w:p>
              </w:tc>
              <w:tc>
                <w:tcPr>
                  <w:tcW w:w="1418" w:type="dxa"/>
                  <w:vAlign w:val="center"/>
                </w:tcPr>
                <w:p w:rsidR="007949F9" w:rsidRDefault="008F01CB">
                  <w:pPr>
                    <w:pStyle w:val="af6"/>
                    <w:widowControl w:val="0"/>
                    <w:adjustRightInd/>
                    <w:spacing w:after="0"/>
                    <w:rPr>
                      <w:rFonts w:ascii="Times New Roman" w:eastAsia="宋体" w:hAnsi="Times New Roman"/>
                      <w:color w:val="000000" w:themeColor="text1"/>
                      <w:sz w:val="21"/>
                      <w:szCs w:val="21"/>
                    </w:rPr>
                  </w:pPr>
                  <w:r>
                    <w:rPr>
                      <w:rFonts w:ascii="Times New Roman" w:eastAsia="宋体" w:hAnsi="Times New Roman" w:hint="eastAsia"/>
                      <w:color w:val="000000" w:themeColor="text1"/>
                      <w:sz w:val="21"/>
                      <w:szCs w:val="21"/>
                    </w:rPr>
                    <w:t>0.00372</w:t>
                  </w:r>
                </w:p>
              </w:tc>
              <w:tc>
                <w:tcPr>
                  <w:tcW w:w="1105" w:type="dxa"/>
                  <w:vAlign w:val="center"/>
                </w:tcPr>
                <w:p w:rsidR="007949F9" w:rsidRDefault="008F01CB">
                  <w:pPr>
                    <w:pStyle w:val="af6"/>
                    <w:widowControl w:val="0"/>
                    <w:adjustRightInd/>
                    <w:spacing w:after="0"/>
                    <w:rPr>
                      <w:rFonts w:ascii="Times New Roman" w:eastAsia="宋体" w:hAnsi="Times New Roman"/>
                      <w:color w:val="000000" w:themeColor="text1"/>
                      <w:sz w:val="21"/>
                      <w:szCs w:val="21"/>
                    </w:rPr>
                  </w:pPr>
                  <w:r>
                    <w:rPr>
                      <w:rFonts w:ascii="Times New Roman" w:eastAsia="宋体" w:hAnsi="Times New Roman" w:hint="eastAsia"/>
                      <w:color w:val="000000" w:themeColor="text1"/>
                      <w:sz w:val="21"/>
                      <w:szCs w:val="21"/>
                    </w:rPr>
                    <w:t>4</w:t>
                  </w:r>
                  <w:r>
                    <w:rPr>
                      <w:rFonts w:ascii="Times New Roman" w:eastAsia="宋体" w:hAnsi="Times New Roman"/>
                      <w:color w:val="000000" w:themeColor="text1"/>
                      <w:sz w:val="21"/>
                      <w:szCs w:val="21"/>
                    </w:rPr>
                    <w:t>00</w:t>
                  </w:r>
                </w:p>
              </w:tc>
              <w:tc>
                <w:tcPr>
                  <w:tcW w:w="1453" w:type="dxa"/>
                  <w:vAlign w:val="center"/>
                </w:tcPr>
                <w:p w:rsidR="007949F9" w:rsidRDefault="008F01CB">
                  <w:pPr>
                    <w:pStyle w:val="af6"/>
                    <w:widowControl w:val="0"/>
                    <w:adjustRightInd/>
                    <w:spacing w:after="0"/>
                    <w:rPr>
                      <w:rFonts w:ascii="Times New Roman" w:eastAsia="宋体" w:hAnsi="Times New Roman"/>
                      <w:color w:val="000000" w:themeColor="text1"/>
                      <w:sz w:val="21"/>
                      <w:szCs w:val="21"/>
                    </w:rPr>
                  </w:pPr>
                  <w:r>
                    <w:rPr>
                      <w:rFonts w:ascii="Times New Roman" w:eastAsia="宋体" w:hAnsi="Times New Roman" w:hint="eastAsia"/>
                      <w:color w:val="000000" w:themeColor="text1"/>
                      <w:sz w:val="21"/>
                      <w:szCs w:val="21"/>
                    </w:rPr>
                    <w:t>0.0015</w:t>
                  </w:r>
                </w:p>
              </w:tc>
              <w:tc>
                <w:tcPr>
                  <w:tcW w:w="1215" w:type="dxa"/>
                  <w:vAlign w:val="center"/>
                </w:tcPr>
                <w:p w:rsidR="007949F9" w:rsidRDefault="008F01CB">
                  <w:pPr>
                    <w:pStyle w:val="af6"/>
                    <w:widowControl w:val="0"/>
                    <w:adjustRightInd/>
                    <w:spacing w:after="0"/>
                    <w:rPr>
                      <w:rFonts w:ascii="Times New Roman" w:eastAsia="宋体" w:hAnsi="Times New Roman"/>
                      <w:color w:val="000000" w:themeColor="text1"/>
                      <w:sz w:val="21"/>
                      <w:szCs w:val="21"/>
                    </w:rPr>
                  </w:pPr>
                  <w:r>
                    <w:rPr>
                      <w:rFonts w:ascii="Times New Roman" w:eastAsia="宋体" w:hAnsi="Times New Roman"/>
                      <w:color w:val="000000" w:themeColor="text1"/>
                      <w:sz w:val="21"/>
                      <w:szCs w:val="21"/>
                    </w:rPr>
                    <w:t>0.0045</w:t>
                  </w:r>
                </w:p>
              </w:tc>
              <w:tc>
                <w:tcPr>
                  <w:tcW w:w="652" w:type="dxa"/>
                  <w:vAlign w:val="center"/>
                </w:tcPr>
                <w:p w:rsidR="007949F9" w:rsidRDefault="008F01CB">
                  <w:pPr>
                    <w:pStyle w:val="af6"/>
                    <w:widowControl w:val="0"/>
                    <w:adjustRightInd/>
                    <w:spacing w:after="0"/>
                    <w:rPr>
                      <w:rFonts w:ascii="Times New Roman" w:eastAsia="宋体" w:hAnsi="Times New Roman"/>
                      <w:color w:val="000000" w:themeColor="text1"/>
                      <w:sz w:val="21"/>
                      <w:szCs w:val="21"/>
                    </w:rPr>
                  </w:pPr>
                  <w:r>
                    <w:rPr>
                      <w:rFonts w:ascii="Times New Roman" w:eastAsia="宋体" w:hAnsi="Times New Roman"/>
                      <w:color w:val="000000" w:themeColor="text1"/>
                      <w:sz w:val="21"/>
                      <w:szCs w:val="21"/>
                    </w:rPr>
                    <w:t>合格</w:t>
                  </w:r>
                </w:p>
              </w:tc>
            </w:tr>
            <w:tr w:rsidR="007949F9">
              <w:trPr>
                <w:trHeight w:val="415"/>
                <w:jc w:val="center"/>
              </w:trPr>
              <w:tc>
                <w:tcPr>
                  <w:tcW w:w="1649" w:type="dxa"/>
                  <w:gridSpan w:val="2"/>
                  <w:vAlign w:val="center"/>
                </w:tcPr>
                <w:p w:rsidR="007949F9" w:rsidRDefault="008F01CB">
                  <w:pPr>
                    <w:pStyle w:val="af6"/>
                    <w:widowControl w:val="0"/>
                    <w:spacing w:after="0"/>
                    <w:rPr>
                      <w:rFonts w:ascii="Times New Roman" w:eastAsia="宋体" w:hAnsi="Times New Roman"/>
                      <w:color w:val="000000" w:themeColor="text1"/>
                      <w:sz w:val="21"/>
                      <w:szCs w:val="21"/>
                    </w:rPr>
                  </w:pPr>
                  <w:r>
                    <w:rPr>
                      <w:rFonts w:ascii="Times New Roman" w:eastAsia="宋体" w:hAnsi="Times New Roman"/>
                      <w:color w:val="000000" w:themeColor="text1"/>
                      <w:sz w:val="21"/>
                      <w:szCs w:val="21"/>
                    </w:rPr>
                    <w:t>备注</w:t>
                  </w:r>
                </w:p>
              </w:tc>
              <w:tc>
                <w:tcPr>
                  <w:tcW w:w="7108" w:type="dxa"/>
                  <w:gridSpan w:val="6"/>
                  <w:vAlign w:val="center"/>
                </w:tcPr>
                <w:p w:rsidR="007949F9" w:rsidRDefault="008F01CB">
                  <w:pPr>
                    <w:pStyle w:val="af6"/>
                    <w:widowControl w:val="0"/>
                    <w:adjustRightInd/>
                    <w:spacing w:after="0"/>
                    <w:rPr>
                      <w:rFonts w:ascii="Times New Roman" w:eastAsia="宋体" w:hAnsi="Times New Roman"/>
                      <w:color w:val="000000" w:themeColor="text1"/>
                      <w:sz w:val="21"/>
                      <w:szCs w:val="21"/>
                    </w:rPr>
                  </w:pPr>
                  <w:r>
                    <w:rPr>
                      <w:rFonts w:ascii="Times New Roman" w:eastAsia="宋体" w:hAnsi="Times New Roman"/>
                      <w:color w:val="000000" w:themeColor="text1"/>
                      <w:sz w:val="21"/>
                      <w:szCs w:val="21"/>
                    </w:rPr>
                    <w:t>——</w:t>
                  </w:r>
                </w:p>
              </w:tc>
            </w:tr>
          </w:tbl>
          <w:p w:rsidR="007949F9" w:rsidRDefault="007949F9">
            <w:pPr>
              <w:pStyle w:val="2"/>
              <w:ind w:left="440" w:firstLine="440"/>
              <w:rPr>
                <w:rFonts w:ascii="Times New Roman" w:hAnsi="Times New Roman"/>
              </w:rPr>
            </w:pPr>
          </w:p>
        </w:tc>
      </w:tr>
    </w:tbl>
    <w:p w:rsidR="007949F9" w:rsidRDefault="007949F9">
      <w:pPr>
        <w:spacing w:after="0" w:line="360" w:lineRule="auto"/>
        <w:rPr>
          <w:rFonts w:ascii="Times New Roman" w:eastAsia="宋体" w:hAnsi="Times New Roman"/>
          <w:b/>
          <w:color w:val="000000"/>
          <w:sz w:val="24"/>
          <w:szCs w:val="24"/>
        </w:rPr>
        <w:sectPr w:rsidR="007949F9">
          <w:pgSz w:w="11906" w:h="16838"/>
          <w:pgMar w:top="1440" w:right="1797" w:bottom="1440" w:left="1797" w:header="708" w:footer="708" w:gutter="0"/>
          <w:cols w:space="720"/>
          <w:docGrid w:linePitch="360"/>
        </w:sectPr>
      </w:pPr>
    </w:p>
    <w:p w:rsidR="007949F9" w:rsidRDefault="008F01CB">
      <w:pPr>
        <w:spacing w:after="0" w:line="360" w:lineRule="auto"/>
        <w:rPr>
          <w:rFonts w:ascii="Times New Roman" w:eastAsia="宋体" w:hAnsi="Times New Roman"/>
          <w:b/>
          <w:color w:val="000000"/>
          <w:sz w:val="24"/>
          <w:szCs w:val="24"/>
        </w:rPr>
      </w:pPr>
      <w:r>
        <w:rPr>
          <w:rFonts w:ascii="Times New Roman" w:eastAsia="宋体" w:hAnsi="Times New Roman"/>
          <w:b/>
          <w:color w:val="000000"/>
          <w:sz w:val="24"/>
          <w:szCs w:val="24"/>
        </w:rPr>
        <w:lastRenderedPageBreak/>
        <w:t>表八</w:t>
      </w:r>
    </w:p>
    <w:tbl>
      <w:tblPr>
        <w:tblW w:w="89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933"/>
      </w:tblGrid>
      <w:tr w:rsidR="007949F9">
        <w:trPr>
          <w:cantSplit/>
          <w:trHeight w:val="13173"/>
          <w:jc w:val="center"/>
        </w:trPr>
        <w:tc>
          <w:tcPr>
            <w:tcW w:w="8933" w:type="dxa"/>
          </w:tcPr>
          <w:p w:rsidR="007949F9" w:rsidRDefault="008F01CB" w:rsidP="006B2FA8">
            <w:pPr>
              <w:spacing w:beforeLines="100" w:after="0" w:line="360" w:lineRule="auto"/>
              <w:rPr>
                <w:rFonts w:ascii="Times New Roman" w:eastAsia="宋体" w:hAnsi="Times New Roman"/>
                <w:b/>
                <w:color w:val="000000"/>
                <w:sz w:val="24"/>
                <w:szCs w:val="24"/>
              </w:rPr>
            </w:pPr>
            <w:r>
              <w:rPr>
                <w:rFonts w:ascii="Times New Roman" w:eastAsia="宋体" w:hAnsi="Times New Roman"/>
                <w:b/>
                <w:color w:val="000000"/>
                <w:sz w:val="24"/>
                <w:szCs w:val="24"/>
              </w:rPr>
              <w:t>验收监测结论：</w:t>
            </w:r>
          </w:p>
          <w:p w:rsidR="007949F9" w:rsidRDefault="008F01CB">
            <w:pPr>
              <w:spacing w:after="0" w:line="360" w:lineRule="auto"/>
              <w:rPr>
                <w:rFonts w:ascii="Times New Roman" w:eastAsia="宋体" w:hAnsi="Times New Roman"/>
                <w:sz w:val="24"/>
                <w:szCs w:val="24"/>
              </w:rPr>
            </w:pPr>
            <w:r>
              <w:rPr>
                <w:rFonts w:ascii="Times New Roman" w:eastAsia="宋体" w:hAnsi="Times New Roman"/>
                <w:sz w:val="24"/>
                <w:szCs w:val="24"/>
              </w:rPr>
              <w:t>1</w:t>
            </w:r>
            <w:r>
              <w:rPr>
                <w:rFonts w:ascii="Times New Roman" w:eastAsia="宋体" w:hAnsi="Times New Roman"/>
                <w:sz w:val="24"/>
                <w:szCs w:val="24"/>
              </w:rPr>
              <w:t>、废水</w:t>
            </w:r>
          </w:p>
          <w:p w:rsidR="007949F9" w:rsidRDefault="008F01CB">
            <w:pPr>
              <w:spacing w:after="0" w:line="360" w:lineRule="auto"/>
              <w:ind w:firstLineChars="200" w:firstLine="480"/>
              <w:rPr>
                <w:rFonts w:ascii="Times New Roman" w:eastAsia="宋体" w:hAnsi="Times New Roman"/>
                <w:sz w:val="24"/>
                <w:szCs w:val="24"/>
              </w:rPr>
            </w:pPr>
            <w:r>
              <w:rPr>
                <w:rFonts w:ascii="Times New Roman" w:eastAsia="宋体" w:hAnsi="Times New Roman"/>
                <w:sz w:val="24"/>
                <w:szCs w:val="24"/>
              </w:rPr>
              <w:t>生活污水经化粪池处理后接管进入</w:t>
            </w:r>
            <w:r>
              <w:rPr>
                <w:rFonts w:eastAsia="宋体"/>
              </w:rPr>
              <w:t>无锡玉祁永新污水处理有限公司</w:t>
            </w:r>
            <w:r>
              <w:rPr>
                <w:rFonts w:ascii="Times New Roman" w:eastAsia="宋体" w:hAnsi="Times New Roman"/>
                <w:sz w:val="24"/>
                <w:szCs w:val="24"/>
              </w:rPr>
              <w:t>集中处理。本次验收检测中污水总排口监测因子</w:t>
            </w:r>
            <w:r>
              <w:rPr>
                <w:rFonts w:ascii="Times New Roman" w:eastAsia="宋体" w:hAnsi="Times New Roman"/>
                <w:sz w:val="24"/>
                <w:szCs w:val="24"/>
              </w:rPr>
              <w:t>pH</w:t>
            </w:r>
            <w:r>
              <w:rPr>
                <w:rFonts w:ascii="Times New Roman" w:eastAsia="宋体" w:hAnsi="Times New Roman"/>
                <w:sz w:val="24"/>
                <w:szCs w:val="24"/>
              </w:rPr>
              <w:t>值、化学需氧量和悬浮物符合</w:t>
            </w:r>
            <w:r>
              <w:rPr>
                <w:rFonts w:ascii="Times New Roman" w:eastAsia="宋体" w:hAnsi="Times New Roman"/>
                <w:sz w:val="24"/>
                <w:szCs w:val="24"/>
              </w:rPr>
              <w:t>GB 8987-1996</w:t>
            </w:r>
            <w:r>
              <w:rPr>
                <w:rFonts w:ascii="Times New Roman" w:eastAsia="宋体" w:hAnsi="Times New Roman"/>
                <w:sz w:val="24"/>
                <w:szCs w:val="24"/>
              </w:rPr>
              <w:t>《污水综合排放标准》表</w:t>
            </w:r>
            <w:r>
              <w:rPr>
                <w:rFonts w:ascii="Times New Roman" w:eastAsia="宋体" w:hAnsi="Times New Roman"/>
                <w:sz w:val="24"/>
                <w:szCs w:val="24"/>
              </w:rPr>
              <w:t xml:space="preserve">4 </w:t>
            </w:r>
            <w:r>
              <w:rPr>
                <w:rFonts w:ascii="Times New Roman" w:eastAsia="宋体" w:hAnsi="Times New Roman"/>
                <w:sz w:val="24"/>
                <w:szCs w:val="24"/>
              </w:rPr>
              <w:t>三级标准；氨氮、总磷和总氮符合</w:t>
            </w:r>
            <w:r>
              <w:rPr>
                <w:rFonts w:ascii="Times New Roman" w:eastAsia="宋体" w:hAnsi="Times New Roman"/>
                <w:sz w:val="24"/>
                <w:szCs w:val="24"/>
              </w:rPr>
              <w:t>GB/T 31962-2015</w:t>
            </w:r>
            <w:r>
              <w:rPr>
                <w:rFonts w:ascii="Times New Roman" w:eastAsia="宋体" w:hAnsi="Times New Roman"/>
                <w:sz w:val="24"/>
                <w:szCs w:val="24"/>
              </w:rPr>
              <w:t>《污水排入城镇下水道水质标准》表</w:t>
            </w:r>
            <w:r>
              <w:rPr>
                <w:rFonts w:ascii="Times New Roman" w:eastAsia="宋体" w:hAnsi="Times New Roman"/>
                <w:sz w:val="24"/>
                <w:szCs w:val="24"/>
              </w:rPr>
              <w:t>1</w:t>
            </w:r>
            <w:r>
              <w:rPr>
                <w:rFonts w:ascii="Times New Roman" w:eastAsia="宋体" w:hAnsi="Times New Roman"/>
                <w:sz w:val="24"/>
                <w:szCs w:val="24"/>
              </w:rPr>
              <w:t>标准。</w:t>
            </w:r>
          </w:p>
          <w:p w:rsidR="007949F9" w:rsidRDefault="008F01CB">
            <w:pPr>
              <w:spacing w:after="0" w:line="360" w:lineRule="auto"/>
              <w:rPr>
                <w:rFonts w:ascii="Times New Roman" w:eastAsia="宋体" w:hAnsi="Times New Roman"/>
                <w:sz w:val="24"/>
                <w:szCs w:val="24"/>
              </w:rPr>
            </w:pPr>
            <w:r>
              <w:rPr>
                <w:rFonts w:ascii="Times New Roman" w:eastAsia="宋体" w:hAnsi="Times New Roman"/>
                <w:sz w:val="24"/>
                <w:szCs w:val="24"/>
              </w:rPr>
              <w:t>2</w:t>
            </w:r>
            <w:r>
              <w:rPr>
                <w:rFonts w:ascii="Times New Roman" w:eastAsia="宋体" w:hAnsi="Times New Roman"/>
                <w:sz w:val="24"/>
                <w:szCs w:val="24"/>
              </w:rPr>
              <w:t>、废气</w:t>
            </w:r>
          </w:p>
          <w:p w:rsidR="007949F9" w:rsidRDefault="008F01CB">
            <w:pPr>
              <w:spacing w:after="0" w:line="360" w:lineRule="auto"/>
              <w:ind w:firstLineChars="200" w:firstLine="480"/>
              <w:rPr>
                <w:rFonts w:ascii="Times New Roman" w:eastAsia="宋体" w:hAnsi="Times New Roman"/>
                <w:sz w:val="24"/>
                <w:szCs w:val="24"/>
              </w:rPr>
            </w:pPr>
            <w:r>
              <w:rPr>
                <w:rFonts w:ascii="Times New Roman" w:eastAsia="宋体" w:hAnsi="Times New Roman"/>
                <w:sz w:val="24"/>
                <w:szCs w:val="24"/>
              </w:rPr>
              <w:t>本项目有组织污染物颗粒物符合</w:t>
            </w:r>
            <w:r>
              <w:rPr>
                <w:rFonts w:ascii="Times New Roman" w:eastAsia="宋体" w:hAnsi="Times New Roman"/>
                <w:sz w:val="24"/>
                <w:szCs w:val="24"/>
              </w:rPr>
              <w:t>DB31/933-2015</w:t>
            </w:r>
            <w:r>
              <w:rPr>
                <w:rFonts w:ascii="Times New Roman" w:eastAsia="宋体" w:hAnsi="Times New Roman" w:hint="eastAsia"/>
                <w:sz w:val="24"/>
                <w:szCs w:val="24"/>
              </w:rPr>
              <w:t>《大气污染物综合排放标准》表</w:t>
            </w:r>
            <w:r>
              <w:rPr>
                <w:rFonts w:ascii="Times New Roman" w:eastAsia="宋体" w:hAnsi="Times New Roman"/>
                <w:sz w:val="24"/>
                <w:szCs w:val="24"/>
              </w:rPr>
              <w:t>1</w:t>
            </w:r>
            <w:r>
              <w:rPr>
                <w:rFonts w:ascii="Times New Roman" w:eastAsia="宋体" w:hAnsi="Times New Roman" w:hint="eastAsia"/>
                <w:sz w:val="24"/>
                <w:szCs w:val="24"/>
              </w:rPr>
              <w:t>标准，有</w:t>
            </w:r>
            <w:r>
              <w:rPr>
                <w:rFonts w:ascii="Times New Roman" w:eastAsia="宋体" w:hAnsi="Times New Roman"/>
                <w:sz w:val="24"/>
                <w:szCs w:val="24"/>
              </w:rPr>
              <w:t>组织污染物挥发性有机物符合</w:t>
            </w:r>
            <w:r>
              <w:rPr>
                <w:rFonts w:ascii="Times New Roman" w:eastAsia="宋体" w:hAnsi="Times New Roman"/>
                <w:sz w:val="24"/>
                <w:szCs w:val="24"/>
              </w:rPr>
              <w:t>DB12/524-2014</w:t>
            </w:r>
            <w:r>
              <w:rPr>
                <w:rFonts w:ascii="Times New Roman" w:eastAsia="宋体" w:hAnsi="Times New Roman"/>
                <w:sz w:val="24"/>
                <w:szCs w:val="24"/>
              </w:rPr>
              <w:t>《工业企业挥发性有机物排放控制标准》表</w:t>
            </w:r>
            <w:r>
              <w:rPr>
                <w:rFonts w:ascii="Times New Roman" w:eastAsia="宋体" w:hAnsi="Times New Roman"/>
                <w:sz w:val="24"/>
                <w:szCs w:val="24"/>
              </w:rPr>
              <w:t>2</w:t>
            </w:r>
            <w:r>
              <w:rPr>
                <w:rFonts w:ascii="Times New Roman" w:eastAsia="宋体" w:hAnsi="Times New Roman"/>
                <w:sz w:val="24"/>
                <w:szCs w:val="24"/>
              </w:rPr>
              <w:t>标准</w:t>
            </w:r>
            <w:r>
              <w:rPr>
                <w:rFonts w:ascii="Times New Roman" w:eastAsia="宋体" w:hAnsi="Times New Roman" w:hint="eastAsia"/>
                <w:sz w:val="24"/>
                <w:szCs w:val="24"/>
              </w:rPr>
              <w:t>；</w:t>
            </w:r>
            <w:r>
              <w:rPr>
                <w:rFonts w:ascii="Times New Roman" w:eastAsia="宋体" w:hAnsi="Times New Roman"/>
                <w:sz w:val="24"/>
                <w:szCs w:val="24"/>
              </w:rPr>
              <w:t>无组织污染物颗粒物符合</w:t>
            </w:r>
            <w:r>
              <w:rPr>
                <w:rFonts w:ascii="Times New Roman" w:eastAsia="宋体" w:hAnsi="Times New Roman"/>
                <w:sz w:val="24"/>
                <w:szCs w:val="24"/>
              </w:rPr>
              <w:t>DB31/933-2015</w:t>
            </w:r>
            <w:r>
              <w:rPr>
                <w:rFonts w:ascii="Times New Roman" w:eastAsia="宋体" w:hAnsi="Times New Roman" w:hint="eastAsia"/>
                <w:sz w:val="24"/>
                <w:szCs w:val="24"/>
              </w:rPr>
              <w:t>《大气污染物综合排放标准》表</w:t>
            </w:r>
            <w:r>
              <w:rPr>
                <w:rFonts w:ascii="Times New Roman" w:eastAsia="宋体" w:hAnsi="Times New Roman" w:hint="eastAsia"/>
                <w:sz w:val="24"/>
                <w:szCs w:val="24"/>
              </w:rPr>
              <w:t>3</w:t>
            </w:r>
            <w:r>
              <w:rPr>
                <w:rFonts w:ascii="Times New Roman" w:eastAsia="宋体" w:hAnsi="Times New Roman" w:hint="eastAsia"/>
                <w:sz w:val="24"/>
                <w:szCs w:val="24"/>
              </w:rPr>
              <w:t>标准</w:t>
            </w:r>
            <w:r>
              <w:rPr>
                <w:rFonts w:ascii="Times New Roman" w:eastAsia="宋体" w:hAnsi="Times New Roman"/>
                <w:sz w:val="24"/>
                <w:szCs w:val="24"/>
              </w:rPr>
              <w:t>，无组织污染物挥发性有机物符合</w:t>
            </w:r>
            <w:r>
              <w:rPr>
                <w:rFonts w:ascii="Times New Roman" w:eastAsia="宋体" w:hAnsi="Times New Roman"/>
                <w:sz w:val="24"/>
                <w:szCs w:val="24"/>
              </w:rPr>
              <w:t>DB12/524-2014</w:t>
            </w:r>
            <w:r>
              <w:rPr>
                <w:rFonts w:ascii="Times New Roman" w:eastAsia="宋体" w:hAnsi="Times New Roman"/>
                <w:sz w:val="24"/>
                <w:szCs w:val="24"/>
              </w:rPr>
              <w:t>《工业企业挥发性有机物排放控制标准》表</w:t>
            </w:r>
            <w:r>
              <w:rPr>
                <w:rFonts w:ascii="Times New Roman" w:eastAsia="宋体" w:hAnsi="Times New Roman"/>
                <w:sz w:val="24"/>
                <w:szCs w:val="24"/>
              </w:rPr>
              <w:t>5</w:t>
            </w:r>
            <w:r>
              <w:rPr>
                <w:rFonts w:ascii="Times New Roman" w:eastAsia="宋体" w:hAnsi="Times New Roman"/>
                <w:sz w:val="24"/>
                <w:szCs w:val="24"/>
              </w:rPr>
              <w:t>关标准。</w:t>
            </w:r>
          </w:p>
          <w:p w:rsidR="007949F9" w:rsidRDefault="008F01CB">
            <w:pPr>
              <w:spacing w:after="0" w:line="360" w:lineRule="auto"/>
              <w:rPr>
                <w:rFonts w:ascii="Times New Roman" w:eastAsia="宋体" w:hAnsi="Times New Roman"/>
                <w:sz w:val="24"/>
                <w:szCs w:val="24"/>
              </w:rPr>
            </w:pPr>
            <w:r>
              <w:rPr>
                <w:rFonts w:ascii="Times New Roman" w:eastAsia="宋体" w:hAnsi="Times New Roman"/>
                <w:sz w:val="24"/>
                <w:szCs w:val="24"/>
              </w:rPr>
              <w:t>3</w:t>
            </w:r>
            <w:r>
              <w:rPr>
                <w:rFonts w:ascii="Times New Roman" w:eastAsia="宋体" w:hAnsi="Times New Roman"/>
                <w:sz w:val="24"/>
                <w:szCs w:val="24"/>
              </w:rPr>
              <w:t>、噪声</w:t>
            </w:r>
          </w:p>
          <w:p w:rsidR="007949F9" w:rsidRDefault="008F01CB">
            <w:pPr>
              <w:spacing w:after="0" w:line="360" w:lineRule="auto"/>
              <w:ind w:firstLineChars="200" w:firstLine="480"/>
              <w:rPr>
                <w:rFonts w:ascii="Times New Roman" w:eastAsia="宋体" w:hAnsi="Times New Roman"/>
                <w:sz w:val="24"/>
                <w:szCs w:val="24"/>
              </w:rPr>
            </w:pPr>
            <w:r>
              <w:rPr>
                <w:rFonts w:ascii="Times New Roman" w:eastAsia="宋体" w:hAnsi="Times New Roman"/>
                <w:sz w:val="24"/>
                <w:szCs w:val="24"/>
              </w:rPr>
              <w:t>噪声监测结果表明：厂界噪声符合</w:t>
            </w:r>
            <w:r>
              <w:rPr>
                <w:rFonts w:ascii="Times New Roman" w:eastAsia="宋体" w:hAnsi="Times New Roman"/>
                <w:sz w:val="24"/>
                <w:szCs w:val="24"/>
              </w:rPr>
              <w:t>GB12348-2008</w:t>
            </w:r>
            <w:r>
              <w:rPr>
                <w:rFonts w:ascii="Times New Roman" w:eastAsia="宋体" w:hAnsi="Times New Roman"/>
                <w:sz w:val="24"/>
                <w:szCs w:val="24"/>
              </w:rPr>
              <w:t>《工业企业厂界环境噪声排放标准》表</w:t>
            </w:r>
            <w:r>
              <w:rPr>
                <w:rFonts w:ascii="Times New Roman" w:eastAsia="宋体" w:hAnsi="Times New Roman"/>
                <w:sz w:val="24"/>
                <w:szCs w:val="24"/>
              </w:rPr>
              <w:t>1</w:t>
            </w:r>
            <w:r>
              <w:rPr>
                <w:rFonts w:ascii="Times New Roman" w:eastAsia="宋体" w:hAnsi="Times New Roman"/>
                <w:sz w:val="24"/>
                <w:szCs w:val="24"/>
              </w:rPr>
              <w:t>中</w:t>
            </w:r>
            <w:r>
              <w:rPr>
                <w:rFonts w:ascii="Times New Roman" w:eastAsia="宋体" w:hAnsi="Times New Roman"/>
                <w:sz w:val="24"/>
                <w:szCs w:val="24"/>
              </w:rPr>
              <w:t>2</w:t>
            </w:r>
            <w:r>
              <w:rPr>
                <w:rFonts w:ascii="Times New Roman" w:eastAsia="宋体" w:hAnsi="Times New Roman"/>
                <w:sz w:val="24"/>
                <w:szCs w:val="24"/>
              </w:rPr>
              <w:t>类标准。</w:t>
            </w:r>
          </w:p>
          <w:p w:rsidR="007949F9" w:rsidRDefault="008F01CB">
            <w:pPr>
              <w:spacing w:after="0" w:line="360" w:lineRule="auto"/>
              <w:rPr>
                <w:rFonts w:ascii="Times New Roman" w:eastAsia="宋体" w:hAnsi="Times New Roman"/>
                <w:sz w:val="24"/>
                <w:szCs w:val="24"/>
              </w:rPr>
            </w:pPr>
            <w:r>
              <w:rPr>
                <w:rFonts w:ascii="Times New Roman" w:eastAsia="宋体" w:hAnsi="Times New Roman"/>
                <w:sz w:val="24"/>
                <w:szCs w:val="24"/>
              </w:rPr>
              <w:t>4</w:t>
            </w:r>
            <w:r>
              <w:rPr>
                <w:rFonts w:ascii="Times New Roman" w:eastAsia="宋体" w:hAnsi="Times New Roman"/>
                <w:sz w:val="24"/>
                <w:szCs w:val="24"/>
              </w:rPr>
              <w:t>、固体废物</w:t>
            </w:r>
          </w:p>
          <w:p w:rsidR="007949F9" w:rsidRDefault="008F01CB">
            <w:pPr>
              <w:spacing w:after="0" w:line="360" w:lineRule="auto"/>
              <w:ind w:firstLineChars="200" w:firstLine="480"/>
              <w:rPr>
                <w:rFonts w:ascii="Times New Roman" w:eastAsia="宋体" w:hAnsi="Times New Roman"/>
                <w:sz w:val="24"/>
                <w:szCs w:val="24"/>
              </w:rPr>
            </w:pPr>
            <w:r>
              <w:rPr>
                <w:rFonts w:ascii="Times New Roman" w:eastAsia="宋体" w:hAnsi="Times New Roman"/>
                <w:sz w:val="24"/>
                <w:szCs w:val="24"/>
              </w:rPr>
              <w:t>本项目固废主要有生产中产生的</w:t>
            </w:r>
            <w:r>
              <w:rPr>
                <w:rFonts w:ascii="Times New Roman" w:eastAsia="宋体" w:hAnsi="Times New Roman" w:hint="eastAsia"/>
                <w:sz w:val="24"/>
                <w:szCs w:val="24"/>
              </w:rPr>
              <w:t>为油墨渣、废菲林胶片、废金属、油墨空桶，废气处理产生的粉尘、废布袋、废过滤棉、废活性炭，职工产生的生活垃圾</w:t>
            </w:r>
            <w:r>
              <w:rPr>
                <w:rFonts w:ascii="Times New Roman" w:eastAsia="宋体" w:hAnsi="Times New Roman"/>
                <w:sz w:val="24"/>
                <w:szCs w:val="24"/>
              </w:rPr>
              <w:t>。</w:t>
            </w:r>
            <w:r>
              <w:rPr>
                <w:rFonts w:ascii="Times New Roman" w:eastAsia="宋体" w:hAnsi="Times New Roman" w:hint="eastAsia"/>
                <w:sz w:val="24"/>
                <w:szCs w:val="24"/>
              </w:rPr>
              <w:t>废金属、粉尘、废布袋</w:t>
            </w:r>
            <w:r>
              <w:rPr>
                <w:rFonts w:ascii="Times New Roman" w:eastAsia="宋体" w:hAnsi="Times New Roman"/>
                <w:sz w:val="24"/>
                <w:szCs w:val="24"/>
              </w:rPr>
              <w:t>外卖处置；</w:t>
            </w:r>
            <w:r>
              <w:rPr>
                <w:rFonts w:ascii="Times New Roman" w:eastAsia="宋体" w:hAnsi="Times New Roman" w:hint="eastAsia"/>
                <w:sz w:val="24"/>
                <w:szCs w:val="24"/>
              </w:rPr>
              <w:t>油墨渣、废菲林胶片、油墨空桶</w:t>
            </w:r>
            <w:r>
              <w:rPr>
                <w:rFonts w:ascii="Times New Roman" w:eastAsia="宋体" w:hAnsi="Times New Roman"/>
                <w:sz w:val="24"/>
                <w:szCs w:val="24"/>
              </w:rPr>
              <w:t>、废过滤棉、废活性炭委托有资质单位</w:t>
            </w:r>
            <w:r>
              <w:rPr>
                <w:rFonts w:ascii="Times New Roman" w:eastAsia="宋体" w:hAnsi="Times New Roman" w:hint="eastAsia"/>
                <w:sz w:val="24"/>
                <w:szCs w:val="24"/>
              </w:rPr>
              <w:t>泰兴苏伊士废料处置有限公司处置</w:t>
            </w:r>
            <w:r>
              <w:rPr>
                <w:rFonts w:ascii="Times New Roman" w:eastAsia="宋体" w:hAnsi="Times New Roman"/>
                <w:sz w:val="24"/>
                <w:szCs w:val="24"/>
              </w:rPr>
              <w:t>。固废零排放。</w:t>
            </w:r>
          </w:p>
          <w:p w:rsidR="007949F9" w:rsidRDefault="008F01CB">
            <w:pPr>
              <w:spacing w:after="0" w:line="360" w:lineRule="auto"/>
              <w:rPr>
                <w:rFonts w:ascii="Times New Roman" w:eastAsia="宋体" w:hAnsi="Times New Roman"/>
                <w:sz w:val="24"/>
                <w:szCs w:val="24"/>
              </w:rPr>
            </w:pPr>
            <w:r>
              <w:rPr>
                <w:rFonts w:ascii="Times New Roman" w:eastAsia="宋体" w:hAnsi="Times New Roman"/>
                <w:sz w:val="24"/>
                <w:szCs w:val="24"/>
              </w:rPr>
              <w:t>5</w:t>
            </w:r>
            <w:r>
              <w:rPr>
                <w:rFonts w:ascii="Times New Roman" w:eastAsia="宋体" w:hAnsi="Times New Roman"/>
                <w:sz w:val="24"/>
                <w:szCs w:val="24"/>
              </w:rPr>
              <w:t>、总量控制</w:t>
            </w:r>
          </w:p>
          <w:p w:rsidR="007949F9" w:rsidRDefault="008F01CB">
            <w:pPr>
              <w:spacing w:after="0" w:line="360" w:lineRule="auto"/>
              <w:ind w:firstLineChars="200" w:firstLine="480"/>
              <w:rPr>
                <w:rFonts w:ascii="Times New Roman" w:eastAsia="宋体" w:hAnsi="Times New Roman"/>
                <w:sz w:val="24"/>
                <w:szCs w:val="24"/>
              </w:rPr>
            </w:pPr>
            <w:r>
              <w:rPr>
                <w:rFonts w:ascii="Times New Roman" w:eastAsia="宋体" w:hAnsi="Times New Roman"/>
                <w:sz w:val="24"/>
                <w:szCs w:val="24"/>
              </w:rPr>
              <w:t>建设单位废水、废气污染物满足总量控制要求。固废达到零排放。</w:t>
            </w:r>
          </w:p>
          <w:p w:rsidR="007949F9" w:rsidRDefault="008F01CB">
            <w:pPr>
              <w:spacing w:after="0" w:line="360" w:lineRule="auto"/>
              <w:ind w:left="480" w:hangingChars="200" w:hanging="480"/>
              <w:rPr>
                <w:rFonts w:ascii="Times New Roman" w:eastAsia="宋体" w:hAnsi="Times New Roman"/>
                <w:sz w:val="24"/>
                <w:szCs w:val="24"/>
              </w:rPr>
            </w:pPr>
            <w:r>
              <w:rPr>
                <w:rFonts w:ascii="Times New Roman" w:eastAsia="宋体" w:hAnsi="Times New Roman"/>
                <w:sz w:val="24"/>
                <w:szCs w:val="24"/>
              </w:rPr>
              <w:t>6</w:t>
            </w:r>
            <w:r>
              <w:rPr>
                <w:rFonts w:ascii="Times New Roman" w:eastAsia="宋体" w:hAnsi="Times New Roman"/>
                <w:sz w:val="24"/>
                <w:szCs w:val="24"/>
              </w:rPr>
              <w:t>、所有排污口已按照《江苏省排污口设置及规范化整治管理办法》（苏环控（</w:t>
            </w:r>
            <w:r>
              <w:rPr>
                <w:rFonts w:ascii="Times New Roman" w:eastAsia="宋体" w:hAnsi="Times New Roman"/>
                <w:sz w:val="24"/>
                <w:szCs w:val="24"/>
              </w:rPr>
              <w:t>1997</w:t>
            </w:r>
            <w:r>
              <w:rPr>
                <w:rFonts w:ascii="Times New Roman" w:eastAsia="宋体" w:hAnsi="Times New Roman"/>
                <w:sz w:val="24"/>
                <w:szCs w:val="24"/>
              </w:rPr>
              <w:t>）</w:t>
            </w:r>
            <w:r>
              <w:rPr>
                <w:rFonts w:ascii="Times New Roman" w:eastAsia="宋体" w:hAnsi="Times New Roman"/>
                <w:sz w:val="24"/>
                <w:szCs w:val="24"/>
              </w:rPr>
              <w:t>122</w:t>
            </w:r>
            <w:r>
              <w:rPr>
                <w:rFonts w:ascii="Times New Roman" w:eastAsia="宋体" w:hAnsi="Times New Roman"/>
                <w:sz w:val="24"/>
                <w:szCs w:val="24"/>
              </w:rPr>
              <w:t>号））的规定进行设置和管理。</w:t>
            </w:r>
          </w:p>
          <w:p w:rsidR="007949F9" w:rsidRDefault="008F01CB">
            <w:pPr>
              <w:spacing w:after="0" w:line="360" w:lineRule="auto"/>
              <w:ind w:left="480" w:hangingChars="200" w:hanging="480"/>
            </w:pPr>
            <w:r>
              <w:rPr>
                <w:rFonts w:ascii="Times New Roman" w:eastAsia="宋体" w:hAnsi="Times New Roman"/>
                <w:sz w:val="24"/>
                <w:szCs w:val="24"/>
              </w:rPr>
              <w:t>7</w:t>
            </w:r>
            <w:r>
              <w:rPr>
                <w:rFonts w:ascii="Times New Roman" w:eastAsia="宋体" w:hAnsi="Times New Roman" w:hint="eastAsia"/>
                <w:sz w:val="24"/>
                <w:szCs w:val="24"/>
              </w:rPr>
              <w:t>、该项目厂界外</w:t>
            </w:r>
            <w:r>
              <w:rPr>
                <w:rFonts w:ascii="Times New Roman" w:eastAsia="宋体" w:hAnsi="Times New Roman"/>
                <w:sz w:val="24"/>
                <w:szCs w:val="24"/>
              </w:rPr>
              <w:t>10</w:t>
            </w:r>
            <w:r>
              <w:rPr>
                <w:rFonts w:ascii="Times New Roman" w:eastAsia="宋体" w:hAnsi="Times New Roman" w:hint="eastAsia"/>
                <w:sz w:val="24"/>
                <w:szCs w:val="24"/>
              </w:rPr>
              <w:t>米范围内无环境敏感目标，今后在此范围内不建设新的环境敏感目标。</w:t>
            </w:r>
          </w:p>
        </w:tc>
      </w:tr>
      <w:tr w:rsidR="007949F9">
        <w:trPr>
          <w:cantSplit/>
          <w:trHeight w:val="13173"/>
          <w:jc w:val="center"/>
        </w:trPr>
        <w:tc>
          <w:tcPr>
            <w:tcW w:w="8933" w:type="dxa"/>
          </w:tcPr>
          <w:p w:rsidR="007949F9" w:rsidRDefault="008F01CB" w:rsidP="006B2FA8">
            <w:pPr>
              <w:spacing w:beforeLines="100" w:after="0" w:line="360" w:lineRule="auto"/>
              <w:ind w:firstLineChars="100" w:firstLine="241"/>
              <w:rPr>
                <w:rFonts w:ascii="Times New Roman" w:eastAsia="宋体" w:hAnsi="Times New Roman"/>
                <w:b/>
                <w:color w:val="000000"/>
                <w:sz w:val="24"/>
                <w:szCs w:val="24"/>
              </w:rPr>
            </w:pPr>
            <w:r>
              <w:rPr>
                <w:rFonts w:ascii="Times New Roman" w:eastAsia="宋体" w:hAnsi="Times New Roman" w:hint="eastAsia"/>
                <w:b/>
                <w:sz w:val="24"/>
                <w:szCs w:val="24"/>
              </w:rPr>
              <w:lastRenderedPageBreak/>
              <w:t>综上所述，本次验收项目已按国家有关建设项目环境管理法规要求，进行了环境影响评价，配套环保设施与主体工程同时设计、同时施工、同时投入使用，各污染物均能达标排放，通过环保竣工验收要求。</w:t>
            </w:r>
          </w:p>
        </w:tc>
      </w:tr>
    </w:tbl>
    <w:p w:rsidR="007949F9" w:rsidRDefault="007949F9">
      <w:pPr>
        <w:widowControl w:val="0"/>
        <w:spacing w:after="0" w:line="360" w:lineRule="auto"/>
        <w:jc w:val="center"/>
        <w:outlineLvl w:val="0"/>
        <w:rPr>
          <w:rFonts w:ascii="Times New Roman" w:eastAsia="宋体" w:hAnsi="Times New Roman"/>
          <w:sz w:val="24"/>
          <w:szCs w:val="24"/>
        </w:rPr>
      </w:pPr>
    </w:p>
    <w:sectPr w:rsidR="007949F9" w:rsidSect="007949F9">
      <w:pgSz w:w="11906" w:h="16838"/>
      <w:pgMar w:top="1440" w:right="1797" w:bottom="1440" w:left="1797" w:header="851" w:footer="851" w:gutter="0"/>
      <w:cols w:space="720"/>
      <w:docGrid w:linePitch="31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655C" w:rsidRPr="00B924F4" w:rsidRDefault="00F3655C" w:rsidP="007949F9">
      <w:pPr>
        <w:spacing w:after="0"/>
        <w:ind w:firstLine="480"/>
        <w:rPr>
          <w:szCs w:val="24"/>
        </w:rPr>
      </w:pPr>
      <w:r>
        <w:separator/>
      </w:r>
    </w:p>
  </w:endnote>
  <w:endnote w:type="continuationSeparator" w:id="1">
    <w:p w:rsidR="00F3655C" w:rsidRPr="00B924F4" w:rsidRDefault="00F3655C" w:rsidP="007949F9">
      <w:pPr>
        <w:spacing w:after="0"/>
        <w:ind w:firstLine="480"/>
        <w:rPr>
          <w:szCs w:val="24"/>
        </w:rPr>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80F3C52" w:usb2="00000016" w:usb3="00000000" w:csb0="0004001F" w:csb1="00000000"/>
  </w:font>
  <w:font w:name="仿宋">
    <w:panose1 w:val="02010609060101010101"/>
    <w:charset w:val="86"/>
    <w:family w:val="modern"/>
    <w:pitch w:val="fixed"/>
    <w:sig w:usb0="800002BF" w:usb1="38CF7CFA" w:usb2="00000016" w:usb3="00000000" w:csb0="00040001" w:csb1="00000000"/>
  </w:font>
  <w:font w:name="仿宋_GB2312">
    <w:altName w:val="Arial Unicode MS"/>
    <w:charset w:val="86"/>
    <w:family w:val="modern"/>
    <w:pitch w:val="default"/>
    <w:sig w:usb0="00000001"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86"/>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01CB" w:rsidRDefault="008F01CB">
    <w:pPr>
      <w:pStyle w:val="ab"/>
      <w:spacing w:after="0"/>
      <w:ind w:right="360"/>
      <w:rPr>
        <w:rFonts w:ascii="宋体" w:eastAsia="宋体" w:hAnsi="宋体" w:cs="宋体"/>
        <w:sz w:val="21"/>
        <w:szCs w:val="21"/>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01CB" w:rsidRDefault="008F01CB">
    <w:pPr>
      <w:pStyle w:val="ab"/>
    </w:pPr>
    <w:r>
      <w:pict>
        <v:shapetype id="_x0000_t202" coordsize="21600,21600" o:spt="202" path="m,l,21600r21600,l21600,xe">
          <v:stroke joinstyle="miter"/>
          <v:path gradientshapeok="t" o:connecttype="rect"/>
        </v:shapetype>
        <v:shape id="文本框 2" o:spid="_x0000_s2049" type="#_x0000_t202" style="position:absolute;margin-left:170.95pt;margin-top:3.6pt;width:85.2pt;height:2in;z-index:251659264;mso-position-horizontal-relative:margin" o:gfxdata="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UvYfmNYA&#10;AAAJAQAADwAAAAAAAAABACAAAAAiAAAAZHJzL2Rvd25yZXYueG1sUEsBAhQAFAAAAAgAh07iQMlr&#10;Q2uvAQAAQwMAAA4AAAAAAAAAAQAgAAAAJQEAAGRycy9lMm9Eb2MueG1sUEsFBgAAAAAGAAYAWQEA&#10;AEYFAAAAAA==&#10;" filled="f" stroked="f">
          <v:textbox style="mso-fit-shape-to-text:t" inset="0,0,0,0">
            <w:txbxContent>
              <w:p w:rsidR="008F01CB" w:rsidRDefault="008F01CB">
                <w:pPr>
                  <w:pStyle w:val="ab"/>
                </w:pPr>
                <w:r>
                  <w:rPr>
                    <w:rFonts w:hint="eastAsia"/>
                  </w:rPr>
                  <w:t>第</w:t>
                </w:r>
                <w:r>
                  <w:rPr>
                    <w:rFonts w:hint="eastAsia"/>
                  </w:rPr>
                  <w:t xml:space="preserve"> </w:t>
                </w:r>
                <w:fldSimple w:instr=" PAGE  \* MERGEFORMAT ">
                  <w:r w:rsidR="00E9506D">
                    <w:rPr>
                      <w:noProof/>
                    </w:rPr>
                    <w:t>34</w:t>
                  </w:r>
                </w:fldSimple>
                <w:r>
                  <w:rPr>
                    <w:rFonts w:hint="eastAsia"/>
                  </w:rPr>
                  <w:t xml:space="preserve"> </w:t>
                </w:r>
                <w:r>
                  <w:rPr>
                    <w:rFonts w:hint="eastAsia"/>
                  </w:rPr>
                  <w:t>页</w:t>
                </w:r>
                <w:r>
                  <w:rPr>
                    <w:rFonts w:hint="eastAsia"/>
                  </w:rPr>
                  <w:t xml:space="preserve"> </w:t>
                </w:r>
                <w:r>
                  <w:rPr>
                    <w:rFonts w:hint="eastAsia"/>
                  </w:rPr>
                  <w:t>共</w:t>
                </w:r>
                <w:r>
                  <w:rPr>
                    <w:rFonts w:hint="eastAsia"/>
                  </w:rPr>
                  <w:t xml:space="preserve"> 34 </w:t>
                </w:r>
                <w:r>
                  <w:rPr>
                    <w:rFonts w:hint="eastAsia"/>
                  </w:rPr>
                  <w:t>页</w:t>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655C" w:rsidRPr="00B924F4" w:rsidRDefault="00F3655C" w:rsidP="007949F9">
      <w:pPr>
        <w:spacing w:after="0"/>
        <w:ind w:firstLine="480"/>
        <w:rPr>
          <w:szCs w:val="24"/>
        </w:rPr>
      </w:pPr>
      <w:r>
        <w:separator/>
      </w:r>
    </w:p>
  </w:footnote>
  <w:footnote w:type="continuationSeparator" w:id="1">
    <w:p w:rsidR="00F3655C" w:rsidRPr="00B924F4" w:rsidRDefault="00F3655C" w:rsidP="007949F9">
      <w:pPr>
        <w:spacing w:after="0"/>
        <w:ind w:firstLine="480"/>
        <w:rPr>
          <w:szCs w:val="24"/>
        </w:rPr>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01CB" w:rsidRDefault="008F01CB">
    <w:pPr>
      <w:pStyle w:val="ac"/>
      <w:pBdr>
        <w:bottom w:val="none" w:sz="0" w:space="0" w:color="auto"/>
      </w:pBdr>
      <w:tabs>
        <w:tab w:val="clear" w:pos="4153"/>
        <w:tab w:val="left" w:pos="5569"/>
      </w:tabs>
      <w:spacing w:after="0"/>
      <w:jc w:val="left"/>
      <w:rPr>
        <w:bCs/>
        <w:sz w:val="21"/>
        <w:szCs w:val="20"/>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01CB" w:rsidRDefault="008F01CB">
    <w:pPr>
      <w:pStyle w:val="ac"/>
      <w:pBdr>
        <w:bottom w:val="none" w:sz="0" w:space="0" w:color="auto"/>
      </w:pBdr>
      <w:tabs>
        <w:tab w:val="clear" w:pos="4153"/>
        <w:tab w:val="left" w:pos="5569"/>
      </w:tabs>
      <w:spacing w:after="0"/>
      <w:rPr>
        <w:rFonts w:ascii="宋体" w:eastAsia="宋体" w:hAnsi="宋体"/>
        <w:sz w:val="21"/>
        <w:szCs w:val="21"/>
      </w:rPr>
    </w:pPr>
    <w:r>
      <w:rPr>
        <w:rFonts w:ascii="宋体" w:eastAsia="宋体" w:hAnsi="宋体" w:hint="eastAsia"/>
        <w:color w:val="000000"/>
        <w:sz w:val="21"/>
        <w:szCs w:val="21"/>
      </w:rPr>
      <w:t>金属模板的制造、加工项目竣工环境保护验收监测</w:t>
    </w:r>
    <w:r>
      <w:rPr>
        <w:rFonts w:ascii="宋体" w:eastAsia="宋体" w:hAnsi="宋体"/>
        <w:color w:val="000000"/>
        <w:sz w:val="21"/>
        <w:szCs w:val="21"/>
      </w:rPr>
      <w:t>报告表</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BAC2866"/>
    <w:multiLevelType w:val="singleLevel"/>
    <w:tmpl w:val="8BAC2866"/>
    <w:lvl w:ilvl="0">
      <w:start w:val="1"/>
      <w:numFmt w:val="decimal"/>
      <w:suff w:val="nothing"/>
      <w:lvlText w:val="%1、"/>
      <w:lvlJc w:val="left"/>
    </w:lvl>
  </w:abstractNum>
  <w:abstractNum w:abstractNumId="1">
    <w:nsid w:val="E46E06C1"/>
    <w:multiLevelType w:val="singleLevel"/>
    <w:tmpl w:val="E46E06C1"/>
    <w:lvl w:ilvl="0">
      <w:start w:val="1"/>
      <w:numFmt w:val="decimal"/>
      <w:suff w:val="nothing"/>
      <w:lvlText w:val="%1、"/>
      <w:lvlJc w:val="left"/>
    </w:lvl>
  </w:abstractNum>
  <w:abstractNum w:abstractNumId="2">
    <w:nsid w:val="44228F7C"/>
    <w:multiLevelType w:val="singleLevel"/>
    <w:tmpl w:val="44228F7C"/>
    <w:lvl w:ilvl="0">
      <w:start w:val="1"/>
      <w:numFmt w:val="decimal"/>
      <w:suff w:val="nothing"/>
      <w:lvlText w:val="%1、"/>
      <w:lvlJc w:val="left"/>
    </w:lvl>
  </w:abstractNum>
  <w:abstractNum w:abstractNumId="3">
    <w:nsid w:val="577C0410"/>
    <w:multiLevelType w:val="singleLevel"/>
    <w:tmpl w:val="577C0410"/>
    <w:lvl w:ilvl="0">
      <w:start w:val="1"/>
      <w:numFmt w:val="decimal"/>
      <w:suff w:val="nothing"/>
      <w:lvlText w:val="%1、"/>
      <w:lvlJc w:val="left"/>
    </w:lvl>
  </w:abstractNum>
  <w:num w:numId="1">
    <w:abstractNumId w:val="0"/>
  </w:num>
  <w:num w:numId="2">
    <w:abstractNumId w:val="2"/>
  </w:num>
  <w:num w:numId="3">
    <w:abstractNumId w:val="3"/>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0"/>
  <w:bordersDoNotSurroundHeader/>
  <w:bordersDoNotSurroundFooter/>
  <w:defaultTabStop w:val="420"/>
  <w:drawingGridVerticalSpacing w:val="159"/>
  <w:noPunctuationKerning/>
  <w:characterSpacingControl w:val="compressPunctuation"/>
  <w:hdrShapeDefaults>
    <o:shapedefaults v:ext="edit" spidmax="3074" fillcolor="white">
      <v:fill color="white"/>
    </o: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72A27"/>
    <w:rsid w:val="000006F9"/>
    <w:rsid w:val="0000162D"/>
    <w:rsid w:val="000070B4"/>
    <w:rsid w:val="00010B1E"/>
    <w:rsid w:val="00011E9E"/>
    <w:rsid w:val="00014347"/>
    <w:rsid w:val="00015297"/>
    <w:rsid w:val="000166B4"/>
    <w:rsid w:val="00017BA5"/>
    <w:rsid w:val="000202C2"/>
    <w:rsid w:val="0002606D"/>
    <w:rsid w:val="000266F8"/>
    <w:rsid w:val="000268DF"/>
    <w:rsid w:val="000275AC"/>
    <w:rsid w:val="00033CAA"/>
    <w:rsid w:val="00034AA4"/>
    <w:rsid w:val="00035ECD"/>
    <w:rsid w:val="00040612"/>
    <w:rsid w:val="00041CAE"/>
    <w:rsid w:val="000423C1"/>
    <w:rsid w:val="00042E65"/>
    <w:rsid w:val="00043FE0"/>
    <w:rsid w:val="00044F3E"/>
    <w:rsid w:val="00046166"/>
    <w:rsid w:val="00047338"/>
    <w:rsid w:val="000525EA"/>
    <w:rsid w:val="000529BD"/>
    <w:rsid w:val="000558C4"/>
    <w:rsid w:val="00055C66"/>
    <w:rsid w:val="00060CF9"/>
    <w:rsid w:val="00062291"/>
    <w:rsid w:val="00062553"/>
    <w:rsid w:val="0006743F"/>
    <w:rsid w:val="00085E6B"/>
    <w:rsid w:val="000864AC"/>
    <w:rsid w:val="0008769D"/>
    <w:rsid w:val="00090719"/>
    <w:rsid w:val="000909D0"/>
    <w:rsid w:val="00091BED"/>
    <w:rsid w:val="00094204"/>
    <w:rsid w:val="000A302B"/>
    <w:rsid w:val="000A417D"/>
    <w:rsid w:val="000A7471"/>
    <w:rsid w:val="000A7AD2"/>
    <w:rsid w:val="000B0163"/>
    <w:rsid w:val="000B0DE0"/>
    <w:rsid w:val="000B1544"/>
    <w:rsid w:val="000B494F"/>
    <w:rsid w:val="000B4A18"/>
    <w:rsid w:val="000B4B8A"/>
    <w:rsid w:val="000B5716"/>
    <w:rsid w:val="000B6E11"/>
    <w:rsid w:val="000B78BC"/>
    <w:rsid w:val="000C0142"/>
    <w:rsid w:val="000C04E6"/>
    <w:rsid w:val="000C69C9"/>
    <w:rsid w:val="000D10A7"/>
    <w:rsid w:val="000D1EA7"/>
    <w:rsid w:val="000D24FE"/>
    <w:rsid w:val="000D3EE3"/>
    <w:rsid w:val="000D7A35"/>
    <w:rsid w:val="000E0FC5"/>
    <w:rsid w:val="000E1D2F"/>
    <w:rsid w:val="000E431F"/>
    <w:rsid w:val="000E6F4B"/>
    <w:rsid w:val="000E754E"/>
    <w:rsid w:val="000E7C66"/>
    <w:rsid w:val="000F56DD"/>
    <w:rsid w:val="000F5F8A"/>
    <w:rsid w:val="000F7278"/>
    <w:rsid w:val="001061A8"/>
    <w:rsid w:val="00107207"/>
    <w:rsid w:val="00110DA3"/>
    <w:rsid w:val="0011388A"/>
    <w:rsid w:val="001138CC"/>
    <w:rsid w:val="00114A54"/>
    <w:rsid w:val="001235F0"/>
    <w:rsid w:val="00123FF8"/>
    <w:rsid w:val="00132FD1"/>
    <w:rsid w:val="001358C9"/>
    <w:rsid w:val="00137F01"/>
    <w:rsid w:val="001410C6"/>
    <w:rsid w:val="00141900"/>
    <w:rsid w:val="00144556"/>
    <w:rsid w:val="00147150"/>
    <w:rsid w:val="00152B01"/>
    <w:rsid w:val="00153576"/>
    <w:rsid w:val="00155E73"/>
    <w:rsid w:val="00156346"/>
    <w:rsid w:val="00157A04"/>
    <w:rsid w:val="00160828"/>
    <w:rsid w:val="00162DB0"/>
    <w:rsid w:val="001631CB"/>
    <w:rsid w:val="00166D02"/>
    <w:rsid w:val="00172A27"/>
    <w:rsid w:val="00175F28"/>
    <w:rsid w:val="00183FBC"/>
    <w:rsid w:val="00186384"/>
    <w:rsid w:val="00187635"/>
    <w:rsid w:val="001878FB"/>
    <w:rsid w:val="00190535"/>
    <w:rsid w:val="00197419"/>
    <w:rsid w:val="00197BAB"/>
    <w:rsid w:val="00197E19"/>
    <w:rsid w:val="001A2126"/>
    <w:rsid w:val="001A4FA1"/>
    <w:rsid w:val="001A56EE"/>
    <w:rsid w:val="001A7909"/>
    <w:rsid w:val="001B5314"/>
    <w:rsid w:val="001B5442"/>
    <w:rsid w:val="001B5FA3"/>
    <w:rsid w:val="001C1156"/>
    <w:rsid w:val="001C5535"/>
    <w:rsid w:val="001D18E6"/>
    <w:rsid w:val="001D1E51"/>
    <w:rsid w:val="001D3D85"/>
    <w:rsid w:val="001D6F3B"/>
    <w:rsid w:val="001E1D1D"/>
    <w:rsid w:val="001E4D62"/>
    <w:rsid w:val="001E794A"/>
    <w:rsid w:val="001F1448"/>
    <w:rsid w:val="001F1A9B"/>
    <w:rsid w:val="001F3E0E"/>
    <w:rsid w:val="00205AD2"/>
    <w:rsid w:val="002068C3"/>
    <w:rsid w:val="002071D2"/>
    <w:rsid w:val="00211DF0"/>
    <w:rsid w:val="00212672"/>
    <w:rsid w:val="0021286A"/>
    <w:rsid w:val="0021416E"/>
    <w:rsid w:val="00214A05"/>
    <w:rsid w:val="002201C1"/>
    <w:rsid w:val="002230D4"/>
    <w:rsid w:val="00224C8D"/>
    <w:rsid w:val="00237ADA"/>
    <w:rsid w:val="00247C20"/>
    <w:rsid w:val="002536E6"/>
    <w:rsid w:val="00254680"/>
    <w:rsid w:val="00262869"/>
    <w:rsid w:val="002664BD"/>
    <w:rsid w:val="00272972"/>
    <w:rsid w:val="00273E4C"/>
    <w:rsid w:val="002823B7"/>
    <w:rsid w:val="002843C9"/>
    <w:rsid w:val="00291811"/>
    <w:rsid w:val="002A69E1"/>
    <w:rsid w:val="002B316C"/>
    <w:rsid w:val="002B55C9"/>
    <w:rsid w:val="002C33CF"/>
    <w:rsid w:val="002C4829"/>
    <w:rsid w:val="002D0997"/>
    <w:rsid w:val="002D1347"/>
    <w:rsid w:val="002D3A7F"/>
    <w:rsid w:val="002E0959"/>
    <w:rsid w:val="002E368E"/>
    <w:rsid w:val="002E6F7D"/>
    <w:rsid w:val="002F197D"/>
    <w:rsid w:val="002F4E61"/>
    <w:rsid w:val="00305164"/>
    <w:rsid w:val="003103C1"/>
    <w:rsid w:val="003108E7"/>
    <w:rsid w:val="003152BF"/>
    <w:rsid w:val="00316F84"/>
    <w:rsid w:val="003215C9"/>
    <w:rsid w:val="0032209D"/>
    <w:rsid w:val="0032746F"/>
    <w:rsid w:val="0032754A"/>
    <w:rsid w:val="00327EA0"/>
    <w:rsid w:val="00333A19"/>
    <w:rsid w:val="003365DE"/>
    <w:rsid w:val="003371B0"/>
    <w:rsid w:val="003402DB"/>
    <w:rsid w:val="00342CB3"/>
    <w:rsid w:val="00344935"/>
    <w:rsid w:val="00345519"/>
    <w:rsid w:val="003458B7"/>
    <w:rsid w:val="00345C64"/>
    <w:rsid w:val="00347AC7"/>
    <w:rsid w:val="0035077B"/>
    <w:rsid w:val="00355EF9"/>
    <w:rsid w:val="00362ACB"/>
    <w:rsid w:val="00363098"/>
    <w:rsid w:val="003657D6"/>
    <w:rsid w:val="00371B17"/>
    <w:rsid w:val="00371C8C"/>
    <w:rsid w:val="003752FF"/>
    <w:rsid w:val="003811DC"/>
    <w:rsid w:val="00383EE1"/>
    <w:rsid w:val="003849C3"/>
    <w:rsid w:val="00385A54"/>
    <w:rsid w:val="00385F2B"/>
    <w:rsid w:val="00392329"/>
    <w:rsid w:val="003923BF"/>
    <w:rsid w:val="003923F5"/>
    <w:rsid w:val="003962F0"/>
    <w:rsid w:val="003978CC"/>
    <w:rsid w:val="003A024F"/>
    <w:rsid w:val="003A08EC"/>
    <w:rsid w:val="003A2B28"/>
    <w:rsid w:val="003A637A"/>
    <w:rsid w:val="003A7A1E"/>
    <w:rsid w:val="003B153D"/>
    <w:rsid w:val="003B40AB"/>
    <w:rsid w:val="003C0674"/>
    <w:rsid w:val="003C310B"/>
    <w:rsid w:val="003C6451"/>
    <w:rsid w:val="003D080C"/>
    <w:rsid w:val="003D3749"/>
    <w:rsid w:val="003D69B3"/>
    <w:rsid w:val="003E3402"/>
    <w:rsid w:val="003E634E"/>
    <w:rsid w:val="003E763E"/>
    <w:rsid w:val="003F2403"/>
    <w:rsid w:val="004021D2"/>
    <w:rsid w:val="00411B5A"/>
    <w:rsid w:val="00414052"/>
    <w:rsid w:val="00415E75"/>
    <w:rsid w:val="00416829"/>
    <w:rsid w:val="0041682B"/>
    <w:rsid w:val="004223A9"/>
    <w:rsid w:val="00423256"/>
    <w:rsid w:val="00423FBA"/>
    <w:rsid w:val="004316F2"/>
    <w:rsid w:val="0043246D"/>
    <w:rsid w:val="00435752"/>
    <w:rsid w:val="00437A03"/>
    <w:rsid w:val="004417D0"/>
    <w:rsid w:val="0044591F"/>
    <w:rsid w:val="00445A93"/>
    <w:rsid w:val="004503B7"/>
    <w:rsid w:val="00453428"/>
    <w:rsid w:val="00460111"/>
    <w:rsid w:val="00460EE5"/>
    <w:rsid w:val="00471191"/>
    <w:rsid w:val="00471D4A"/>
    <w:rsid w:val="00474503"/>
    <w:rsid w:val="0047770E"/>
    <w:rsid w:val="004777E6"/>
    <w:rsid w:val="004862E7"/>
    <w:rsid w:val="004914E7"/>
    <w:rsid w:val="004915CD"/>
    <w:rsid w:val="00493875"/>
    <w:rsid w:val="00494F8F"/>
    <w:rsid w:val="00497EF8"/>
    <w:rsid w:val="004A04FE"/>
    <w:rsid w:val="004A19CB"/>
    <w:rsid w:val="004A56DB"/>
    <w:rsid w:val="004A58CA"/>
    <w:rsid w:val="004A705E"/>
    <w:rsid w:val="004A7478"/>
    <w:rsid w:val="004B1F09"/>
    <w:rsid w:val="004C08CD"/>
    <w:rsid w:val="004C2403"/>
    <w:rsid w:val="004C393E"/>
    <w:rsid w:val="004C3DB5"/>
    <w:rsid w:val="004C50A2"/>
    <w:rsid w:val="004D223A"/>
    <w:rsid w:val="004D3C15"/>
    <w:rsid w:val="004D4F4F"/>
    <w:rsid w:val="004D769D"/>
    <w:rsid w:val="004E0C8E"/>
    <w:rsid w:val="004E3011"/>
    <w:rsid w:val="004E305E"/>
    <w:rsid w:val="004E49C9"/>
    <w:rsid w:val="004E6224"/>
    <w:rsid w:val="004E6BF8"/>
    <w:rsid w:val="004E72B0"/>
    <w:rsid w:val="004F01F9"/>
    <w:rsid w:val="004F2B52"/>
    <w:rsid w:val="004F43D5"/>
    <w:rsid w:val="004F5D41"/>
    <w:rsid w:val="004F776B"/>
    <w:rsid w:val="00500B24"/>
    <w:rsid w:val="00506E5D"/>
    <w:rsid w:val="00512CAB"/>
    <w:rsid w:val="00512CE5"/>
    <w:rsid w:val="005135F1"/>
    <w:rsid w:val="00513FA4"/>
    <w:rsid w:val="0051440C"/>
    <w:rsid w:val="00515C27"/>
    <w:rsid w:val="00515C3D"/>
    <w:rsid w:val="005161BD"/>
    <w:rsid w:val="00520258"/>
    <w:rsid w:val="005311DE"/>
    <w:rsid w:val="00533C60"/>
    <w:rsid w:val="00534F47"/>
    <w:rsid w:val="005355BB"/>
    <w:rsid w:val="0053694D"/>
    <w:rsid w:val="005377DF"/>
    <w:rsid w:val="00540177"/>
    <w:rsid w:val="00542D76"/>
    <w:rsid w:val="00555510"/>
    <w:rsid w:val="00557576"/>
    <w:rsid w:val="0056058A"/>
    <w:rsid w:val="00563A2A"/>
    <w:rsid w:val="005649CA"/>
    <w:rsid w:val="00571C18"/>
    <w:rsid w:val="00573C61"/>
    <w:rsid w:val="00577033"/>
    <w:rsid w:val="0058043F"/>
    <w:rsid w:val="00581EF4"/>
    <w:rsid w:val="005827C6"/>
    <w:rsid w:val="005856F4"/>
    <w:rsid w:val="0058729E"/>
    <w:rsid w:val="00591EE8"/>
    <w:rsid w:val="00592111"/>
    <w:rsid w:val="005947D5"/>
    <w:rsid w:val="00595BC4"/>
    <w:rsid w:val="005A1EA1"/>
    <w:rsid w:val="005A35D9"/>
    <w:rsid w:val="005A4A39"/>
    <w:rsid w:val="005A7048"/>
    <w:rsid w:val="005B5281"/>
    <w:rsid w:val="005B52D2"/>
    <w:rsid w:val="005C006E"/>
    <w:rsid w:val="005C147D"/>
    <w:rsid w:val="005C196F"/>
    <w:rsid w:val="005C35D7"/>
    <w:rsid w:val="005C4FD9"/>
    <w:rsid w:val="005C5AAA"/>
    <w:rsid w:val="005C642A"/>
    <w:rsid w:val="005C79E7"/>
    <w:rsid w:val="005D49CC"/>
    <w:rsid w:val="005E106E"/>
    <w:rsid w:val="005E3B8A"/>
    <w:rsid w:val="005F380C"/>
    <w:rsid w:val="005F795C"/>
    <w:rsid w:val="00606013"/>
    <w:rsid w:val="00611BD9"/>
    <w:rsid w:val="0061298C"/>
    <w:rsid w:val="00614721"/>
    <w:rsid w:val="00616B12"/>
    <w:rsid w:val="00624B47"/>
    <w:rsid w:val="00626C87"/>
    <w:rsid w:val="0063228A"/>
    <w:rsid w:val="006352F1"/>
    <w:rsid w:val="0063754D"/>
    <w:rsid w:val="0063757C"/>
    <w:rsid w:val="006402CC"/>
    <w:rsid w:val="0064033D"/>
    <w:rsid w:val="0065013C"/>
    <w:rsid w:val="00652B93"/>
    <w:rsid w:val="00653B46"/>
    <w:rsid w:val="00655CC8"/>
    <w:rsid w:val="00656344"/>
    <w:rsid w:val="00664732"/>
    <w:rsid w:val="00680F00"/>
    <w:rsid w:val="00683FD6"/>
    <w:rsid w:val="0069059C"/>
    <w:rsid w:val="00691A84"/>
    <w:rsid w:val="00696089"/>
    <w:rsid w:val="006A232E"/>
    <w:rsid w:val="006A3905"/>
    <w:rsid w:val="006A4774"/>
    <w:rsid w:val="006A49AE"/>
    <w:rsid w:val="006A580A"/>
    <w:rsid w:val="006A61E2"/>
    <w:rsid w:val="006A6951"/>
    <w:rsid w:val="006A6AFE"/>
    <w:rsid w:val="006B0A34"/>
    <w:rsid w:val="006B2FA8"/>
    <w:rsid w:val="006B6EDF"/>
    <w:rsid w:val="006B7776"/>
    <w:rsid w:val="006B789F"/>
    <w:rsid w:val="006C01B1"/>
    <w:rsid w:val="006C33A9"/>
    <w:rsid w:val="006C3EAA"/>
    <w:rsid w:val="006C435D"/>
    <w:rsid w:val="006C6760"/>
    <w:rsid w:val="006C778F"/>
    <w:rsid w:val="006D17AA"/>
    <w:rsid w:val="006D4C89"/>
    <w:rsid w:val="006D79AF"/>
    <w:rsid w:val="006E3626"/>
    <w:rsid w:val="006E4B89"/>
    <w:rsid w:val="006F479D"/>
    <w:rsid w:val="006F7318"/>
    <w:rsid w:val="0070118C"/>
    <w:rsid w:val="00701F6D"/>
    <w:rsid w:val="00701FA7"/>
    <w:rsid w:val="00702422"/>
    <w:rsid w:val="0070372A"/>
    <w:rsid w:val="007037E0"/>
    <w:rsid w:val="00707A57"/>
    <w:rsid w:val="00716833"/>
    <w:rsid w:val="007205CD"/>
    <w:rsid w:val="00722E66"/>
    <w:rsid w:val="00723200"/>
    <w:rsid w:val="007247C1"/>
    <w:rsid w:val="00726C8C"/>
    <w:rsid w:val="00732D65"/>
    <w:rsid w:val="0073652E"/>
    <w:rsid w:val="00741329"/>
    <w:rsid w:val="0074434E"/>
    <w:rsid w:val="00745C88"/>
    <w:rsid w:val="007502D8"/>
    <w:rsid w:val="00752D4A"/>
    <w:rsid w:val="00753055"/>
    <w:rsid w:val="0076310F"/>
    <w:rsid w:val="00767B53"/>
    <w:rsid w:val="00770547"/>
    <w:rsid w:val="0077570C"/>
    <w:rsid w:val="007801A4"/>
    <w:rsid w:val="00781F3D"/>
    <w:rsid w:val="00785967"/>
    <w:rsid w:val="0078599E"/>
    <w:rsid w:val="00785ADF"/>
    <w:rsid w:val="00790B11"/>
    <w:rsid w:val="00791C61"/>
    <w:rsid w:val="007939BE"/>
    <w:rsid w:val="007949F9"/>
    <w:rsid w:val="00797B6F"/>
    <w:rsid w:val="007A10EC"/>
    <w:rsid w:val="007A1A21"/>
    <w:rsid w:val="007A41B1"/>
    <w:rsid w:val="007A71DA"/>
    <w:rsid w:val="007B2AEB"/>
    <w:rsid w:val="007C0DAA"/>
    <w:rsid w:val="007C0E42"/>
    <w:rsid w:val="007C2359"/>
    <w:rsid w:val="007C7CA7"/>
    <w:rsid w:val="007D0B8E"/>
    <w:rsid w:val="007D13A5"/>
    <w:rsid w:val="007D5676"/>
    <w:rsid w:val="007D5B0C"/>
    <w:rsid w:val="007D6301"/>
    <w:rsid w:val="007E141B"/>
    <w:rsid w:val="007E2E3B"/>
    <w:rsid w:val="007E311B"/>
    <w:rsid w:val="007E5CA1"/>
    <w:rsid w:val="007F0E01"/>
    <w:rsid w:val="007F520D"/>
    <w:rsid w:val="008077C4"/>
    <w:rsid w:val="00810ED1"/>
    <w:rsid w:val="00811D97"/>
    <w:rsid w:val="008242EA"/>
    <w:rsid w:val="00826423"/>
    <w:rsid w:val="008302AC"/>
    <w:rsid w:val="0084526D"/>
    <w:rsid w:val="00846B67"/>
    <w:rsid w:val="008474E4"/>
    <w:rsid w:val="008537DC"/>
    <w:rsid w:val="00856A14"/>
    <w:rsid w:val="0086247C"/>
    <w:rsid w:val="008658B7"/>
    <w:rsid w:val="008713BB"/>
    <w:rsid w:val="008736CC"/>
    <w:rsid w:val="008767EE"/>
    <w:rsid w:val="00876DBA"/>
    <w:rsid w:val="00877503"/>
    <w:rsid w:val="00877A57"/>
    <w:rsid w:val="00880100"/>
    <w:rsid w:val="008803A9"/>
    <w:rsid w:val="0088108A"/>
    <w:rsid w:val="00883071"/>
    <w:rsid w:val="008913DE"/>
    <w:rsid w:val="00893B2D"/>
    <w:rsid w:val="00897F91"/>
    <w:rsid w:val="008B53E9"/>
    <w:rsid w:val="008B5C47"/>
    <w:rsid w:val="008C0241"/>
    <w:rsid w:val="008C3A8F"/>
    <w:rsid w:val="008C54F9"/>
    <w:rsid w:val="008D3747"/>
    <w:rsid w:val="008D7C01"/>
    <w:rsid w:val="008E1DB3"/>
    <w:rsid w:val="008E5DFF"/>
    <w:rsid w:val="008E6882"/>
    <w:rsid w:val="008E72A6"/>
    <w:rsid w:val="008F01CB"/>
    <w:rsid w:val="008F0AFC"/>
    <w:rsid w:val="008F39D1"/>
    <w:rsid w:val="008F7866"/>
    <w:rsid w:val="008F7E97"/>
    <w:rsid w:val="008F7FC9"/>
    <w:rsid w:val="00904DB4"/>
    <w:rsid w:val="00906EED"/>
    <w:rsid w:val="00915A05"/>
    <w:rsid w:val="009235E0"/>
    <w:rsid w:val="00925ADE"/>
    <w:rsid w:val="009304F5"/>
    <w:rsid w:val="00931D44"/>
    <w:rsid w:val="00940477"/>
    <w:rsid w:val="00943295"/>
    <w:rsid w:val="009453C0"/>
    <w:rsid w:val="009479AF"/>
    <w:rsid w:val="009670C6"/>
    <w:rsid w:val="00967155"/>
    <w:rsid w:val="00971AE3"/>
    <w:rsid w:val="00971AE4"/>
    <w:rsid w:val="009730E6"/>
    <w:rsid w:val="00974945"/>
    <w:rsid w:val="0097632A"/>
    <w:rsid w:val="00980C95"/>
    <w:rsid w:val="00981447"/>
    <w:rsid w:val="0098640F"/>
    <w:rsid w:val="009931F4"/>
    <w:rsid w:val="009953C5"/>
    <w:rsid w:val="00995E17"/>
    <w:rsid w:val="009976F8"/>
    <w:rsid w:val="009A0A94"/>
    <w:rsid w:val="009A2B34"/>
    <w:rsid w:val="009A78BA"/>
    <w:rsid w:val="009B066E"/>
    <w:rsid w:val="009B1B57"/>
    <w:rsid w:val="009B2865"/>
    <w:rsid w:val="009B3735"/>
    <w:rsid w:val="009B42B9"/>
    <w:rsid w:val="009C60C4"/>
    <w:rsid w:val="009D44A1"/>
    <w:rsid w:val="009D7173"/>
    <w:rsid w:val="009D76B8"/>
    <w:rsid w:val="009E54C1"/>
    <w:rsid w:val="009E60B8"/>
    <w:rsid w:val="009E7CD6"/>
    <w:rsid w:val="009F01C2"/>
    <w:rsid w:val="009F1B77"/>
    <w:rsid w:val="00A00637"/>
    <w:rsid w:val="00A00DB7"/>
    <w:rsid w:val="00A03087"/>
    <w:rsid w:val="00A06905"/>
    <w:rsid w:val="00A14BD6"/>
    <w:rsid w:val="00A219D5"/>
    <w:rsid w:val="00A21A26"/>
    <w:rsid w:val="00A23A61"/>
    <w:rsid w:val="00A248E4"/>
    <w:rsid w:val="00A33D3E"/>
    <w:rsid w:val="00A36C36"/>
    <w:rsid w:val="00A37E32"/>
    <w:rsid w:val="00A42454"/>
    <w:rsid w:val="00A473F8"/>
    <w:rsid w:val="00A510E5"/>
    <w:rsid w:val="00A54E69"/>
    <w:rsid w:val="00A555DA"/>
    <w:rsid w:val="00A67BF8"/>
    <w:rsid w:val="00A815C2"/>
    <w:rsid w:val="00A817A1"/>
    <w:rsid w:val="00A8748C"/>
    <w:rsid w:val="00A87C21"/>
    <w:rsid w:val="00A9053E"/>
    <w:rsid w:val="00A93AE2"/>
    <w:rsid w:val="00A97542"/>
    <w:rsid w:val="00AA0468"/>
    <w:rsid w:val="00AA0565"/>
    <w:rsid w:val="00AA3E48"/>
    <w:rsid w:val="00AA4298"/>
    <w:rsid w:val="00AA75CD"/>
    <w:rsid w:val="00AB15D6"/>
    <w:rsid w:val="00AB4592"/>
    <w:rsid w:val="00AC295E"/>
    <w:rsid w:val="00AC4182"/>
    <w:rsid w:val="00AC4407"/>
    <w:rsid w:val="00AC7815"/>
    <w:rsid w:val="00AD0FE0"/>
    <w:rsid w:val="00AD195B"/>
    <w:rsid w:val="00AD264F"/>
    <w:rsid w:val="00AD4D9A"/>
    <w:rsid w:val="00AD4F05"/>
    <w:rsid w:val="00AD5FA9"/>
    <w:rsid w:val="00AD7FA3"/>
    <w:rsid w:val="00AE29EE"/>
    <w:rsid w:val="00AE3DBE"/>
    <w:rsid w:val="00AE6D31"/>
    <w:rsid w:val="00AF01CC"/>
    <w:rsid w:val="00AF54FA"/>
    <w:rsid w:val="00AF6129"/>
    <w:rsid w:val="00B00393"/>
    <w:rsid w:val="00B01058"/>
    <w:rsid w:val="00B01B7B"/>
    <w:rsid w:val="00B01C33"/>
    <w:rsid w:val="00B0470E"/>
    <w:rsid w:val="00B071FA"/>
    <w:rsid w:val="00B074BA"/>
    <w:rsid w:val="00B07F4C"/>
    <w:rsid w:val="00B14A80"/>
    <w:rsid w:val="00B160AE"/>
    <w:rsid w:val="00B16D34"/>
    <w:rsid w:val="00B23A00"/>
    <w:rsid w:val="00B23B16"/>
    <w:rsid w:val="00B2651E"/>
    <w:rsid w:val="00B3533A"/>
    <w:rsid w:val="00B3621A"/>
    <w:rsid w:val="00B37F6D"/>
    <w:rsid w:val="00B43D54"/>
    <w:rsid w:val="00B4600E"/>
    <w:rsid w:val="00B47B4F"/>
    <w:rsid w:val="00B64D3D"/>
    <w:rsid w:val="00B66110"/>
    <w:rsid w:val="00B66937"/>
    <w:rsid w:val="00B676C4"/>
    <w:rsid w:val="00B67BD7"/>
    <w:rsid w:val="00B70136"/>
    <w:rsid w:val="00B7601C"/>
    <w:rsid w:val="00B87004"/>
    <w:rsid w:val="00B87E08"/>
    <w:rsid w:val="00B90202"/>
    <w:rsid w:val="00B95D21"/>
    <w:rsid w:val="00B967A6"/>
    <w:rsid w:val="00BA273C"/>
    <w:rsid w:val="00BA2CF9"/>
    <w:rsid w:val="00BA4D4C"/>
    <w:rsid w:val="00BA76F4"/>
    <w:rsid w:val="00BA7831"/>
    <w:rsid w:val="00BB546F"/>
    <w:rsid w:val="00BB7843"/>
    <w:rsid w:val="00BC0C69"/>
    <w:rsid w:val="00BC4EB1"/>
    <w:rsid w:val="00BC547E"/>
    <w:rsid w:val="00BC7FA8"/>
    <w:rsid w:val="00BD236F"/>
    <w:rsid w:val="00BD2A33"/>
    <w:rsid w:val="00BE15F5"/>
    <w:rsid w:val="00BE386D"/>
    <w:rsid w:val="00BE52B0"/>
    <w:rsid w:val="00BE636E"/>
    <w:rsid w:val="00BF054E"/>
    <w:rsid w:val="00BF15B0"/>
    <w:rsid w:val="00BF5227"/>
    <w:rsid w:val="00BF6E16"/>
    <w:rsid w:val="00C0039B"/>
    <w:rsid w:val="00C04614"/>
    <w:rsid w:val="00C10097"/>
    <w:rsid w:val="00C13421"/>
    <w:rsid w:val="00C15BA4"/>
    <w:rsid w:val="00C17D20"/>
    <w:rsid w:val="00C2566C"/>
    <w:rsid w:val="00C2599A"/>
    <w:rsid w:val="00C324C6"/>
    <w:rsid w:val="00C40906"/>
    <w:rsid w:val="00C42399"/>
    <w:rsid w:val="00C462B0"/>
    <w:rsid w:val="00C463A0"/>
    <w:rsid w:val="00C46D40"/>
    <w:rsid w:val="00C5688C"/>
    <w:rsid w:val="00C57EBD"/>
    <w:rsid w:val="00C60A6E"/>
    <w:rsid w:val="00C60C28"/>
    <w:rsid w:val="00C61C1A"/>
    <w:rsid w:val="00C63ED1"/>
    <w:rsid w:val="00C65D03"/>
    <w:rsid w:val="00C67B57"/>
    <w:rsid w:val="00C706EA"/>
    <w:rsid w:val="00C73258"/>
    <w:rsid w:val="00C80599"/>
    <w:rsid w:val="00C81B68"/>
    <w:rsid w:val="00C832F4"/>
    <w:rsid w:val="00C92794"/>
    <w:rsid w:val="00CA038E"/>
    <w:rsid w:val="00CA26A5"/>
    <w:rsid w:val="00CB0CA2"/>
    <w:rsid w:val="00CB2449"/>
    <w:rsid w:val="00CB2BC7"/>
    <w:rsid w:val="00CB359F"/>
    <w:rsid w:val="00CC0727"/>
    <w:rsid w:val="00CC7234"/>
    <w:rsid w:val="00CD0F63"/>
    <w:rsid w:val="00CD7417"/>
    <w:rsid w:val="00CE3618"/>
    <w:rsid w:val="00CE4454"/>
    <w:rsid w:val="00CE4A16"/>
    <w:rsid w:val="00CE5FDD"/>
    <w:rsid w:val="00CE6038"/>
    <w:rsid w:val="00CE7EDC"/>
    <w:rsid w:val="00D01322"/>
    <w:rsid w:val="00D01A62"/>
    <w:rsid w:val="00D0224C"/>
    <w:rsid w:val="00D02F19"/>
    <w:rsid w:val="00D05BD1"/>
    <w:rsid w:val="00D05E21"/>
    <w:rsid w:val="00D05E2D"/>
    <w:rsid w:val="00D11073"/>
    <w:rsid w:val="00D13C96"/>
    <w:rsid w:val="00D22A49"/>
    <w:rsid w:val="00D275E6"/>
    <w:rsid w:val="00D31302"/>
    <w:rsid w:val="00D33352"/>
    <w:rsid w:val="00D34392"/>
    <w:rsid w:val="00D345A3"/>
    <w:rsid w:val="00D40DD3"/>
    <w:rsid w:val="00D45D8C"/>
    <w:rsid w:val="00D462D9"/>
    <w:rsid w:val="00D6021F"/>
    <w:rsid w:val="00D607D3"/>
    <w:rsid w:val="00D63A5F"/>
    <w:rsid w:val="00D7065F"/>
    <w:rsid w:val="00D740FF"/>
    <w:rsid w:val="00D74774"/>
    <w:rsid w:val="00D74B67"/>
    <w:rsid w:val="00D80536"/>
    <w:rsid w:val="00D83633"/>
    <w:rsid w:val="00D8434B"/>
    <w:rsid w:val="00DA2EB3"/>
    <w:rsid w:val="00DA470A"/>
    <w:rsid w:val="00DA6451"/>
    <w:rsid w:val="00DB0315"/>
    <w:rsid w:val="00DB15A6"/>
    <w:rsid w:val="00DB1722"/>
    <w:rsid w:val="00DB6966"/>
    <w:rsid w:val="00DC18C6"/>
    <w:rsid w:val="00DC3E02"/>
    <w:rsid w:val="00DC3EED"/>
    <w:rsid w:val="00DC3F2C"/>
    <w:rsid w:val="00DC6567"/>
    <w:rsid w:val="00DC6B0C"/>
    <w:rsid w:val="00DD0628"/>
    <w:rsid w:val="00DD2A76"/>
    <w:rsid w:val="00DD3AA0"/>
    <w:rsid w:val="00DD76F9"/>
    <w:rsid w:val="00DE463D"/>
    <w:rsid w:val="00DF16E8"/>
    <w:rsid w:val="00DF2AB7"/>
    <w:rsid w:val="00DF3954"/>
    <w:rsid w:val="00DF4448"/>
    <w:rsid w:val="00DF575E"/>
    <w:rsid w:val="00DF58BB"/>
    <w:rsid w:val="00E02B51"/>
    <w:rsid w:val="00E0409B"/>
    <w:rsid w:val="00E040A7"/>
    <w:rsid w:val="00E04B5F"/>
    <w:rsid w:val="00E06D0D"/>
    <w:rsid w:val="00E07419"/>
    <w:rsid w:val="00E11942"/>
    <w:rsid w:val="00E1194B"/>
    <w:rsid w:val="00E135FC"/>
    <w:rsid w:val="00E15E27"/>
    <w:rsid w:val="00E172FC"/>
    <w:rsid w:val="00E17BFD"/>
    <w:rsid w:val="00E17F02"/>
    <w:rsid w:val="00E2286A"/>
    <w:rsid w:val="00E232E9"/>
    <w:rsid w:val="00E2384E"/>
    <w:rsid w:val="00E25139"/>
    <w:rsid w:val="00E25D84"/>
    <w:rsid w:val="00E2639B"/>
    <w:rsid w:val="00E33CCB"/>
    <w:rsid w:val="00E34D32"/>
    <w:rsid w:val="00E34D51"/>
    <w:rsid w:val="00E5134B"/>
    <w:rsid w:val="00E54DCB"/>
    <w:rsid w:val="00E562C0"/>
    <w:rsid w:val="00E57CDB"/>
    <w:rsid w:val="00E617C0"/>
    <w:rsid w:val="00E65264"/>
    <w:rsid w:val="00E66B14"/>
    <w:rsid w:val="00E72D9B"/>
    <w:rsid w:val="00E75AF7"/>
    <w:rsid w:val="00E83663"/>
    <w:rsid w:val="00E8416E"/>
    <w:rsid w:val="00E85964"/>
    <w:rsid w:val="00E94F8C"/>
    <w:rsid w:val="00E9506D"/>
    <w:rsid w:val="00E9749F"/>
    <w:rsid w:val="00EA308C"/>
    <w:rsid w:val="00EA3A96"/>
    <w:rsid w:val="00EA5797"/>
    <w:rsid w:val="00EA5FC9"/>
    <w:rsid w:val="00EB2259"/>
    <w:rsid w:val="00EB314D"/>
    <w:rsid w:val="00EB5465"/>
    <w:rsid w:val="00EB5579"/>
    <w:rsid w:val="00EB5D07"/>
    <w:rsid w:val="00EB6857"/>
    <w:rsid w:val="00EB6E49"/>
    <w:rsid w:val="00EC0995"/>
    <w:rsid w:val="00EC0D4B"/>
    <w:rsid w:val="00EC7FD5"/>
    <w:rsid w:val="00ED48BE"/>
    <w:rsid w:val="00ED5B03"/>
    <w:rsid w:val="00EE0318"/>
    <w:rsid w:val="00EE1772"/>
    <w:rsid w:val="00EE1A80"/>
    <w:rsid w:val="00EF2B56"/>
    <w:rsid w:val="00EF2D51"/>
    <w:rsid w:val="00F00B24"/>
    <w:rsid w:val="00F04E41"/>
    <w:rsid w:val="00F06026"/>
    <w:rsid w:val="00F11EAB"/>
    <w:rsid w:val="00F1372D"/>
    <w:rsid w:val="00F20EAE"/>
    <w:rsid w:val="00F23726"/>
    <w:rsid w:val="00F24699"/>
    <w:rsid w:val="00F246D0"/>
    <w:rsid w:val="00F25095"/>
    <w:rsid w:val="00F273EA"/>
    <w:rsid w:val="00F305F4"/>
    <w:rsid w:val="00F31C1F"/>
    <w:rsid w:val="00F32873"/>
    <w:rsid w:val="00F3483F"/>
    <w:rsid w:val="00F35E4A"/>
    <w:rsid w:val="00F3655C"/>
    <w:rsid w:val="00F36653"/>
    <w:rsid w:val="00F37F3D"/>
    <w:rsid w:val="00F42BF7"/>
    <w:rsid w:val="00F42FA7"/>
    <w:rsid w:val="00F45A82"/>
    <w:rsid w:val="00F50FD0"/>
    <w:rsid w:val="00F53C52"/>
    <w:rsid w:val="00F53FDB"/>
    <w:rsid w:val="00F54E66"/>
    <w:rsid w:val="00F611C2"/>
    <w:rsid w:val="00F61EA1"/>
    <w:rsid w:val="00F64327"/>
    <w:rsid w:val="00F66EB9"/>
    <w:rsid w:val="00F728A3"/>
    <w:rsid w:val="00F733F0"/>
    <w:rsid w:val="00F81D00"/>
    <w:rsid w:val="00F90542"/>
    <w:rsid w:val="00F92C05"/>
    <w:rsid w:val="00F92FBD"/>
    <w:rsid w:val="00F95175"/>
    <w:rsid w:val="00FA2308"/>
    <w:rsid w:val="00FA2327"/>
    <w:rsid w:val="00FA70DA"/>
    <w:rsid w:val="00FB1A9C"/>
    <w:rsid w:val="00FB6423"/>
    <w:rsid w:val="00FB76CA"/>
    <w:rsid w:val="00FB7709"/>
    <w:rsid w:val="00FC2BB4"/>
    <w:rsid w:val="00FC3DAE"/>
    <w:rsid w:val="00FC476A"/>
    <w:rsid w:val="00FD2066"/>
    <w:rsid w:val="00FD32BD"/>
    <w:rsid w:val="00FD3B43"/>
    <w:rsid w:val="00FD709E"/>
    <w:rsid w:val="00FE6053"/>
    <w:rsid w:val="00FE619C"/>
    <w:rsid w:val="00FF0481"/>
    <w:rsid w:val="00FF0E8C"/>
    <w:rsid w:val="00FF4715"/>
    <w:rsid w:val="01910460"/>
    <w:rsid w:val="01930694"/>
    <w:rsid w:val="01940D25"/>
    <w:rsid w:val="01974B37"/>
    <w:rsid w:val="025028F8"/>
    <w:rsid w:val="026D1769"/>
    <w:rsid w:val="02B23414"/>
    <w:rsid w:val="02C53D75"/>
    <w:rsid w:val="02E47938"/>
    <w:rsid w:val="02F04C8C"/>
    <w:rsid w:val="03094B3A"/>
    <w:rsid w:val="031D2BC6"/>
    <w:rsid w:val="032C6C12"/>
    <w:rsid w:val="033832D2"/>
    <w:rsid w:val="03582FA4"/>
    <w:rsid w:val="038C334B"/>
    <w:rsid w:val="03903FDE"/>
    <w:rsid w:val="03D31BA5"/>
    <w:rsid w:val="047962EB"/>
    <w:rsid w:val="048636BC"/>
    <w:rsid w:val="049A0BD5"/>
    <w:rsid w:val="04B06678"/>
    <w:rsid w:val="04E82483"/>
    <w:rsid w:val="052F502A"/>
    <w:rsid w:val="055B4E0E"/>
    <w:rsid w:val="0579214E"/>
    <w:rsid w:val="05CC15D7"/>
    <w:rsid w:val="05F03BAF"/>
    <w:rsid w:val="064F7C2F"/>
    <w:rsid w:val="06536312"/>
    <w:rsid w:val="06625A5D"/>
    <w:rsid w:val="06A511D4"/>
    <w:rsid w:val="06B1325C"/>
    <w:rsid w:val="06C249C8"/>
    <w:rsid w:val="07563029"/>
    <w:rsid w:val="07692E16"/>
    <w:rsid w:val="07886CA6"/>
    <w:rsid w:val="07D4501A"/>
    <w:rsid w:val="07D91257"/>
    <w:rsid w:val="07DD5CD1"/>
    <w:rsid w:val="07E34DD9"/>
    <w:rsid w:val="08236CDE"/>
    <w:rsid w:val="083C5A20"/>
    <w:rsid w:val="0845604D"/>
    <w:rsid w:val="086D3E76"/>
    <w:rsid w:val="08776F63"/>
    <w:rsid w:val="08884D85"/>
    <w:rsid w:val="08D53FBC"/>
    <w:rsid w:val="08EB670F"/>
    <w:rsid w:val="0939500D"/>
    <w:rsid w:val="09B04BA4"/>
    <w:rsid w:val="09B43898"/>
    <w:rsid w:val="09D03ED5"/>
    <w:rsid w:val="09E97D12"/>
    <w:rsid w:val="09F11F89"/>
    <w:rsid w:val="09FF120E"/>
    <w:rsid w:val="0A07735B"/>
    <w:rsid w:val="0A1B21F9"/>
    <w:rsid w:val="0A3F428E"/>
    <w:rsid w:val="0A8561A2"/>
    <w:rsid w:val="0A9E3285"/>
    <w:rsid w:val="0AC07413"/>
    <w:rsid w:val="0AC34D8D"/>
    <w:rsid w:val="0AF25F30"/>
    <w:rsid w:val="0B467BF3"/>
    <w:rsid w:val="0B6D07CA"/>
    <w:rsid w:val="0BB86A0D"/>
    <w:rsid w:val="0BBC1D54"/>
    <w:rsid w:val="0BBE25F2"/>
    <w:rsid w:val="0BFB0931"/>
    <w:rsid w:val="0C004B38"/>
    <w:rsid w:val="0C1F4332"/>
    <w:rsid w:val="0C6F5EC0"/>
    <w:rsid w:val="0C8352F1"/>
    <w:rsid w:val="0CCD5C59"/>
    <w:rsid w:val="0CD76245"/>
    <w:rsid w:val="0CDB5309"/>
    <w:rsid w:val="0CEC3F0B"/>
    <w:rsid w:val="0D070769"/>
    <w:rsid w:val="0D0C270A"/>
    <w:rsid w:val="0D4607C5"/>
    <w:rsid w:val="0D504291"/>
    <w:rsid w:val="0D5725AC"/>
    <w:rsid w:val="0D5832D8"/>
    <w:rsid w:val="0D5D4F24"/>
    <w:rsid w:val="0DD03169"/>
    <w:rsid w:val="0DEC35AB"/>
    <w:rsid w:val="0E1B2EDA"/>
    <w:rsid w:val="0E442EAC"/>
    <w:rsid w:val="0E831852"/>
    <w:rsid w:val="0E8E45B0"/>
    <w:rsid w:val="0EA97743"/>
    <w:rsid w:val="0EF560DB"/>
    <w:rsid w:val="0F3D5F36"/>
    <w:rsid w:val="0F4B31C2"/>
    <w:rsid w:val="101A248B"/>
    <w:rsid w:val="1057318A"/>
    <w:rsid w:val="10B36963"/>
    <w:rsid w:val="113E6FCD"/>
    <w:rsid w:val="11E3222F"/>
    <w:rsid w:val="11F42522"/>
    <w:rsid w:val="11F7467C"/>
    <w:rsid w:val="120B4AF5"/>
    <w:rsid w:val="12B85729"/>
    <w:rsid w:val="12EC3AE0"/>
    <w:rsid w:val="12EC702F"/>
    <w:rsid w:val="12FF2CE9"/>
    <w:rsid w:val="132E555A"/>
    <w:rsid w:val="135053CE"/>
    <w:rsid w:val="13527E5E"/>
    <w:rsid w:val="137C0DA0"/>
    <w:rsid w:val="14F95260"/>
    <w:rsid w:val="150706CB"/>
    <w:rsid w:val="15294132"/>
    <w:rsid w:val="152B73AD"/>
    <w:rsid w:val="15685FBB"/>
    <w:rsid w:val="162279DF"/>
    <w:rsid w:val="1627609F"/>
    <w:rsid w:val="16366F5E"/>
    <w:rsid w:val="16604E54"/>
    <w:rsid w:val="166A5FF1"/>
    <w:rsid w:val="16A7128F"/>
    <w:rsid w:val="16A84CEE"/>
    <w:rsid w:val="16B10554"/>
    <w:rsid w:val="16D818D4"/>
    <w:rsid w:val="16F74EB1"/>
    <w:rsid w:val="16FF1DE6"/>
    <w:rsid w:val="17051A25"/>
    <w:rsid w:val="170E638E"/>
    <w:rsid w:val="178E6147"/>
    <w:rsid w:val="17CC2333"/>
    <w:rsid w:val="17D70D33"/>
    <w:rsid w:val="17E226D7"/>
    <w:rsid w:val="18217898"/>
    <w:rsid w:val="18501C36"/>
    <w:rsid w:val="185440E1"/>
    <w:rsid w:val="18690F98"/>
    <w:rsid w:val="18FB65C3"/>
    <w:rsid w:val="191D3798"/>
    <w:rsid w:val="19555267"/>
    <w:rsid w:val="195E3DDF"/>
    <w:rsid w:val="19934830"/>
    <w:rsid w:val="199D202B"/>
    <w:rsid w:val="19B81511"/>
    <w:rsid w:val="19BD5A2F"/>
    <w:rsid w:val="19CA60F9"/>
    <w:rsid w:val="19FB64DC"/>
    <w:rsid w:val="1AA710E9"/>
    <w:rsid w:val="1AC87A7F"/>
    <w:rsid w:val="1B1A1208"/>
    <w:rsid w:val="1B1E621B"/>
    <w:rsid w:val="1B3A16D8"/>
    <w:rsid w:val="1B3D56B9"/>
    <w:rsid w:val="1B487051"/>
    <w:rsid w:val="1B6B4801"/>
    <w:rsid w:val="1BCA6BA7"/>
    <w:rsid w:val="1C093DFB"/>
    <w:rsid w:val="1C1518D0"/>
    <w:rsid w:val="1C1E6B7C"/>
    <w:rsid w:val="1C22494E"/>
    <w:rsid w:val="1C3A7B10"/>
    <w:rsid w:val="1C4B087D"/>
    <w:rsid w:val="1C533B5D"/>
    <w:rsid w:val="1C5858D7"/>
    <w:rsid w:val="1D112449"/>
    <w:rsid w:val="1D3220EA"/>
    <w:rsid w:val="1D5830B7"/>
    <w:rsid w:val="1DB759EA"/>
    <w:rsid w:val="1DD62EC9"/>
    <w:rsid w:val="1E080E27"/>
    <w:rsid w:val="1E3668AA"/>
    <w:rsid w:val="1E9C4A75"/>
    <w:rsid w:val="1EAC3DAD"/>
    <w:rsid w:val="1EBA36EF"/>
    <w:rsid w:val="1ED84D5F"/>
    <w:rsid w:val="1F054B2A"/>
    <w:rsid w:val="1F523940"/>
    <w:rsid w:val="1F573517"/>
    <w:rsid w:val="1F707D15"/>
    <w:rsid w:val="1F8D30BE"/>
    <w:rsid w:val="1FEB3D9F"/>
    <w:rsid w:val="208513A0"/>
    <w:rsid w:val="20B7533C"/>
    <w:rsid w:val="210F71FA"/>
    <w:rsid w:val="21266905"/>
    <w:rsid w:val="21416736"/>
    <w:rsid w:val="21431A4F"/>
    <w:rsid w:val="21554AAA"/>
    <w:rsid w:val="21BB5701"/>
    <w:rsid w:val="21F83010"/>
    <w:rsid w:val="22164BB2"/>
    <w:rsid w:val="2232060C"/>
    <w:rsid w:val="22484639"/>
    <w:rsid w:val="22490C53"/>
    <w:rsid w:val="227B7EB7"/>
    <w:rsid w:val="228B16B9"/>
    <w:rsid w:val="22F33924"/>
    <w:rsid w:val="22F351F4"/>
    <w:rsid w:val="22FE03FE"/>
    <w:rsid w:val="233C7BA7"/>
    <w:rsid w:val="234C6F07"/>
    <w:rsid w:val="235F7C9E"/>
    <w:rsid w:val="236528B4"/>
    <w:rsid w:val="23660A09"/>
    <w:rsid w:val="2390608A"/>
    <w:rsid w:val="23C17D49"/>
    <w:rsid w:val="241609A3"/>
    <w:rsid w:val="24322FA9"/>
    <w:rsid w:val="2441427B"/>
    <w:rsid w:val="24817C75"/>
    <w:rsid w:val="24902EBC"/>
    <w:rsid w:val="249A104F"/>
    <w:rsid w:val="24FF4449"/>
    <w:rsid w:val="2526030E"/>
    <w:rsid w:val="258E01D6"/>
    <w:rsid w:val="25A02D91"/>
    <w:rsid w:val="25D576F6"/>
    <w:rsid w:val="25D93734"/>
    <w:rsid w:val="26242673"/>
    <w:rsid w:val="264E08C3"/>
    <w:rsid w:val="2668725A"/>
    <w:rsid w:val="267D3D1F"/>
    <w:rsid w:val="269946FB"/>
    <w:rsid w:val="26A969CD"/>
    <w:rsid w:val="26DE08DB"/>
    <w:rsid w:val="270362A9"/>
    <w:rsid w:val="27104D6E"/>
    <w:rsid w:val="27306513"/>
    <w:rsid w:val="27332189"/>
    <w:rsid w:val="27494955"/>
    <w:rsid w:val="27823A21"/>
    <w:rsid w:val="27AD233A"/>
    <w:rsid w:val="27D1690A"/>
    <w:rsid w:val="28114C4B"/>
    <w:rsid w:val="28123923"/>
    <w:rsid w:val="28135ED9"/>
    <w:rsid w:val="28170B67"/>
    <w:rsid w:val="284901E3"/>
    <w:rsid w:val="288B771E"/>
    <w:rsid w:val="28956111"/>
    <w:rsid w:val="28B1633D"/>
    <w:rsid w:val="294B3E53"/>
    <w:rsid w:val="2952767B"/>
    <w:rsid w:val="2956780D"/>
    <w:rsid w:val="29AD01EE"/>
    <w:rsid w:val="29B007D6"/>
    <w:rsid w:val="29D208F0"/>
    <w:rsid w:val="2A3D0658"/>
    <w:rsid w:val="2A6968F3"/>
    <w:rsid w:val="2A6D5786"/>
    <w:rsid w:val="2A811C7E"/>
    <w:rsid w:val="2AB80E93"/>
    <w:rsid w:val="2AC51B81"/>
    <w:rsid w:val="2B032C08"/>
    <w:rsid w:val="2B435C43"/>
    <w:rsid w:val="2B487D9E"/>
    <w:rsid w:val="2B594609"/>
    <w:rsid w:val="2B7B4A85"/>
    <w:rsid w:val="2BBF5698"/>
    <w:rsid w:val="2BC52E24"/>
    <w:rsid w:val="2BC60CB2"/>
    <w:rsid w:val="2BEA63D9"/>
    <w:rsid w:val="2C5011FF"/>
    <w:rsid w:val="2C7B19B3"/>
    <w:rsid w:val="2C820589"/>
    <w:rsid w:val="2C9D4717"/>
    <w:rsid w:val="2CDF2FB6"/>
    <w:rsid w:val="2D7D7609"/>
    <w:rsid w:val="2D9D7685"/>
    <w:rsid w:val="2DE019B4"/>
    <w:rsid w:val="2E2B7296"/>
    <w:rsid w:val="2E501DEF"/>
    <w:rsid w:val="2EC266D7"/>
    <w:rsid w:val="2F0E7D4D"/>
    <w:rsid w:val="2F4C6895"/>
    <w:rsid w:val="2F4D5534"/>
    <w:rsid w:val="301D4DD6"/>
    <w:rsid w:val="304C42E3"/>
    <w:rsid w:val="306F1C4B"/>
    <w:rsid w:val="30760060"/>
    <w:rsid w:val="309857A7"/>
    <w:rsid w:val="30CE333B"/>
    <w:rsid w:val="31266223"/>
    <w:rsid w:val="312E7E4F"/>
    <w:rsid w:val="3130137A"/>
    <w:rsid w:val="313776B6"/>
    <w:rsid w:val="313E0AB1"/>
    <w:rsid w:val="314A79E4"/>
    <w:rsid w:val="31AA4EBE"/>
    <w:rsid w:val="31C10BC6"/>
    <w:rsid w:val="31D649CB"/>
    <w:rsid w:val="32123F49"/>
    <w:rsid w:val="32291A88"/>
    <w:rsid w:val="322B04D3"/>
    <w:rsid w:val="32892648"/>
    <w:rsid w:val="32934ED1"/>
    <w:rsid w:val="32E31585"/>
    <w:rsid w:val="32EA3AAE"/>
    <w:rsid w:val="332E1338"/>
    <w:rsid w:val="334D4233"/>
    <w:rsid w:val="334F2A93"/>
    <w:rsid w:val="335A6841"/>
    <w:rsid w:val="33674018"/>
    <w:rsid w:val="33DD5467"/>
    <w:rsid w:val="34576D2D"/>
    <w:rsid w:val="3472279E"/>
    <w:rsid w:val="347F0ED7"/>
    <w:rsid w:val="347F7CE8"/>
    <w:rsid w:val="34BF4856"/>
    <w:rsid w:val="34C74E39"/>
    <w:rsid w:val="34F15DC8"/>
    <w:rsid w:val="352C3F92"/>
    <w:rsid w:val="35866EA3"/>
    <w:rsid w:val="35C86829"/>
    <w:rsid w:val="361C165B"/>
    <w:rsid w:val="365F29D6"/>
    <w:rsid w:val="36782BE1"/>
    <w:rsid w:val="369C2D9A"/>
    <w:rsid w:val="36C62E06"/>
    <w:rsid w:val="36D741C4"/>
    <w:rsid w:val="36F4758C"/>
    <w:rsid w:val="37251673"/>
    <w:rsid w:val="372D11D2"/>
    <w:rsid w:val="37344E6F"/>
    <w:rsid w:val="37667F19"/>
    <w:rsid w:val="379A6FA6"/>
    <w:rsid w:val="37BF1283"/>
    <w:rsid w:val="37CC0171"/>
    <w:rsid w:val="38214061"/>
    <w:rsid w:val="386D111D"/>
    <w:rsid w:val="3878382D"/>
    <w:rsid w:val="38871E6B"/>
    <w:rsid w:val="38F019D7"/>
    <w:rsid w:val="38F97763"/>
    <w:rsid w:val="39007C33"/>
    <w:rsid w:val="390779D4"/>
    <w:rsid w:val="391E0A4F"/>
    <w:rsid w:val="3969476B"/>
    <w:rsid w:val="39A44A64"/>
    <w:rsid w:val="3A0157DA"/>
    <w:rsid w:val="3A08558B"/>
    <w:rsid w:val="3A161FC9"/>
    <w:rsid w:val="3A276993"/>
    <w:rsid w:val="3A3B477F"/>
    <w:rsid w:val="3A9F1D9B"/>
    <w:rsid w:val="3AA2378C"/>
    <w:rsid w:val="3AC23CFF"/>
    <w:rsid w:val="3B297D38"/>
    <w:rsid w:val="3B2C3A36"/>
    <w:rsid w:val="3B323AB9"/>
    <w:rsid w:val="3B825F89"/>
    <w:rsid w:val="3BA3127E"/>
    <w:rsid w:val="3BAB090B"/>
    <w:rsid w:val="3BCC4E18"/>
    <w:rsid w:val="3C250FC6"/>
    <w:rsid w:val="3C2D5F7F"/>
    <w:rsid w:val="3C405D9F"/>
    <w:rsid w:val="3CD46926"/>
    <w:rsid w:val="3DD73010"/>
    <w:rsid w:val="3E0E7D2F"/>
    <w:rsid w:val="3E4A0887"/>
    <w:rsid w:val="3E6C20FF"/>
    <w:rsid w:val="3E914DDC"/>
    <w:rsid w:val="3EA2319E"/>
    <w:rsid w:val="3FB26CB4"/>
    <w:rsid w:val="3FB96245"/>
    <w:rsid w:val="3FC56BDA"/>
    <w:rsid w:val="406B51BD"/>
    <w:rsid w:val="40716208"/>
    <w:rsid w:val="40746209"/>
    <w:rsid w:val="411034D7"/>
    <w:rsid w:val="413A768B"/>
    <w:rsid w:val="41642021"/>
    <w:rsid w:val="41CD56FA"/>
    <w:rsid w:val="425A27A2"/>
    <w:rsid w:val="429978EA"/>
    <w:rsid w:val="42A36F2F"/>
    <w:rsid w:val="42C65014"/>
    <w:rsid w:val="42EC2432"/>
    <w:rsid w:val="42EE4A93"/>
    <w:rsid w:val="44080FDC"/>
    <w:rsid w:val="44223C6D"/>
    <w:rsid w:val="44284F48"/>
    <w:rsid w:val="443942BA"/>
    <w:rsid w:val="448978BB"/>
    <w:rsid w:val="44A857A7"/>
    <w:rsid w:val="44AD1666"/>
    <w:rsid w:val="44C42E7A"/>
    <w:rsid w:val="451B48B6"/>
    <w:rsid w:val="452304A0"/>
    <w:rsid w:val="454A078D"/>
    <w:rsid w:val="45B215DB"/>
    <w:rsid w:val="45B64514"/>
    <w:rsid w:val="45B80EDB"/>
    <w:rsid w:val="45EE7DF1"/>
    <w:rsid w:val="46104219"/>
    <w:rsid w:val="465B3C0C"/>
    <w:rsid w:val="46917529"/>
    <w:rsid w:val="474241B0"/>
    <w:rsid w:val="47C42434"/>
    <w:rsid w:val="47D81351"/>
    <w:rsid w:val="482F6840"/>
    <w:rsid w:val="487F0E11"/>
    <w:rsid w:val="48910BA3"/>
    <w:rsid w:val="48F23E56"/>
    <w:rsid w:val="48FB3367"/>
    <w:rsid w:val="48FB45E3"/>
    <w:rsid w:val="49671ABA"/>
    <w:rsid w:val="4987144A"/>
    <w:rsid w:val="49883878"/>
    <w:rsid w:val="49C009AC"/>
    <w:rsid w:val="49CE25F2"/>
    <w:rsid w:val="4A715297"/>
    <w:rsid w:val="4A822C66"/>
    <w:rsid w:val="4A8A6455"/>
    <w:rsid w:val="4AAA26FB"/>
    <w:rsid w:val="4AFD507E"/>
    <w:rsid w:val="4B5736A6"/>
    <w:rsid w:val="4B716581"/>
    <w:rsid w:val="4B9610A3"/>
    <w:rsid w:val="4C1E5507"/>
    <w:rsid w:val="4C9A6ADC"/>
    <w:rsid w:val="4CA14750"/>
    <w:rsid w:val="4CFA345C"/>
    <w:rsid w:val="4CFB3947"/>
    <w:rsid w:val="4D137636"/>
    <w:rsid w:val="4D2F4B1C"/>
    <w:rsid w:val="4D445E0B"/>
    <w:rsid w:val="4D5B0E03"/>
    <w:rsid w:val="4DAE1677"/>
    <w:rsid w:val="4DDE7F98"/>
    <w:rsid w:val="4E903D7A"/>
    <w:rsid w:val="4EB418D8"/>
    <w:rsid w:val="4ECC2BDC"/>
    <w:rsid w:val="4ED6701A"/>
    <w:rsid w:val="4EDA6323"/>
    <w:rsid w:val="4EE94120"/>
    <w:rsid w:val="4F281358"/>
    <w:rsid w:val="4F3C30CA"/>
    <w:rsid w:val="4FCC6F72"/>
    <w:rsid w:val="504D6490"/>
    <w:rsid w:val="50563274"/>
    <w:rsid w:val="506B6E1E"/>
    <w:rsid w:val="506C57F5"/>
    <w:rsid w:val="50824ACD"/>
    <w:rsid w:val="508614C0"/>
    <w:rsid w:val="50E3695C"/>
    <w:rsid w:val="50FA4760"/>
    <w:rsid w:val="518A5FC9"/>
    <w:rsid w:val="51A3491F"/>
    <w:rsid w:val="51A430C6"/>
    <w:rsid w:val="52490729"/>
    <w:rsid w:val="530247DF"/>
    <w:rsid w:val="53341910"/>
    <w:rsid w:val="535A0080"/>
    <w:rsid w:val="536C5A12"/>
    <w:rsid w:val="537B454D"/>
    <w:rsid w:val="53AE0BE0"/>
    <w:rsid w:val="53E8631C"/>
    <w:rsid w:val="54071F14"/>
    <w:rsid w:val="541B54C5"/>
    <w:rsid w:val="5448228C"/>
    <w:rsid w:val="54886614"/>
    <w:rsid w:val="54925404"/>
    <w:rsid w:val="54AD36B9"/>
    <w:rsid w:val="54B469E5"/>
    <w:rsid w:val="54BE57E4"/>
    <w:rsid w:val="54DA2D50"/>
    <w:rsid w:val="54E458E6"/>
    <w:rsid w:val="55322A75"/>
    <w:rsid w:val="553E43E1"/>
    <w:rsid w:val="553F696E"/>
    <w:rsid w:val="555B1170"/>
    <w:rsid w:val="55D96F5D"/>
    <w:rsid w:val="56F91798"/>
    <w:rsid w:val="5779324A"/>
    <w:rsid w:val="57C82DBA"/>
    <w:rsid w:val="58124815"/>
    <w:rsid w:val="583B0F46"/>
    <w:rsid w:val="584543C2"/>
    <w:rsid w:val="586822D6"/>
    <w:rsid w:val="588933F7"/>
    <w:rsid w:val="58943F66"/>
    <w:rsid w:val="58946A15"/>
    <w:rsid w:val="589C0EE3"/>
    <w:rsid w:val="58B16EA4"/>
    <w:rsid w:val="58EA6859"/>
    <w:rsid w:val="598F1157"/>
    <w:rsid w:val="59BD4F05"/>
    <w:rsid w:val="59F25EC0"/>
    <w:rsid w:val="59F5240B"/>
    <w:rsid w:val="5A257F1F"/>
    <w:rsid w:val="5A3462C0"/>
    <w:rsid w:val="5A4700A5"/>
    <w:rsid w:val="5A9C414D"/>
    <w:rsid w:val="5ABA1B04"/>
    <w:rsid w:val="5AE33343"/>
    <w:rsid w:val="5B207C16"/>
    <w:rsid w:val="5B5C4646"/>
    <w:rsid w:val="5BFF2ACC"/>
    <w:rsid w:val="5C2330D2"/>
    <w:rsid w:val="5C7369F8"/>
    <w:rsid w:val="5CB91CEC"/>
    <w:rsid w:val="5CBF02A6"/>
    <w:rsid w:val="5D314CC5"/>
    <w:rsid w:val="5D3874AD"/>
    <w:rsid w:val="5D84347E"/>
    <w:rsid w:val="5D93502F"/>
    <w:rsid w:val="5DAF38E1"/>
    <w:rsid w:val="5E287C1A"/>
    <w:rsid w:val="5E2C5552"/>
    <w:rsid w:val="5E55571A"/>
    <w:rsid w:val="5E5B0F56"/>
    <w:rsid w:val="5E674A2E"/>
    <w:rsid w:val="5E9C021B"/>
    <w:rsid w:val="5EA2490D"/>
    <w:rsid w:val="5EB03D17"/>
    <w:rsid w:val="5EF42BF3"/>
    <w:rsid w:val="5F030775"/>
    <w:rsid w:val="5F1D2EC8"/>
    <w:rsid w:val="5F3B62A7"/>
    <w:rsid w:val="5F676D03"/>
    <w:rsid w:val="5FB0567C"/>
    <w:rsid w:val="606B24F4"/>
    <w:rsid w:val="60741EC9"/>
    <w:rsid w:val="60773A67"/>
    <w:rsid w:val="60B55B1E"/>
    <w:rsid w:val="61036692"/>
    <w:rsid w:val="612123CE"/>
    <w:rsid w:val="61252675"/>
    <w:rsid w:val="612B7B90"/>
    <w:rsid w:val="614E58A1"/>
    <w:rsid w:val="615058E9"/>
    <w:rsid w:val="616237B1"/>
    <w:rsid w:val="617640A1"/>
    <w:rsid w:val="61C0255C"/>
    <w:rsid w:val="621145FA"/>
    <w:rsid w:val="625962C9"/>
    <w:rsid w:val="62E325C0"/>
    <w:rsid w:val="636B2AF1"/>
    <w:rsid w:val="641D6BDB"/>
    <w:rsid w:val="6429073C"/>
    <w:rsid w:val="64F11367"/>
    <w:rsid w:val="652862E6"/>
    <w:rsid w:val="656F42C5"/>
    <w:rsid w:val="65906D2F"/>
    <w:rsid w:val="659725E5"/>
    <w:rsid w:val="65A26B80"/>
    <w:rsid w:val="65B25776"/>
    <w:rsid w:val="65BE2F4A"/>
    <w:rsid w:val="65D263D5"/>
    <w:rsid w:val="661E0E94"/>
    <w:rsid w:val="6624781B"/>
    <w:rsid w:val="662A6B50"/>
    <w:rsid w:val="66863AA9"/>
    <w:rsid w:val="6722573C"/>
    <w:rsid w:val="67391D15"/>
    <w:rsid w:val="677405F9"/>
    <w:rsid w:val="67C73C48"/>
    <w:rsid w:val="67CC208C"/>
    <w:rsid w:val="680341D3"/>
    <w:rsid w:val="686B21F4"/>
    <w:rsid w:val="690E3F82"/>
    <w:rsid w:val="69443B60"/>
    <w:rsid w:val="695C669C"/>
    <w:rsid w:val="69722594"/>
    <w:rsid w:val="69B34291"/>
    <w:rsid w:val="6A104A53"/>
    <w:rsid w:val="6A1E4F1B"/>
    <w:rsid w:val="6A8D59B5"/>
    <w:rsid w:val="6AB82CA8"/>
    <w:rsid w:val="6ABE658D"/>
    <w:rsid w:val="6AD27AD7"/>
    <w:rsid w:val="6B622B26"/>
    <w:rsid w:val="6B7F3801"/>
    <w:rsid w:val="6BDF4F40"/>
    <w:rsid w:val="6C667164"/>
    <w:rsid w:val="6C6E7D27"/>
    <w:rsid w:val="6C8A6C53"/>
    <w:rsid w:val="6CF473F0"/>
    <w:rsid w:val="6D106DFB"/>
    <w:rsid w:val="6D2C5BB4"/>
    <w:rsid w:val="6D577DD2"/>
    <w:rsid w:val="6D732CC4"/>
    <w:rsid w:val="6DB14D85"/>
    <w:rsid w:val="6E316F37"/>
    <w:rsid w:val="6E39797D"/>
    <w:rsid w:val="6E4E5DB9"/>
    <w:rsid w:val="6E710265"/>
    <w:rsid w:val="6E7C6AF5"/>
    <w:rsid w:val="6E920798"/>
    <w:rsid w:val="6E995936"/>
    <w:rsid w:val="6EEE15A4"/>
    <w:rsid w:val="6F430DD3"/>
    <w:rsid w:val="6F666B1B"/>
    <w:rsid w:val="6FA37A35"/>
    <w:rsid w:val="6FAD079E"/>
    <w:rsid w:val="6FD94E99"/>
    <w:rsid w:val="700C029C"/>
    <w:rsid w:val="70474ADE"/>
    <w:rsid w:val="704F31F5"/>
    <w:rsid w:val="70952312"/>
    <w:rsid w:val="709A4712"/>
    <w:rsid w:val="70B963FA"/>
    <w:rsid w:val="70DB1538"/>
    <w:rsid w:val="70F569B5"/>
    <w:rsid w:val="71507302"/>
    <w:rsid w:val="717569BD"/>
    <w:rsid w:val="718033E4"/>
    <w:rsid w:val="71C044AC"/>
    <w:rsid w:val="726F338C"/>
    <w:rsid w:val="72757517"/>
    <w:rsid w:val="72C241B5"/>
    <w:rsid w:val="72CC5D83"/>
    <w:rsid w:val="732C7E21"/>
    <w:rsid w:val="73C16C65"/>
    <w:rsid w:val="73F86C54"/>
    <w:rsid w:val="745C2E3C"/>
    <w:rsid w:val="74717EC8"/>
    <w:rsid w:val="74AA68F7"/>
    <w:rsid w:val="74CA622E"/>
    <w:rsid w:val="74CE453C"/>
    <w:rsid w:val="74DE489A"/>
    <w:rsid w:val="74EA6D19"/>
    <w:rsid w:val="74F6239A"/>
    <w:rsid w:val="752F6E00"/>
    <w:rsid w:val="756126CC"/>
    <w:rsid w:val="75671E52"/>
    <w:rsid w:val="75A326B5"/>
    <w:rsid w:val="75AA0B8B"/>
    <w:rsid w:val="767203AE"/>
    <w:rsid w:val="76765301"/>
    <w:rsid w:val="768E24E0"/>
    <w:rsid w:val="769F284E"/>
    <w:rsid w:val="76FB4E19"/>
    <w:rsid w:val="771A211E"/>
    <w:rsid w:val="773F3220"/>
    <w:rsid w:val="776255D0"/>
    <w:rsid w:val="77822C34"/>
    <w:rsid w:val="77C2459A"/>
    <w:rsid w:val="77E129EC"/>
    <w:rsid w:val="77E852A5"/>
    <w:rsid w:val="77F8561C"/>
    <w:rsid w:val="77FB2A16"/>
    <w:rsid w:val="781C5724"/>
    <w:rsid w:val="785473E1"/>
    <w:rsid w:val="78886D90"/>
    <w:rsid w:val="7889042E"/>
    <w:rsid w:val="78A82FD0"/>
    <w:rsid w:val="78A976B8"/>
    <w:rsid w:val="78DF058A"/>
    <w:rsid w:val="791073C4"/>
    <w:rsid w:val="79654F68"/>
    <w:rsid w:val="79995155"/>
    <w:rsid w:val="79BC47AF"/>
    <w:rsid w:val="79C82DBC"/>
    <w:rsid w:val="79D030A8"/>
    <w:rsid w:val="7A007CD9"/>
    <w:rsid w:val="7A1C42DD"/>
    <w:rsid w:val="7A2C335D"/>
    <w:rsid w:val="7A3178C3"/>
    <w:rsid w:val="7A425F99"/>
    <w:rsid w:val="7A6F729B"/>
    <w:rsid w:val="7AA528A6"/>
    <w:rsid w:val="7ABF5ED8"/>
    <w:rsid w:val="7AC95BA8"/>
    <w:rsid w:val="7ADF7CAD"/>
    <w:rsid w:val="7AFF72B7"/>
    <w:rsid w:val="7B5B2DBF"/>
    <w:rsid w:val="7B77166B"/>
    <w:rsid w:val="7B775844"/>
    <w:rsid w:val="7C44049C"/>
    <w:rsid w:val="7C6A3565"/>
    <w:rsid w:val="7C9E06A5"/>
    <w:rsid w:val="7CD415C0"/>
    <w:rsid w:val="7CE717E9"/>
    <w:rsid w:val="7D266BEF"/>
    <w:rsid w:val="7D396BFB"/>
    <w:rsid w:val="7D4A44A2"/>
    <w:rsid w:val="7DB93866"/>
    <w:rsid w:val="7DC774F2"/>
    <w:rsid w:val="7DDE2E39"/>
    <w:rsid w:val="7E084444"/>
    <w:rsid w:val="7E0865C3"/>
    <w:rsid w:val="7E180919"/>
    <w:rsid w:val="7E285D47"/>
    <w:rsid w:val="7E32666F"/>
    <w:rsid w:val="7E4F680C"/>
    <w:rsid w:val="7E8F0E8F"/>
    <w:rsid w:val="7EBA73B0"/>
    <w:rsid w:val="7EBF3165"/>
    <w:rsid w:val="7ECD6E2E"/>
    <w:rsid w:val="7F04056D"/>
    <w:rsid w:val="7F4B78E0"/>
    <w:rsid w:val="7F6E016B"/>
    <w:rsid w:val="7F7D6E13"/>
    <w:rsid w:val="7FE425DA"/>
    <w:rsid w:val="7FE9625A"/>
    <w:rsid w:val="7FF85EF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fillcolor="white">
      <v:fill color="white"/>
    </o:shapedefaults>
    <o:shapelayout v:ext="edit">
      <o:idmap v:ext="edit" data="1"/>
      <o:rules v:ext="edit">
        <o:r id="V:Rule1" type="connector" idref="#自选图形 93"/>
        <o:r id="V:Rule2" type="connector" idref="#自选图形 94"/>
        <o:r id="V:Rule3" type="connector" idref="#自选图形 97"/>
        <o:r id="V:Rule4" type="connector" idref="#自选图形 103"/>
        <o:r id="V:Rule5" type="connector" idref="#_x0000_s1048"/>
        <o:r id="V:Rule6" type="connector" idref="#_x0000_s1045"/>
        <o:r id="V:Rule7" type="connector" idref="#_x0000_s1044"/>
        <o:r id="V:Rule8" type="connector" idref="#_x0000_s1043"/>
        <o:r id="V:Rule9" type="connector" idref="#_x0000_s1040"/>
        <o:r id="V:Rule10" type="connector" idref="#_x0000_s1038"/>
        <o:r id="V:Rule11" type="connector" idref="#_x0000_s1037"/>
        <o:r id="V:Rule12" type="connector" idref="#_x0000_s1036"/>
        <o:r id="V:Rule13" type="connector" idref="#_x0000_s1035"/>
        <o:r id="V:Rule14" type="connector" idref="#_x0000_s1029"/>
        <o:r id="V:Rule15" type="connector" idref="#_x0000_s1028"/>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1" w:defQFormat="0" w:count="267">
    <w:lsdException w:name="Normal" w:unhideWhenUsed="0" w:qFormat="1"/>
    <w:lsdException w:name="heading 1" w:unhideWhenUsed="0" w:qFormat="1"/>
    <w:lsdException w:name="heading 2" w:semiHidden="1" w:qFormat="1"/>
    <w:lsdException w:name="heading 3" w:uiPriority="9" w:qFormat="1"/>
    <w:lsdException w:name="heading 4" w:uiPriority="1" w:unhideWhenUsed="0"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qFormat="1"/>
    <w:lsdException w:name="footnote text" w:semiHidden="1"/>
    <w:lsdException w:name="annotation text" w:unhideWhenUsed="0" w:qFormat="1"/>
    <w:lsdException w:name="header" w:unhideWhenUsed="0" w:qFormat="1"/>
    <w:lsdException w:name="footer" w:unhideWhenUsed="0" w:qFormat="1"/>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uiPriority="99" w:unhideWhenUsed="0" w:qFormat="1"/>
    <w:lsdException w:name="line number" w:semiHidden="1"/>
    <w:lsdException w:name="page number" w:unhideWhenUsed="0" w:qFormat="1"/>
    <w:lsdException w:name="endnote reference" w:semiHidden="1"/>
    <w:lsdException w:name="endnote text" w:semiHidden="1"/>
    <w:lsdException w:name="table of authorities" w:unhideWhenUsed="0"/>
    <w:lsdException w:name="macro" w:semiHidden="1"/>
    <w:lsdException w:name="toa heading" w:semiHidden="1"/>
    <w:lsdException w:name="List" w:unhideWhenUsed="0"/>
    <w:lsdException w:name="List Bullet" w:unhideWhenUsed="0"/>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nhideWhenUsed="0" w:qFormat="1"/>
    <w:lsdException w:name="Closing" w:semiHidden="1"/>
    <w:lsdException w:name="Signature" w:semiHidden="1"/>
    <w:lsdException w:name="Default Paragraph Font" w:semiHidden="1" w:uiPriority="1" w:qFormat="1"/>
    <w:lsdException w:name="Body Text" w:unhideWhenUsed="0" w:qFormat="1"/>
    <w:lsdException w:name="Body Text Indent" w:uiPriority="99" w:unhideWhenUsed="0" w:qFormat="1"/>
    <w:lsdException w:name="List Continue" w:semiHidden="1"/>
    <w:lsdException w:name="List Continue 2" w:unhideWhenUsed="0"/>
    <w:lsdException w:name="List Continue 3" w:unhideWhenUsed="0"/>
    <w:lsdException w:name="List Continue 4" w:unhideWhenUsed="0"/>
    <w:lsdException w:name="List Continue 5" w:unhideWhenUsed="0"/>
    <w:lsdException w:name="Message Header" w:semiHidden="1"/>
    <w:lsdException w:name="Subtitle" w:unhideWhenUsed="0" w:qFormat="1"/>
    <w:lsdException w:name="Salutation" w:semiHidden="1"/>
    <w:lsdException w:name="Date" w:semiHidden="1"/>
    <w:lsdException w:name="Body Text First Indent" w:uiPriority="99" w:qFormat="1"/>
    <w:lsdException w:name="Body Text First Indent 2" w:uiPriority="99" w:unhideWhenUsed="0" w:qFormat="1"/>
    <w:lsdException w:name="Note Heading" w:semiHidden="1"/>
    <w:lsdException w:name="Body Text 2" w:unhideWhenUsed="0" w:qFormat="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unhideWhenUsed="0" w:qFormat="1"/>
    <w:lsdException w:name="Emphasis" w:uiPriority="20" w:unhideWhenUsed="0" w:qFormat="1"/>
    <w:lsdException w:name="Document Map" w:uiPriority="99" w:unhideWhenUsed="0" w:qFormat="1"/>
    <w:lsdException w:name="Plain Text" w:unhideWhenUsed="0" w:qFormat="1"/>
    <w:lsdException w:name="E-mail Signature" w:semiHidden="1"/>
    <w:lsdException w:name="HTML Top of Form" w:semiHidden="1" w:uiPriority="99"/>
    <w:lsdException w:name="HTML Bottom of Form" w:semiHidden="1" w:uiPriority="99"/>
    <w:lsdException w:name="Normal (Web)" w:uiPriority="99" w:qFormat="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iPriority="99" w:qFormat="1"/>
    <w:lsdException w:name="annotation subject" w:unhideWhenUsed="0" w:qFormat="1"/>
    <w:lsdException w:name="No List" w:semiHidden="1" w:uiPriority="99"/>
    <w:lsdException w:name="Outline List 1" w:semiHidden="1" w:uiPriority="99"/>
    <w:lsdException w:name="Outline List 2" w:semiHidden="1" w:uiPriority="99"/>
    <w:lsdException w:name="Outline List 3" w:semiHidden="1" w:uiPriority="99"/>
    <w:lsdException w:name="Table Simple 1" w:semiHidden="1"/>
    <w:lsdException w:name="Table Simple 2" w:semiHidden="1"/>
    <w:lsdException w:name="Table Simple 3" w:semiHidden="1"/>
    <w:lsdException w:name="Table Classic 1" w:semiHidden="1"/>
    <w:lsdException w:name="Table Classic 2" w:semiHidden="1"/>
    <w:lsdException w:name="Table Classic 3" w:semiHidden="1"/>
    <w:lsdException w:name="Table Classic 4" w:semiHidden="1"/>
    <w:lsdException w:name="Table Colorful 1" w:semiHidden="1"/>
    <w:lsdException w:name="Table Colorful 2" w:semiHidden="1"/>
    <w:lsdException w:name="Table Colorful 3" w:semiHidden="1"/>
    <w:lsdException w:name="Table Columns 1" w:semiHidden="1"/>
    <w:lsdException w:name="Table Columns 2" w:semiHidden="1"/>
    <w:lsdException w:name="Table Columns 3" w:semiHidden="1"/>
    <w:lsdException w:name="Table Columns 4" w:semiHidden="1"/>
    <w:lsdException w:name="Table Columns 5" w:semiHidden="1"/>
    <w:lsdException w:name="Table Grid 1" w:semiHidden="1"/>
    <w:lsdException w:name="Table Grid 2" w:semiHidden="1"/>
    <w:lsdException w:name="Table Grid 3" w:semiHidden="1"/>
    <w:lsdException w:name="Table Grid 4" w:semiHidden="1"/>
    <w:lsdException w:name="Table Grid 5" w:semiHidden="1"/>
    <w:lsdException w:name="Table Grid 6" w:semiHidden="1"/>
    <w:lsdException w:name="Table Grid 7" w:semiHidden="1"/>
    <w:lsdException w:name="Table Grid 8" w:semiHidden="1"/>
    <w:lsdException w:name="Table List 1" w:semiHidden="1"/>
    <w:lsdException w:name="Table List 2" w:semiHidden="1"/>
    <w:lsdException w:name="Table List 3" w:semiHidden="1"/>
    <w:lsdException w:name="Table List 4" w:semiHidden="1"/>
    <w:lsdException w:name="Table List 5" w:semiHidden="1"/>
    <w:lsdException w:name="Table List 6" w:semiHidden="1"/>
    <w:lsdException w:name="Table List 7" w:semiHidden="1"/>
    <w:lsdException w:name="Table List 8" w:semiHidden="1"/>
    <w:lsdException w:name="Table 3D effects 1" w:semiHidden="1"/>
    <w:lsdException w:name="Table 3D effects 2" w:semiHidden="1"/>
    <w:lsdException w:name="Table 3D effects 3" w:semiHidden="1"/>
    <w:lsdException w:name="Table Contemporary" w:semiHidden="1"/>
    <w:lsdException w:name="Table Elegant" w:semiHidden="1"/>
    <w:lsdException w:name="Table Professional" w:semiHidden="1"/>
    <w:lsdException w:name="Table Subtle 1" w:semiHidden="1"/>
    <w:lsdException w:name="Table Subtle 2" w:semiHidden="1"/>
    <w:lsdException w:name="Table Web 1" w:semiHidden="1"/>
    <w:lsdException w:name="Table Web 2" w:semiHidden="1"/>
    <w:lsdException w:name="Table Web 3" w:semiHidden="1"/>
    <w:lsdException w:name="Balloon Text" w:unhideWhenUsed="0" w:qFormat="1"/>
    <w:lsdException w:name="Table Grid" w:uiPriority="99" w:unhideWhenUsed="0" w:qFormat="1"/>
    <w:lsdException w:name="Table Theme" w:semiHidden="1"/>
    <w:lsdException w:name="Placeholder Text" w:semiHidden="1" w:uiPriority="99"/>
    <w:lsdException w:name="No Spacing" w:semiHidden="1" w:uiPriority="99"/>
    <w:lsdException w:name="Light Shading" w:uiPriority="60" w:unhideWhenUsed="0"/>
    <w:lsdException w:name="Light List" w:uiPriority="61" w:unhideWhenUsed="0"/>
    <w:lsdException w:name="Light Grid" w:uiPriority="62" w:unhideWhenUsed="0"/>
    <w:lsdException w:name="Medium Shading 1" w:uiPriority="63" w:unhideWhenUsed="0"/>
    <w:lsdException w:name="Medium Shading 2" w:uiPriority="64" w:unhideWhenUsed="0"/>
    <w:lsdException w:name="Medium List 1" w:uiPriority="65" w:unhideWhenUsed="0"/>
    <w:lsdException w:name="Medium List 2" w:uiPriority="66" w:unhideWhenUsed="0"/>
    <w:lsdException w:name="Medium Grid 1" w:uiPriority="67" w:unhideWhenUsed="0"/>
    <w:lsdException w:name="Medium Grid 2" w:uiPriority="68" w:unhideWhenUsed="0"/>
    <w:lsdException w:name="Medium Grid 3" w:uiPriority="69" w:unhideWhenUsed="0"/>
    <w:lsdException w:name="Dark List" w:uiPriority="70" w:unhideWhenUsed="0"/>
    <w:lsdException w:name="Colorful Shading" w:uiPriority="71" w:unhideWhenUsed="0"/>
    <w:lsdException w:name="Colorful List" w:uiPriority="72" w:unhideWhenUsed="0"/>
    <w:lsdException w:name="Colorful Grid" w:uiPriority="73" w:unhideWhenUsed="0"/>
    <w:lsdException w:name="Light Shading Accent 1" w:uiPriority="60" w:unhideWhenUsed="0"/>
    <w:lsdException w:name="Light List Accent 1" w:uiPriority="61" w:unhideWhenUsed="0"/>
    <w:lsdException w:name="Light Grid Accent 1" w:uiPriority="62" w:unhideWhenUsed="0"/>
    <w:lsdException w:name="Medium Shading 1 Accent 1" w:uiPriority="63" w:unhideWhenUsed="0"/>
    <w:lsdException w:name="Medium Shading 2 Accent 1" w:uiPriority="64" w:unhideWhenUsed="0"/>
    <w:lsdException w:name="Medium List 1 Accent 1" w:uiPriority="65" w:unhideWhenUsed="0"/>
    <w:lsdException w:name="Revision" w:semiHidden="1" w:uiPriority="99"/>
    <w:lsdException w:name="List Paragraph" w:uiPriority="34" w:unhideWhenUsed="0" w:qFormat="1"/>
    <w:lsdException w:name="Quote" w:semiHidden="1" w:uiPriority="99"/>
    <w:lsdException w:name="Intense Quote" w:semiHidden="1" w:uiPriority="99"/>
    <w:lsdException w:name="Medium List 2 Accent 1" w:uiPriority="66" w:unhideWhenUsed="0"/>
    <w:lsdException w:name="Medium Grid 1 Accent 1" w:uiPriority="67" w:unhideWhenUsed="0"/>
    <w:lsdException w:name="Medium Grid 2 Accent 1" w:uiPriority="68" w:unhideWhenUsed="0"/>
    <w:lsdException w:name="Medium Grid 3 Accent 1" w:uiPriority="69" w:unhideWhenUsed="0"/>
    <w:lsdException w:name="Dark List Accent 1" w:uiPriority="70" w:unhideWhenUsed="0"/>
    <w:lsdException w:name="Colorful Shading Accent 1" w:uiPriority="71" w:unhideWhenUsed="0"/>
    <w:lsdException w:name="Colorful List Accent 1" w:uiPriority="72" w:unhideWhenUsed="0"/>
    <w:lsdException w:name="Colorful Grid Accent 1" w:uiPriority="73" w:unhideWhenUsed="0"/>
    <w:lsdException w:name="Light Shading Accent 2" w:uiPriority="60" w:unhideWhenUsed="0"/>
    <w:lsdException w:name="Light List Accent 2" w:uiPriority="61" w:unhideWhenUsed="0"/>
    <w:lsdException w:name="Light Grid Accent 2" w:uiPriority="62" w:unhideWhenUsed="0"/>
    <w:lsdException w:name="Medium Shading 1 Accent 2" w:uiPriority="63" w:unhideWhenUsed="0"/>
    <w:lsdException w:name="Medium Shading 2 Accent 2" w:uiPriority="64" w:unhideWhenUsed="0"/>
    <w:lsdException w:name="Medium List 1 Accent 2" w:uiPriority="65" w:unhideWhenUsed="0"/>
    <w:lsdException w:name="Medium List 2 Accent 2" w:uiPriority="66" w:unhideWhenUsed="0"/>
    <w:lsdException w:name="Medium Grid 1 Accent 2" w:uiPriority="67" w:unhideWhenUsed="0"/>
    <w:lsdException w:name="Medium Grid 2 Accent 2" w:uiPriority="68" w:unhideWhenUsed="0"/>
    <w:lsdException w:name="Medium Grid 3 Accent 2" w:uiPriority="69" w:unhideWhenUsed="0"/>
    <w:lsdException w:name="Dark List Accent 2" w:uiPriority="70" w:unhideWhenUsed="0"/>
    <w:lsdException w:name="Colorful Shading Accent 2" w:uiPriority="71" w:unhideWhenUsed="0"/>
    <w:lsdException w:name="Colorful List Accent 2" w:uiPriority="72" w:unhideWhenUsed="0"/>
    <w:lsdException w:name="Colorful Grid Accent 2" w:uiPriority="73" w:unhideWhenUsed="0"/>
    <w:lsdException w:name="Light Shading Accent 3" w:uiPriority="60" w:unhideWhenUsed="0"/>
    <w:lsdException w:name="Light List Accent 3" w:uiPriority="61" w:unhideWhenUsed="0"/>
    <w:lsdException w:name="Light Grid Accent 3" w:uiPriority="62" w:unhideWhenUsed="0"/>
    <w:lsdException w:name="Medium Shading 1 Accent 3" w:uiPriority="63" w:unhideWhenUsed="0"/>
    <w:lsdException w:name="Medium Shading 2 Accent 3" w:uiPriority="64" w:unhideWhenUsed="0"/>
    <w:lsdException w:name="Medium List 1 Accent 3" w:uiPriority="65" w:unhideWhenUsed="0"/>
    <w:lsdException w:name="Medium List 2 Accent 3" w:uiPriority="66" w:unhideWhenUsed="0"/>
    <w:lsdException w:name="Medium Grid 1 Accent 3" w:uiPriority="67" w:unhideWhenUsed="0"/>
    <w:lsdException w:name="Medium Grid 2 Accent 3" w:uiPriority="68" w:unhideWhenUsed="0"/>
    <w:lsdException w:name="Medium Grid 3 Accent 3" w:uiPriority="69" w:unhideWhenUsed="0"/>
    <w:lsdException w:name="Dark List Accent 3" w:uiPriority="70" w:unhideWhenUsed="0"/>
    <w:lsdException w:name="Colorful Shading Accent 3" w:uiPriority="71" w:unhideWhenUsed="0"/>
    <w:lsdException w:name="Colorful List Accent 3" w:uiPriority="72" w:unhideWhenUsed="0"/>
    <w:lsdException w:name="Colorful Grid Accent 3" w:uiPriority="73" w:unhideWhenUsed="0"/>
    <w:lsdException w:name="Light Shading Accent 4" w:uiPriority="60" w:unhideWhenUsed="0"/>
    <w:lsdException w:name="Light List Accent 4" w:uiPriority="61" w:unhideWhenUsed="0"/>
    <w:lsdException w:name="Light Grid Accent 4" w:uiPriority="62" w:unhideWhenUsed="0"/>
    <w:lsdException w:name="Medium Shading 1 Accent 4" w:uiPriority="63" w:unhideWhenUsed="0"/>
    <w:lsdException w:name="Medium Shading 2 Accent 4" w:uiPriority="64" w:unhideWhenUsed="0"/>
    <w:lsdException w:name="Medium List 1 Accent 4" w:uiPriority="65" w:unhideWhenUsed="0"/>
    <w:lsdException w:name="Medium List 2 Accent 4" w:uiPriority="66" w:unhideWhenUsed="0"/>
    <w:lsdException w:name="Medium Grid 1 Accent 4" w:uiPriority="67" w:unhideWhenUsed="0"/>
    <w:lsdException w:name="Medium Grid 2 Accent 4" w:uiPriority="68" w:unhideWhenUsed="0"/>
    <w:lsdException w:name="Medium Grid 3 Accent 4" w:uiPriority="69" w:unhideWhenUsed="0"/>
    <w:lsdException w:name="Dark List Accent 4" w:uiPriority="70" w:unhideWhenUsed="0"/>
    <w:lsdException w:name="Colorful Shading Accent 4" w:uiPriority="71" w:unhideWhenUsed="0"/>
    <w:lsdException w:name="Colorful List Accent 4" w:uiPriority="72" w:unhideWhenUsed="0"/>
    <w:lsdException w:name="Colorful Grid Accent 4" w:uiPriority="73" w:unhideWhenUsed="0"/>
    <w:lsdException w:name="Light Shading Accent 5" w:uiPriority="60" w:unhideWhenUsed="0"/>
    <w:lsdException w:name="Light List Accent 5" w:uiPriority="61" w:unhideWhenUsed="0"/>
    <w:lsdException w:name="Light Grid Accent 5" w:uiPriority="62" w:unhideWhenUsed="0"/>
    <w:lsdException w:name="Medium Shading 1 Accent 5" w:uiPriority="63" w:unhideWhenUsed="0"/>
    <w:lsdException w:name="Medium Shading 2 Accent 5" w:uiPriority="64" w:unhideWhenUsed="0"/>
    <w:lsdException w:name="Medium List 1 Accent 5" w:uiPriority="65" w:unhideWhenUsed="0"/>
    <w:lsdException w:name="Medium List 2 Accent 5" w:uiPriority="66" w:unhideWhenUsed="0"/>
    <w:lsdException w:name="Medium Grid 1 Accent 5" w:uiPriority="67" w:unhideWhenUsed="0"/>
    <w:lsdException w:name="Medium Grid 2 Accent 5" w:uiPriority="68" w:unhideWhenUsed="0"/>
    <w:lsdException w:name="Medium Grid 3 Accent 5" w:uiPriority="69" w:unhideWhenUsed="0"/>
    <w:lsdException w:name="Dark List Accent 5" w:uiPriority="70" w:unhideWhenUsed="0"/>
    <w:lsdException w:name="Colorful Shading Accent 5" w:uiPriority="71" w:unhideWhenUsed="0"/>
    <w:lsdException w:name="Colorful List Accent 5" w:uiPriority="72" w:unhideWhenUsed="0"/>
    <w:lsdException w:name="Colorful Grid Accent 5" w:uiPriority="73" w:unhideWhenUsed="0"/>
    <w:lsdException w:name="Light Shading Accent 6" w:uiPriority="60" w:unhideWhenUsed="0"/>
    <w:lsdException w:name="Light List Accent 6" w:uiPriority="61" w:unhideWhenUsed="0"/>
    <w:lsdException w:name="Light Grid Accent 6" w:uiPriority="62" w:unhideWhenUsed="0"/>
    <w:lsdException w:name="Medium Shading 1 Accent 6" w:uiPriority="63" w:unhideWhenUsed="0"/>
    <w:lsdException w:name="Medium Shading 2 Accent 6" w:uiPriority="64" w:unhideWhenUsed="0"/>
    <w:lsdException w:name="Medium List 1 Accent 6" w:uiPriority="65" w:unhideWhenUsed="0"/>
    <w:lsdException w:name="Medium List 2 Accent 6" w:uiPriority="66" w:unhideWhenUsed="0"/>
    <w:lsdException w:name="Medium Grid 1 Accent 6" w:uiPriority="67" w:unhideWhenUsed="0"/>
    <w:lsdException w:name="Medium Grid 2 Accent 6" w:uiPriority="68" w:unhideWhenUsed="0"/>
    <w:lsdException w:name="Medium Grid 3 Accent 6" w:uiPriority="69" w:unhideWhenUsed="0"/>
    <w:lsdException w:name="Dark List Accent 6" w:uiPriority="70" w:unhideWhenUsed="0"/>
    <w:lsdException w:name="Colorful Shading Accent 6" w:uiPriority="71" w:unhideWhenUsed="0"/>
    <w:lsdException w:name="Colorful List Accent 6" w:uiPriority="72" w:unhideWhenUsed="0"/>
    <w:lsdException w:name="Colorful Grid Accent 6"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semiHidden="1" w:uiPriority="37"/>
    <w:lsdException w:name="TOC Heading" w:semiHidden="1" w:uiPriority="39" w:qFormat="1"/>
  </w:latentStyles>
  <w:style w:type="paragraph" w:default="1" w:styleId="a">
    <w:name w:val="Normal"/>
    <w:next w:val="2"/>
    <w:qFormat/>
    <w:rsid w:val="007949F9"/>
    <w:pPr>
      <w:adjustRightInd w:val="0"/>
      <w:snapToGrid w:val="0"/>
      <w:spacing w:after="200"/>
    </w:pPr>
    <w:rPr>
      <w:rFonts w:ascii="Tahoma" w:eastAsia="微软雅黑" w:hAnsi="Tahoma"/>
      <w:sz w:val="22"/>
      <w:szCs w:val="22"/>
    </w:rPr>
  </w:style>
  <w:style w:type="paragraph" w:styleId="1">
    <w:name w:val="heading 1"/>
    <w:basedOn w:val="a"/>
    <w:next w:val="a"/>
    <w:link w:val="1Char"/>
    <w:qFormat/>
    <w:rsid w:val="007949F9"/>
    <w:pPr>
      <w:keepNext/>
      <w:keepLines/>
      <w:spacing w:before="340" w:after="330" w:line="578" w:lineRule="auto"/>
      <w:outlineLvl w:val="0"/>
    </w:pPr>
    <w:rPr>
      <w:b/>
      <w:bCs/>
      <w:kern w:val="44"/>
      <w:sz w:val="44"/>
      <w:szCs w:val="44"/>
    </w:rPr>
  </w:style>
  <w:style w:type="paragraph" w:styleId="3">
    <w:name w:val="heading 3"/>
    <w:basedOn w:val="a"/>
    <w:next w:val="a"/>
    <w:uiPriority w:val="9"/>
    <w:unhideWhenUsed/>
    <w:qFormat/>
    <w:rsid w:val="007949F9"/>
    <w:pPr>
      <w:autoSpaceDE w:val="0"/>
      <w:autoSpaceDN w:val="0"/>
      <w:ind w:left="111"/>
      <w:outlineLvl w:val="2"/>
    </w:pPr>
    <w:rPr>
      <w:rFonts w:ascii="仿宋" w:eastAsia="仿宋" w:hAnsi="Times New Roman" w:cs="仿宋"/>
      <w:sz w:val="28"/>
      <w:szCs w:val="28"/>
    </w:rPr>
  </w:style>
  <w:style w:type="paragraph" w:styleId="4">
    <w:name w:val="heading 4"/>
    <w:basedOn w:val="a"/>
    <w:next w:val="a"/>
    <w:link w:val="4Char"/>
    <w:uiPriority w:val="1"/>
    <w:qFormat/>
    <w:rsid w:val="007949F9"/>
    <w:pPr>
      <w:outlineLvl w:val="3"/>
    </w:pPr>
    <w:rPr>
      <w:rFonts w:ascii="宋体" w:eastAsia="宋体" w:hAnsi="宋体" w:cs="宋体"/>
      <w:b/>
      <w:bCs/>
      <w:sz w:val="24"/>
      <w:szCs w:val="24"/>
      <w:lang w:val="zh-CN" w:bidi="zh-CN"/>
    </w:rPr>
  </w:style>
  <w:style w:type="paragraph" w:styleId="7">
    <w:name w:val="heading 7"/>
    <w:basedOn w:val="a"/>
    <w:next w:val="a"/>
    <w:link w:val="7Char"/>
    <w:semiHidden/>
    <w:unhideWhenUsed/>
    <w:qFormat/>
    <w:rsid w:val="007949F9"/>
    <w:pPr>
      <w:keepNext/>
      <w:keepLines/>
      <w:spacing w:before="240" w:after="64" w:line="320" w:lineRule="auto"/>
      <w:outlineLvl w:val="6"/>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First Indent 2"/>
    <w:basedOn w:val="a3"/>
    <w:next w:val="a4"/>
    <w:link w:val="2Char"/>
    <w:uiPriority w:val="99"/>
    <w:qFormat/>
    <w:rsid w:val="007949F9"/>
    <w:pPr>
      <w:ind w:firstLineChars="200" w:firstLine="420"/>
    </w:pPr>
  </w:style>
  <w:style w:type="paragraph" w:styleId="a3">
    <w:name w:val="Body Text Indent"/>
    <w:basedOn w:val="a"/>
    <w:link w:val="Char"/>
    <w:uiPriority w:val="99"/>
    <w:qFormat/>
    <w:rsid w:val="007949F9"/>
    <w:pPr>
      <w:spacing w:after="120"/>
      <w:ind w:leftChars="200" w:left="420"/>
    </w:pPr>
  </w:style>
  <w:style w:type="paragraph" w:styleId="a4">
    <w:name w:val="Body Text First Indent"/>
    <w:basedOn w:val="a5"/>
    <w:next w:val="a"/>
    <w:uiPriority w:val="99"/>
    <w:unhideWhenUsed/>
    <w:qFormat/>
    <w:rsid w:val="007949F9"/>
    <w:pPr>
      <w:ind w:firstLineChars="100" w:firstLine="420"/>
    </w:pPr>
  </w:style>
  <w:style w:type="paragraph" w:styleId="a5">
    <w:name w:val="Body Text"/>
    <w:basedOn w:val="a"/>
    <w:link w:val="Char0"/>
    <w:qFormat/>
    <w:rsid w:val="007949F9"/>
    <w:rPr>
      <w:rFonts w:ascii="仿宋_GB2312" w:eastAsia="仿宋_GB2312"/>
      <w:sz w:val="28"/>
      <w:szCs w:val="20"/>
    </w:rPr>
  </w:style>
  <w:style w:type="paragraph" w:styleId="a6">
    <w:name w:val="Normal Indent"/>
    <w:basedOn w:val="a"/>
    <w:link w:val="Char1"/>
    <w:unhideWhenUsed/>
    <w:qFormat/>
    <w:rsid w:val="007949F9"/>
    <w:pPr>
      <w:widowControl w:val="0"/>
      <w:adjustRightInd/>
      <w:snapToGrid/>
      <w:spacing w:after="0"/>
      <w:ind w:firstLine="420"/>
      <w:jc w:val="both"/>
    </w:pPr>
    <w:rPr>
      <w:rFonts w:ascii="Times New Roman" w:eastAsia="宋体" w:hAnsi="Times New Roman"/>
      <w:kern w:val="2"/>
      <w:sz w:val="21"/>
      <w:szCs w:val="20"/>
    </w:rPr>
  </w:style>
  <w:style w:type="paragraph" w:styleId="a7">
    <w:name w:val="Document Map"/>
    <w:basedOn w:val="a"/>
    <w:link w:val="Char10"/>
    <w:uiPriority w:val="99"/>
    <w:qFormat/>
    <w:rsid w:val="007949F9"/>
    <w:pPr>
      <w:widowControl w:val="0"/>
      <w:adjustRightInd/>
      <w:snapToGrid/>
      <w:spacing w:after="0"/>
      <w:jc w:val="both"/>
    </w:pPr>
    <w:rPr>
      <w:rFonts w:ascii="宋体" w:eastAsia="宋体" w:hAnsi="Times New Roman"/>
      <w:kern w:val="2"/>
      <w:sz w:val="18"/>
      <w:szCs w:val="20"/>
    </w:rPr>
  </w:style>
  <w:style w:type="paragraph" w:styleId="a8">
    <w:name w:val="annotation text"/>
    <w:basedOn w:val="a"/>
    <w:link w:val="Char2"/>
    <w:qFormat/>
    <w:rsid w:val="007949F9"/>
  </w:style>
  <w:style w:type="paragraph" w:styleId="a9">
    <w:name w:val="Plain Text"/>
    <w:basedOn w:val="a"/>
    <w:qFormat/>
    <w:rsid w:val="007949F9"/>
    <w:rPr>
      <w:rFonts w:ascii="宋体" w:hAnsi="Courier New"/>
      <w:sz w:val="21"/>
      <w:szCs w:val="24"/>
    </w:rPr>
  </w:style>
  <w:style w:type="paragraph" w:styleId="aa">
    <w:name w:val="Balloon Text"/>
    <w:basedOn w:val="a"/>
    <w:link w:val="Char3"/>
    <w:qFormat/>
    <w:rsid w:val="007949F9"/>
    <w:pPr>
      <w:spacing w:after="0"/>
    </w:pPr>
    <w:rPr>
      <w:sz w:val="18"/>
      <w:szCs w:val="18"/>
    </w:rPr>
  </w:style>
  <w:style w:type="paragraph" w:styleId="ab">
    <w:name w:val="footer"/>
    <w:basedOn w:val="a"/>
    <w:qFormat/>
    <w:rsid w:val="007949F9"/>
    <w:pPr>
      <w:tabs>
        <w:tab w:val="center" w:pos="4153"/>
        <w:tab w:val="right" w:pos="8306"/>
      </w:tabs>
    </w:pPr>
    <w:rPr>
      <w:sz w:val="18"/>
      <w:szCs w:val="18"/>
    </w:rPr>
  </w:style>
  <w:style w:type="paragraph" w:styleId="ac">
    <w:name w:val="header"/>
    <w:basedOn w:val="a"/>
    <w:qFormat/>
    <w:rsid w:val="007949F9"/>
    <w:pPr>
      <w:pBdr>
        <w:bottom w:val="single" w:sz="6" w:space="1" w:color="auto"/>
      </w:pBdr>
      <w:tabs>
        <w:tab w:val="center" w:pos="4153"/>
        <w:tab w:val="right" w:pos="8306"/>
      </w:tabs>
      <w:jc w:val="center"/>
    </w:pPr>
    <w:rPr>
      <w:sz w:val="18"/>
      <w:szCs w:val="18"/>
    </w:rPr>
  </w:style>
  <w:style w:type="paragraph" w:styleId="20">
    <w:name w:val="Body Text 2"/>
    <w:basedOn w:val="a"/>
    <w:link w:val="2Char0"/>
    <w:qFormat/>
    <w:rsid w:val="007949F9"/>
    <w:pPr>
      <w:spacing w:after="120" w:line="480" w:lineRule="auto"/>
    </w:pPr>
  </w:style>
  <w:style w:type="paragraph" w:styleId="ad">
    <w:name w:val="Normal (Web)"/>
    <w:basedOn w:val="a"/>
    <w:uiPriority w:val="99"/>
    <w:unhideWhenUsed/>
    <w:qFormat/>
    <w:rsid w:val="007949F9"/>
    <w:pPr>
      <w:spacing w:before="100" w:beforeAutospacing="1" w:after="100" w:afterAutospacing="1"/>
    </w:pPr>
    <w:rPr>
      <w:rFonts w:ascii="宋体" w:eastAsia="宋体" w:hAnsi="宋体" w:cs="宋体"/>
      <w:sz w:val="24"/>
      <w:szCs w:val="24"/>
    </w:rPr>
  </w:style>
  <w:style w:type="paragraph" w:styleId="ae">
    <w:name w:val="annotation subject"/>
    <w:basedOn w:val="a8"/>
    <w:next w:val="a8"/>
    <w:link w:val="Char4"/>
    <w:qFormat/>
    <w:rsid w:val="007949F9"/>
    <w:rPr>
      <w:b/>
      <w:bCs/>
    </w:rPr>
  </w:style>
  <w:style w:type="table" w:styleId="af">
    <w:name w:val="Table Grid"/>
    <w:basedOn w:val="a1"/>
    <w:uiPriority w:val="99"/>
    <w:qFormat/>
    <w:rsid w:val="007949F9"/>
    <w:pPr>
      <w:widowControl w:val="0"/>
      <w:spacing w:line="360" w:lineRule="auto"/>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0">
    <w:name w:val="Strong"/>
    <w:qFormat/>
    <w:rsid w:val="007949F9"/>
    <w:rPr>
      <w:b/>
      <w:bCs/>
    </w:rPr>
  </w:style>
  <w:style w:type="character" w:styleId="af1">
    <w:name w:val="page number"/>
    <w:basedOn w:val="a0"/>
    <w:qFormat/>
    <w:rsid w:val="007949F9"/>
  </w:style>
  <w:style w:type="character" w:styleId="af2">
    <w:name w:val="Emphasis"/>
    <w:basedOn w:val="a0"/>
    <w:uiPriority w:val="20"/>
    <w:qFormat/>
    <w:rsid w:val="007949F9"/>
    <w:rPr>
      <w:rFonts w:ascii="宋体" w:eastAsia="仿宋_GB2312" w:hAnsi="宋体" w:cs="宋体"/>
      <w:b/>
      <w:iCs/>
      <w:color w:val="auto"/>
      <w:kern w:val="0"/>
      <w:sz w:val="24"/>
      <w:szCs w:val="24"/>
    </w:rPr>
  </w:style>
  <w:style w:type="character" w:styleId="af3">
    <w:name w:val="annotation reference"/>
    <w:basedOn w:val="a0"/>
    <w:uiPriority w:val="99"/>
    <w:qFormat/>
    <w:rsid w:val="007949F9"/>
    <w:rPr>
      <w:sz w:val="21"/>
      <w:szCs w:val="21"/>
    </w:rPr>
  </w:style>
  <w:style w:type="paragraph" w:customStyle="1" w:styleId="10">
    <w:name w:val="列出段落1"/>
    <w:basedOn w:val="a"/>
    <w:qFormat/>
    <w:rsid w:val="007949F9"/>
    <w:pPr>
      <w:widowControl w:val="0"/>
      <w:adjustRightInd/>
      <w:snapToGrid/>
      <w:spacing w:after="0"/>
      <w:ind w:firstLineChars="200" w:firstLine="420"/>
      <w:jc w:val="both"/>
    </w:pPr>
    <w:rPr>
      <w:rFonts w:ascii="Times New Roman" w:eastAsia="宋体" w:hAnsi="Times New Roman"/>
      <w:kern w:val="2"/>
      <w:sz w:val="21"/>
      <w:szCs w:val="20"/>
    </w:rPr>
  </w:style>
  <w:style w:type="paragraph" w:customStyle="1" w:styleId="11">
    <w:name w:val="普通(网站)1"/>
    <w:basedOn w:val="a"/>
    <w:qFormat/>
    <w:rsid w:val="007949F9"/>
    <w:pPr>
      <w:adjustRightInd/>
      <w:snapToGrid/>
      <w:spacing w:before="100" w:beforeAutospacing="1" w:after="100" w:afterAutospacing="1"/>
    </w:pPr>
    <w:rPr>
      <w:rFonts w:ascii="宋体" w:eastAsia="宋体" w:hAnsi="宋体" w:cs="宋体"/>
      <w:sz w:val="24"/>
      <w:szCs w:val="24"/>
    </w:rPr>
  </w:style>
  <w:style w:type="paragraph" w:customStyle="1" w:styleId="TableParagraph">
    <w:name w:val="Table Paragraph"/>
    <w:basedOn w:val="a"/>
    <w:uiPriority w:val="1"/>
    <w:qFormat/>
    <w:rsid w:val="007949F9"/>
    <w:rPr>
      <w:rFonts w:ascii="宋体" w:eastAsia="宋体" w:hAnsi="宋体" w:cs="宋体"/>
      <w:lang w:val="zh-CN" w:bidi="zh-CN"/>
    </w:rPr>
  </w:style>
  <w:style w:type="paragraph" w:styleId="af4">
    <w:name w:val="List Paragraph"/>
    <w:basedOn w:val="a"/>
    <w:uiPriority w:val="34"/>
    <w:qFormat/>
    <w:rsid w:val="007949F9"/>
    <w:pPr>
      <w:spacing w:before="193"/>
      <w:ind w:left="356" w:firstLine="480"/>
    </w:pPr>
    <w:rPr>
      <w:rFonts w:ascii="宋体" w:eastAsia="宋体" w:hAnsi="宋体" w:cs="宋体"/>
      <w:lang w:val="zh-CN" w:bidi="zh-CN"/>
    </w:rPr>
  </w:style>
  <w:style w:type="paragraph" w:customStyle="1" w:styleId="af5">
    <w:name w:val="表格正文"/>
    <w:basedOn w:val="a"/>
    <w:qFormat/>
    <w:rsid w:val="007949F9"/>
    <w:pPr>
      <w:spacing w:line="360" w:lineRule="exact"/>
      <w:jc w:val="center"/>
    </w:pPr>
    <w:rPr>
      <w:snapToGrid w:val="0"/>
    </w:rPr>
  </w:style>
  <w:style w:type="paragraph" w:customStyle="1" w:styleId="af6">
    <w:name w:val="表格文字"/>
    <w:basedOn w:val="a"/>
    <w:uiPriority w:val="99"/>
    <w:qFormat/>
    <w:rsid w:val="007949F9"/>
    <w:pPr>
      <w:jc w:val="center"/>
    </w:pPr>
  </w:style>
  <w:style w:type="paragraph" w:customStyle="1" w:styleId="21">
    <w:name w:val="表格文字2"/>
    <w:basedOn w:val="a"/>
    <w:qFormat/>
    <w:rsid w:val="007949F9"/>
    <w:pPr>
      <w:tabs>
        <w:tab w:val="left" w:pos="277"/>
        <w:tab w:val="left" w:pos="600"/>
        <w:tab w:val="left" w:pos="780"/>
        <w:tab w:val="left" w:pos="2517"/>
      </w:tabs>
      <w:jc w:val="center"/>
      <w:textAlignment w:val="baseline"/>
    </w:pPr>
    <w:rPr>
      <w:sz w:val="21"/>
      <w:szCs w:val="21"/>
    </w:rPr>
  </w:style>
  <w:style w:type="paragraph" w:customStyle="1" w:styleId="12">
    <w:name w:val="样式1"/>
    <w:basedOn w:val="a"/>
    <w:uiPriority w:val="99"/>
    <w:qFormat/>
    <w:rsid w:val="007949F9"/>
    <w:rPr>
      <w:b/>
      <w:sz w:val="24"/>
    </w:rPr>
  </w:style>
  <w:style w:type="paragraph" w:customStyle="1" w:styleId="af7">
    <w:name w:val="表格文字小"/>
    <w:basedOn w:val="a"/>
    <w:qFormat/>
    <w:rsid w:val="007949F9"/>
    <w:pPr>
      <w:jc w:val="center"/>
    </w:pPr>
    <w:rPr>
      <w:rFonts w:eastAsia="仿宋"/>
      <w:szCs w:val="20"/>
    </w:rPr>
  </w:style>
  <w:style w:type="paragraph" w:customStyle="1" w:styleId="30">
    <w:name w:val="列出段落3"/>
    <w:basedOn w:val="a"/>
    <w:qFormat/>
    <w:rsid w:val="007949F9"/>
    <w:pPr>
      <w:widowControl w:val="0"/>
      <w:ind w:firstLineChars="200" w:firstLine="420"/>
      <w:jc w:val="both"/>
    </w:pPr>
    <w:rPr>
      <w:rFonts w:ascii="Calibri" w:eastAsia="宋体" w:hAnsi="Calibri" w:cs="宋体"/>
      <w:kern w:val="2"/>
      <w:sz w:val="21"/>
      <w:szCs w:val="21"/>
    </w:rPr>
  </w:style>
  <w:style w:type="character" w:customStyle="1" w:styleId="Char3">
    <w:name w:val="批注框文本 Char"/>
    <w:basedOn w:val="a0"/>
    <w:link w:val="aa"/>
    <w:qFormat/>
    <w:rsid w:val="007949F9"/>
    <w:rPr>
      <w:rFonts w:ascii="Tahoma" w:eastAsia="微软雅黑" w:hAnsi="Tahoma"/>
      <w:sz w:val="18"/>
      <w:szCs w:val="18"/>
    </w:rPr>
  </w:style>
  <w:style w:type="character" w:customStyle="1" w:styleId="Char2">
    <w:name w:val="批注文字 Char"/>
    <w:basedOn w:val="a0"/>
    <w:link w:val="a8"/>
    <w:qFormat/>
    <w:rsid w:val="007949F9"/>
    <w:rPr>
      <w:rFonts w:ascii="Tahoma" w:eastAsia="微软雅黑" w:hAnsi="Tahoma"/>
      <w:sz w:val="22"/>
      <w:szCs w:val="22"/>
    </w:rPr>
  </w:style>
  <w:style w:type="character" w:customStyle="1" w:styleId="Char4">
    <w:name w:val="批注主题 Char"/>
    <w:basedOn w:val="Char2"/>
    <w:link w:val="ae"/>
    <w:qFormat/>
    <w:rsid w:val="007949F9"/>
    <w:rPr>
      <w:rFonts w:ascii="Tahoma" w:eastAsia="微软雅黑" w:hAnsi="Tahoma"/>
      <w:b/>
      <w:bCs/>
      <w:sz w:val="22"/>
      <w:szCs w:val="22"/>
    </w:rPr>
  </w:style>
  <w:style w:type="character" w:customStyle="1" w:styleId="1Char">
    <w:name w:val="标题 1 Char"/>
    <w:basedOn w:val="a0"/>
    <w:link w:val="1"/>
    <w:qFormat/>
    <w:rsid w:val="007949F9"/>
    <w:rPr>
      <w:rFonts w:ascii="Tahoma" w:eastAsia="微软雅黑" w:hAnsi="Tahoma"/>
      <w:b/>
      <w:bCs/>
      <w:kern w:val="44"/>
      <w:sz w:val="44"/>
      <w:szCs w:val="44"/>
    </w:rPr>
  </w:style>
  <w:style w:type="character" w:customStyle="1" w:styleId="7Char">
    <w:name w:val="标题 7 Char"/>
    <w:basedOn w:val="a0"/>
    <w:link w:val="7"/>
    <w:semiHidden/>
    <w:qFormat/>
    <w:rsid w:val="007949F9"/>
    <w:rPr>
      <w:rFonts w:ascii="Tahoma" w:eastAsia="微软雅黑" w:hAnsi="Tahoma"/>
      <w:b/>
      <w:bCs/>
      <w:sz w:val="24"/>
      <w:szCs w:val="24"/>
    </w:rPr>
  </w:style>
  <w:style w:type="character" w:customStyle="1" w:styleId="Char20">
    <w:name w:val="正文小四 Char2"/>
    <w:link w:val="af8"/>
    <w:uiPriority w:val="99"/>
    <w:qFormat/>
    <w:rsid w:val="007949F9"/>
    <w:rPr>
      <w:rFonts w:ascii="宋体" w:hAnsi="宋体" w:cs="宋体"/>
      <w:sz w:val="24"/>
      <w:szCs w:val="24"/>
    </w:rPr>
  </w:style>
  <w:style w:type="paragraph" w:customStyle="1" w:styleId="af8">
    <w:name w:val="正文小四"/>
    <w:basedOn w:val="a"/>
    <w:link w:val="Char20"/>
    <w:uiPriority w:val="99"/>
    <w:qFormat/>
    <w:rsid w:val="007949F9"/>
    <w:pPr>
      <w:widowControl w:val="0"/>
      <w:adjustRightInd/>
      <w:snapToGrid/>
      <w:spacing w:after="0" w:line="453" w:lineRule="atLeast"/>
      <w:ind w:firstLine="481"/>
      <w:jc w:val="both"/>
    </w:pPr>
    <w:rPr>
      <w:rFonts w:ascii="宋体" w:eastAsia="宋体" w:hAnsi="宋体" w:cs="宋体"/>
      <w:sz w:val="24"/>
      <w:szCs w:val="24"/>
    </w:rPr>
  </w:style>
  <w:style w:type="character" w:customStyle="1" w:styleId="Char1">
    <w:name w:val="正文缩进 Char"/>
    <w:link w:val="a6"/>
    <w:qFormat/>
    <w:rsid w:val="007949F9"/>
    <w:rPr>
      <w:kern w:val="2"/>
      <w:sz w:val="21"/>
    </w:rPr>
  </w:style>
  <w:style w:type="paragraph" w:customStyle="1" w:styleId="xl26">
    <w:name w:val="xl26"/>
    <w:basedOn w:val="a"/>
    <w:qFormat/>
    <w:rsid w:val="007949F9"/>
    <w:pPr>
      <w:adjustRightInd/>
      <w:snapToGrid/>
      <w:spacing w:before="100" w:beforeAutospacing="1" w:after="100" w:afterAutospacing="1"/>
      <w:jc w:val="center"/>
    </w:pPr>
    <w:rPr>
      <w:rFonts w:ascii="Arial Unicode MS" w:eastAsia="Arial Unicode MS" w:hAnsi="Arial Unicode MS" w:cs="Arial Unicode MS"/>
      <w:sz w:val="18"/>
      <w:szCs w:val="18"/>
    </w:rPr>
  </w:style>
  <w:style w:type="character" w:customStyle="1" w:styleId="Char0">
    <w:name w:val="正文文本 Char"/>
    <w:basedOn w:val="a0"/>
    <w:link w:val="a5"/>
    <w:qFormat/>
    <w:rsid w:val="007949F9"/>
    <w:rPr>
      <w:rFonts w:ascii="仿宋_GB2312" w:eastAsia="仿宋_GB2312" w:hAnsi="Tahoma"/>
      <w:sz w:val="28"/>
    </w:rPr>
  </w:style>
  <w:style w:type="character" w:customStyle="1" w:styleId="4Char">
    <w:name w:val="标题 4 Char"/>
    <w:basedOn w:val="a0"/>
    <w:link w:val="4"/>
    <w:uiPriority w:val="1"/>
    <w:qFormat/>
    <w:rsid w:val="007949F9"/>
    <w:rPr>
      <w:rFonts w:ascii="宋体" w:hAnsi="宋体" w:cs="宋体"/>
      <w:b/>
      <w:bCs/>
      <w:sz w:val="24"/>
      <w:szCs w:val="24"/>
      <w:lang w:val="zh-CN" w:bidi="zh-CN"/>
    </w:rPr>
  </w:style>
  <w:style w:type="character" w:customStyle="1" w:styleId="Char5">
    <w:name w:val="文档结构图 Char"/>
    <w:uiPriority w:val="99"/>
    <w:qFormat/>
    <w:locked/>
    <w:rsid w:val="007949F9"/>
    <w:rPr>
      <w:rFonts w:ascii="宋体"/>
      <w:kern w:val="2"/>
      <w:sz w:val="18"/>
    </w:rPr>
  </w:style>
  <w:style w:type="character" w:customStyle="1" w:styleId="Char10">
    <w:name w:val="文档结构图 Char1"/>
    <w:basedOn w:val="a0"/>
    <w:link w:val="a7"/>
    <w:qFormat/>
    <w:rsid w:val="007949F9"/>
    <w:rPr>
      <w:rFonts w:ascii="宋体" w:hAnsi="Tahoma"/>
      <w:sz w:val="18"/>
      <w:szCs w:val="18"/>
    </w:rPr>
  </w:style>
  <w:style w:type="character" w:customStyle="1" w:styleId="Char6">
    <w:name w:val="无间隔 Char"/>
    <w:link w:val="40"/>
    <w:uiPriority w:val="99"/>
    <w:qFormat/>
    <w:locked/>
    <w:rsid w:val="007949F9"/>
    <w:rPr>
      <w:rFonts w:ascii="宋体" w:eastAsia="Times New Roman" w:hAnsi="Courier New"/>
      <w:kern w:val="2"/>
      <w:sz w:val="24"/>
    </w:rPr>
  </w:style>
  <w:style w:type="paragraph" w:customStyle="1" w:styleId="40">
    <w:name w:val="无间隔4"/>
    <w:link w:val="Char6"/>
    <w:uiPriority w:val="99"/>
    <w:qFormat/>
    <w:rsid w:val="007949F9"/>
    <w:pPr>
      <w:widowControl w:val="0"/>
      <w:jc w:val="center"/>
    </w:pPr>
    <w:rPr>
      <w:rFonts w:ascii="宋体" w:eastAsia="Times New Roman" w:hAnsi="Courier New"/>
      <w:kern w:val="2"/>
      <w:sz w:val="24"/>
    </w:rPr>
  </w:style>
  <w:style w:type="character" w:customStyle="1" w:styleId="2Char0">
    <w:name w:val="正文文本 2 Char"/>
    <w:basedOn w:val="a0"/>
    <w:link w:val="20"/>
    <w:uiPriority w:val="99"/>
    <w:qFormat/>
    <w:rsid w:val="007949F9"/>
    <w:rPr>
      <w:rFonts w:ascii="Tahoma" w:eastAsia="微软雅黑" w:hAnsi="Tahoma"/>
      <w:sz w:val="22"/>
      <w:szCs w:val="22"/>
    </w:rPr>
  </w:style>
  <w:style w:type="paragraph" w:customStyle="1" w:styleId="xl23">
    <w:name w:val="xl23"/>
    <w:basedOn w:val="a"/>
    <w:uiPriority w:val="99"/>
    <w:qFormat/>
    <w:rsid w:val="007949F9"/>
    <w:pPr>
      <w:spacing w:before="100" w:beforeAutospacing="1" w:after="100" w:afterAutospacing="1"/>
      <w:jc w:val="center"/>
    </w:pPr>
    <w:rPr>
      <w:rFonts w:ascii="Arial Unicode MS" w:hAnsi="Arial Unicode MS"/>
      <w:sz w:val="24"/>
    </w:rPr>
  </w:style>
  <w:style w:type="character" w:customStyle="1" w:styleId="2Char">
    <w:name w:val="正文首行缩进 2 Char"/>
    <w:basedOn w:val="a0"/>
    <w:link w:val="2"/>
    <w:uiPriority w:val="99"/>
    <w:qFormat/>
    <w:rsid w:val="007949F9"/>
    <w:rPr>
      <w:rFonts w:ascii="Tahoma" w:eastAsia="微软雅黑" w:hAnsi="Tahoma"/>
      <w:sz w:val="22"/>
      <w:szCs w:val="22"/>
    </w:rPr>
  </w:style>
  <w:style w:type="character" w:customStyle="1" w:styleId="Char">
    <w:name w:val="正文文本缩进 Char"/>
    <w:basedOn w:val="a0"/>
    <w:link w:val="a3"/>
    <w:uiPriority w:val="99"/>
    <w:qFormat/>
    <w:rsid w:val="007949F9"/>
    <w:rPr>
      <w:rFonts w:ascii="Tahoma" w:eastAsia="微软雅黑" w:hAnsi="Tahoma"/>
      <w:sz w:val="22"/>
      <w:szCs w:val="22"/>
    </w:rPr>
  </w:style>
  <w:style w:type="paragraph" w:customStyle="1" w:styleId="31">
    <w:name w:val="无间隔3"/>
    <w:uiPriority w:val="99"/>
    <w:qFormat/>
    <w:rsid w:val="007949F9"/>
    <w:pPr>
      <w:widowControl w:val="0"/>
      <w:jc w:val="center"/>
    </w:pPr>
    <w:rPr>
      <w:rFonts w:ascii="宋体" w:eastAsia="Times New Roman" w:hAnsi="Courier New" w:cs="宋体"/>
      <w:kern w:val="2"/>
      <w:sz w:val="24"/>
      <w:szCs w:val="24"/>
    </w:rPr>
  </w:style>
  <w:style w:type="paragraph" w:customStyle="1" w:styleId="ParaCharCharCharCharCharCharCharCharCharCharCharCharChar">
    <w:name w:val="默认段落字体 Para Char Char Char Char Char Char Char Char Char Char Char Char Char"/>
    <w:basedOn w:val="a"/>
    <w:qFormat/>
    <w:rsid w:val="006B2FA8"/>
    <w:pPr>
      <w:widowControl w:val="0"/>
      <w:spacing w:after="0" w:line="360" w:lineRule="auto"/>
      <w:ind w:firstLineChars="200" w:firstLine="200"/>
      <w:jc w:val="both"/>
    </w:pPr>
    <w:rPr>
      <w:rFonts w:ascii="Times New Roman" w:eastAsia="宋体" w:hAnsi="Times New Roman"/>
      <w:kern w:val="2"/>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 StyleName=""/>
</file>

<file path=customXml/item2.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25BEFC1B-55B5-47C6-895A-9AC7853B3E43}">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36</Pages>
  <Words>3456</Words>
  <Characters>19704</Characters>
  <Application>Microsoft Office Word</Application>
  <DocSecurity>0</DocSecurity>
  <Lines>164</Lines>
  <Paragraphs>46</Paragraphs>
  <ScaleCrop>false</ScaleCrop>
  <Company>微软中国</Company>
  <LinksUpToDate>false</LinksUpToDate>
  <CharactersWithSpaces>23114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29</cp:revision>
  <cp:lastPrinted>2019-11-13T13:22:00Z</cp:lastPrinted>
  <dcterms:created xsi:type="dcterms:W3CDTF">2018-09-18T07:23:00Z</dcterms:created>
  <dcterms:modified xsi:type="dcterms:W3CDTF">2020-12-30T01:10:00Z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2052-11.1.0.9662</vt:lpwstr>
  </property>
</Properties>
</file>