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EE6793" w:rsidRPr="00EE6793" w:rsidRDefault="00EE6793" w:rsidP="00EE6793">
      <w:pPr>
        <w:pStyle w:val="2"/>
        <w:ind w:left="440" w:firstLine="440"/>
      </w:pPr>
    </w:p>
    <w:p w:rsidR="009D4AD7" w:rsidRPr="005D7621" w:rsidRDefault="009D4AD7" w:rsidP="005D7621">
      <w:pPr>
        <w:pStyle w:val="2"/>
        <w:ind w:left="440" w:firstLine="440"/>
      </w:pPr>
    </w:p>
    <w:p w:rsidR="00150CE0" w:rsidRDefault="00EE6793" w:rsidP="0041542A">
      <w:pPr>
        <w:spacing w:line="360" w:lineRule="auto"/>
        <w:jc w:val="center"/>
        <w:rPr>
          <w:rFonts w:ascii="Times New Roman" w:eastAsia="宋体" w:hAnsi="Times New Roman"/>
          <w:b/>
          <w:color w:val="000000"/>
          <w:sz w:val="48"/>
          <w:szCs w:val="48"/>
        </w:rPr>
      </w:pPr>
      <w:r>
        <w:rPr>
          <w:rFonts w:ascii="Times New Roman" w:eastAsia="宋体" w:hAnsi="Times New Roman" w:hint="eastAsia"/>
          <w:b/>
          <w:color w:val="000000"/>
          <w:sz w:val="48"/>
          <w:szCs w:val="48"/>
        </w:rPr>
        <w:t>江苏玉龙钢管科技有限公司码头项目</w:t>
      </w:r>
    </w:p>
    <w:p w:rsidR="009D4AD7" w:rsidRPr="003657D6" w:rsidRDefault="009D4AD7" w:rsidP="0041542A">
      <w:pPr>
        <w:spacing w:line="360" w:lineRule="auto"/>
        <w:jc w:val="center"/>
        <w:rPr>
          <w:rFonts w:ascii="Times New Roman" w:eastAsia="宋体" w:hAnsi="Times New Roman"/>
          <w:color w:val="000000"/>
          <w:sz w:val="48"/>
          <w:szCs w:val="48"/>
        </w:rPr>
      </w:pPr>
      <w:r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Default="009D4AD7" w:rsidP="00565F2E">
      <w:pPr>
        <w:rPr>
          <w:rFonts w:ascii="Times New Roman" w:eastAsia="宋体" w:hAnsi="Times New Roman"/>
          <w:color w:val="000000"/>
          <w:sz w:val="24"/>
          <w:szCs w:val="24"/>
        </w:rPr>
      </w:pPr>
    </w:p>
    <w:p w:rsidR="00EE6793" w:rsidRPr="00EE6793" w:rsidRDefault="00EE6793" w:rsidP="00EE6793">
      <w:pPr>
        <w:pStyle w:val="2"/>
        <w:ind w:left="440" w:firstLine="440"/>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EE6793">
        <w:rPr>
          <w:rFonts w:ascii="Times New Roman" w:eastAsia="宋体" w:hAnsi="Times New Roman" w:hint="eastAsia"/>
          <w:color w:val="000000"/>
          <w:sz w:val="28"/>
          <w:szCs w:val="28"/>
          <w:u w:val="single"/>
        </w:rPr>
        <w:t>江苏玉龙钢管科技有限公司</w:t>
      </w:r>
      <w:r w:rsidR="0041542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50CE0">
        <w:rPr>
          <w:rFonts w:ascii="Times New Roman" w:eastAsia="宋体" w:hAnsi="Times New Roman" w:hint="eastAsia"/>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Default="009D4AD7" w:rsidP="00565F2E">
      <w:pPr>
        <w:pStyle w:val="af9"/>
        <w:ind w:firstLine="240"/>
        <w:rPr>
          <w:sz w:val="24"/>
          <w:szCs w:val="24"/>
        </w:rPr>
      </w:pPr>
    </w:p>
    <w:p w:rsidR="00EE6793" w:rsidRPr="003657D6" w:rsidRDefault="00EE6793"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EE6793">
        <w:rPr>
          <w:rFonts w:ascii="Times New Roman" w:eastAsia="宋体" w:hAnsi="Times New Roman" w:hint="eastAsia"/>
          <w:b/>
          <w:color w:val="000000"/>
          <w:sz w:val="28"/>
          <w:szCs w:val="28"/>
        </w:rPr>
        <w:t>5</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EE6793" w:rsidRPr="00EE6793">
        <w:rPr>
          <w:rFonts w:asciiTheme="minorEastAsia" w:eastAsiaTheme="minorEastAsia" w:hAnsiTheme="minorEastAsia" w:hint="eastAsia"/>
          <w:b/>
          <w:kern w:val="2"/>
          <w:sz w:val="28"/>
          <w:szCs w:val="28"/>
        </w:rPr>
        <w:t>苏惠峰</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EE6793">
              <w:rPr>
                <w:rFonts w:ascii="Times New Roman" w:eastAsia="宋体" w:hAnsi="Times New Roman" w:cs="仿宋_GB2312" w:hint="eastAsia"/>
                <w:sz w:val="24"/>
                <w:szCs w:val="24"/>
              </w:rPr>
              <w:t>江苏玉龙钢管科技有限公司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EE6793" w:rsidRPr="00EE6793">
              <w:rPr>
                <w:rFonts w:ascii="Times New Roman" w:eastAsia="宋体" w:hAnsi="Times New Roman" w:cs="仿宋_GB2312"/>
                <w:sz w:val="24"/>
                <w:szCs w:val="24"/>
              </w:rPr>
              <w:t>13951573331</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EE6793">
              <w:rPr>
                <w:rFonts w:ascii="Times New Roman" w:eastAsia="宋体" w:hAnsi="Times New Roman" w:cs="仿宋_GB2312" w:hint="eastAsia"/>
                <w:sz w:val="24"/>
                <w:szCs w:val="24"/>
              </w:rPr>
              <w:t>无锡市惠山区玉祁街道玉龙路</w:t>
            </w:r>
            <w:r w:rsidR="00EE6793">
              <w:rPr>
                <w:rFonts w:ascii="Times New Roman" w:eastAsia="宋体" w:hAnsi="Times New Roman" w:cs="仿宋_GB2312" w:hint="eastAsia"/>
                <w:sz w:val="24"/>
                <w:szCs w:val="24"/>
              </w:rPr>
              <w:t>15</w:t>
            </w:r>
            <w:r w:rsidR="00EE6793">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02"/>
        <w:gridCol w:w="850"/>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EE6793"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江苏玉龙钢管科技有限公司码头项目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EE6793"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江苏玉龙钢管科技有限公司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000D60" w:rsidP="00000D60">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F5079A">
              <w:rPr>
                <w:rFonts w:ascii="Times New Roman" w:eastAsia="宋体" w:hAnsi="宋体" w:cs="宋体" w:hint="eastAsia"/>
                <w:color w:val="000000"/>
                <w:sz w:val="24"/>
                <w:szCs w:val="24"/>
              </w:rPr>
              <w:t>（补办）</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EE6793">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EE6793"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无锡市惠山区玉祁街道玉龙路</w:t>
            </w:r>
            <w:r>
              <w:rPr>
                <w:rFonts w:ascii="Times New Roman" w:eastAsia="宋体" w:hAnsi="宋体" w:cs="宋体" w:hint="eastAsia"/>
                <w:color w:val="000000"/>
                <w:sz w:val="24"/>
                <w:szCs w:val="24"/>
              </w:rPr>
              <w:t>15</w:t>
            </w:r>
            <w:r>
              <w:rPr>
                <w:rFonts w:ascii="Times New Roman" w:eastAsia="宋体" w:hAnsi="宋体" w:cs="宋体" w:hint="eastAsia"/>
                <w:color w:val="000000"/>
                <w:sz w:val="24"/>
                <w:szCs w:val="24"/>
              </w:rPr>
              <w:t>号</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6078EB" w:rsidP="006078EB">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装卸</w:t>
            </w:r>
            <w:r w:rsidR="00150CE0">
              <w:rPr>
                <w:rFonts w:ascii="Times New Roman" w:eastAsia="宋体" w:hAnsi="宋体" w:cs="宋体" w:hint="eastAsia"/>
                <w:color w:val="000000"/>
                <w:sz w:val="24"/>
                <w:szCs w:val="24"/>
              </w:rPr>
              <w:t>钢材</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EE6793" w:rsidP="00BD76E8">
            <w:pPr>
              <w:spacing w:after="0"/>
              <w:jc w:val="both"/>
              <w:rPr>
                <w:rFonts w:ascii="Times New Roman" w:eastAsia="宋体" w:hAnsi="宋体" w:cs="宋体"/>
                <w:color w:val="000000"/>
                <w:sz w:val="24"/>
                <w:szCs w:val="24"/>
              </w:rPr>
            </w:pPr>
            <w:r w:rsidRPr="00EE6793">
              <w:rPr>
                <w:rFonts w:ascii="Times New Roman" w:eastAsia="宋体" w:hAnsi="宋体" w:cs="宋体" w:hint="eastAsia"/>
                <w:color w:val="000000"/>
                <w:sz w:val="24"/>
                <w:szCs w:val="24"/>
              </w:rPr>
              <w:t>4</w:t>
            </w:r>
            <w:r w:rsidRPr="00EE6793">
              <w:rPr>
                <w:rFonts w:ascii="Times New Roman" w:eastAsia="宋体" w:hAnsi="宋体" w:cs="宋体" w:hint="eastAsia"/>
                <w:color w:val="000000"/>
                <w:sz w:val="24"/>
                <w:szCs w:val="24"/>
              </w:rPr>
              <w:t>个</w:t>
            </w:r>
            <w:r w:rsidRPr="00EE6793">
              <w:rPr>
                <w:rFonts w:ascii="Times New Roman" w:eastAsia="宋体" w:hAnsi="宋体" w:cs="宋体" w:hint="eastAsia"/>
                <w:color w:val="000000"/>
                <w:sz w:val="24"/>
                <w:szCs w:val="24"/>
              </w:rPr>
              <w:t>500</w:t>
            </w:r>
            <w:r w:rsidR="006078EB">
              <w:rPr>
                <w:rFonts w:ascii="Times New Roman" w:eastAsia="宋体" w:hAnsi="宋体" w:cs="宋体" w:hint="eastAsia"/>
                <w:color w:val="000000"/>
                <w:sz w:val="24"/>
                <w:szCs w:val="24"/>
              </w:rPr>
              <w:t>吨级泊位，吞吐量</w:t>
            </w:r>
            <w:r w:rsidRPr="00EE6793">
              <w:rPr>
                <w:rFonts w:ascii="Times New Roman" w:eastAsia="宋体" w:hAnsi="宋体" w:cs="宋体" w:hint="eastAsia"/>
                <w:color w:val="000000"/>
                <w:sz w:val="24"/>
                <w:szCs w:val="24"/>
              </w:rPr>
              <w:t>45</w:t>
            </w:r>
            <w:r w:rsidRPr="00EE6793">
              <w:rPr>
                <w:rFonts w:ascii="Times New Roman" w:eastAsia="宋体" w:hAnsi="宋体" w:cs="宋体" w:hint="eastAsia"/>
                <w:color w:val="000000"/>
                <w:sz w:val="24"/>
                <w:szCs w:val="24"/>
              </w:rPr>
              <w:t>万吨</w:t>
            </w:r>
            <w:r w:rsidRPr="00EE6793">
              <w:rPr>
                <w:rFonts w:ascii="Times New Roman" w:eastAsia="宋体" w:hAnsi="宋体" w:cs="宋体" w:hint="eastAsia"/>
                <w:color w:val="000000"/>
                <w:sz w:val="24"/>
                <w:szCs w:val="24"/>
              </w:rPr>
              <w:t>/</w:t>
            </w:r>
            <w:r w:rsidRPr="00EE6793">
              <w:rPr>
                <w:rFonts w:ascii="Times New Roman" w:eastAsia="宋体" w:hAnsi="宋体" w:cs="宋体" w:hint="eastAsia"/>
                <w:color w:val="000000"/>
                <w:sz w:val="24"/>
                <w:szCs w:val="24"/>
              </w:rPr>
              <w:t>年</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EE6793" w:rsidP="00333723">
            <w:pPr>
              <w:spacing w:after="0"/>
              <w:jc w:val="both"/>
              <w:rPr>
                <w:rFonts w:ascii="Times New Roman" w:eastAsia="宋体" w:hAnsi="宋体" w:cs="宋体"/>
                <w:color w:val="000000"/>
                <w:sz w:val="24"/>
                <w:szCs w:val="24"/>
              </w:rPr>
            </w:pPr>
            <w:r w:rsidRPr="00EE6793">
              <w:rPr>
                <w:rFonts w:ascii="Times New Roman" w:eastAsia="宋体" w:hAnsi="宋体" w:cs="宋体" w:hint="eastAsia"/>
                <w:color w:val="000000"/>
                <w:sz w:val="24"/>
                <w:szCs w:val="24"/>
              </w:rPr>
              <w:t>4</w:t>
            </w:r>
            <w:r w:rsidRPr="00EE6793">
              <w:rPr>
                <w:rFonts w:ascii="Times New Roman" w:eastAsia="宋体" w:hAnsi="宋体" w:cs="宋体" w:hint="eastAsia"/>
                <w:color w:val="000000"/>
                <w:sz w:val="24"/>
                <w:szCs w:val="24"/>
              </w:rPr>
              <w:t>个</w:t>
            </w:r>
            <w:r w:rsidRPr="00EE6793">
              <w:rPr>
                <w:rFonts w:ascii="Times New Roman" w:eastAsia="宋体" w:hAnsi="宋体" w:cs="宋体" w:hint="eastAsia"/>
                <w:color w:val="000000"/>
                <w:sz w:val="24"/>
                <w:szCs w:val="24"/>
              </w:rPr>
              <w:t>500</w:t>
            </w:r>
            <w:r w:rsidR="006078EB">
              <w:rPr>
                <w:rFonts w:ascii="Times New Roman" w:eastAsia="宋体" w:hAnsi="宋体" w:cs="宋体" w:hint="eastAsia"/>
                <w:color w:val="000000"/>
                <w:sz w:val="24"/>
                <w:szCs w:val="24"/>
              </w:rPr>
              <w:t>吨级泊位，吞吐量</w:t>
            </w:r>
            <w:r w:rsidRPr="00EE6793">
              <w:rPr>
                <w:rFonts w:ascii="Times New Roman" w:eastAsia="宋体" w:hAnsi="宋体" w:cs="宋体" w:hint="eastAsia"/>
                <w:color w:val="000000"/>
                <w:sz w:val="24"/>
                <w:szCs w:val="24"/>
              </w:rPr>
              <w:t>45</w:t>
            </w:r>
            <w:r w:rsidRPr="00EE6793">
              <w:rPr>
                <w:rFonts w:ascii="Times New Roman" w:eastAsia="宋体" w:hAnsi="宋体" w:cs="宋体" w:hint="eastAsia"/>
                <w:color w:val="000000"/>
                <w:sz w:val="24"/>
                <w:szCs w:val="24"/>
              </w:rPr>
              <w:t>万吨</w:t>
            </w:r>
            <w:r w:rsidRPr="00EE6793">
              <w:rPr>
                <w:rFonts w:ascii="Times New Roman" w:eastAsia="宋体" w:hAnsi="宋体" w:cs="宋体" w:hint="eastAsia"/>
                <w:color w:val="000000"/>
                <w:sz w:val="24"/>
                <w:szCs w:val="24"/>
              </w:rPr>
              <w:t>/</w:t>
            </w:r>
            <w:r w:rsidRPr="00EE6793">
              <w:rPr>
                <w:rFonts w:ascii="Times New Roman" w:eastAsia="宋体" w:hAnsi="宋体" w:cs="宋体" w:hint="eastAsia"/>
                <w:color w:val="000000"/>
                <w:sz w:val="24"/>
                <w:szCs w:val="24"/>
              </w:rPr>
              <w:t>年</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EE6793" w:rsidP="00EE6793">
            <w:pPr>
              <w:spacing w:after="0"/>
              <w:jc w:val="center"/>
              <w:rPr>
                <w:rFonts w:ascii="Times New Roman" w:eastAsia="宋体" w:hAnsi="Times New Roman" w:cs="Times New Roman"/>
                <w:color w:val="000000" w:themeColor="text1"/>
                <w:sz w:val="24"/>
                <w:szCs w:val="24"/>
              </w:rPr>
            </w:pPr>
            <w:r w:rsidRPr="00EE6793">
              <w:rPr>
                <w:rFonts w:ascii="Times New Roman" w:eastAsia="宋体" w:hAnsi="宋体" w:cs="宋体" w:hint="eastAsia"/>
                <w:color w:val="000000" w:themeColor="text1"/>
                <w:sz w:val="24"/>
                <w:szCs w:val="24"/>
              </w:rPr>
              <w:t>2021</w:t>
            </w:r>
            <w:r w:rsidRPr="00EE6793">
              <w:rPr>
                <w:rFonts w:ascii="Times New Roman" w:eastAsia="宋体" w:hAnsi="宋体" w:cs="宋体" w:hint="eastAsia"/>
                <w:color w:val="000000" w:themeColor="text1"/>
                <w:sz w:val="24"/>
                <w:szCs w:val="24"/>
              </w:rPr>
              <w:t>年</w:t>
            </w:r>
            <w:r w:rsidRPr="00EE6793">
              <w:rPr>
                <w:rFonts w:ascii="Times New Roman" w:eastAsia="宋体" w:hAnsi="宋体" w:cs="宋体" w:hint="eastAsia"/>
                <w:color w:val="000000" w:themeColor="text1"/>
                <w:sz w:val="24"/>
                <w:szCs w:val="24"/>
              </w:rPr>
              <w:t>3</w:t>
            </w:r>
            <w:r w:rsidRPr="00EE6793">
              <w:rPr>
                <w:rFonts w:ascii="Times New Roman" w:eastAsia="宋体" w:hAnsi="宋体" w:cs="宋体" w:hint="eastAsia"/>
                <w:color w:val="000000" w:themeColor="text1"/>
                <w:sz w:val="24"/>
                <w:szCs w:val="24"/>
              </w:rPr>
              <w:t>月</w:t>
            </w:r>
            <w:r w:rsidRPr="00EE6793">
              <w:rPr>
                <w:rFonts w:ascii="Times New Roman" w:eastAsia="宋体" w:hAnsi="宋体" w:cs="宋体" w:hint="eastAsia"/>
                <w:color w:val="000000" w:themeColor="text1"/>
                <w:sz w:val="24"/>
                <w:szCs w:val="24"/>
              </w:rPr>
              <w:t>29</w:t>
            </w:r>
            <w:r w:rsidRPr="00EE6793">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9A163F">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EE6793">
              <w:rPr>
                <w:rFonts w:ascii="Times New Roman" w:eastAsia="宋体" w:hAnsi="Times New Roman" w:cs="Times New Roman" w:hint="eastAsia"/>
                <w:color w:val="000000" w:themeColor="text1"/>
                <w:sz w:val="24"/>
                <w:szCs w:val="24"/>
              </w:rPr>
              <w:t>0</w:t>
            </w:r>
            <w:r w:rsidR="009A163F">
              <w:rPr>
                <w:rFonts w:ascii="Times New Roman" w:eastAsia="宋体" w:hAnsi="Times New Roman" w:cs="Times New Roman" w:hint="eastAsia"/>
                <w:color w:val="000000" w:themeColor="text1"/>
                <w:sz w:val="24"/>
                <w:szCs w:val="24"/>
              </w:rPr>
              <w:t>5</w:t>
            </w:r>
            <w:r w:rsidRPr="001D64C9">
              <w:rPr>
                <w:rFonts w:ascii="Times New Roman" w:eastAsia="宋体" w:hAnsi="Times New Roman" w:cs="Times New Roman" w:hint="eastAsia"/>
                <w:color w:val="000000" w:themeColor="text1"/>
                <w:sz w:val="24"/>
                <w:szCs w:val="24"/>
              </w:rPr>
              <w:t>年</w:t>
            </w:r>
            <w:r w:rsidR="009A163F">
              <w:rPr>
                <w:rFonts w:ascii="Times New Roman" w:eastAsia="宋体" w:hAnsi="Times New Roman" w:cs="Times New Roman" w:hint="eastAsia"/>
                <w:color w:val="000000" w:themeColor="text1"/>
                <w:sz w:val="24"/>
                <w:szCs w:val="24"/>
              </w:rPr>
              <w:t>5</w:t>
            </w:r>
            <w:r w:rsidR="009A163F">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0285C" w:rsidP="009A163F">
            <w:pPr>
              <w:spacing w:after="0"/>
              <w:jc w:val="cente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EE6793">
              <w:rPr>
                <w:rFonts w:ascii="Times New Roman" w:eastAsia="宋体" w:hAnsi="宋体" w:cs="宋体" w:hint="eastAsia"/>
                <w:color w:val="000000" w:themeColor="text1"/>
                <w:sz w:val="24"/>
                <w:szCs w:val="24"/>
              </w:rPr>
              <w:t>5</w:t>
            </w:r>
            <w:r w:rsidRPr="001D64C9">
              <w:rPr>
                <w:rFonts w:ascii="Times New Roman" w:eastAsia="宋体" w:hAnsi="宋体" w:cs="宋体" w:hint="eastAsia"/>
                <w:color w:val="000000" w:themeColor="text1"/>
                <w:sz w:val="24"/>
                <w:szCs w:val="24"/>
              </w:rPr>
              <w:t>月</w:t>
            </w:r>
            <w:r w:rsidR="00EE6793">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日、</w:t>
            </w:r>
          </w:p>
          <w:p w:rsidR="009D4AD7" w:rsidRPr="00275E26" w:rsidRDefault="009D4AD7" w:rsidP="00EE6793">
            <w:pPr>
              <w:spacing w:after="0"/>
              <w:jc w:val="center"/>
              <w:rPr>
                <w:rFonts w:ascii="Times New Roman" w:eastAsia="宋体" w:hAnsi="宋体" w:cs="Times New Roman"/>
                <w:color w:val="000000" w:themeColor="text1"/>
                <w:sz w:val="24"/>
                <w:szCs w:val="24"/>
              </w:rPr>
            </w:pP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EE6793">
              <w:rPr>
                <w:rFonts w:ascii="Times New Roman" w:eastAsia="宋体" w:hAnsi="宋体" w:cs="宋体" w:hint="eastAsia"/>
                <w:color w:val="000000" w:themeColor="text1"/>
                <w:sz w:val="24"/>
                <w:szCs w:val="24"/>
              </w:rPr>
              <w:t>5</w:t>
            </w:r>
            <w:r w:rsidRPr="001D64C9">
              <w:rPr>
                <w:rFonts w:ascii="Times New Roman" w:eastAsia="宋体" w:hAnsi="宋体" w:cs="宋体" w:hint="eastAsia"/>
                <w:color w:val="000000" w:themeColor="text1"/>
                <w:sz w:val="24"/>
                <w:szCs w:val="24"/>
              </w:rPr>
              <w:t>月</w:t>
            </w:r>
            <w:r w:rsidR="00EE6793">
              <w:rPr>
                <w:rFonts w:ascii="Times New Roman" w:eastAsia="宋体" w:hAnsi="宋体" w:cs="宋体" w:hint="eastAsia"/>
                <w:color w:val="000000" w:themeColor="text1"/>
                <w:sz w:val="24"/>
                <w:szCs w:val="24"/>
              </w:rPr>
              <w:t>11</w:t>
            </w:r>
            <w:r w:rsidRPr="001D64C9">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EE6793"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000D60" w:rsidP="00AF4BB8">
            <w:pPr>
              <w:spacing w:after="0"/>
              <w:jc w:val="center"/>
              <w:rPr>
                <w:rFonts w:ascii="Times New Roman" w:eastAsia="宋体" w:hAnsi="Times New Roman" w:cs="Times New Roman"/>
                <w:color w:val="000000" w:themeColor="text1"/>
                <w:sz w:val="24"/>
                <w:szCs w:val="24"/>
              </w:rPr>
            </w:pPr>
            <w:r w:rsidRPr="00000D60">
              <w:rPr>
                <w:rFonts w:ascii="Times New Roman" w:eastAsia="宋体" w:hAnsi="宋体" w:cs="宋体" w:hint="eastAsia"/>
                <w:color w:val="000000" w:themeColor="text1"/>
                <w:sz w:val="24"/>
                <w:szCs w:val="24"/>
              </w:rPr>
              <w:t>广州市中绿环保有限公司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EE6793"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C20706">
              <w:rPr>
                <w:rFonts w:ascii="Times New Roman" w:eastAsia="宋体" w:hAnsi="宋体" w:cs="Times New Roman" w:hint="eastAsia"/>
                <w:color w:val="000000"/>
                <w:sz w:val="24"/>
                <w:szCs w:val="24"/>
              </w:rPr>
              <w:t>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EE6793"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3</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EE6793"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0.7</w:t>
            </w:r>
            <w:r w:rsidR="00C20706">
              <w:rPr>
                <w:rFonts w:ascii="Times New Roman" w:eastAsia="宋体" w:hAnsi="宋体" w:cs="Times New Roman" w:hint="eastAsia"/>
                <w:color w:val="000000"/>
                <w:sz w:val="24"/>
                <w:szCs w:val="24"/>
              </w:rPr>
              <w:t>5</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EE6793"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EE6793"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3</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EE6793"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0.7</w:t>
            </w:r>
            <w:r w:rsidR="00C20706">
              <w:rPr>
                <w:rFonts w:ascii="Times New Roman" w:eastAsia="宋体" w:hAnsi="宋体" w:cs="Times New Roman" w:hint="eastAsia"/>
                <w:color w:val="000000"/>
                <w:sz w:val="24"/>
                <w:szCs w:val="24"/>
              </w:rPr>
              <w:t>5</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000D60">
              <w:rPr>
                <w:rFonts w:ascii="Times New Roman" w:eastAsia="宋体" w:hAnsi="宋体" w:cs="宋体" w:hint="eastAsia"/>
                <w:color w:val="000000" w:themeColor="text1"/>
                <w:sz w:val="24"/>
                <w:szCs w:val="24"/>
              </w:rPr>
              <w:t>广州市中绿环保有限公司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EE6793">
              <w:rPr>
                <w:rFonts w:ascii="Times New Roman" w:eastAsia="宋体" w:hAnsi="宋体" w:cs="宋体" w:hint="eastAsia"/>
                <w:color w:val="000000"/>
                <w:sz w:val="24"/>
                <w:szCs w:val="24"/>
              </w:rPr>
              <w:t>21</w:t>
            </w:r>
            <w:r w:rsidRPr="00565F2E">
              <w:rPr>
                <w:rFonts w:ascii="Times New Roman" w:eastAsia="宋体" w:hAnsi="宋体" w:cs="宋体" w:hint="eastAsia"/>
                <w:color w:val="000000"/>
                <w:sz w:val="24"/>
                <w:szCs w:val="24"/>
              </w:rPr>
              <w:t>年</w:t>
            </w:r>
            <w:r w:rsidR="00EE6793">
              <w:rPr>
                <w:rFonts w:ascii="Times New Roman" w:eastAsia="宋体" w:hAnsi="宋体" w:cs="宋体" w:hint="eastAsia"/>
                <w:color w:val="000000"/>
                <w:sz w:val="24"/>
                <w:szCs w:val="24"/>
              </w:rPr>
              <w:t>3</w:t>
            </w:r>
            <w:r w:rsidRPr="00565F2E">
              <w:rPr>
                <w:rFonts w:ascii="Times New Roman" w:eastAsia="宋体" w:hAnsi="宋体" w:cs="宋体" w:hint="eastAsia"/>
                <w:color w:val="000000"/>
                <w:sz w:val="24"/>
                <w:szCs w:val="24"/>
              </w:rPr>
              <w:t>月编制的《</w:t>
            </w:r>
            <w:r w:rsidR="00EE6793">
              <w:rPr>
                <w:rFonts w:ascii="Times New Roman" w:eastAsia="宋体" w:hAnsi="宋体" w:cs="宋体" w:hint="eastAsia"/>
                <w:color w:val="000000"/>
                <w:sz w:val="24"/>
                <w:szCs w:val="24"/>
              </w:rPr>
              <w:t>江苏玉龙钢管科技有限公司码头项目</w:t>
            </w:r>
            <w:r w:rsidRPr="00565F2E">
              <w:rPr>
                <w:rFonts w:ascii="Times New Roman" w:eastAsia="宋体" w:hAnsi="宋体" w:cs="宋体" w:hint="eastAsia"/>
                <w:color w:val="000000"/>
                <w:sz w:val="24"/>
                <w:szCs w:val="24"/>
              </w:rPr>
              <w:t>》环境影响报告表；</w:t>
            </w:r>
          </w:p>
          <w:p w:rsidR="00042BB4" w:rsidRDefault="009D4AD7" w:rsidP="00042BB4">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EE6793">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sidR="00EE6793">
              <w:rPr>
                <w:rFonts w:ascii="Times New Roman" w:eastAsia="宋体" w:hAnsi="宋体" w:cs="宋体" w:hint="eastAsia"/>
                <w:color w:val="000000"/>
                <w:sz w:val="24"/>
                <w:szCs w:val="24"/>
              </w:rPr>
              <w:t>江苏玉龙钢管科技有限公司码头项目</w:t>
            </w:r>
            <w:r w:rsidRPr="00275E26">
              <w:rPr>
                <w:rFonts w:ascii="Times New Roman" w:eastAsia="宋体" w:hAnsi="宋体" w:cs="宋体" w:hint="eastAsia"/>
                <w:color w:val="000000" w:themeColor="text1"/>
                <w:sz w:val="24"/>
                <w:szCs w:val="24"/>
              </w:rPr>
              <w:t>环境影响报告表》的批复，</w:t>
            </w:r>
            <w:r w:rsidR="00EE6793" w:rsidRPr="00EE6793">
              <w:rPr>
                <w:rFonts w:ascii="Times New Roman" w:eastAsia="宋体" w:hAnsi="宋体" w:cs="宋体" w:hint="eastAsia"/>
                <w:color w:val="000000" w:themeColor="text1"/>
                <w:sz w:val="24"/>
                <w:szCs w:val="24"/>
              </w:rPr>
              <w:t>锡行审环许</w:t>
            </w:r>
            <w:r w:rsidR="00EE6793" w:rsidRPr="00EE6793">
              <w:rPr>
                <w:rFonts w:ascii="Times New Roman" w:eastAsia="宋体" w:hAnsi="宋体" w:cs="宋体" w:hint="eastAsia"/>
                <w:color w:val="000000" w:themeColor="text1"/>
                <w:sz w:val="24"/>
                <w:szCs w:val="24"/>
              </w:rPr>
              <w:t>[2021]5018</w:t>
            </w:r>
            <w:r w:rsidR="00EE6793" w:rsidRPr="00EE6793">
              <w:rPr>
                <w:rFonts w:ascii="Times New Roman" w:eastAsia="宋体" w:hAnsi="宋体" w:cs="宋体" w:hint="eastAsia"/>
                <w:color w:val="000000" w:themeColor="text1"/>
                <w:sz w:val="24"/>
                <w:szCs w:val="24"/>
              </w:rPr>
              <w:t>号</w:t>
            </w:r>
            <w:r w:rsidR="00FC4BDE" w:rsidRPr="00FC4BDE">
              <w:rPr>
                <w:rFonts w:ascii="Times New Roman" w:eastAsia="宋体" w:hAnsi="宋体" w:cs="宋体" w:hint="eastAsia"/>
                <w:color w:val="000000" w:themeColor="text1"/>
                <w:sz w:val="24"/>
                <w:szCs w:val="24"/>
              </w:rPr>
              <w:t>，</w:t>
            </w:r>
            <w:r w:rsidR="00EE6793" w:rsidRPr="00EE6793">
              <w:rPr>
                <w:rFonts w:ascii="Times New Roman" w:eastAsia="宋体" w:hAnsi="宋体" w:cs="宋体" w:hint="eastAsia"/>
                <w:color w:val="000000" w:themeColor="text1"/>
                <w:sz w:val="24"/>
                <w:szCs w:val="24"/>
              </w:rPr>
              <w:t>2021</w:t>
            </w:r>
            <w:r w:rsidR="00EE6793" w:rsidRPr="00EE6793">
              <w:rPr>
                <w:rFonts w:ascii="Times New Roman" w:eastAsia="宋体" w:hAnsi="宋体" w:cs="宋体" w:hint="eastAsia"/>
                <w:color w:val="000000" w:themeColor="text1"/>
                <w:sz w:val="24"/>
                <w:szCs w:val="24"/>
              </w:rPr>
              <w:t>年</w:t>
            </w:r>
            <w:r w:rsidR="00EE6793" w:rsidRPr="00EE6793">
              <w:rPr>
                <w:rFonts w:ascii="Times New Roman" w:eastAsia="宋体" w:hAnsi="宋体" w:cs="宋体" w:hint="eastAsia"/>
                <w:color w:val="000000" w:themeColor="text1"/>
                <w:sz w:val="24"/>
                <w:szCs w:val="24"/>
              </w:rPr>
              <w:t>3</w:t>
            </w:r>
            <w:r w:rsidR="00EE6793" w:rsidRPr="00EE6793">
              <w:rPr>
                <w:rFonts w:ascii="Times New Roman" w:eastAsia="宋体" w:hAnsi="宋体" w:cs="宋体" w:hint="eastAsia"/>
                <w:color w:val="000000" w:themeColor="text1"/>
                <w:sz w:val="24"/>
                <w:szCs w:val="24"/>
              </w:rPr>
              <w:t>月</w:t>
            </w:r>
            <w:r w:rsidR="00EE6793" w:rsidRPr="00EE6793">
              <w:rPr>
                <w:rFonts w:ascii="Times New Roman" w:eastAsia="宋体" w:hAnsi="宋体" w:cs="宋体" w:hint="eastAsia"/>
                <w:color w:val="000000" w:themeColor="text1"/>
                <w:sz w:val="24"/>
                <w:szCs w:val="24"/>
              </w:rPr>
              <w:t>29</w:t>
            </w:r>
            <w:r w:rsidR="00EE6793" w:rsidRPr="00EE6793">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042BB4" w:rsidRPr="00042BB4" w:rsidRDefault="00042BB4" w:rsidP="00042BB4">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EE6793">
              <w:rPr>
                <w:rFonts w:ascii="Times New Roman" w:eastAsia="宋体" w:hAnsi="宋体" w:cs="宋体" w:hint="eastAsia"/>
                <w:color w:val="000000"/>
                <w:sz w:val="24"/>
                <w:szCs w:val="24"/>
              </w:rPr>
              <w:t>江苏玉龙钢管科技有限公司</w:t>
            </w:r>
            <w:r w:rsidRPr="00275E26">
              <w:rPr>
                <w:rFonts w:ascii="Times New Roman" w:eastAsia="宋体" w:hAnsi="宋体" w:cs="宋体" w:hint="eastAsia"/>
                <w:color w:val="000000" w:themeColor="text1"/>
                <w:sz w:val="24"/>
                <w:szCs w:val="24"/>
              </w:rPr>
              <w:t>提供的其他资料。</w:t>
            </w:r>
          </w:p>
        </w:tc>
      </w:tr>
      <w:tr w:rsidR="009D4AD7" w:rsidRPr="00565F2E" w:rsidTr="00617205">
        <w:trPr>
          <w:trHeight w:val="13457"/>
          <w:jc w:val="center"/>
        </w:trPr>
        <w:tc>
          <w:tcPr>
            <w:tcW w:w="1302"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622" w:type="dxa"/>
            <w:gridSpan w:val="6"/>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9D4AD7" w:rsidRPr="00565F2E" w:rsidTr="003A399D">
              <w:trPr>
                <w:trHeight w:hRule="exact" w:val="665"/>
              </w:trPr>
              <w:tc>
                <w:tcPr>
                  <w:tcW w:w="1026"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EE6793" w:rsidRPr="00565F2E" w:rsidTr="00EE6793">
              <w:trPr>
                <w:trHeight w:hRule="exact" w:val="540"/>
              </w:trPr>
              <w:tc>
                <w:tcPr>
                  <w:tcW w:w="1026" w:type="dxa"/>
                  <w:vMerge w:val="restart"/>
                  <w:tcBorders>
                    <w:top w:val="single" w:sz="4" w:space="0" w:color="auto"/>
                    <w:bottom w:val="single" w:sz="4" w:space="0" w:color="auto"/>
                    <w:right w:val="single" w:sz="4" w:space="0" w:color="auto"/>
                  </w:tcBorders>
                  <w:vAlign w:val="center"/>
                </w:tcPr>
                <w:p w:rsidR="00EE6793" w:rsidRPr="00565F2E" w:rsidRDefault="006078EB"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项目所在地</w:t>
                  </w:r>
                  <w:r w:rsidR="00EE6793" w:rsidRPr="00EE6793">
                    <w:rPr>
                      <w:rFonts w:ascii="Times New Roman" w:eastAsia="宋体" w:hAnsi="Times New Roman" w:cs="Times New Roman" w:hint="eastAsia"/>
                      <w:sz w:val="21"/>
                      <w:szCs w:val="21"/>
                    </w:rPr>
                    <w:t>横港</w:t>
                  </w:r>
                  <w:r w:rsidR="00EE6793" w:rsidRPr="00EE6793">
                    <w:rPr>
                      <w:rFonts w:ascii="Times New Roman" w:eastAsia="宋体" w:hAnsi="Times New Roman" w:cs="Times New Roman" w:hint="eastAsia"/>
                      <w:sz w:val="21"/>
                      <w:szCs w:val="21"/>
                    </w:rPr>
                    <w:t>-</w:t>
                  </w:r>
                  <w:r w:rsidR="00EE6793" w:rsidRPr="00EE6793">
                    <w:rPr>
                      <w:rFonts w:ascii="Times New Roman" w:eastAsia="宋体" w:hAnsi="Times New Roman" w:cs="Times New Roman"/>
                      <w:sz w:val="21"/>
                      <w:szCs w:val="21"/>
                    </w:rPr>
                    <w:t>东环桥</w:t>
                  </w:r>
                  <w:r>
                    <w:rPr>
                      <w:rFonts w:ascii="Times New Roman" w:eastAsia="宋体" w:hAnsi="Times New Roman" w:cs="Times New Roman"/>
                      <w:sz w:val="21"/>
                      <w:szCs w:val="21"/>
                    </w:rPr>
                    <w:t>地表水</w:t>
                  </w:r>
                </w:p>
              </w:tc>
              <w:tc>
                <w:tcPr>
                  <w:tcW w:w="1277" w:type="dxa"/>
                  <w:tcBorders>
                    <w:top w:val="single" w:sz="4" w:space="0" w:color="auto"/>
                    <w:left w:val="single" w:sz="4" w:space="0" w:color="auto"/>
                    <w:bottom w:val="single" w:sz="4" w:space="0" w:color="auto"/>
                    <w:right w:val="single" w:sz="4" w:space="0" w:color="auto"/>
                  </w:tcBorders>
                  <w:vAlign w:val="center"/>
                </w:tcPr>
                <w:p w:rsidR="00EE6793" w:rsidRPr="00EE6793" w:rsidRDefault="00EE6793" w:rsidP="00EE6793">
                  <w:pPr>
                    <w:spacing w:after="0"/>
                    <w:jc w:val="center"/>
                    <w:rPr>
                      <w:rFonts w:ascii="Times New Roman" w:eastAsia="宋体" w:hAnsi="Times New Roman" w:cs="Times New Roman"/>
                      <w:sz w:val="21"/>
                      <w:szCs w:val="21"/>
                    </w:rPr>
                  </w:pPr>
                  <w:r w:rsidRPr="00EE6793">
                    <w:rPr>
                      <w:rFonts w:ascii="Times New Roman" w:eastAsia="宋体" w:hAnsi="Times New Roman" w:cs="Times New Roman"/>
                      <w:sz w:val="21"/>
                      <w:szCs w:val="21"/>
                    </w:rPr>
                    <w:t>化学需氧量</w:t>
                  </w:r>
                </w:p>
              </w:tc>
              <w:tc>
                <w:tcPr>
                  <w:tcW w:w="2001" w:type="dxa"/>
                  <w:tcBorders>
                    <w:top w:val="single" w:sz="4" w:space="0" w:color="auto"/>
                    <w:left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r w:rsidRPr="00565F2E">
                    <w:rPr>
                      <w:rFonts w:ascii="Times New Roman" w:eastAsia="宋体" w:hAnsi="Times New Roman" w:cs="Times New Roman"/>
                      <w:sz w:val="21"/>
                      <w:szCs w:val="21"/>
                    </w:rPr>
                    <w:t>0</w:t>
                  </w:r>
                </w:p>
              </w:tc>
              <w:tc>
                <w:tcPr>
                  <w:tcW w:w="2959" w:type="dxa"/>
                  <w:vMerge w:val="restart"/>
                  <w:tcBorders>
                    <w:top w:val="single" w:sz="4" w:space="0" w:color="auto"/>
                    <w:lef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sidRPr="00EE6793">
                    <w:rPr>
                      <w:rFonts w:ascii="Times New Roman" w:eastAsia="宋体" w:hAnsi="宋体" w:cs="宋体"/>
                      <w:sz w:val="21"/>
                      <w:szCs w:val="21"/>
                    </w:rPr>
                    <w:t>《地表水环境质量标准》（</w:t>
                  </w:r>
                  <w:r w:rsidRPr="00EE6793">
                    <w:rPr>
                      <w:rFonts w:ascii="Times New Roman" w:eastAsia="宋体" w:hAnsi="宋体" w:cs="宋体"/>
                      <w:sz w:val="21"/>
                      <w:szCs w:val="21"/>
                    </w:rPr>
                    <w:t>GB3838-2002</w:t>
                  </w:r>
                  <w:r w:rsidRPr="00EE6793">
                    <w:rPr>
                      <w:rFonts w:ascii="Times New Roman" w:eastAsia="宋体" w:hAnsi="宋体" w:cs="宋体"/>
                      <w:sz w:val="21"/>
                      <w:szCs w:val="21"/>
                    </w:rPr>
                    <w:t>）</w:t>
                  </w:r>
                  <w:r w:rsidRPr="00EE6793">
                    <w:rPr>
                      <w:rFonts w:ascii="Times New Roman" w:eastAsia="宋体" w:hAnsi="宋体" w:cs="宋体" w:hint="eastAsia"/>
                      <w:sz w:val="21"/>
                      <w:szCs w:val="21"/>
                    </w:rPr>
                    <w:t>Ⅲ</w:t>
                  </w:r>
                  <w:r w:rsidRPr="00EE6793">
                    <w:rPr>
                      <w:rFonts w:ascii="Times New Roman" w:eastAsia="宋体" w:hAnsi="宋体" w:cs="宋体"/>
                      <w:sz w:val="21"/>
                      <w:szCs w:val="21"/>
                    </w:rPr>
                    <w:t>类标准</w:t>
                  </w:r>
                </w:p>
              </w:tc>
            </w:tr>
            <w:tr w:rsidR="00EE6793" w:rsidRPr="00565F2E" w:rsidTr="00EE6793">
              <w:trPr>
                <w:trHeight w:hRule="exact" w:val="540"/>
              </w:trPr>
              <w:tc>
                <w:tcPr>
                  <w:tcW w:w="1026" w:type="dxa"/>
                  <w:vMerge/>
                  <w:tcBorders>
                    <w:top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EE6793" w:rsidRPr="00EE6793" w:rsidRDefault="00EE6793" w:rsidP="00EE6793">
                  <w:pPr>
                    <w:spacing w:after="0"/>
                    <w:jc w:val="center"/>
                    <w:rPr>
                      <w:rFonts w:ascii="Times New Roman" w:eastAsia="宋体" w:hAnsi="Times New Roman" w:cs="Times New Roman"/>
                      <w:sz w:val="21"/>
                      <w:szCs w:val="21"/>
                    </w:rPr>
                  </w:pPr>
                  <w:r w:rsidRPr="00EE6793">
                    <w:rPr>
                      <w:rFonts w:ascii="Times New Roman" w:eastAsia="宋体" w:hAnsi="Times New Roman" w:cs="Times New Roman" w:hint="eastAsia"/>
                      <w:sz w:val="21"/>
                      <w:szCs w:val="21"/>
                    </w:rPr>
                    <w:t>五日生化需氧量</w:t>
                  </w:r>
                </w:p>
              </w:tc>
              <w:tc>
                <w:tcPr>
                  <w:tcW w:w="2001" w:type="dxa"/>
                  <w:tcBorders>
                    <w:top w:val="single" w:sz="4" w:space="0" w:color="auto"/>
                    <w:left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p>
              </w:tc>
              <w:tc>
                <w:tcPr>
                  <w:tcW w:w="2959" w:type="dxa"/>
                  <w:vMerge/>
                  <w:tcBorders>
                    <w:left w:val="single" w:sz="4" w:space="0" w:color="auto"/>
                  </w:tcBorders>
                  <w:vAlign w:val="center"/>
                </w:tcPr>
                <w:p w:rsidR="00EE6793" w:rsidRPr="00565F2E" w:rsidRDefault="00EE6793" w:rsidP="00AF4BB8">
                  <w:pPr>
                    <w:spacing w:after="0"/>
                    <w:jc w:val="center"/>
                    <w:rPr>
                      <w:rFonts w:ascii="Times New Roman" w:eastAsia="宋体" w:hAnsi="宋体" w:cs="Times New Roman"/>
                      <w:sz w:val="21"/>
                      <w:szCs w:val="21"/>
                    </w:rPr>
                  </w:pPr>
                </w:p>
              </w:tc>
            </w:tr>
            <w:tr w:rsidR="00EE6793" w:rsidRPr="00565F2E" w:rsidTr="00EE6793">
              <w:trPr>
                <w:trHeight w:hRule="exact" w:val="540"/>
              </w:trPr>
              <w:tc>
                <w:tcPr>
                  <w:tcW w:w="1026" w:type="dxa"/>
                  <w:vMerge/>
                  <w:tcBorders>
                    <w:top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EE6793" w:rsidRPr="00EE6793" w:rsidRDefault="00EE6793" w:rsidP="00EE6793">
                  <w:pPr>
                    <w:spacing w:after="0"/>
                    <w:jc w:val="center"/>
                    <w:rPr>
                      <w:rFonts w:ascii="Times New Roman" w:eastAsia="宋体" w:hAnsi="Times New Roman" w:cs="Times New Roman"/>
                      <w:sz w:val="21"/>
                      <w:szCs w:val="21"/>
                    </w:rPr>
                  </w:pPr>
                  <w:r w:rsidRPr="00EE6793">
                    <w:rPr>
                      <w:rFonts w:ascii="Times New Roman" w:eastAsia="宋体" w:hAnsi="Times New Roman" w:cs="Times New Roman" w:hint="eastAsia"/>
                      <w:sz w:val="21"/>
                      <w:szCs w:val="21"/>
                    </w:rPr>
                    <w:t>高锰酸盐指数</w:t>
                  </w:r>
                </w:p>
              </w:tc>
              <w:tc>
                <w:tcPr>
                  <w:tcW w:w="2001" w:type="dxa"/>
                  <w:tcBorders>
                    <w:top w:val="single" w:sz="4" w:space="0" w:color="auto"/>
                    <w:left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w:t>
                  </w:r>
                </w:p>
              </w:tc>
              <w:tc>
                <w:tcPr>
                  <w:tcW w:w="2959" w:type="dxa"/>
                  <w:vMerge/>
                  <w:tcBorders>
                    <w:lef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r>
            <w:tr w:rsidR="00EE6793" w:rsidRPr="00565F2E" w:rsidTr="00EE6793">
              <w:trPr>
                <w:trHeight w:hRule="exact" w:val="540"/>
              </w:trPr>
              <w:tc>
                <w:tcPr>
                  <w:tcW w:w="1026" w:type="dxa"/>
                  <w:vMerge/>
                  <w:tcBorders>
                    <w:top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EE6793" w:rsidRPr="00EE6793" w:rsidRDefault="00EE6793" w:rsidP="00EE6793">
                  <w:pPr>
                    <w:spacing w:after="0"/>
                    <w:jc w:val="center"/>
                    <w:rPr>
                      <w:rFonts w:ascii="Times New Roman" w:eastAsia="宋体" w:hAnsi="Times New Roman" w:cs="Times New Roman"/>
                      <w:sz w:val="21"/>
                      <w:szCs w:val="21"/>
                    </w:rPr>
                  </w:pPr>
                  <w:r w:rsidRPr="00EE6793">
                    <w:rPr>
                      <w:rFonts w:ascii="Times New Roman" w:eastAsia="宋体" w:hAnsi="Times New Roman" w:cs="Times New Roman" w:hint="eastAsia"/>
                      <w:sz w:val="21"/>
                      <w:szCs w:val="21"/>
                    </w:rPr>
                    <w:t>溶解氧</w:t>
                  </w:r>
                </w:p>
              </w:tc>
              <w:tc>
                <w:tcPr>
                  <w:tcW w:w="2001" w:type="dxa"/>
                  <w:tcBorders>
                    <w:top w:val="single" w:sz="4" w:space="0" w:color="auto"/>
                    <w:left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p>
              </w:tc>
              <w:tc>
                <w:tcPr>
                  <w:tcW w:w="2959" w:type="dxa"/>
                  <w:vMerge/>
                  <w:tcBorders>
                    <w:left w:val="single" w:sz="4" w:space="0" w:color="auto"/>
                  </w:tcBorders>
                  <w:vAlign w:val="center"/>
                </w:tcPr>
                <w:p w:rsidR="00EE6793" w:rsidRPr="00565F2E" w:rsidRDefault="00EE6793" w:rsidP="00F1230B">
                  <w:pPr>
                    <w:spacing w:after="0"/>
                    <w:jc w:val="center"/>
                    <w:rPr>
                      <w:rFonts w:ascii="Times New Roman" w:eastAsia="宋体" w:hAnsi="Times New Roman" w:cs="Times New Roman"/>
                      <w:sz w:val="21"/>
                      <w:szCs w:val="21"/>
                    </w:rPr>
                  </w:pPr>
                </w:p>
              </w:tc>
            </w:tr>
            <w:tr w:rsidR="00EE6793" w:rsidRPr="00565F2E" w:rsidTr="00EE6793">
              <w:trPr>
                <w:trHeight w:hRule="exact" w:val="540"/>
              </w:trPr>
              <w:tc>
                <w:tcPr>
                  <w:tcW w:w="1026" w:type="dxa"/>
                  <w:vMerge/>
                  <w:tcBorders>
                    <w:top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EE6793" w:rsidRPr="00EE6793" w:rsidRDefault="00EE6793" w:rsidP="00EE6793">
                  <w:pPr>
                    <w:spacing w:after="0"/>
                    <w:jc w:val="center"/>
                    <w:rPr>
                      <w:rFonts w:ascii="Times New Roman" w:eastAsia="宋体" w:hAnsi="Times New Roman" w:cs="Times New Roman"/>
                      <w:sz w:val="21"/>
                      <w:szCs w:val="21"/>
                    </w:rPr>
                  </w:pPr>
                  <w:r w:rsidRPr="00EE6793">
                    <w:rPr>
                      <w:rFonts w:ascii="Times New Roman" w:eastAsia="宋体" w:hAnsi="Times New Roman" w:cs="Times New Roman"/>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2959" w:type="dxa"/>
                  <w:vMerge/>
                  <w:tcBorders>
                    <w:lef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r>
            <w:tr w:rsidR="00EE6793" w:rsidRPr="00565F2E" w:rsidTr="00EE6793">
              <w:trPr>
                <w:trHeight w:hRule="exact" w:val="540"/>
              </w:trPr>
              <w:tc>
                <w:tcPr>
                  <w:tcW w:w="1026" w:type="dxa"/>
                  <w:vMerge/>
                  <w:tcBorders>
                    <w:top w:val="single" w:sz="4" w:space="0" w:color="auto"/>
                    <w:bottom w:val="single" w:sz="12"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EE6793" w:rsidRPr="00EE6793" w:rsidRDefault="00EE6793" w:rsidP="00EE6793">
                  <w:pPr>
                    <w:spacing w:after="0"/>
                    <w:jc w:val="center"/>
                    <w:rPr>
                      <w:rFonts w:ascii="Times New Roman" w:eastAsia="宋体" w:hAnsi="Times New Roman" w:cs="Times New Roman"/>
                      <w:sz w:val="21"/>
                      <w:szCs w:val="21"/>
                    </w:rPr>
                  </w:pPr>
                  <w:r w:rsidRPr="00EE6793">
                    <w:rPr>
                      <w:rFonts w:ascii="Times New Roman" w:eastAsia="宋体" w:hAnsi="Times New Roman" w:cs="Times New Roman"/>
                      <w:sz w:val="21"/>
                      <w:szCs w:val="21"/>
                    </w:rPr>
                    <w:t>总磷</w:t>
                  </w:r>
                </w:p>
              </w:tc>
              <w:tc>
                <w:tcPr>
                  <w:tcW w:w="2001" w:type="dxa"/>
                  <w:tcBorders>
                    <w:top w:val="single" w:sz="4" w:space="0" w:color="auto"/>
                    <w:left w:val="single" w:sz="4" w:space="0" w:color="auto"/>
                    <w:bottom w:val="single" w:sz="12" w:space="0" w:color="auto"/>
                    <w:right w:val="single" w:sz="4"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0.2</w:t>
                  </w:r>
                </w:p>
              </w:tc>
              <w:tc>
                <w:tcPr>
                  <w:tcW w:w="2959" w:type="dxa"/>
                  <w:vMerge/>
                  <w:tcBorders>
                    <w:left w:val="single" w:sz="4" w:space="0" w:color="auto"/>
                    <w:bottom w:val="single" w:sz="12" w:space="0" w:color="auto"/>
                  </w:tcBorders>
                  <w:vAlign w:val="center"/>
                </w:tcPr>
                <w:p w:rsidR="00EE6793" w:rsidRPr="00565F2E" w:rsidRDefault="00EE6793"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0051ED" w:rsidRPr="00565F2E" w:rsidTr="00617205">
              <w:trPr>
                <w:trHeight w:hRule="exact" w:val="619"/>
              </w:trPr>
              <w:tc>
                <w:tcPr>
                  <w:tcW w:w="1052"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EE6793" w:rsidRPr="00565F2E" w:rsidTr="003A399D">
              <w:trPr>
                <w:trHeight w:hRule="exact" w:val="820"/>
              </w:trPr>
              <w:tc>
                <w:tcPr>
                  <w:tcW w:w="1052" w:type="dxa"/>
                  <w:tcBorders>
                    <w:top w:val="single" w:sz="4" w:space="0" w:color="auto"/>
                    <w:right w:val="single" w:sz="4" w:space="0" w:color="auto"/>
                  </w:tcBorders>
                  <w:vAlign w:val="center"/>
                </w:tcPr>
                <w:p w:rsidR="00EE6793" w:rsidRPr="00565F2E" w:rsidRDefault="00EE6793" w:rsidP="000051ED">
                  <w:pPr>
                    <w:spacing w:after="0"/>
                    <w:jc w:val="center"/>
                    <w:rPr>
                      <w:rFonts w:ascii="Times New Roman" w:eastAsia="宋体" w:hAnsi="宋体" w:cs="Times New Roman"/>
                      <w:sz w:val="21"/>
                      <w:szCs w:val="21"/>
                    </w:rPr>
                  </w:pPr>
                  <w:r w:rsidRPr="00565F2E">
                    <w:rPr>
                      <w:rFonts w:ascii="Times New Roman" w:eastAsia="宋体" w:hAnsi="宋体" w:cs="宋体" w:hint="eastAsia"/>
                      <w:sz w:val="21"/>
                      <w:szCs w:val="21"/>
                    </w:rPr>
                    <w:t>无组织</w:t>
                  </w:r>
                </w:p>
              </w:tc>
              <w:tc>
                <w:tcPr>
                  <w:tcW w:w="928" w:type="dxa"/>
                  <w:tcBorders>
                    <w:top w:val="single" w:sz="4" w:space="0" w:color="auto"/>
                    <w:left w:val="single" w:sz="4" w:space="0" w:color="auto"/>
                    <w:bottom w:val="single" w:sz="4" w:space="0" w:color="auto"/>
                    <w:right w:val="single" w:sz="4" w:space="0" w:color="auto"/>
                  </w:tcBorders>
                  <w:vAlign w:val="center"/>
                </w:tcPr>
                <w:p w:rsidR="00EE6793" w:rsidRDefault="00EE6793" w:rsidP="00EE6793">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303" w:type="dxa"/>
                  <w:tcBorders>
                    <w:top w:val="single" w:sz="4" w:space="0" w:color="auto"/>
                    <w:left w:val="single" w:sz="4" w:space="0" w:color="auto"/>
                    <w:bottom w:val="single" w:sz="4" w:space="0" w:color="auto"/>
                    <w:right w:val="single" w:sz="4" w:space="0" w:color="auto"/>
                  </w:tcBorders>
                  <w:vAlign w:val="center"/>
                </w:tcPr>
                <w:p w:rsidR="00EE6793" w:rsidRDefault="00EE6793" w:rsidP="00EE6793">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1020" w:type="dxa"/>
                  <w:tcBorders>
                    <w:top w:val="single" w:sz="4" w:space="0" w:color="auto"/>
                    <w:left w:val="single" w:sz="4" w:space="0" w:color="auto"/>
                    <w:bottom w:val="single" w:sz="4" w:space="0" w:color="auto"/>
                    <w:right w:val="single" w:sz="4" w:space="0" w:color="auto"/>
                  </w:tcBorders>
                  <w:vAlign w:val="center"/>
                </w:tcPr>
                <w:p w:rsidR="00EE6793" w:rsidRPr="00565F2E" w:rsidRDefault="00EE6793" w:rsidP="00EE6793">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EE6793" w:rsidRPr="00565F2E" w:rsidRDefault="00EE6793" w:rsidP="00EE6793">
                  <w:pPr>
                    <w:tabs>
                      <w:tab w:val="left" w:pos="5142"/>
                    </w:tabs>
                    <w:spacing w:after="0"/>
                    <w:jc w:val="center"/>
                    <w:rPr>
                      <w:rFonts w:ascii="Times New Roman" w:eastAsia="宋体" w:hAnsi="宋体" w:cs="Times New Roman"/>
                      <w:sz w:val="21"/>
                      <w:szCs w:val="21"/>
                    </w:rPr>
                  </w:pPr>
                  <w:r w:rsidRPr="002B770E">
                    <w:rPr>
                      <w:rFonts w:ascii="Times New Roman" w:eastAsiaTheme="minorEastAsia" w:hAnsiTheme="minorEastAsia" w:cs="Times New Roman" w:hint="eastAsia"/>
                      <w:color w:val="000000"/>
                      <w:sz w:val="21"/>
                      <w:szCs w:val="21"/>
                    </w:rPr>
                    <w:t>《大气污染物综合排放标准》（</w:t>
                  </w:r>
                  <w:r w:rsidRPr="002B770E">
                    <w:rPr>
                      <w:rFonts w:ascii="Times New Roman" w:eastAsiaTheme="minorEastAsia" w:hAnsiTheme="minorEastAsia" w:cs="Times New Roman" w:hint="eastAsia"/>
                      <w:color w:val="000000"/>
                      <w:sz w:val="21"/>
                      <w:szCs w:val="21"/>
                    </w:rPr>
                    <w:t>GB16297-1996</w:t>
                  </w:r>
                  <w:r w:rsidRPr="002B770E">
                    <w:rPr>
                      <w:rFonts w:ascii="Times New Roman" w:eastAsiaTheme="minorEastAsia" w:hAnsiTheme="minorEastAsia" w:cs="Times New Roman" w:hint="eastAsia"/>
                      <w:color w:val="000000"/>
                      <w:sz w:val="21"/>
                      <w:szCs w:val="21"/>
                    </w:rPr>
                    <w:t>）表</w:t>
                  </w:r>
                  <w:r w:rsidRPr="002B770E">
                    <w:rPr>
                      <w:rFonts w:ascii="Times New Roman" w:eastAsiaTheme="minorEastAsia" w:hAnsiTheme="minorEastAsia" w:cs="Times New Roman" w:hint="eastAsia"/>
                      <w:color w:val="000000"/>
                      <w:sz w:val="21"/>
                      <w:szCs w:val="21"/>
                    </w:rPr>
                    <w:t>2</w:t>
                  </w:r>
                  <w:r w:rsidRPr="002B770E">
                    <w:rPr>
                      <w:rFonts w:ascii="Times New Roman" w:eastAsiaTheme="minorEastAsia" w:hAnsiTheme="minorEastAsia" w:cs="Times New Roman" w:hint="eastAsia"/>
                      <w:color w:val="000000"/>
                      <w:sz w:val="21"/>
                      <w:szCs w:val="21"/>
                    </w:rPr>
                    <w:t>无组织排放监控浓度限值</w:t>
                  </w:r>
                </w:p>
              </w:tc>
            </w:tr>
            <w:tr w:rsidR="003A399D" w:rsidRPr="00565F2E" w:rsidTr="003A399D">
              <w:trPr>
                <w:trHeight w:hRule="exact" w:val="860"/>
              </w:trPr>
              <w:tc>
                <w:tcPr>
                  <w:tcW w:w="1052" w:type="dxa"/>
                  <w:tcBorders>
                    <w:top w:val="single" w:sz="4" w:space="0" w:color="auto"/>
                    <w:bottom w:val="single" w:sz="12" w:space="0" w:color="auto"/>
                    <w:right w:val="single" w:sz="4" w:space="0" w:color="auto"/>
                  </w:tcBorders>
                  <w:vAlign w:val="center"/>
                </w:tcPr>
                <w:p w:rsidR="003A399D" w:rsidRPr="00565F2E" w:rsidRDefault="003A399D" w:rsidP="006078EB">
                  <w:pPr>
                    <w:spacing w:after="0"/>
                    <w:jc w:val="center"/>
                    <w:rPr>
                      <w:rFonts w:ascii="Times New Roman" w:eastAsia="宋体" w:hAnsi="宋体" w:cs="宋体"/>
                      <w:sz w:val="21"/>
                      <w:szCs w:val="21"/>
                    </w:rPr>
                  </w:pPr>
                  <w:r>
                    <w:rPr>
                      <w:rFonts w:ascii="Times New Roman" w:eastAsia="宋体" w:hAnsi="宋体" w:cs="宋体"/>
                      <w:sz w:val="21"/>
                      <w:szCs w:val="21"/>
                    </w:rPr>
                    <w:t>敏感点</w:t>
                  </w:r>
                </w:p>
              </w:tc>
              <w:tc>
                <w:tcPr>
                  <w:tcW w:w="928" w:type="dxa"/>
                  <w:tcBorders>
                    <w:top w:val="single" w:sz="4" w:space="0" w:color="auto"/>
                    <w:left w:val="single" w:sz="4" w:space="0" w:color="auto"/>
                    <w:bottom w:val="single" w:sz="12" w:space="0" w:color="auto"/>
                    <w:right w:val="single" w:sz="4" w:space="0" w:color="auto"/>
                  </w:tcBorders>
                  <w:vAlign w:val="center"/>
                </w:tcPr>
                <w:p w:rsidR="003A399D" w:rsidRDefault="003A399D" w:rsidP="00184111">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303" w:type="dxa"/>
                  <w:tcBorders>
                    <w:top w:val="single" w:sz="4" w:space="0" w:color="auto"/>
                    <w:left w:val="single" w:sz="4" w:space="0" w:color="auto"/>
                    <w:bottom w:val="single" w:sz="12" w:space="0" w:color="auto"/>
                    <w:right w:val="single" w:sz="4" w:space="0" w:color="auto"/>
                  </w:tcBorders>
                  <w:vAlign w:val="center"/>
                </w:tcPr>
                <w:p w:rsidR="003A399D" w:rsidRDefault="003A399D" w:rsidP="00184111">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0.3</w:t>
                  </w:r>
                </w:p>
              </w:tc>
              <w:tc>
                <w:tcPr>
                  <w:tcW w:w="1020" w:type="dxa"/>
                  <w:tcBorders>
                    <w:top w:val="single" w:sz="4" w:space="0" w:color="auto"/>
                    <w:left w:val="single" w:sz="4" w:space="0" w:color="auto"/>
                    <w:bottom w:val="single" w:sz="12" w:space="0" w:color="auto"/>
                    <w:right w:val="single" w:sz="4" w:space="0" w:color="auto"/>
                  </w:tcBorders>
                  <w:vAlign w:val="center"/>
                </w:tcPr>
                <w:p w:rsidR="003A399D" w:rsidRPr="00EE6793" w:rsidRDefault="003A399D" w:rsidP="00EE6793">
                  <w:pPr>
                    <w:tabs>
                      <w:tab w:val="left" w:pos="5142"/>
                    </w:tabs>
                    <w:spacing w:after="0"/>
                    <w:jc w:val="center"/>
                    <w:rPr>
                      <w:rFonts w:ascii="Times New Roman" w:eastAsiaTheme="minorEastAsia" w:hAnsiTheme="minorEastAsia" w:cs="Times New Roman"/>
                      <w:color w:val="000000"/>
                      <w:sz w:val="21"/>
                      <w:szCs w:val="21"/>
                    </w:rPr>
                  </w:pPr>
                  <w:r w:rsidRPr="00EE6793">
                    <w:rPr>
                      <w:rFonts w:ascii="Times New Roman" w:eastAsiaTheme="minorEastAsia" w:hAnsiTheme="minorEastAsia" w:cs="Times New Roman"/>
                      <w:color w:val="000000"/>
                      <w:sz w:val="21"/>
                      <w:szCs w:val="21"/>
                    </w:rPr>
                    <w:t>——</w:t>
                  </w:r>
                </w:p>
              </w:tc>
              <w:tc>
                <w:tcPr>
                  <w:tcW w:w="2965" w:type="dxa"/>
                  <w:tcBorders>
                    <w:top w:val="single" w:sz="4" w:space="0" w:color="auto"/>
                    <w:left w:val="single" w:sz="4" w:space="0" w:color="auto"/>
                    <w:bottom w:val="single" w:sz="12" w:space="0" w:color="auto"/>
                  </w:tcBorders>
                  <w:vAlign w:val="center"/>
                </w:tcPr>
                <w:p w:rsidR="003A399D" w:rsidRPr="00EE6793" w:rsidRDefault="003A399D" w:rsidP="00EE6793">
                  <w:pPr>
                    <w:tabs>
                      <w:tab w:val="left" w:pos="5142"/>
                    </w:tabs>
                    <w:spacing w:after="0"/>
                    <w:jc w:val="center"/>
                    <w:rPr>
                      <w:rFonts w:ascii="Times New Roman" w:eastAsiaTheme="minorEastAsia" w:hAnsiTheme="minorEastAsia" w:cs="Times New Roman"/>
                      <w:color w:val="000000"/>
                      <w:sz w:val="21"/>
                      <w:szCs w:val="21"/>
                    </w:rPr>
                  </w:pPr>
                  <w:r w:rsidRPr="00EE6793">
                    <w:rPr>
                      <w:rFonts w:ascii="Times New Roman" w:eastAsiaTheme="minorEastAsia" w:hAnsiTheme="minorEastAsia" w:cs="Times New Roman"/>
                      <w:color w:val="000000"/>
                      <w:sz w:val="21"/>
                      <w:szCs w:val="21"/>
                    </w:rPr>
                    <w:t>《环境空气质量标准》</w:t>
                  </w:r>
                  <w:r w:rsidRPr="00EE6793">
                    <w:rPr>
                      <w:rFonts w:ascii="Times New Roman" w:eastAsiaTheme="minorEastAsia" w:hAnsiTheme="minorEastAsia" w:cs="Times New Roman"/>
                      <w:color w:val="000000"/>
                      <w:sz w:val="21"/>
                      <w:szCs w:val="21"/>
                    </w:rPr>
                    <w:t>(GB3095-2012</w:t>
                  </w:r>
                  <w:r w:rsidRPr="00EE6793">
                    <w:rPr>
                      <w:rFonts w:ascii="Times New Roman" w:eastAsiaTheme="minorEastAsia" w:hAnsiTheme="minorEastAsia" w:cs="Times New Roman"/>
                      <w:color w:val="000000"/>
                      <w:sz w:val="21"/>
                      <w:szCs w:val="21"/>
                    </w:rPr>
                    <w:t>）</w:t>
                  </w:r>
                  <w:r w:rsidRPr="002B770E">
                    <w:rPr>
                      <w:rFonts w:ascii="Times New Roman" w:eastAsiaTheme="minorEastAsia" w:hAnsiTheme="minorEastAsia" w:cs="Times New Roman" w:hint="eastAsia"/>
                      <w:color w:val="000000"/>
                      <w:sz w:val="21"/>
                      <w:szCs w:val="21"/>
                    </w:rPr>
                    <w:t>表</w:t>
                  </w:r>
                  <w:r w:rsidRPr="002B770E">
                    <w:rPr>
                      <w:rFonts w:ascii="Times New Roman" w:eastAsiaTheme="minorEastAsia" w:hAnsiTheme="minorEastAsia" w:cs="Times New Roman" w:hint="eastAsia"/>
                      <w:color w:val="000000"/>
                      <w:sz w:val="21"/>
                      <w:szCs w:val="21"/>
                    </w:rPr>
                    <w:t>2</w:t>
                  </w:r>
                  <w:r w:rsidRPr="00EE6793">
                    <w:rPr>
                      <w:rFonts w:ascii="Times New Roman" w:eastAsiaTheme="minorEastAsia" w:hAnsiTheme="minorEastAsia" w:cs="Times New Roman"/>
                      <w:color w:val="000000"/>
                      <w:sz w:val="21"/>
                      <w:szCs w:val="21"/>
                    </w:rPr>
                    <w:t>二级标准</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011EFA" w:rsidRPr="00565F2E" w:rsidTr="00617205">
              <w:trPr>
                <w:trHeight w:val="647"/>
              </w:trPr>
              <w:tc>
                <w:tcPr>
                  <w:tcW w:w="14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3A399D" w:rsidRPr="00565F2E" w:rsidTr="00184111">
              <w:trPr>
                <w:cantSplit/>
                <w:trHeight w:val="901"/>
              </w:trPr>
              <w:tc>
                <w:tcPr>
                  <w:tcW w:w="1431" w:type="dxa"/>
                  <w:vMerge w:val="restart"/>
                  <w:tcBorders>
                    <w:top w:val="single" w:sz="4" w:space="0" w:color="auto"/>
                    <w:right w:val="single" w:sz="4" w:space="0" w:color="auto"/>
                  </w:tcBorders>
                  <w:vAlign w:val="center"/>
                </w:tcPr>
                <w:p w:rsidR="003A399D" w:rsidRPr="00565F2E" w:rsidRDefault="003A399D"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4" w:space="0" w:color="auto"/>
                    <w:right w:val="single" w:sz="4" w:space="0" w:color="auto"/>
                  </w:tcBorders>
                  <w:vAlign w:val="center"/>
                </w:tcPr>
                <w:p w:rsidR="003A399D" w:rsidRPr="00565F2E" w:rsidRDefault="003A399D"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3A399D" w:rsidRPr="00565F2E" w:rsidRDefault="003A399D"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vMerge w:val="restart"/>
                  <w:tcBorders>
                    <w:top w:val="single" w:sz="4" w:space="0" w:color="auto"/>
                    <w:left w:val="single" w:sz="4" w:space="0" w:color="auto"/>
                  </w:tcBorders>
                  <w:vAlign w:val="center"/>
                </w:tcPr>
                <w:p w:rsidR="003A399D" w:rsidRPr="00565F2E" w:rsidRDefault="003A399D"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Pr>
                      <w:rFonts w:ascii="Times New Roman" w:eastAsia="宋体" w:hAnsi="宋体" w:cs="宋体" w:hint="eastAsia"/>
                      <w:sz w:val="21"/>
                      <w:szCs w:val="21"/>
                    </w:rPr>
                    <w:t>4</w:t>
                  </w:r>
                  <w:r>
                    <w:rPr>
                      <w:rFonts w:ascii="Times New Roman" w:eastAsia="宋体" w:hAnsi="宋体" w:cs="宋体" w:hint="eastAsia"/>
                      <w:sz w:val="21"/>
                      <w:szCs w:val="21"/>
                    </w:rPr>
                    <w:t>类（沿河侧）、</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r w:rsidR="003A399D" w:rsidRPr="00565F2E" w:rsidTr="00812D08">
              <w:trPr>
                <w:cantSplit/>
                <w:trHeight w:val="844"/>
              </w:trPr>
              <w:tc>
                <w:tcPr>
                  <w:tcW w:w="1431" w:type="dxa"/>
                  <w:vMerge/>
                  <w:tcBorders>
                    <w:right w:val="single" w:sz="4" w:space="0" w:color="auto"/>
                  </w:tcBorders>
                  <w:vAlign w:val="center"/>
                </w:tcPr>
                <w:p w:rsidR="003A399D" w:rsidRPr="00565F2E" w:rsidRDefault="003A399D" w:rsidP="00011EFA">
                  <w:pPr>
                    <w:spacing w:after="0"/>
                    <w:jc w:val="center"/>
                    <w:rPr>
                      <w:rFonts w:ascii="Times New Roman" w:eastAsia="宋体" w:hAnsi="宋体" w:cs="宋体"/>
                      <w:sz w:val="21"/>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3A399D" w:rsidRPr="00565F2E" w:rsidRDefault="003A399D" w:rsidP="00184111">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4</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3A399D" w:rsidRPr="00565F2E" w:rsidRDefault="003A399D" w:rsidP="003A399D">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70</w:t>
                  </w:r>
                </w:p>
              </w:tc>
              <w:tc>
                <w:tcPr>
                  <w:tcW w:w="2752" w:type="dxa"/>
                  <w:vMerge/>
                  <w:tcBorders>
                    <w:left w:val="single" w:sz="4" w:space="0" w:color="auto"/>
                  </w:tcBorders>
                  <w:vAlign w:val="center"/>
                </w:tcPr>
                <w:p w:rsidR="003A399D" w:rsidRPr="00565F2E" w:rsidRDefault="003A399D" w:rsidP="00011EFA">
                  <w:pPr>
                    <w:spacing w:after="0"/>
                    <w:jc w:val="center"/>
                    <w:rPr>
                      <w:rFonts w:ascii="Times New Roman" w:eastAsia="宋体" w:hAnsi="宋体" w:cs="宋体"/>
                      <w:sz w:val="21"/>
                      <w:szCs w:val="21"/>
                    </w:rPr>
                  </w:pPr>
                </w:p>
              </w:tc>
            </w:tr>
            <w:tr w:rsidR="00812D08" w:rsidRPr="00565F2E" w:rsidTr="00184111">
              <w:trPr>
                <w:cantSplit/>
                <w:trHeight w:val="844"/>
              </w:trPr>
              <w:tc>
                <w:tcPr>
                  <w:tcW w:w="1431" w:type="dxa"/>
                  <w:tcBorders>
                    <w:right w:val="single" w:sz="4" w:space="0" w:color="auto"/>
                  </w:tcBorders>
                  <w:vAlign w:val="center"/>
                </w:tcPr>
                <w:p w:rsidR="00812D08" w:rsidRPr="00565F2E" w:rsidRDefault="00812D08" w:rsidP="00011EFA">
                  <w:pPr>
                    <w:spacing w:after="0"/>
                    <w:jc w:val="center"/>
                    <w:rPr>
                      <w:rFonts w:ascii="Times New Roman" w:eastAsia="宋体" w:hAnsi="宋体" w:cs="宋体"/>
                      <w:sz w:val="21"/>
                      <w:szCs w:val="21"/>
                    </w:rPr>
                  </w:pPr>
                  <w:r>
                    <w:rPr>
                      <w:rFonts w:ascii="Times New Roman" w:eastAsia="宋体" w:hAnsi="宋体" w:cs="宋体"/>
                      <w:sz w:val="21"/>
                      <w:szCs w:val="21"/>
                    </w:rPr>
                    <w:t>敏感点噪声</w:t>
                  </w:r>
                </w:p>
              </w:tc>
              <w:tc>
                <w:tcPr>
                  <w:tcW w:w="1540" w:type="dxa"/>
                  <w:tcBorders>
                    <w:top w:val="single" w:sz="4" w:space="0" w:color="auto"/>
                    <w:left w:val="single" w:sz="4" w:space="0" w:color="auto"/>
                    <w:bottom w:val="single" w:sz="12" w:space="0" w:color="auto"/>
                    <w:right w:val="single" w:sz="4" w:space="0" w:color="auto"/>
                  </w:tcBorders>
                  <w:vAlign w:val="center"/>
                </w:tcPr>
                <w:p w:rsidR="00812D08" w:rsidRPr="00565F2E" w:rsidRDefault="00812D08" w:rsidP="00C2403B">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2</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812D08" w:rsidRPr="00565F2E" w:rsidRDefault="00812D08" w:rsidP="00812D08">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2752" w:type="dxa"/>
                  <w:tcBorders>
                    <w:left w:val="single" w:sz="4" w:space="0" w:color="auto"/>
                    <w:bottom w:val="single" w:sz="12" w:space="0" w:color="auto"/>
                  </w:tcBorders>
                  <w:vAlign w:val="center"/>
                </w:tcPr>
                <w:p w:rsidR="00812D08" w:rsidRPr="00565F2E" w:rsidRDefault="00812D08" w:rsidP="00011EFA">
                  <w:pPr>
                    <w:spacing w:after="0"/>
                    <w:jc w:val="center"/>
                    <w:rPr>
                      <w:rFonts w:ascii="Times New Roman" w:eastAsia="宋体" w:hAnsi="宋体" w:cs="宋体"/>
                      <w:sz w:val="21"/>
                      <w:szCs w:val="21"/>
                    </w:rPr>
                  </w:pPr>
                  <w:r w:rsidRPr="00812D08">
                    <w:rPr>
                      <w:rFonts w:ascii="Times New Roman" w:eastAsia="宋体" w:hAnsi="Times New Roman" w:cs="宋体"/>
                      <w:color w:val="000000"/>
                      <w:sz w:val="21"/>
                      <w:szCs w:val="21"/>
                    </w:rPr>
                    <w:t>《声环境质量标准》</w:t>
                  </w:r>
                  <w:r w:rsidRPr="00812D08">
                    <w:rPr>
                      <w:rFonts w:ascii="Times New Roman" w:eastAsia="宋体" w:hAnsi="Times New Roman" w:cs="宋体"/>
                      <w:color w:val="000000"/>
                      <w:sz w:val="21"/>
                      <w:szCs w:val="21"/>
                    </w:rPr>
                    <w:t>(GB3096-2008)</w:t>
                  </w:r>
                  <w:r w:rsidRPr="00812D08">
                    <w:rPr>
                      <w:rFonts w:ascii="Times New Roman" w:eastAsia="宋体" w:hAnsi="Times New Roman" w:cs="宋体"/>
                      <w:color w:val="000000"/>
                      <w:sz w:val="21"/>
                      <w:szCs w:val="21"/>
                    </w:rPr>
                    <w:t>中的</w:t>
                  </w:r>
                  <w:r w:rsidRPr="00812D08">
                    <w:rPr>
                      <w:rFonts w:ascii="Times New Roman" w:eastAsia="宋体" w:hAnsi="Times New Roman" w:cs="宋体" w:hint="eastAsia"/>
                      <w:color w:val="000000"/>
                      <w:sz w:val="21"/>
                      <w:szCs w:val="21"/>
                    </w:rPr>
                    <w:t>2</w:t>
                  </w:r>
                  <w:r w:rsidRPr="00812D08">
                    <w:rPr>
                      <w:rFonts w:ascii="Times New Roman" w:eastAsia="宋体" w:hAnsi="Times New Roman" w:cs="宋体"/>
                      <w:color w:val="000000"/>
                      <w:sz w:val="21"/>
                      <w:szCs w:val="21"/>
                    </w:rPr>
                    <w:t>类区标准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EE17C4">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00EE17C4">
              <w:rPr>
                <w:rFonts w:ascii="Times New Roman" w:eastAsia="宋体" w:hAnsi="Times New Roman" w:hint="eastAsia"/>
                <w:color w:val="000000"/>
                <w:sz w:val="24"/>
                <w:szCs w:val="24"/>
              </w:rPr>
              <w:t>号）</w:t>
            </w:r>
            <w:r w:rsidRPr="003657D6">
              <w:rPr>
                <w:rFonts w:ascii="Times New Roman" w:eastAsia="宋体" w:hAnsi="Times New Roman" w:hint="eastAsia"/>
                <w:color w:val="000000"/>
                <w:sz w:val="24"/>
                <w:szCs w:val="24"/>
              </w:rPr>
              <w:t>。</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EE17C4">
        <w:trPr>
          <w:trHeight w:val="973"/>
        </w:trPr>
        <w:tc>
          <w:tcPr>
            <w:tcW w:w="8897" w:type="dxa"/>
            <w:tcBorders>
              <w:top w:val="single" w:sz="8" w:space="0" w:color="auto"/>
            </w:tcBorders>
          </w:tcPr>
          <w:p w:rsidR="009D4AD7" w:rsidRPr="00565F2E" w:rsidRDefault="009D4AD7" w:rsidP="009A163F">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5B79F5" w:rsidRDefault="00EE6793" w:rsidP="0061720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江苏玉龙钢管科技有限公司</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CF35E5">
              <w:rPr>
                <w:rFonts w:ascii="Times New Roman" w:eastAsia="宋体" w:hAnsi="宋体" w:cs="宋体" w:hint="eastAsia"/>
                <w:color w:val="000000" w:themeColor="text1"/>
                <w:sz w:val="24"/>
                <w:szCs w:val="24"/>
              </w:rPr>
              <w:t>16</w:t>
            </w:r>
            <w:r w:rsidR="005B79F5" w:rsidRPr="005B79F5">
              <w:rPr>
                <w:rFonts w:ascii="Times New Roman" w:eastAsia="宋体" w:hAnsi="宋体" w:cs="宋体" w:hint="eastAsia"/>
                <w:color w:val="000000" w:themeColor="text1"/>
                <w:sz w:val="24"/>
                <w:szCs w:val="24"/>
              </w:rPr>
              <w:t>年</w:t>
            </w:r>
            <w:r w:rsidR="00CF35E5">
              <w:rPr>
                <w:rFonts w:ascii="Times New Roman" w:eastAsia="宋体" w:hAnsi="宋体" w:cs="宋体" w:hint="eastAsia"/>
                <w:color w:val="000000" w:themeColor="text1"/>
                <w:sz w:val="24"/>
                <w:szCs w:val="24"/>
              </w:rPr>
              <w:t>9</w:t>
            </w:r>
            <w:r w:rsidR="005B79F5" w:rsidRPr="005B79F5">
              <w:rPr>
                <w:rFonts w:ascii="Times New Roman" w:eastAsia="宋体" w:hAnsi="宋体" w:cs="宋体" w:hint="eastAsia"/>
                <w:color w:val="000000" w:themeColor="text1"/>
                <w:sz w:val="24"/>
                <w:szCs w:val="24"/>
              </w:rPr>
              <w:t>月</w:t>
            </w:r>
            <w:r w:rsidR="00CF35E5" w:rsidRPr="00CF35E5">
              <w:rPr>
                <w:rFonts w:ascii="Times New Roman" w:eastAsia="宋体" w:hAnsi="宋体" w:cs="宋体" w:hint="eastAsia"/>
                <w:color w:val="000000" w:themeColor="text1"/>
                <w:sz w:val="24"/>
                <w:szCs w:val="24"/>
              </w:rPr>
              <w:t>（前身为江苏玉龙钢管股份有限公司成立时间为</w:t>
            </w:r>
            <w:r w:rsidR="00CF35E5" w:rsidRPr="00CF35E5">
              <w:rPr>
                <w:rFonts w:ascii="Times New Roman" w:eastAsia="宋体" w:hAnsi="宋体" w:cs="宋体" w:hint="eastAsia"/>
                <w:color w:val="000000" w:themeColor="text1"/>
                <w:sz w:val="24"/>
                <w:szCs w:val="24"/>
              </w:rPr>
              <w:t>1999</w:t>
            </w:r>
            <w:r w:rsidR="00CF35E5" w:rsidRPr="00CF35E5">
              <w:rPr>
                <w:rFonts w:ascii="Times New Roman" w:eastAsia="宋体" w:hAnsi="宋体" w:cs="宋体" w:hint="eastAsia"/>
                <w:color w:val="000000" w:themeColor="text1"/>
                <w:sz w:val="24"/>
                <w:szCs w:val="24"/>
              </w:rPr>
              <w:t>年）</w:t>
            </w:r>
            <w:r w:rsidR="005B79F5" w:rsidRPr="005B79F5">
              <w:rPr>
                <w:rFonts w:ascii="Times New Roman" w:eastAsia="宋体" w:hAnsi="宋体" w:cs="宋体" w:hint="eastAsia"/>
                <w:color w:val="000000" w:themeColor="text1"/>
                <w:sz w:val="24"/>
                <w:szCs w:val="24"/>
              </w:rPr>
              <w:t>，</w:t>
            </w:r>
            <w:r w:rsidR="00FC4BDE">
              <w:rPr>
                <w:rFonts w:ascii="Times New Roman" w:eastAsia="宋体" w:hAnsi="宋体" w:cs="宋体" w:hint="eastAsia"/>
                <w:color w:val="000000" w:themeColor="text1"/>
                <w:sz w:val="24"/>
                <w:szCs w:val="24"/>
              </w:rPr>
              <w:t>位于</w:t>
            </w:r>
            <w:r w:rsidR="00CF35E5" w:rsidRPr="00CF35E5">
              <w:rPr>
                <w:rFonts w:ascii="Times New Roman" w:eastAsia="宋体" w:hAnsi="宋体" w:cs="宋体" w:hint="eastAsia"/>
                <w:color w:val="000000" w:themeColor="text1"/>
                <w:sz w:val="24"/>
                <w:szCs w:val="24"/>
              </w:rPr>
              <w:t>无锡市惠山区玉祁街道玉龙路</w:t>
            </w:r>
            <w:r w:rsidR="00CF35E5" w:rsidRPr="00CF35E5">
              <w:rPr>
                <w:rFonts w:ascii="Times New Roman" w:eastAsia="宋体" w:hAnsi="宋体" w:cs="宋体" w:hint="eastAsia"/>
                <w:color w:val="000000" w:themeColor="text1"/>
                <w:sz w:val="24"/>
                <w:szCs w:val="24"/>
              </w:rPr>
              <w:t>15</w:t>
            </w:r>
            <w:r w:rsidR="00CF35E5" w:rsidRPr="00CF35E5">
              <w:rPr>
                <w:rFonts w:ascii="Times New Roman" w:eastAsia="宋体" w:hAnsi="宋体" w:cs="宋体" w:hint="eastAsia"/>
                <w:color w:val="000000" w:themeColor="text1"/>
                <w:sz w:val="24"/>
                <w:szCs w:val="24"/>
              </w:rPr>
              <w:t>号</w:t>
            </w:r>
            <w:r w:rsidR="005B79F5" w:rsidRPr="005B79F5">
              <w:rPr>
                <w:rFonts w:ascii="Times New Roman" w:eastAsia="宋体" w:hAnsi="宋体" w:cs="宋体" w:hint="eastAsia"/>
                <w:color w:val="000000" w:themeColor="text1"/>
                <w:sz w:val="24"/>
                <w:szCs w:val="24"/>
              </w:rPr>
              <w:t>，</w:t>
            </w:r>
            <w:r w:rsidR="00CF35E5">
              <w:rPr>
                <w:rFonts w:ascii="Times New Roman" w:eastAsia="宋体" w:hAnsi="宋体" w:cs="宋体" w:hint="eastAsia"/>
                <w:color w:val="000000" w:themeColor="text1"/>
                <w:sz w:val="24"/>
                <w:szCs w:val="24"/>
              </w:rPr>
              <w:t>租赁</w:t>
            </w:r>
            <w:r w:rsidR="00CF35E5" w:rsidRPr="00CF35E5">
              <w:rPr>
                <w:rFonts w:ascii="Times New Roman" w:eastAsia="宋体" w:hAnsi="宋体" w:cs="宋体" w:hint="eastAsia"/>
                <w:color w:val="000000" w:themeColor="text1"/>
                <w:sz w:val="24"/>
                <w:szCs w:val="24"/>
              </w:rPr>
              <w:t>无锡玉龙精密钢管有限公司、江苏玉龙能源装备有限</w:t>
            </w:r>
            <w:r w:rsidR="00CF35E5">
              <w:rPr>
                <w:rFonts w:ascii="Times New Roman" w:eastAsia="宋体" w:hAnsi="宋体" w:cs="宋体" w:hint="eastAsia"/>
                <w:color w:val="000000" w:themeColor="text1"/>
                <w:sz w:val="24"/>
                <w:szCs w:val="24"/>
              </w:rPr>
              <w:t>公司闲置厂房从事石油、天然气、水水输送及大型钢结构用钢管生产。企业原材料主要为钢材，</w:t>
            </w:r>
            <w:r w:rsidR="006078EB">
              <w:rPr>
                <w:rFonts w:ascii="Times New Roman" w:eastAsia="宋体" w:hAnsi="宋体" w:cs="宋体" w:hint="eastAsia"/>
                <w:color w:val="000000" w:themeColor="text1"/>
                <w:sz w:val="24"/>
                <w:szCs w:val="24"/>
              </w:rPr>
              <w:t>外购采取</w:t>
            </w:r>
            <w:r w:rsidR="00CF35E5">
              <w:rPr>
                <w:rFonts w:ascii="Times New Roman" w:eastAsia="宋体" w:hAnsi="宋体" w:cs="宋体" w:hint="eastAsia"/>
                <w:color w:val="000000" w:themeColor="text1"/>
                <w:sz w:val="24"/>
                <w:szCs w:val="24"/>
              </w:rPr>
              <w:t>水路运输</w:t>
            </w:r>
            <w:r w:rsidR="00CF35E5" w:rsidRPr="00CF35E5">
              <w:rPr>
                <w:rFonts w:ascii="Times New Roman" w:eastAsia="宋体" w:hAnsi="宋体" w:cs="宋体" w:hint="eastAsia"/>
                <w:color w:val="000000" w:themeColor="text1"/>
                <w:sz w:val="24"/>
                <w:szCs w:val="24"/>
              </w:rPr>
              <w:t>，建设</w:t>
            </w:r>
            <w:r w:rsidR="00CF35E5" w:rsidRPr="00CF35E5">
              <w:rPr>
                <w:rFonts w:ascii="Times New Roman" w:eastAsia="宋体" w:hAnsi="宋体" w:cs="宋体" w:hint="eastAsia"/>
                <w:color w:val="000000" w:themeColor="text1"/>
                <w:sz w:val="24"/>
                <w:szCs w:val="24"/>
              </w:rPr>
              <w:t>4</w:t>
            </w:r>
            <w:r w:rsidR="00CF35E5" w:rsidRPr="00CF35E5">
              <w:rPr>
                <w:rFonts w:ascii="Times New Roman" w:eastAsia="宋体" w:hAnsi="宋体" w:cs="宋体" w:hint="eastAsia"/>
                <w:color w:val="000000" w:themeColor="text1"/>
                <w:sz w:val="24"/>
                <w:szCs w:val="24"/>
              </w:rPr>
              <w:t>个钢材货运码头，</w:t>
            </w:r>
            <w:r w:rsidR="00617205">
              <w:rPr>
                <w:rFonts w:ascii="Times New Roman" w:eastAsia="宋体" w:hAnsi="宋体" w:cs="宋体" w:hint="eastAsia"/>
                <w:color w:val="000000" w:themeColor="text1"/>
                <w:sz w:val="24"/>
                <w:szCs w:val="24"/>
              </w:rPr>
              <w:t>设立</w:t>
            </w:r>
            <w:r w:rsidR="00CF35E5">
              <w:rPr>
                <w:rFonts w:ascii="Times New Roman" w:eastAsia="宋体" w:hAnsi="宋体" w:cs="宋体" w:hint="eastAsia"/>
                <w:color w:val="000000" w:themeColor="text1"/>
                <w:sz w:val="24"/>
                <w:szCs w:val="24"/>
              </w:rPr>
              <w:t>本</w:t>
            </w:r>
            <w:r w:rsidR="00617205">
              <w:rPr>
                <w:rFonts w:ascii="宋体" w:eastAsia="宋体" w:hAnsi="Times New Roman" w:cs="宋体" w:hint="eastAsia"/>
                <w:sz w:val="24"/>
                <w:szCs w:val="24"/>
              </w:rPr>
              <w:t>项目。</w:t>
            </w:r>
            <w:r w:rsidR="00CF35E5">
              <w:rPr>
                <w:rFonts w:ascii="Times New Roman" w:eastAsia="宋体" w:hAnsi="宋体" w:cs="宋体" w:hint="eastAsia"/>
                <w:color w:val="000000" w:themeColor="text1"/>
                <w:sz w:val="24"/>
                <w:szCs w:val="24"/>
              </w:rPr>
              <w:t>项目建成后</w:t>
            </w:r>
            <w:r w:rsidR="00CE0F12" w:rsidRPr="00A82365">
              <w:rPr>
                <w:rFonts w:ascii="Times New Roman" w:eastAsia="宋体" w:hAnsi="宋体" w:cs="宋体" w:hint="eastAsia"/>
                <w:color w:val="000000" w:themeColor="text1"/>
                <w:sz w:val="24"/>
                <w:szCs w:val="24"/>
              </w:rPr>
              <w:t>产品及规模为：</w:t>
            </w:r>
            <w:r w:rsidR="00CF35E5" w:rsidRPr="00CF35E5">
              <w:rPr>
                <w:rFonts w:ascii="Times New Roman" w:eastAsia="宋体" w:hAnsi="宋体" w:cs="宋体" w:hint="eastAsia"/>
                <w:color w:val="000000" w:themeColor="text1"/>
                <w:sz w:val="24"/>
                <w:szCs w:val="24"/>
              </w:rPr>
              <w:t>钢材总</w:t>
            </w:r>
            <w:r w:rsidR="006078EB">
              <w:rPr>
                <w:rFonts w:ascii="Times New Roman" w:eastAsia="宋体" w:hAnsi="宋体" w:cs="宋体" w:hint="eastAsia"/>
                <w:color w:val="000000" w:themeColor="text1"/>
                <w:sz w:val="24"/>
                <w:szCs w:val="24"/>
              </w:rPr>
              <w:t>装卸量</w:t>
            </w:r>
            <w:r w:rsidR="00CF35E5" w:rsidRPr="00CF35E5">
              <w:rPr>
                <w:rFonts w:ascii="Times New Roman" w:eastAsia="宋体" w:hAnsi="宋体" w:cs="宋体" w:hint="eastAsia"/>
                <w:color w:val="000000" w:themeColor="text1"/>
                <w:sz w:val="24"/>
                <w:szCs w:val="24"/>
              </w:rPr>
              <w:t>共</w:t>
            </w:r>
            <w:r w:rsidR="00CF35E5" w:rsidRPr="00CF35E5">
              <w:rPr>
                <w:rFonts w:ascii="Times New Roman" w:eastAsia="宋体" w:hAnsi="宋体" w:cs="宋体" w:hint="eastAsia"/>
                <w:color w:val="000000" w:themeColor="text1"/>
                <w:sz w:val="24"/>
                <w:szCs w:val="24"/>
              </w:rPr>
              <w:t>45</w:t>
            </w:r>
            <w:r w:rsidR="00CF35E5" w:rsidRPr="00CF35E5">
              <w:rPr>
                <w:rFonts w:ascii="Times New Roman" w:eastAsia="宋体" w:hAnsi="宋体" w:cs="宋体" w:hint="eastAsia"/>
                <w:color w:val="000000" w:themeColor="text1"/>
                <w:sz w:val="24"/>
                <w:szCs w:val="24"/>
              </w:rPr>
              <w:t>万吨</w:t>
            </w:r>
            <w:r w:rsidR="00CF35E5" w:rsidRPr="00CF35E5">
              <w:rPr>
                <w:rFonts w:ascii="Times New Roman" w:eastAsia="宋体" w:hAnsi="宋体" w:cs="宋体" w:hint="eastAsia"/>
                <w:color w:val="000000" w:themeColor="text1"/>
                <w:sz w:val="24"/>
                <w:szCs w:val="24"/>
              </w:rPr>
              <w:t>/</w:t>
            </w:r>
            <w:r w:rsidR="00CF35E5" w:rsidRPr="00CF35E5">
              <w:rPr>
                <w:rFonts w:ascii="Times New Roman" w:eastAsia="宋体" w:hAnsi="宋体" w:cs="宋体" w:hint="eastAsia"/>
                <w:color w:val="000000" w:themeColor="text1"/>
                <w:sz w:val="24"/>
                <w:szCs w:val="24"/>
              </w:rPr>
              <w:t>年</w:t>
            </w:r>
            <w:r w:rsidR="005B79F5" w:rsidRPr="005B79F5">
              <w:rPr>
                <w:rFonts w:ascii="Times New Roman" w:eastAsia="宋体" w:hAnsi="宋体" w:cs="宋体" w:hint="eastAsia"/>
                <w:color w:val="000000" w:themeColor="text1"/>
                <w:sz w:val="24"/>
                <w:szCs w:val="24"/>
              </w:rPr>
              <w:t>。</w:t>
            </w:r>
          </w:p>
          <w:p w:rsidR="00027DD2" w:rsidRDefault="00EE6793"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江苏玉龙钢管科技有限公司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CF35E5">
              <w:rPr>
                <w:rFonts w:ascii="Times New Roman" w:eastAsia="宋体" w:hAnsi="宋体" w:cs="宋体" w:hint="eastAsia"/>
                <w:color w:val="000000" w:themeColor="text1"/>
                <w:sz w:val="24"/>
                <w:szCs w:val="24"/>
              </w:rPr>
              <w:t>21</w:t>
            </w:r>
            <w:r w:rsidR="009D4AD7" w:rsidRPr="00275E26">
              <w:rPr>
                <w:rFonts w:ascii="Times New Roman" w:eastAsia="宋体" w:hAnsi="宋体" w:cs="宋体" w:hint="eastAsia"/>
                <w:color w:val="000000" w:themeColor="text1"/>
                <w:sz w:val="24"/>
                <w:szCs w:val="24"/>
              </w:rPr>
              <w:t>年</w:t>
            </w:r>
            <w:r w:rsidR="00CF35E5">
              <w:rPr>
                <w:rFonts w:ascii="Times New Roman" w:eastAsia="宋体" w:hAnsi="宋体" w:cs="宋体" w:hint="eastAsia"/>
                <w:color w:val="000000" w:themeColor="text1"/>
                <w:sz w:val="24"/>
                <w:szCs w:val="24"/>
              </w:rPr>
              <w:t>3</w:t>
            </w:r>
            <w:r w:rsidR="009D4AD7" w:rsidRPr="00275E26">
              <w:rPr>
                <w:rFonts w:ascii="Times New Roman" w:eastAsia="宋体" w:hAnsi="宋体" w:cs="宋体" w:hint="eastAsia"/>
                <w:color w:val="000000" w:themeColor="text1"/>
                <w:sz w:val="24"/>
                <w:szCs w:val="24"/>
              </w:rPr>
              <w:t>月委托</w:t>
            </w:r>
            <w:r w:rsidR="00000D60">
              <w:rPr>
                <w:rFonts w:ascii="Times New Roman" w:eastAsia="宋体" w:hAnsi="宋体" w:cs="宋体" w:hint="eastAsia"/>
                <w:color w:val="000000" w:themeColor="text1"/>
                <w:sz w:val="24"/>
                <w:szCs w:val="24"/>
              </w:rPr>
              <w:t>广州市中绿环保有限公司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江苏玉龙钢管科技有限公司码头项目</w:t>
            </w:r>
            <w:r w:rsidR="009D4AD7" w:rsidRPr="00275E26">
              <w:rPr>
                <w:rFonts w:ascii="Times New Roman" w:eastAsia="宋体" w:hAnsi="宋体" w:cs="宋体" w:hint="eastAsia"/>
                <w:color w:val="000000" w:themeColor="text1"/>
                <w:sz w:val="24"/>
                <w:szCs w:val="24"/>
              </w:rPr>
              <w:t>环境影响报告表》，该报告表于</w:t>
            </w:r>
            <w:r w:rsidR="00CF35E5" w:rsidRPr="00CF35E5">
              <w:rPr>
                <w:rFonts w:ascii="Times New Roman" w:eastAsia="宋体" w:hAnsi="宋体" w:cs="宋体" w:hint="eastAsia"/>
                <w:color w:val="000000" w:themeColor="text1"/>
                <w:sz w:val="24"/>
                <w:szCs w:val="24"/>
              </w:rPr>
              <w:t>2021</w:t>
            </w:r>
            <w:r w:rsidR="00CF35E5" w:rsidRPr="00CF35E5">
              <w:rPr>
                <w:rFonts w:ascii="Times New Roman" w:eastAsia="宋体" w:hAnsi="宋体" w:cs="宋体" w:hint="eastAsia"/>
                <w:color w:val="000000" w:themeColor="text1"/>
                <w:sz w:val="24"/>
                <w:szCs w:val="24"/>
              </w:rPr>
              <w:t>年</w:t>
            </w:r>
            <w:r w:rsidR="00CF35E5" w:rsidRPr="00CF35E5">
              <w:rPr>
                <w:rFonts w:ascii="Times New Roman" w:eastAsia="宋体" w:hAnsi="宋体" w:cs="宋体" w:hint="eastAsia"/>
                <w:color w:val="000000" w:themeColor="text1"/>
                <w:sz w:val="24"/>
                <w:szCs w:val="24"/>
              </w:rPr>
              <w:t>3</w:t>
            </w:r>
            <w:r w:rsidR="00CF35E5" w:rsidRPr="00CF35E5">
              <w:rPr>
                <w:rFonts w:ascii="Times New Roman" w:eastAsia="宋体" w:hAnsi="宋体" w:cs="宋体" w:hint="eastAsia"/>
                <w:color w:val="000000" w:themeColor="text1"/>
                <w:sz w:val="24"/>
                <w:szCs w:val="24"/>
              </w:rPr>
              <w:t>月</w:t>
            </w:r>
            <w:r w:rsidR="00CF35E5" w:rsidRPr="00CF35E5">
              <w:rPr>
                <w:rFonts w:ascii="Times New Roman" w:eastAsia="宋体" w:hAnsi="宋体" w:cs="宋体" w:hint="eastAsia"/>
                <w:color w:val="000000" w:themeColor="text1"/>
                <w:sz w:val="24"/>
                <w:szCs w:val="24"/>
              </w:rPr>
              <w:t>29</w:t>
            </w:r>
            <w:r w:rsidR="00CF35E5" w:rsidRPr="00CF35E5">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CF35E5" w:rsidRPr="00CF35E5">
              <w:rPr>
                <w:rFonts w:ascii="Times New Roman" w:eastAsia="宋体" w:hAnsi="宋体" w:cs="宋体" w:hint="eastAsia"/>
                <w:color w:val="000000" w:themeColor="text1"/>
                <w:sz w:val="24"/>
                <w:szCs w:val="24"/>
              </w:rPr>
              <w:t>锡行审环许</w:t>
            </w:r>
            <w:r w:rsidR="00CF35E5" w:rsidRPr="00CF35E5">
              <w:rPr>
                <w:rFonts w:ascii="Times New Roman" w:eastAsia="宋体" w:hAnsi="宋体" w:cs="宋体" w:hint="eastAsia"/>
                <w:color w:val="000000" w:themeColor="text1"/>
                <w:sz w:val="24"/>
                <w:szCs w:val="24"/>
              </w:rPr>
              <w:t>[2021]5018</w:t>
            </w:r>
            <w:r w:rsidR="00CF35E5" w:rsidRPr="00CF35E5">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CF35E5">
              <w:rPr>
                <w:rFonts w:ascii="Times New Roman" w:eastAsia="宋体" w:hAnsi="宋体" w:cs="宋体" w:hint="eastAsia"/>
                <w:color w:val="000000" w:themeColor="text1"/>
                <w:sz w:val="24"/>
                <w:szCs w:val="24"/>
              </w:rPr>
              <w:t>0</w:t>
            </w:r>
            <w:r w:rsidR="00A0285C">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年</w:t>
            </w:r>
            <w:r w:rsidR="00A0285C">
              <w:rPr>
                <w:rFonts w:ascii="Times New Roman" w:eastAsia="宋体" w:hAnsi="宋体" w:cs="宋体" w:hint="eastAsia"/>
                <w:color w:val="000000" w:themeColor="text1"/>
                <w:sz w:val="24"/>
                <w:szCs w:val="24"/>
              </w:rPr>
              <w:t>5</w:t>
            </w:r>
            <w:r w:rsidR="00A0285C">
              <w:rPr>
                <w:rFonts w:ascii="Times New Roman" w:eastAsia="宋体" w:hAnsi="宋体" w:cs="宋体" w:hint="eastAsia"/>
                <w:color w:val="000000" w:themeColor="text1"/>
                <w:sz w:val="24"/>
                <w:szCs w:val="24"/>
              </w:rPr>
              <w:t>月</w:t>
            </w:r>
            <w:r w:rsidR="009D4AD7" w:rsidRPr="000051ED">
              <w:rPr>
                <w:rFonts w:ascii="Times New Roman" w:eastAsia="宋体" w:hAnsi="宋体" w:cs="宋体" w:hint="eastAsia"/>
                <w:color w:val="000000" w:themeColor="text1"/>
                <w:sz w:val="24"/>
                <w:szCs w:val="24"/>
              </w:rPr>
              <w:t>开工，</w:t>
            </w:r>
            <w:r w:rsidR="009D4AD7" w:rsidRPr="000051ED">
              <w:rPr>
                <w:rFonts w:ascii="Times New Roman" w:eastAsia="宋体" w:hAnsi="宋体" w:cs="宋体"/>
                <w:color w:val="000000" w:themeColor="text1"/>
                <w:sz w:val="24"/>
                <w:szCs w:val="24"/>
              </w:rPr>
              <w:t>20</w:t>
            </w:r>
            <w:r w:rsidR="00CF35E5">
              <w:rPr>
                <w:rFonts w:ascii="Times New Roman" w:eastAsia="宋体" w:hAnsi="宋体" w:cs="宋体" w:hint="eastAsia"/>
                <w:color w:val="000000" w:themeColor="text1"/>
                <w:sz w:val="24"/>
                <w:szCs w:val="24"/>
              </w:rPr>
              <w:t>0</w:t>
            </w:r>
            <w:r w:rsidR="00A0285C">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年</w:t>
            </w:r>
            <w:r w:rsidR="00A0285C">
              <w:rPr>
                <w:rFonts w:ascii="Times New Roman" w:eastAsia="宋体" w:hAnsi="宋体" w:cs="宋体" w:hint="eastAsia"/>
                <w:color w:val="000000" w:themeColor="text1"/>
                <w:sz w:val="24"/>
                <w:szCs w:val="24"/>
              </w:rPr>
              <w:t>12</w:t>
            </w:r>
            <w:r w:rsidR="00A0285C">
              <w:rPr>
                <w:rFonts w:ascii="Times New Roman" w:eastAsia="宋体" w:hAnsi="宋体" w:cs="宋体" w:hint="eastAsia"/>
                <w:color w:val="000000" w:themeColor="text1"/>
                <w:sz w:val="24"/>
                <w:szCs w:val="24"/>
              </w:rPr>
              <w:t>月</w:t>
            </w:r>
            <w:r w:rsidR="009D4AD7" w:rsidRPr="000051ED">
              <w:rPr>
                <w:rFonts w:ascii="Times New Roman" w:eastAsia="宋体" w:hAnsi="宋体" w:cs="宋体" w:hint="eastAsia"/>
                <w:color w:val="000000" w:themeColor="text1"/>
                <w:sz w:val="24"/>
                <w:szCs w:val="24"/>
              </w:rPr>
              <w:t>竣工。验收项目总投资</w:t>
            </w:r>
            <w:r w:rsidR="00CF35E5">
              <w:rPr>
                <w:rFonts w:ascii="Times New Roman" w:eastAsia="宋体" w:hAnsi="宋体" w:cs="宋体" w:hint="eastAsia"/>
                <w:color w:val="000000" w:themeColor="text1"/>
                <w:sz w:val="24"/>
                <w:szCs w:val="24"/>
              </w:rPr>
              <w:t>4</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CF35E5">
              <w:rPr>
                <w:rFonts w:ascii="Times New Roman" w:eastAsia="宋体" w:hAnsi="宋体" w:cs="宋体" w:hint="eastAsia"/>
                <w:color w:val="000000" w:themeColor="text1"/>
                <w:sz w:val="24"/>
                <w:szCs w:val="24"/>
              </w:rPr>
              <w:t>3</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EE6793">
              <w:rPr>
                <w:rFonts w:ascii="Times New Roman" w:eastAsia="宋体" w:hAnsi="宋体" w:cs="宋体" w:hint="eastAsia"/>
                <w:color w:val="000000" w:themeColor="text1"/>
                <w:sz w:val="24"/>
                <w:szCs w:val="24"/>
              </w:rPr>
              <w:t>江苏玉龙钢管科技有限公司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CF35E5">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6078EB">
              <w:rPr>
                <w:rFonts w:ascii="Times New Roman" w:eastAsia="宋体" w:hAnsi="宋体" w:cs="宋体" w:hint="eastAsia"/>
                <w:sz w:val="24"/>
                <w:szCs w:val="24"/>
              </w:rPr>
              <w:t>5</w:t>
            </w:r>
            <w:r w:rsidRPr="00870197">
              <w:rPr>
                <w:rFonts w:ascii="Times New Roman" w:eastAsia="宋体" w:hAnsi="宋体" w:cs="宋体" w:hint="eastAsia"/>
                <w:sz w:val="24"/>
                <w:szCs w:val="24"/>
              </w:rPr>
              <w:t>月对</w:t>
            </w:r>
            <w:r w:rsidR="00EE6793">
              <w:rPr>
                <w:rFonts w:ascii="Times New Roman" w:eastAsia="宋体" w:hAnsi="宋体" w:cs="宋体" w:hint="eastAsia"/>
                <w:color w:val="000000" w:themeColor="text1"/>
                <w:sz w:val="24"/>
                <w:szCs w:val="24"/>
              </w:rPr>
              <w:t>江苏玉龙钢管科技有限公司</w:t>
            </w:r>
            <w:r w:rsidR="00027DD2">
              <w:rPr>
                <w:rFonts w:ascii="Times New Roman" w:eastAsia="宋体" w:hAnsi="宋体" w:cs="宋体" w:hint="eastAsia"/>
                <w:sz w:val="24"/>
                <w:szCs w:val="24"/>
              </w:rPr>
              <w:t>“</w:t>
            </w:r>
            <w:r w:rsidR="00EE6793">
              <w:rPr>
                <w:rFonts w:ascii="Times New Roman" w:eastAsia="宋体" w:hAnsi="宋体" w:cs="宋体" w:hint="eastAsia"/>
                <w:color w:val="000000" w:themeColor="text1"/>
                <w:sz w:val="24"/>
                <w:szCs w:val="24"/>
              </w:rPr>
              <w:t>码头项目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3D335E" w:rsidRPr="00565F2E" w:rsidTr="00CE0F12">
              <w:trPr>
                <w:trHeight w:val="510"/>
              </w:trPr>
              <w:tc>
                <w:tcPr>
                  <w:tcW w:w="968" w:type="dxa"/>
                  <w:tcBorders>
                    <w:top w:val="single" w:sz="4" w:space="0" w:color="auto"/>
                    <w:bottom w:val="single" w:sz="4" w:space="0" w:color="auto"/>
                    <w:right w:val="single" w:sz="4" w:space="0" w:color="auto"/>
                  </w:tcBorders>
                  <w:vAlign w:val="center"/>
                </w:tcPr>
                <w:p w:rsidR="003D335E" w:rsidRPr="00B91FAF" w:rsidRDefault="003D335E" w:rsidP="003D335E">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4"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二分厂</w:t>
                  </w:r>
                  <w:r w:rsidRPr="00425701">
                    <w:rPr>
                      <w:rFonts w:ascii="Times New Roman" w:eastAsia="宋体" w:hAnsi="宋体" w:cs="宋体" w:hint="eastAsia"/>
                      <w:color w:val="000000" w:themeColor="text1"/>
                      <w:sz w:val="21"/>
                      <w:szCs w:val="21"/>
                    </w:rPr>
                    <w:t>1829</w:t>
                  </w:r>
                  <w:r w:rsidRPr="00425701">
                    <w:rPr>
                      <w:rFonts w:ascii="Times New Roman" w:eastAsia="宋体" w:hAnsi="宋体" w:cs="宋体" w:hint="eastAsia"/>
                      <w:color w:val="000000" w:themeColor="text1"/>
                      <w:sz w:val="21"/>
                      <w:szCs w:val="21"/>
                    </w:rPr>
                    <w:t>码头</w:t>
                  </w:r>
                </w:p>
              </w:tc>
              <w:tc>
                <w:tcPr>
                  <w:tcW w:w="2551" w:type="dxa"/>
                  <w:tcBorders>
                    <w:top w:val="single" w:sz="4" w:space="0" w:color="auto"/>
                    <w:left w:val="single" w:sz="4" w:space="0" w:color="auto"/>
                    <w:bottom w:val="single" w:sz="4"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10</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c>
                <w:tcPr>
                  <w:tcW w:w="2873" w:type="dxa"/>
                  <w:tcBorders>
                    <w:top w:val="single" w:sz="4" w:space="0" w:color="auto"/>
                    <w:left w:val="single" w:sz="4" w:space="0" w:color="auto"/>
                    <w:bottom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10</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r>
            <w:tr w:rsidR="003D335E" w:rsidRPr="00565F2E" w:rsidTr="00FC4BDE">
              <w:trPr>
                <w:trHeight w:val="510"/>
              </w:trPr>
              <w:tc>
                <w:tcPr>
                  <w:tcW w:w="968" w:type="dxa"/>
                  <w:tcBorders>
                    <w:top w:val="single" w:sz="4" w:space="0" w:color="auto"/>
                    <w:bottom w:val="single" w:sz="4" w:space="0" w:color="auto"/>
                    <w:right w:val="single" w:sz="4" w:space="0" w:color="auto"/>
                  </w:tcBorders>
                  <w:vAlign w:val="center"/>
                </w:tcPr>
                <w:p w:rsidR="003D335E" w:rsidRPr="00B91FAF" w:rsidRDefault="003D335E" w:rsidP="003D335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151" w:type="dxa"/>
                  <w:tcBorders>
                    <w:top w:val="single" w:sz="4" w:space="0" w:color="auto"/>
                    <w:left w:val="single" w:sz="4" w:space="0" w:color="auto"/>
                    <w:bottom w:val="single" w:sz="4"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四分厂</w:t>
                  </w:r>
                  <w:r w:rsidRPr="00425701">
                    <w:rPr>
                      <w:rFonts w:ascii="Times New Roman" w:eastAsia="宋体" w:hAnsi="宋体" w:cs="宋体" w:hint="eastAsia"/>
                      <w:color w:val="000000" w:themeColor="text1"/>
                      <w:sz w:val="21"/>
                      <w:szCs w:val="21"/>
                    </w:rPr>
                    <w:t>4</w:t>
                  </w:r>
                  <w:r w:rsidRPr="00425701">
                    <w:rPr>
                      <w:rFonts w:ascii="Times New Roman" w:eastAsia="宋体" w:hAnsi="宋体" w:cs="宋体" w:hint="eastAsia"/>
                      <w:color w:val="000000" w:themeColor="text1"/>
                      <w:sz w:val="21"/>
                      <w:szCs w:val="21"/>
                    </w:rPr>
                    <w:t>分厂码头</w:t>
                  </w:r>
                </w:p>
              </w:tc>
              <w:tc>
                <w:tcPr>
                  <w:tcW w:w="2551" w:type="dxa"/>
                  <w:tcBorders>
                    <w:top w:val="single" w:sz="4" w:space="0" w:color="auto"/>
                    <w:left w:val="single" w:sz="4" w:space="0" w:color="auto"/>
                    <w:bottom w:val="single" w:sz="4"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10</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c>
                <w:tcPr>
                  <w:tcW w:w="2873" w:type="dxa"/>
                  <w:tcBorders>
                    <w:top w:val="single" w:sz="4" w:space="0" w:color="auto"/>
                    <w:left w:val="single" w:sz="4" w:space="0" w:color="auto"/>
                    <w:bottom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10</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r>
            <w:tr w:rsidR="003D335E" w:rsidRPr="00565F2E" w:rsidTr="00FC4BDE">
              <w:trPr>
                <w:trHeight w:val="510"/>
              </w:trPr>
              <w:tc>
                <w:tcPr>
                  <w:tcW w:w="968" w:type="dxa"/>
                  <w:tcBorders>
                    <w:top w:val="single" w:sz="4" w:space="0" w:color="auto"/>
                    <w:bottom w:val="single" w:sz="4" w:space="0" w:color="auto"/>
                    <w:right w:val="single" w:sz="4" w:space="0" w:color="auto"/>
                  </w:tcBorders>
                  <w:vAlign w:val="center"/>
                </w:tcPr>
                <w:p w:rsidR="003D335E" w:rsidRDefault="003D335E" w:rsidP="003D335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3</w:t>
                  </w:r>
                </w:p>
              </w:tc>
              <w:tc>
                <w:tcPr>
                  <w:tcW w:w="2151" w:type="dxa"/>
                  <w:tcBorders>
                    <w:top w:val="single" w:sz="4" w:space="0" w:color="auto"/>
                    <w:left w:val="single" w:sz="4" w:space="0" w:color="auto"/>
                    <w:bottom w:val="single" w:sz="4"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一分厂</w:t>
                  </w:r>
                  <w:r w:rsidRPr="00425701">
                    <w:rPr>
                      <w:rFonts w:ascii="Times New Roman" w:eastAsia="宋体" w:hAnsi="宋体" w:cs="宋体" w:hint="eastAsia"/>
                      <w:color w:val="000000" w:themeColor="text1"/>
                      <w:sz w:val="21"/>
                      <w:szCs w:val="21"/>
                    </w:rPr>
                    <w:t>813</w:t>
                  </w:r>
                  <w:r w:rsidRPr="00425701">
                    <w:rPr>
                      <w:rFonts w:ascii="Times New Roman" w:eastAsia="宋体" w:hAnsi="宋体" w:cs="宋体" w:hint="eastAsia"/>
                      <w:color w:val="000000" w:themeColor="text1"/>
                      <w:sz w:val="21"/>
                      <w:szCs w:val="21"/>
                    </w:rPr>
                    <w:t>码头</w:t>
                  </w:r>
                </w:p>
              </w:tc>
              <w:tc>
                <w:tcPr>
                  <w:tcW w:w="2551" w:type="dxa"/>
                  <w:tcBorders>
                    <w:top w:val="single" w:sz="4" w:space="0" w:color="auto"/>
                    <w:left w:val="single" w:sz="4" w:space="0" w:color="auto"/>
                    <w:bottom w:val="single" w:sz="4"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15</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c>
                <w:tcPr>
                  <w:tcW w:w="2873" w:type="dxa"/>
                  <w:tcBorders>
                    <w:top w:val="single" w:sz="4" w:space="0" w:color="auto"/>
                    <w:left w:val="single" w:sz="4" w:space="0" w:color="auto"/>
                    <w:bottom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15</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r>
            <w:tr w:rsidR="003D335E" w:rsidRPr="00565F2E" w:rsidTr="00A82365">
              <w:trPr>
                <w:trHeight w:val="510"/>
              </w:trPr>
              <w:tc>
                <w:tcPr>
                  <w:tcW w:w="968" w:type="dxa"/>
                  <w:tcBorders>
                    <w:top w:val="single" w:sz="4" w:space="0" w:color="auto"/>
                    <w:bottom w:val="single" w:sz="12" w:space="0" w:color="auto"/>
                    <w:right w:val="single" w:sz="4" w:space="0" w:color="auto"/>
                  </w:tcBorders>
                  <w:vAlign w:val="center"/>
                </w:tcPr>
                <w:p w:rsidR="003D335E" w:rsidRDefault="003D335E" w:rsidP="003D335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4</w:t>
                  </w:r>
                </w:p>
              </w:tc>
              <w:tc>
                <w:tcPr>
                  <w:tcW w:w="2151" w:type="dxa"/>
                  <w:tcBorders>
                    <w:top w:val="single" w:sz="4" w:space="0" w:color="auto"/>
                    <w:left w:val="single" w:sz="4" w:space="0" w:color="auto"/>
                    <w:bottom w:val="single" w:sz="12"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一分厂</w:t>
                  </w:r>
                  <w:r w:rsidRPr="00425701">
                    <w:rPr>
                      <w:rFonts w:ascii="Times New Roman" w:eastAsia="宋体" w:hAnsi="宋体" w:cs="宋体" w:hint="eastAsia"/>
                      <w:color w:val="000000" w:themeColor="text1"/>
                      <w:sz w:val="21"/>
                      <w:szCs w:val="21"/>
                    </w:rPr>
                    <w:t>508</w:t>
                  </w:r>
                  <w:r w:rsidRPr="00425701">
                    <w:rPr>
                      <w:rFonts w:ascii="Times New Roman" w:eastAsia="宋体" w:hAnsi="宋体" w:cs="宋体" w:hint="eastAsia"/>
                      <w:color w:val="000000" w:themeColor="text1"/>
                      <w:sz w:val="21"/>
                      <w:szCs w:val="21"/>
                    </w:rPr>
                    <w:t>码头</w:t>
                  </w:r>
                </w:p>
              </w:tc>
              <w:tc>
                <w:tcPr>
                  <w:tcW w:w="2551" w:type="dxa"/>
                  <w:tcBorders>
                    <w:top w:val="single" w:sz="4" w:space="0" w:color="auto"/>
                    <w:left w:val="single" w:sz="4" w:space="0" w:color="auto"/>
                    <w:bottom w:val="single" w:sz="12" w:space="0" w:color="auto"/>
                    <w:right w:val="single" w:sz="4"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10</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c>
                <w:tcPr>
                  <w:tcW w:w="2873" w:type="dxa"/>
                  <w:tcBorders>
                    <w:top w:val="single" w:sz="4" w:space="0" w:color="auto"/>
                    <w:left w:val="single" w:sz="4" w:space="0" w:color="auto"/>
                    <w:bottom w:val="single" w:sz="12" w:space="0" w:color="auto"/>
                  </w:tcBorders>
                  <w:vAlign w:val="center"/>
                </w:tcPr>
                <w:p w:rsidR="003D335E" w:rsidRPr="00425701" w:rsidRDefault="003D335E" w:rsidP="003D335E">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425701">
                    <w:rPr>
                      <w:rFonts w:ascii="Times New Roman" w:eastAsia="宋体" w:hAnsi="宋体" w:cs="宋体" w:hint="eastAsia"/>
                      <w:color w:val="000000" w:themeColor="text1"/>
                      <w:sz w:val="21"/>
                      <w:szCs w:val="21"/>
                    </w:rPr>
                    <w:t>吞吐量</w:t>
                  </w:r>
                  <w:r w:rsidRPr="00425701">
                    <w:rPr>
                      <w:rFonts w:ascii="Times New Roman" w:eastAsia="宋体" w:hAnsi="宋体" w:cs="宋体" w:hint="eastAsia"/>
                      <w:color w:val="000000" w:themeColor="text1"/>
                      <w:sz w:val="21"/>
                      <w:szCs w:val="21"/>
                    </w:rPr>
                    <w:t>10</w:t>
                  </w:r>
                  <w:r w:rsidRPr="00425701">
                    <w:rPr>
                      <w:rFonts w:ascii="Times New Roman" w:eastAsia="宋体" w:hAnsi="宋体" w:cs="宋体" w:hint="eastAsia"/>
                      <w:color w:val="000000" w:themeColor="text1"/>
                      <w:sz w:val="21"/>
                      <w:szCs w:val="21"/>
                    </w:rPr>
                    <w:t>万吨</w:t>
                  </w:r>
                  <w:r w:rsidRPr="00425701">
                    <w:rPr>
                      <w:rFonts w:ascii="Times New Roman" w:eastAsia="宋体" w:hAnsi="宋体" w:cs="宋体" w:hint="eastAsia"/>
                      <w:color w:val="000000" w:themeColor="text1"/>
                      <w:sz w:val="21"/>
                      <w:szCs w:val="21"/>
                    </w:rPr>
                    <w:t>/</w:t>
                  </w:r>
                  <w:r w:rsidRPr="00425701">
                    <w:rPr>
                      <w:rFonts w:ascii="Times New Roman" w:eastAsia="宋体" w:hAnsi="宋体" w:cs="宋体" w:hint="eastAsia"/>
                      <w:color w:val="000000" w:themeColor="text1"/>
                      <w:sz w:val="21"/>
                      <w:szCs w:val="21"/>
                    </w:rPr>
                    <w:t>年，设</w:t>
                  </w:r>
                  <w:r w:rsidRPr="00425701">
                    <w:rPr>
                      <w:rFonts w:ascii="Times New Roman" w:eastAsia="宋体" w:hAnsi="宋体" w:cs="宋体" w:hint="eastAsia"/>
                      <w:color w:val="000000" w:themeColor="text1"/>
                      <w:sz w:val="21"/>
                      <w:szCs w:val="21"/>
                    </w:rPr>
                    <w:t>1</w:t>
                  </w:r>
                  <w:r w:rsidRPr="00425701">
                    <w:rPr>
                      <w:rFonts w:ascii="Times New Roman" w:eastAsia="宋体" w:hAnsi="宋体" w:cs="宋体" w:hint="eastAsia"/>
                      <w:color w:val="000000" w:themeColor="text1"/>
                      <w:sz w:val="21"/>
                      <w:szCs w:val="21"/>
                    </w:rPr>
                    <w:t>个</w:t>
                  </w:r>
                  <w:r w:rsidRPr="00425701">
                    <w:rPr>
                      <w:rFonts w:ascii="Times New Roman" w:eastAsia="宋体" w:hAnsi="宋体" w:cs="宋体" w:hint="eastAsia"/>
                      <w:color w:val="000000" w:themeColor="text1"/>
                      <w:sz w:val="21"/>
                      <w:szCs w:val="21"/>
                    </w:rPr>
                    <w:t>500</w:t>
                  </w:r>
                  <w:r w:rsidRPr="00425701">
                    <w:rPr>
                      <w:rFonts w:ascii="Times New Roman" w:eastAsia="宋体" w:hAnsi="宋体" w:cs="宋体" w:hint="eastAsia"/>
                      <w:color w:val="000000" w:themeColor="text1"/>
                      <w:sz w:val="21"/>
                      <w:szCs w:val="21"/>
                    </w:rPr>
                    <w:t>吨泊位</w:t>
                  </w:r>
                </w:p>
              </w:tc>
            </w:tr>
          </w:tbl>
          <w:p w:rsidR="009D4AD7" w:rsidRPr="00870197" w:rsidRDefault="009D4AD7" w:rsidP="009A163F">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lastRenderedPageBreak/>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425701" w:rsidRPr="00011EFA" w:rsidTr="00FC4BDE">
              <w:trPr>
                <w:trHeight w:val="510"/>
                <w:jc w:val="center"/>
              </w:trPr>
              <w:tc>
                <w:tcPr>
                  <w:tcW w:w="598" w:type="dxa"/>
                  <w:tcBorders>
                    <w:top w:val="single" w:sz="2" w:space="0" w:color="auto"/>
                    <w:left w:val="nil"/>
                    <w:right w:val="single" w:sz="2" w:space="0" w:color="auto"/>
                  </w:tcBorders>
                  <w:vAlign w:val="center"/>
                </w:tcPr>
                <w:p w:rsidR="00425701" w:rsidRPr="00B91FAF" w:rsidRDefault="00425701"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tcBorders>
                    <w:top w:val="single" w:sz="2" w:space="0" w:color="auto"/>
                    <w:left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通用桥式起重机</w:t>
                  </w:r>
                </w:p>
              </w:tc>
              <w:tc>
                <w:tcPr>
                  <w:tcW w:w="1843"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QD50/10-25.5</w:t>
                  </w:r>
                </w:p>
              </w:tc>
              <w:tc>
                <w:tcPr>
                  <w:tcW w:w="1559"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425701" w:rsidRPr="00B91FAF" w:rsidRDefault="00425701"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425701"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425701" w:rsidRPr="00B91FAF" w:rsidRDefault="00425701" w:rsidP="00FC4BD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通用桥式起重机</w:t>
                  </w:r>
                </w:p>
              </w:tc>
              <w:tc>
                <w:tcPr>
                  <w:tcW w:w="1843"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QD50/10-19.5</w:t>
                  </w:r>
                </w:p>
              </w:tc>
              <w:tc>
                <w:tcPr>
                  <w:tcW w:w="1559"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425701" w:rsidRPr="00B91FAF" w:rsidRDefault="00425701" w:rsidP="00FC4BD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425701" w:rsidRPr="00011EFA" w:rsidTr="00FC4BDE">
              <w:trPr>
                <w:trHeight w:val="510"/>
                <w:jc w:val="center"/>
              </w:trPr>
              <w:tc>
                <w:tcPr>
                  <w:tcW w:w="598" w:type="dxa"/>
                  <w:tcBorders>
                    <w:top w:val="single" w:sz="2" w:space="0" w:color="auto"/>
                    <w:left w:val="nil"/>
                    <w:bottom w:val="single" w:sz="12" w:space="0" w:color="auto"/>
                    <w:right w:val="single" w:sz="2" w:space="0" w:color="auto"/>
                  </w:tcBorders>
                  <w:vAlign w:val="center"/>
                </w:tcPr>
                <w:p w:rsidR="00425701" w:rsidRPr="00B91FAF" w:rsidRDefault="00425701" w:rsidP="00425701">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1786" w:type="dxa"/>
                  <w:tcBorders>
                    <w:top w:val="single" w:sz="2" w:space="0" w:color="auto"/>
                    <w:left w:val="single" w:sz="2" w:space="0" w:color="auto"/>
                    <w:bottom w:val="single" w:sz="1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通用桥式起重机</w:t>
                  </w:r>
                </w:p>
              </w:tc>
              <w:tc>
                <w:tcPr>
                  <w:tcW w:w="1843" w:type="dxa"/>
                  <w:tcBorders>
                    <w:top w:val="single" w:sz="2" w:space="0" w:color="auto"/>
                    <w:left w:val="single" w:sz="2" w:space="0" w:color="auto"/>
                    <w:bottom w:val="single" w:sz="1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QD50/10-22.5</w:t>
                  </w:r>
                </w:p>
              </w:tc>
              <w:tc>
                <w:tcPr>
                  <w:tcW w:w="1559" w:type="dxa"/>
                  <w:tcBorders>
                    <w:top w:val="single" w:sz="2" w:space="0" w:color="auto"/>
                    <w:left w:val="single" w:sz="2" w:space="0" w:color="auto"/>
                    <w:bottom w:val="single" w:sz="12" w:space="0" w:color="auto"/>
                    <w:right w:val="single" w:sz="2" w:space="0" w:color="auto"/>
                  </w:tcBorders>
                  <w:vAlign w:val="center"/>
                </w:tcPr>
                <w:p w:rsidR="00425701" w:rsidRPr="00425701"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425701">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12" w:space="0" w:color="auto"/>
                    <w:right w:val="single" w:sz="2" w:space="0" w:color="auto"/>
                  </w:tcBorders>
                  <w:vAlign w:val="center"/>
                </w:tcPr>
                <w:p w:rsidR="00425701" w:rsidRPr="0048311A"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12" w:space="0" w:color="auto"/>
                    <w:right w:val="nil"/>
                  </w:tcBorders>
                  <w:vAlign w:val="center"/>
                </w:tcPr>
                <w:p w:rsidR="00425701" w:rsidRPr="00B91FAF" w:rsidRDefault="00425701" w:rsidP="0042570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bl>
          <w:p w:rsidR="009D4AD7" w:rsidRPr="00870197" w:rsidRDefault="009D4AD7" w:rsidP="009A163F">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722"/>
              <w:gridCol w:w="1134"/>
              <w:gridCol w:w="3543"/>
              <w:gridCol w:w="2329"/>
            </w:tblGrid>
            <w:tr w:rsidR="009D4AD7" w:rsidRPr="00565F2E" w:rsidTr="00425701">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98" w:type="pct"/>
                  <w:gridSpan w:val="2"/>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096"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425701" w:rsidRPr="00565F2E" w:rsidTr="00425701">
              <w:trPr>
                <w:trHeight w:val="459"/>
                <w:jc w:val="center"/>
              </w:trPr>
              <w:tc>
                <w:tcPr>
                  <w:tcW w:w="428" w:type="pct"/>
                  <w:vMerge w:val="restart"/>
                  <w:tcBorders>
                    <w:top w:val="single" w:sz="4" w:space="0" w:color="auto"/>
                    <w:right w:val="single" w:sz="4" w:space="0" w:color="auto"/>
                  </w:tcBorders>
                  <w:vAlign w:val="center"/>
                </w:tcPr>
                <w:p w:rsidR="00425701" w:rsidRDefault="00425701"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98" w:type="pct"/>
                  <w:gridSpan w:val="2"/>
                  <w:tcBorders>
                    <w:top w:val="single" w:sz="4" w:space="0" w:color="auto"/>
                    <w:left w:val="single" w:sz="4" w:space="0" w:color="auto"/>
                    <w:bottom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hint="eastAsia"/>
                      <w:color w:val="000000"/>
                      <w:sz w:val="21"/>
                      <w:szCs w:val="21"/>
                    </w:rPr>
                    <w:t>泊位</w:t>
                  </w:r>
                </w:p>
              </w:tc>
              <w:tc>
                <w:tcPr>
                  <w:tcW w:w="2096" w:type="pct"/>
                  <w:tcBorders>
                    <w:top w:val="single" w:sz="4" w:space="0" w:color="auto"/>
                    <w:left w:val="single" w:sz="4" w:space="0" w:color="auto"/>
                    <w:bottom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hint="eastAsia"/>
                      <w:color w:val="000000"/>
                      <w:sz w:val="21"/>
                      <w:szCs w:val="21"/>
                    </w:rPr>
                    <w:t>4</w:t>
                  </w:r>
                  <w:r w:rsidRPr="00425701">
                    <w:rPr>
                      <w:rFonts w:ascii="Times New Roman" w:eastAsiaTheme="minorEastAsia" w:hAnsiTheme="minorEastAsia" w:cs="Times New Roman" w:hint="eastAsia"/>
                      <w:color w:val="000000"/>
                      <w:sz w:val="21"/>
                      <w:szCs w:val="21"/>
                    </w:rPr>
                    <w:t>个</w:t>
                  </w:r>
                  <w:r w:rsidRPr="00425701">
                    <w:rPr>
                      <w:rFonts w:ascii="Times New Roman" w:eastAsiaTheme="minorEastAsia" w:hAnsiTheme="minorEastAsia" w:cs="Times New Roman" w:hint="eastAsia"/>
                      <w:color w:val="000000"/>
                      <w:sz w:val="21"/>
                      <w:szCs w:val="21"/>
                    </w:rPr>
                    <w:t>500</w:t>
                  </w:r>
                  <w:r w:rsidRPr="00425701">
                    <w:rPr>
                      <w:rFonts w:ascii="Times New Roman" w:eastAsiaTheme="minorEastAsia" w:hAnsiTheme="minorEastAsia" w:cs="Times New Roman" w:hint="eastAsia"/>
                      <w:color w:val="000000"/>
                      <w:sz w:val="21"/>
                      <w:szCs w:val="21"/>
                    </w:rPr>
                    <w:t>吨级泊位，设计吞吐量为</w:t>
                  </w:r>
                  <w:r w:rsidRPr="00425701">
                    <w:rPr>
                      <w:rFonts w:ascii="Times New Roman" w:eastAsiaTheme="minorEastAsia" w:hAnsiTheme="minorEastAsia" w:cs="Times New Roman" w:hint="eastAsia"/>
                      <w:color w:val="000000"/>
                      <w:sz w:val="21"/>
                      <w:szCs w:val="21"/>
                    </w:rPr>
                    <w:t>45</w:t>
                  </w:r>
                  <w:r w:rsidRPr="00425701">
                    <w:rPr>
                      <w:rFonts w:ascii="Times New Roman" w:eastAsiaTheme="minorEastAsia" w:hAnsiTheme="minorEastAsia" w:cs="Times New Roman" w:hint="eastAsia"/>
                      <w:color w:val="000000"/>
                      <w:sz w:val="21"/>
                      <w:szCs w:val="21"/>
                    </w:rPr>
                    <w:t>万吨</w:t>
                  </w:r>
                  <w:r w:rsidRPr="00425701">
                    <w:rPr>
                      <w:rFonts w:ascii="Times New Roman" w:eastAsiaTheme="minorEastAsia" w:hAnsiTheme="minorEastAsia" w:cs="Times New Roman" w:hint="eastAsia"/>
                      <w:color w:val="000000"/>
                      <w:sz w:val="21"/>
                      <w:szCs w:val="21"/>
                    </w:rPr>
                    <w:t>/</w:t>
                  </w:r>
                  <w:r w:rsidRPr="00425701">
                    <w:rPr>
                      <w:rFonts w:ascii="Times New Roman" w:eastAsiaTheme="minorEastAsia" w:hAnsiTheme="minorEastAsia" w:cs="Times New Roman" w:hint="eastAsia"/>
                      <w:color w:val="000000"/>
                      <w:sz w:val="21"/>
                      <w:szCs w:val="21"/>
                    </w:rPr>
                    <w:t>年</w:t>
                  </w:r>
                </w:p>
              </w:tc>
              <w:tc>
                <w:tcPr>
                  <w:tcW w:w="1378" w:type="pct"/>
                  <w:tcBorders>
                    <w:top w:val="single" w:sz="4" w:space="0" w:color="auto"/>
                    <w:left w:val="single" w:sz="4" w:space="0" w:color="auto"/>
                    <w:bottom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425701" w:rsidRPr="00565F2E" w:rsidTr="00425701">
              <w:trPr>
                <w:trHeight w:val="459"/>
                <w:jc w:val="center"/>
              </w:trPr>
              <w:tc>
                <w:tcPr>
                  <w:tcW w:w="428" w:type="pct"/>
                  <w:vMerge/>
                  <w:tcBorders>
                    <w:right w:val="single" w:sz="4" w:space="0" w:color="auto"/>
                  </w:tcBorders>
                  <w:vAlign w:val="center"/>
                </w:tcPr>
                <w:p w:rsidR="00425701" w:rsidRDefault="00425701"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98" w:type="pct"/>
                  <w:gridSpan w:val="2"/>
                  <w:tcBorders>
                    <w:top w:val="single" w:sz="4" w:space="0" w:color="auto"/>
                    <w:left w:val="single" w:sz="4" w:space="0" w:color="auto"/>
                    <w:bottom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color w:val="000000"/>
                      <w:sz w:val="21"/>
                      <w:szCs w:val="21"/>
                    </w:rPr>
                    <w:t>供电</w:t>
                  </w:r>
                </w:p>
              </w:tc>
              <w:tc>
                <w:tcPr>
                  <w:tcW w:w="2096" w:type="pct"/>
                  <w:tcBorders>
                    <w:top w:val="single" w:sz="4" w:space="0" w:color="auto"/>
                    <w:left w:val="single" w:sz="4" w:space="0" w:color="auto"/>
                    <w:bottom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hint="eastAsia"/>
                      <w:color w:val="000000"/>
                      <w:sz w:val="21"/>
                      <w:szCs w:val="21"/>
                    </w:rPr>
                    <w:t>13.5</w:t>
                  </w:r>
                  <w:r w:rsidRPr="00425701">
                    <w:rPr>
                      <w:rFonts w:ascii="Times New Roman" w:eastAsiaTheme="minorEastAsia" w:hAnsiTheme="minorEastAsia" w:cs="Times New Roman"/>
                      <w:color w:val="000000"/>
                      <w:sz w:val="21"/>
                      <w:szCs w:val="21"/>
                    </w:rPr>
                    <w:t>万</w:t>
                  </w:r>
                  <w:r w:rsidRPr="00425701">
                    <w:rPr>
                      <w:rFonts w:ascii="Times New Roman" w:eastAsiaTheme="minorEastAsia" w:hAnsiTheme="minorEastAsia" w:cs="Times New Roman"/>
                      <w:color w:val="000000"/>
                      <w:sz w:val="21"/>
                      <w:szCs w:val="21"/>
                    </w:rPr>
                    <w:t>kW</w:t>
                  </w:r>
                  <w:r w:rsidRPr="00425701">
                    <w:rPr>
                      <w:rFonts w:ascii="Times New Roman" w:eastAsiaTheme="minorEastAsia" w:hAnsiTheme="minorEastAsia" w:cs="Times New Roman"/>
                      <w:color w:val="000000"/>
                      <w:sz w:val="21"/>
                      <w:szCs w:val="21"/>
                    </w:rPr>
                    <w:t>·</w:t>
                  </w:r>
                  <w:r w:rsidRPr="00425701">
                    <w:rPr>
                      <w:rFonts w:ascii="Times New Roman" w:eastAsiaTheme="minorEastAsia" w:hAnsiTheme="minorEastAsia" w:cs="Times New Roman"/>
                      <w:color w:val="000000"/>
                      <w:sz w:val="21"/>
                      <w:szCs w:val="21"/>
                    </w:rPr>
                    <w:t>h/a</w:t>
                  </w:r>
                </w:p>
              </w:tc>
              <w:tc>
                <w:tcPr>
                  <w:tcW w:w="1378" w:type="pct"/>
                  <w:tcBorders>
                    <w:top w:val="single" w:sz="4" w:space="0" w:color="auto"/>
                    <w:left w:val="single" w:sz="4" w:space="0" w:color="auto"/>
                    <w:bottom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425701" w:rsidRPr="00565F2E" w:rsidTr="00425701">
              <w:trPr>
                <w:trHeight w:val="459"/>
                <w:jc w:val="center"/>
              </w:trPr>
              <w:tc>
                <w:tcPr>
                  <w:tcW w:w="428" w:type="pct"/>
                  <w:vMerge w:val="restart"/>
                  <w:tcBorders>
                    <w:top w:val="single" w:sz="4" w:space="0" w:color="auto"/>
                    <w:right w:val="single" w:sz="4" w:space="0" w:color="auto"/>
                  </w:tcBorders>
                  <w:vAlign w:val="center"/>
                </w:tcPr>
                <w:p w:rsidR="00425701" w:rsidRPr="00565F2E" w:rsidRDefault="00425701" w:rsidP="00B91FAF">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环保工程</w:t>
                  </w:r>
                </w:p>
              </w:tc>
              <w:tc>
                <w:tcPr>
                  <w:tcW w:w="1098" w:type="pct"/>
                  <w:gridSpan w:val="2"/>
                  <w:tcBorders>
                    <w:top w:val="single" w:sz="4" w:space="0" w:color="auto"/>
                    <w:left w:val="single" w:sz="4" w:space="0" w:color="auto"/>
                    <w:bottom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color w:val="000000"/>
                      <w:sz w:val="21"/>
                      <w:szCs w:val="21"/>
                    </w:rPr>
                    <w:t>噪声处理</w:t>
                  </w:r>
                </w:p>
              </w:tc>
              <w:tc>
                <w:tcPr>
                  <w:tcW w:w="2096" w:type="pct"/>
                  <w:tcBorders>
                    <w:top w:val="single" w:sz="4" w:space="0" w:color="auto"/>
                    <w:left w:val="single" w:sz="4" w:space="0" w:color="auto"/>
                    <w:bottom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color w:val="000000"/>
                      <w:sz w:val="21"/>
                      <w:szCs w:val="21"/>
                    </w:rPr>
                    <w:t>基础减震、隔声、距离衰减，降噪量约</w:t>
                  </w:r>
                  <w:r w:rsidRPr="00425701">
                    <w:rPr>
                      <w:rFonts w:ascii="Times New Roman" w:eastAsiaTheme="minorEastAsia" w:hAnsiTheme="minorEastAsia" w:cs="Times New Roman"/>
                      <w:color w:val="000000"/>
                      <w:sz w:val="21"/>
                      <w:szCs w:val="21"/>
                    </w:rPr>
                    <w:t>20dB(A)</w:t>
                  </w:r>
                </w:p>
              </w:tc>
              <w:tc>
                <w:tcPr>
                  <w:tcW w:w="1378" w:type="pct"/>
                  <w:tcBorders>
                    <w:top w:val="single" w:sz="4" w:space="0" w:color="auto"/>
                    <w:left w:val="single" w:sz="4" w:space="0" w:color="auto"/>
                    <w:bottom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425701" w:rsidRPr="00565F2E" w:rsidTr="00425701">
              <w:trPr>
                <w:trHeight w:val="459"/>
                <w:jc w:val="center"/>
              </w:trPr>
              <w:tc>
                <w:tcPr>
                  <w:tcW w:w="428" w:type="pct"/>
                  <w:vMerge/>
                  <w:tcBorders>
                    <w:right w:val="single" w:sz="4" w:space="0" w:color="auto"/>
                  </w:tcBorders>
                  <w:vAlign w:val="center"/>
                </w:tcPr>
                <w:p w:rsidR="00425701" w:rsidRPr="00565F2E" w:rsidRDefault="00425701" w:rsidP="00B91FAF">
                  <w:pPr>
                    <w:framePr w:hSpace="180" w:wrap="around" w:vAnchor="text" w:hAnchor="text" w:xAlign="center" w:y="1"/>
                    <w:suppressOverlap/>
                    <w:jc w:val="center"/>
                    <w:rPr>
                      <w:rFonts w:ascii="Times New Roman" w:eastAsia="宋体" w:hAnsi="Times New Roman" w:cs="宋体"/>
                      <w:color w:val="000000"/>
                      <w:sz w:val="21"/>
                      <w:szCs w:val="21"/>
                    </w:rPr>
                  </w:pPr>
                </w:p>
              </w:tc>
              <w:tc>
                <w:tcPr>
                  <w:tcW w:w="427" w:type="pct"/>
                  <w:tcBorders>
                    <w:top w:val="single" w:sz="4" w:space="0" w:color="auto"/>
                    <w:left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color w:val="000000"/>
                      <w:sz w:val="21"/>
                      <w:szCs w:val="21"/>
                    </w:rPr>
                    <w:t>废水</w:t>
                  </w:r>
                </w:p>
              </w:tc>
              <w:tc>
                <w:tcPr>
                  <w:tcW w:w="671" w:type="pct"/>
                  <w:tcBorders>
                    <w:top w:val="single" w:sz="4" w:space="0" w:color="auto"/>
                    <w:left w:val="single" w:sz="4"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color w:val="000000"/>
                      <w:sz w:val="21"/>
                      <w:szCs w:val="21"/>
                    </w:rPr>
                    <w:t>生活污水</w:t>
                  </w:r>
                </w:p>
              </w:tc>
              <w:tc>
                <w:tcPr>
                  <w:tcW w:w="2096" w:type="pct"/>
                  <w:tcBorders>
                    <w:top w:val="single" w:sz="4" w:space="0" w:color="auto"/>
                    <w:left w:val="single" w:sz="4" w:space="0" w:color="auto"/>
                    <w:right w:val="single" w:sz="4" w:space="0" w:color="auto"/>
                  </w:tcBorders>
                  <w:vAlign w:val="center"/>
                </w:tcPr>
                <w:p w:rsidR="00425701" w:rsidRPr="00425701" w:rsidRDefault="00425701" w:rsidP="00425701">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hint="eastAsia"/>
                      <w:color w:val="000000"/>
                      <w:sz w:val="21"/>
                      <w:szCs w:val="21"/>
                    </w:rPr>
                    <w:t>员工从主体工程项目调配</w:t>
                  </w:r>
                  <w:r>
                    <w:rPr>
                      <w:rFonts w:ascii="Times New Roman" w:eastAsiaTheme="minorEastAsia" w:hAnsiTheme="minorEastAsia" w:cs="Times New Roman" w:hint="eastAsia"/>
                      <w:color w:val="000000"/>
                      <w:sz w:val="21"/>
                      <w:szCs w:val="21"/>
                    </w:rPr>
                    <w:t>、不产生生活污水</w:t>
                  </w:r>
                </w:p>
              </w:tc>
              <w:tc>
                <w:tcPr>
                  <w:tcW w:w="1378" w:type="pct"/>
                  <w:tcBorders>
                    <w:top w:val="single" w:sz="4" w:space="0" w:color="auto"/>
                    <w:left w:val="single" w:sz="4" w:space="0" w:color="auto"/>
                  </w:tcBorders>
                  <w:vAlign w:val="center"/>
                </w:tcPr>
                <w:p w:rsidR="00425701" w:rsidRPr="007A25DA"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425701" w:rsidRPr="00565F2E" w:rsidTr="00425701">
              <w:trPr>
                <w:trHeight w:val="459"/>
                <w:jc w:val="center"/>
              </w:trPr>
              <w:tc>
                <w:tcPr>
                  <w:tcW w:w="428" w:type="pct"/>
                  <w:vMerge/>
                  <w:tcBorders>
                    <w:right w:val="single" w:sz="4" w:space="0" w:color="auto"/>
                  </w:tcBorders>
                  <w:vAlign w:val="center"/>
                </w:tcPr>
                <w:p w:rsidR="00425701" w:rsidRPr="00565F2E" w:rsidRDefault="00425701"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98" w:type="pct"/>
                  <w:gridSpan w:val="2"/>
                  <w:tcBorders>
                    <w:top w:val="single" w:sz="4" w:space="0" w:color="auto"/>
                    <w:left w:val="single" w:sz="4" w:space="0" w:color="auto"/>
                    <w:bottom w:val="single" w:sz="12"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color w:val="000000"/>
                      <w:sz w:val="21"/>
                      <w:szCs w:val="21"/>
                    </w:rPr>
                    <w:t>固体废物</w:t>
                  </w:r>
                </w:p>
              </w:tc>
              <w:tc>
                <w:tcPr>
                  <w:tcW w:w="2096" w:type="pct"/>
                  <w:tcBorders>
                    <w:top w:val="single" w:sz="4" w:space="0" w:color="auto"/>
                    <w:left w:val="single" w:sz="4" w:space="0" w:color="auto"/>
                    <w:bottom w:val="single" w:sz="12" w:space="0" w:color="auto"/>
                    <w:right w:val="single" w:sz="4"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425701">
                    <w:rPr>
                      <w:rFonts w:ascii="Times New Roman" w:eastAsiaTheme="minorEastAsia" w:hAnsiTheme="minorEastAsia" w:cs="Times New Roman" w:hint="eastAsia"/>
                      <w:color w:val="000000"/>
                      <w:sz w:val="21"/>
                      <w:szCs w:val="21"/>
                    </w:rPr>
                    <w:t>一般固废堆场</w:t>
                  </w:r>
                  <w:r w:rsidRPr="00425701">
                    <w:rPr>
                      <w:rFonts w:ascii="Times New Roman" w:eastAsiaTheme="minorEastAsia" w:hAnsiTheme="minorEastAsia" w:cs="Times New Roman" w:hint="eastAsia"/>
                      <w:color w:val="000000"/>
                      <w:sz w:val="21"/>
                      <w:szCs w:val="21"/>
                    </w:rPr>
                    <w:t>3m</w:t>
                  </w:r>
                  <w:r w:rsidRPr="00425701">
                    <w:rPr>
                      <w:rFonts w:ascii="Times New Roman" w:eastAsiaTheme="minorEastAsia" w:hAnsiTheme="minorEastAsia" w:cs="Times New Roman" w:hint="eastAsia"/>
                      <w:color w:val="000000"/>
                      <w:sz w:val="21"/>
                      <w:szCs w:val="21"/>
                      <w:vertAlign w:val="superscript"/>
                    </w:rPr>
                    <w:t>2</w:t>
                  </w:r>
                </w:p>
              </w:tc>
              <w:tc>
                <w:tcPr>
                  <w:tcW w:w="1378" w:type="pct"/>
                  <w:tcBorders>
                    <w:top w:val="single" w:sz="4" w:space="0" w:color="auto"/>
                    <w:left w:val="single" w:sz="4" w:space="0" w:color="auto"/>
                    <w:bottom w:val="single" w:sz="12" w:space="0" w:color="auto"/>
                  </w:tcBorders>
                  <w:vAlign w:val="center"/>
                </w:tcPr>
                <w:p w:rsidR="00425701" w:rsidRPr="00425701" w:rsidRDefault="00425701" w:rsidP="0042570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bl>
          <w:p w:rsidR="009D4AD7" w:rsidRPr="00870197" w:rsidRDefault="009D4AD7" w:rsidP="009A163F">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7B0320">
              <w:rPr>
                <w:rFonts w:ascii="Times New Roman" w:eastAsia="宋体" w:hAnsi="宋体" w:cs="宋体" w:hint="eastAsia"/>
                <w:color w:val="000000"/>
                <w:sz w:val="24"/>
                <w:szCs w:val="24"/>
              </w:rPr>
              <w:t>3</w:t>
            </w:r>
            <w:r w:rsidRPr="00870197">
              <w:rPr>
                <w:rFonts w:ascii="Times New Roman" w:eastAsia="宋体" w:hAnsi="宋体" w:cs="宋体" w:hint="eastAsia"/>
                <w:color w:val="000000"/>
                <w:sz w:val="24"/>
                <w:szCs w:val="24"/>
              </w:rPr>
              <w:t>万元，占总投资的</w:t>
            </w:r>
            <w:r w:rsidR="007B0320">
              <w:rPr>
                <w:rFonts w:ascii="Times New Roman" w:eastAsia="宋体" w:hAnsi="宋体" w:cs="宋体" w:hint="eastAsia"/>
                <w:color w:val="000000"/>
                <w:sz w:val="24"/>
                <w:szCs w:val="24"/>
              </w:rPr>
              <w:t>0.7</w:t>
            </w:r>
            <w:r w:rsidR="00C20706">
              <w:rPr>
                <w:rFonts w:ascii="Times New Roman" w:eastAsia="宋体" w:hAnsi="宋体" w:cs="宋体" w:hint="eastAsia"/>
                <w:color w:val="000000"/>
                <w:sz w:val="24"/>
                <w:szCs w:val="24"/>
              </w:rPr>
              <w:t>5</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843"/>
              <w:gridCol w:w="2242"/>
            </w:tblGrid>
            <w:tr w:rsidR="009D4AD7" w:rsidRPr="00565F2E" w:rsidTr="007A25DA">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B614F8"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14F8" w:rsidRPr="00425701"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425701">
                    <w:rPr>
                      <w:rFonts w:ascii="Times New Roman" w:eastAsia="宋体" w:hAnsi="宋体" w:cs="Times New Roman" w:hint="eastAsia"/>
                      <w:color w:val="000000"/>
                      <w:sz w:val="21"/>
                      <w:szCs w:val="21"/>
                    </w:rPr>
                    <w:t>船舶含油废水、船舶生活污水</w:t>
                  </w:r>
                </w:p>
              </w:tc>
              <w:tc>
                <w:tcPr>
                  <w:tcW w:w="1843" w:type="dxa"/>
                  <w:tcBorders>
                    <w:top w:val="single" w:sz="4" w:space="0" w:color="auto"/>
                    <w:left w:val="single" w:sz="4" w:space="0" w:color="auto"/>
                    <w:bottom w:val="single" w:sz="4" w:space="0" w:color="auto"/>
                    <w:right w:val="single" w:sz="4" w:space="0" w:color="auto"/>
                  </w:tcBorders>
                  <w:vAlign w:val="center"/>
                </w:tcPr>
                <w:p w:rsidR="00B614F8" w:rsidRPr="00565F2E" w:rsidRDefault="00425701"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c>
                <w:tcPr>
                  <w:tcW w:w="2242" w:type="dxa"/>
                  <w:tcBorders>
                    <w:top w:val="single" w:sz="4" w:space="0" w:color="auto"/>
                    <w:left w:val="single" w:sz="4" w:space="0" w:color="auto"/>
                    <w:bottom w:val="single" w:sz="4" w:space="0" w:color="auto"/>
                  </w:tcBorders>
                  <w:vAlign w:val="center"/>
                </w:tcPr>
                <w:p w:rsidR="00B614F8" w:rsidRPr="00565F2E" w:rsidRDefault="00425701"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r>
            <w:tr w:rsidR="00B614F8"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425701">
                    <w:rPr>
                      <w:rFonts w:ascii="Times New Roman" w:eastAsia="宋体" w:hAnsi="宋体" w:cs="Times New Roman" w:hint="eastAsia"/>
                      <w:color w:val="000000"/>
                      <w:sz w:val="21"/>
                      <w:szCs w:val="21"/>
                    </w:rPr>
                    <w:t>隔声降噪</w:t>
                  </w:r>
                </w:p>
              </w:tc>
              <w:tc>
                <w:tcPr>
                  <w:tcW w:w="1843" w:type="dxa"/>
                  <w:tcBorders>
                    <w:top w:val="single" w:sz="4" w:space="0" w:color="auto"/>
                    <w:left w:val="single" w:sz="4" w:space="0" w:color="auto"/>
                    <w:bottom w:val="single" w:sz="4" w:space="0" w:color="auto"/>
                    <w:right w:val="single" w:sz="4" w:space="0" w:color="auto"/>
                  </w:tcBorders>
                  <w:vAlign w:val="center"/>
                </w:tcPr>
                <w:p w:rsidR="00B614F8" w:rsidRPr="00565F2E" w:rsidRDefault="00425701"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B614F8" w:rsidRPr="00565F2E" w:rsidRDefault="00425701"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425701"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425701" w:rsidRPr="008F0683"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25701" w:rsidRPr="009751F4" w:rsidRDefault="00425701" w:rsidP="00425701">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固废堆场</w:t>
                  </w:r>
                </w:p>
              </w:tc>
              <w:tc>
                <w:tcPr>
                  <w:tcW w:w="1843" w:type="dxa"/>
                  <w:tcBorders>
                    <w:top w:val="single" w:sz="4" w:space="0" w:color="auto"/>
                    <w:left w:val="single" w:sz="4" w:space="0" w:color="auto"/>
                    <w:bottom w:val="single" w:sz="4" w:space="0" w:color="auto"/>
                    <w:right w:val="single" w:sz="4" w:space="0" w:color="auto"/>
                  </w:tcBorders>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425701" w:rsidRPr="00565F2E" w:rsidTr="00924EBB">
              <w:trPr>
                <w:trHeight w:val="418"/>
              </w:trPr>
              <w:tc>
                <w:tcPr>
                  <w:tcW w:w="1793" w:type="dxa"/>
                  <w:tcBorders>
                    <w:top w:val="single" w:sz="4" w:space="0" w:color="auto"/>
                    <w:right w:val="single" w:sz="4" w:space="0" w:color="auto"/>
                  </w:tcBorders>
                  <w:tcMar>
                    <w:left w:w="0" w:type="dxa"/>
                    <w:right w:w="0" w:type="dxa"/>
                  </w:tcMar>
                  <w:vAlign w:val="center"/>
                </w:tcPr>
                <w:p w:rsidR="00425701"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843" w:type="dxa"/>
                  <w:tcBorders>
                    <w:top w:val="single" w:sz="4" w:space="0" w:color="auto"/>
                    <w:left w:val="single" w:sz="4" w:space="0" w:color="auto"/>
                    <w:right w:val="single" w:sz="4" w:space="0" w:color="auto"/>
                  </w:tcBorders>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tcBorders>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425701" w:rsidRPr="00565F2E" w:rsidTr="007A25DA">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c>
                <w:tcPr>
                  <w:tcW w:w="2242" w:type="dxa"/>
                  <w:tcBorders>
                    <w:top w:val="single" w:sz="4" w:space="0" w:color="auto"/>
                    <w:left w:val="single" w:sz="4" w:space="0" w:color="auto"/>
                    <w:bottom w:val="single" w:sz="12" w:space="0" w:color="auto"/>
                  </w:tcBorders>
                  <w:vAlign w:val="center"/>
                </w:tcPr>
                <w:p w:rsidR="00425701" w:rsidRPr="00565F2E" w:rsidRDefault="00425701" w:rsidP="00425701">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r>
          </w:tbl>
          <w:p w:rsidR="009D4AD7" w:rsidRPr="00074BDF" w:rsidRDefault="009D4AD7" w:rsidP="009A163F">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w:t>
            </w:r>
            <w:r w:rsidRPr="00425701">
              <w:rPr>
                <w:rFonts w:ascii="Times New Roman" w:eastAsia="宋体" w:hAnsi="Times New Roman" w:hint="eastAsia"/>
                <w:color w:val="000000"/>
                <w:sz w:val="24"/>
                <w:szCs w:val="24"/>
              </w:rPr>
              <w:t>目</w:t>
            </w:r>
            <w:r w:rsidR="00425701" w:rsidRPr="00425701">
              <w:rPr>
                <w:rFonts w:ascii="Times New Roman" w:eastAsia="宋体" w:hAnsi="Times New Roman" w:hint="eastAsia"/>
                <w:color w:val="000000"/>
                <w:sz w:val="24"/>
                <w:szCs w:val="24"/>
              </w:rPr>
              <w:t>码头不设专职员工，装卸货物员工从生产车间员工内调配</w:t>
            </w:r>
            <w:r w:rsidR="005C105E">
              <w:rPr>
                <w:rFonts w:ascii="Times New Roman" w:eastAsia="宋体" w:hAnsi="Times New Roman" w:hint="eastAsia"/>
                <w:color w:val="000000"/>
                <w:sz w:val="24"/>
                <w:szCs w:val="24"/>
              </w:rPr>
              <w:t>，每天</w:t>
            </w:r>
            <w:r w:rsidR="005C105E">
              <w:rPr>
                <w:rFonts w:ascii="Times New Roman" w:eastAsia="宋体" w:hAnsi="Times New Roman" w:hint="eastAsia"/>
                <w:color w:val="000000"/>
                <w:sz w:val="24"/>
                <w:szCs w:val="24"/>
              </w:rPr>
              <w:t>8</w:t>
            </w:r>
            <w:r w:rsidR="005C105E">
              <w:rPr>
                <w:rFonts w:ascii="Times New Roman" w:eastAsia="宋体" w:hAnsi="Times New Roman" w:hint="eastAsia"/>
                <w:color w:val="000000"/>
                <w:sz w:val="24"/>
                <w:szCs w:val="24"/>
              </w:rPr>
              <w:t>小时白班制，年生产</w:t>
            </w:r>
            <w:r w:rsidR="005C105E">
              <w:rPr>
                <w:rFonts w:ascii="Times New Roman" w:eastAsia="宋体" w:hAnsi="Times New Roman" w:hint="eastAsia"/>
                <w:color w:val="000000"/>
                <w:sz w:val="24"/>
                <w:szCs w:val="24"/>
              </w:rPr>
              <w:t>300</w:t>
            </w:r>
            <w:r w:rsidR="005C105E">
              <w:rPr>
                <w:rFonts w:ascii="Times New Roman" w:eastAsia="宋体" w:hAnsi="Times New Roman" w:hint="eastAsia"/>
                <w:color w:val="000000"/>
                <w:sz w:val="24"/>
                <w:szCs w:val="24"/>
              </w:rPr>
              <w:t>天</w:t>
            </w:r>
            <w:r w:rsidRPr="00425701">
              <w:rPr>
                <w:rFonts w:ascii="Times New Roman" w:eastAsia="宋体" w:hAnsi="Times New Roman"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lastRenderedPageBreak/>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425701">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5C105E">
        <w:trPr>
          <w:trHeight w:val="12465"/>
        </w:trPr>
        <w:tc>
          <w:tcPr>
            <w:tcW w:w="8897" w:type="dxa"/>
          </w:tcPr>
          <w:p w:rsidR="009D4AD7" w:rsidRPr="00565F2E" w:rsidRDefault="009D4AD7" w:rsidP="009A163F">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8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2419"/>
              <w:gridCol w:w="1559"/>
              <w:gridCol w:w="2694"/>
              <w:gridCol w:w="1451"/>
            </w:tblGrid>
            <w:tr w:rsidR="009D4AD7" w:rsidRPr="009751F4" w:rsidTr="00EE17C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241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559"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694"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1451"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60620E" w:rsidRPr="009751F4" w:rsidTr="00EE17C4">
              <w:trPr>
                <w:trHeight w:val="502"/>
                <w:jc w:val="center"/>
              </w:trPr>
              <w:tc>
                <w:tcPr>
                  <w:tcW w:w="558" w:type="dxa"/>
                  <w:vAlign w:val="center"/>
                </w:tcPr>
                <w:p w:rsidR="0060620E" w:rsidRPr="009751F4" w:rsidRDefault="0060620E"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241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四分厂码头钢材</w:t>
                  </w:r>
                  <w:r w:rsidR="005C105E">
                    <w:rPr>
                      <w:rFonts w:ascii="Times New Roman" w:hAnsi="Times New Roman" w:cs="Times New Roman" w:hint="eastAsia"/>
                      <w:sz w:val="21"/>
                      <w:szCs w:val="21"/>
                    </w:rPr>
                    <w:t>装卸</w:t>
                  </w:r>
                  <w:r w:rsidRPr="00425701">
                    <w:rPr>
                      <w:rFonts w:ascii="Times New Roman" w:hAnsi="Times New Roman" w:cs="Times New Roman" w:hint="eastAsia"/>
                      <w:sz w:val="21"/>
                      <w:szCs w:val="21"/>
                    </w:rPr>
                    <w:t>量</w:t>
                  </w:r>
                </w:p>
              </w:tc>
              <w:tc>
                <w:tcPr>
                  <w:tcW w:w="155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10</w:t>
                  </w:r>
                  <w:r w:rsidRPr="00425701">
                    <w:rPr>
                      <w:rFonts w:ascii="Times New Roman" w:hAnsi="Times New Roman" w:cs="Times New Roman" w:hint="eastAsia"/>
                      <w:sz w:val="21"/>
                      <w:szCs w:val="21"/>
                    </w:rPr>
                    <w:t>万</w:t>
                  </w:r>
                </w:p>
              </w:tc>
              <w:tc>
                <w:tcPr>
                  <w:tcW w:w="2694" w:type="dxa"/>
                  <w:vAlign w:val="center"/>
                </w:tcPr>
                <w:p w:rsidR="0060620E" w:rsidRPr="0060620E" w:rsidRDefault="0060620E" w:rsidP="0060620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60620E">
                    <w:rPr>
                      <w:rFonts w:ascii="Times New Roman" w:hAnsi="Times New Roman" w:cs="Times New Roman" w:hint="eastAsia"/>
                      <w:sz w:val="21"/>
                      <w:szCs w:val="21"/>
                    </w:rPr>
                    <w:t>298</w:t>
                  </w:r>
                </w:p>
              </w:tc>
              <w:tc>
                <w:tcPr>
                  <w:tcW w:w="1451" w:type="dxa"/>
                  <w:vAlign w:val="center"/>
                </w:tcPr>
                <w:p w:rsidR="0060620E" w:rsidRPr="009751F4" w:rsidRDefault="0060620E"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60620E" w:rsidRPr="009751F4" w:rsidTr="00EE17C4">
              <w:trPr>
                <w:trHeight w:val="502"/>
                <w:jc w:val="center"/>
              </w:trPr>
              <w:tc>
                <w:tcPr>
                  <w:tcW w:w="558" w:type="dxa"/>
                  <w:vAlign w:val="center"/>
                </w:tcPr>
                <w:p w:rsidR="0060620E" w:rsidRPr="009751F4" w:rsidRDefault="0060620E"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241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508</w:t>
                  </w:r>
                  <w:r w:rsidRPr="00425701">
                    <w:rPr>
                      <w:rFonts w:ascii="Times New Roman" w:hAnsi="Times New Roman" w:cs="Times New Roman" w:hint="eastAsia"/>
                      <w:sz w:val="21"/>
                      <w:szCs w:val="21"/>
                    </w:rPr>
                    <w:t>码头钢材</w:t>
                  </w:r>
                  <w:r w:rsidR="005C105E">
                    <w:rPr>
                      <w:rFonts w:ascii="Times New Roman" w:hAnsi="Times New Roman" w:cs="Times New Roman" w:hint="eastAsia"/>
                      <w:sz w:val="21"/>
                      <w:szCs w:val="21"/>
                    </w:rPr>
                    <w:t>装卸</w:t>
                  </w:r>
                  <w:r w:rsidRPr="00425701">
                    <w:rPr>
                      <w:rFonts w:ascii="Times New Roman" w:hAnsi="Times New Roman" w:cs="Times New Roman" w:hint="eastAsia"/>
                      <w:sz w:val="21"/>
                      <w:szCs w:val="21"/>
                    </w:rPr>
                    <w:t>量</w:t>
                  </w:r>
                </w:p>
              </w:tc>
              <w:tc>
                <w:tcPr>
                  <w:tcW w:w="155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10</w:t>
                  </w:r>
                  <w:r w:rsidRPr="00425701">
                    <w:rPr>
                      <w:rFonts w:ascii="Times New Roman" w:hAnsi="Times New Roman" w:cs="Times New Roman" w:hint="eastAsia"/>
                      <w:sz w:val="21"/>
                      <w:szCs w:val="21"/>
                    </w:rPr>
                    <w:t>万</w:t>
                  </w:r>
                </w:p>
              </w:tc>
              <w:tc>
                <w:tcPr>
                  <w:tcW w:w="2694" w:type="dxa"/>
                  <w:vAlign w:val="center"/>
                </w:tcPr>
                <w:p w:rsidR="0060620E" w:rsidRPr="0060620E" w:rsidRDefault="0060620E" w:rsidP="0060620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60620E">
                    <w:rPr>
                      <w:rFonts w:ascii="Times New Roman" w:hAnsi="Times New Roman" w:cs="Times New Roman" w:hint="eastAsia"/>
                      <w:sz w:val="21"/>
                      <w:szCs w:val="21"/>
                    </w:rPr>
                    <w:t>305</w:t>
                  </w:r>
                </w:p>
              </w:tc>
              <w:tc>
                <w:tcPr>
                  <w:tcW w:w="1451" w:type="dxa"/>
                  <w:vAlign w:val="center"/>
                </w:tcPr>
                <w:p w:rsidR="0060620E" w:rsidRPr="009751F4" w:rsidRDefault="0060620E"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60620E" w:rsidRPr="009751F4" w:rsidTr="00EE17C4">
              <w:trPr>
                <w:trHeight w:val="502"/>
                <w:jc w:val="center"/>
              </w:trPr>
              <w:tc>
                <w:tcPr>
                  <w:tcW w:w="558" w:type="dxa"/>
                  <w:vAlign w:val="center"/>
                </w:tcPr>
                <w:p w:rsidR="0060620E" w:rsidRPr="009751F4" w:rsidRDefault="0060620E" w:rsidP="00B614F8">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241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813</w:t>
                  </w:r>
                  <w:r w:rsidRPr="00425701">
                    <w:rPr>
                      <w:rFonts w:ascii="Times New Roman" w:hAnsi="Times New Roman" w:cs="Times New Roman" w:hint="eastAsia"/>
                      <w:sz w:val="21"/>
                      <w:szCs w:val="21"/>
                    </w:rPr>
                    <w:t>码头钢材</w:t>
                  </w:r>
                  <w:r w:rsidR="005C105E">
                    <w:rPr>
                      <w:rFonts w:ascii="Times New Roman" w:hAnsi="Times New Roman" w:cs="Times New Roman" w:hint="eastAsia"/>
                      <w:sz w:val="21"/>
                      <w:szCs w:val="21"/>
                    </w:rPr>
                    <w:t>装卸</w:t>
                  </w:r>
                  <w:r w:rsidRPr="00425701">
                    <w:rPr>
                      <w:rFonts w:ascii="Times New Roman" w:hAnsi="Times New Roman" w:cs="Times New Roman" w:hint="eastAsia"/>
                      <w:sz w:val="21"/>
                      <w:szCs w:val="21"/>
                    </w:rPr>
                    <w:t>量</w:t>
                  </w:r>
                </w:p>
              </w:tc>
              <w:tc>
                <w:tcPr>
                  <w:tcW w:w="155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15</w:t>
                  </w:r>
                  <w:r w:rsidRPr="00425701">
                    <w:rPr>
                      <w:rFonts w:ascii="Times New Roman" w:hAnsi="Times New Roman" w:cs="Times New Roman" w:hint="eastAsia"/>
                      <w:sz w:val="21"/>
                      <w:szCs w:val="21"/>
                    </w:rPr>
                    <w:t>万</w:t>
                  </w:r>
                </w:p>
              </w:tc>
              <w:tc>
                <w:tcPr>
                  <w:tcW w:w="2694" w:type="dxa"/>
                  <w:vAlign w:val="center"/>
                </w:tcPr>
                <w:p w:rsidR="0060620E" w:rsidRPr="0060620E" w:rsidRDefault="0060620E" w:rsidP="0060620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60620E">
                    <w:rPr>
                      <w:rFonts w:ascii="Times New Roman" w:hAnsi="Times New Roman" w:cs="Times New Roman" w:hint="eastAsia"/>
                      <w:sz w:val="21"/>
                      <w:szCs w:val="21"/>
                    </w:rPr>
                    <w:t>455</w:t>
                  </w:r>
                </w:p>
              </w:tc>
              <w:tc>
                <w:tcPr>
                  <w:tcW w:w="1451" w:type="dxa"/>
                  <w:vAlign w:val="center"/>
                </w:tcPr>
                <w:p w:rsidR="0060620E" w:rsidRPr="009751F4" w:rsidRDefault="0060620E" w:rsidP="00B614F8">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60620E" w:rsidRPr="009751F4" w:rsidTr="00EE17C4">
              <w:trPr>
                <w:trHeight w:val="502"/>
                <w:jc w:val="center"/>
              </w:trPr>
              <w:tc>
                <w:tcPr>
                  <w:tcW w:w="558" w:type="dxa"/>
                  <w:vAlign w:val="center"/>
                </w:tcPr>
                <w:p w:rsidR="0060620E" w:rsidRPr="009751F4" w:rsidRDefault="0060620E" w:rsidP="00B614F8">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4</w:t>
                  </w:r>
                </w:p>
              </w:tc>
              <w:tc>
                <w:tcPr>
                  <w:tcW w:w="241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1829</w:t>
                  </w:r>
                  <w:r w:rsidRPr="00425701">
                    <w:rPr>
                      <w:rFonts w:ascii="Times New Roman" w:hAnsi="Times New Roman" w:cs="Times New Roman" w:hint="eastAsia"/>
                      <w:sz w:val="21"/>
                      <w:szCs w:val="21"/>
                    </w:rPr>
                    <w:t>码头钢材</w:t>
                  </w:r>
                  <w:r w:rsidR="005C105E">
                    <w:rPr>
                      <w:rFonts w:ascii="Times New Roman" w:hAnsi="Times New Roman" w:cs="Times New Roman" w:hint="eastAsia"/>
                      <w:sz w:val="21"/>
                      <w:szCs w:val="21"/>
                    </w:rPr>
                    <w:t>装卸</w:t>
                  </w:r>
                  <w:r w:rsidRPr="00425701">
                    <w:rPr>
                      <w:rFonts w:ascii="Times New Roman" w:hAnsi="Times New Roman" w:cs="Times New Roman" w:hint="eastAsia"/>
                      <w:sz w:val="21"/>
                      <w:szCs w:val="21"/>
                    </w:rPr>
                    <w:t>量</w:t>
                  </w:r>
                </w:p>
              </w:tc>
              <w:tc>
                <w:tcPr>
                  <w:tcW w:w="1559" w:type="dxa"/>
                  <w:vAlign w:val="center"/>
                </w:tcPr>
                <w:p w:rsidR="0060620E" w:rsidRPr="00425701" w:rsidRDefault="0060620E" w:rsidP="0042570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25701">
                    <w:rPr>
                      <w:rFonts w:ascii="Times New Roman" w:hAnsi="Times New Roman" w:cs="Times New Roman" w:hint="eastAsia"/>
                      <w:sz w:val="21"/>
                      <w:szCs w:val="21"/>
                    </w:rPr>
                    <w:t>10</w:t>
                  </w:r>
                  <w:r w:rsidRPr="00425701">
                    <w:rPr>
                      <w:rFonts w:ascii="Times New Roman" w:hAnsi="Times New Roman" w:cs="Times New Roman" w:hint="eastAsia"/>
                      <w:sz w:val="21"/>
                      <w:szCs w:val="21"/>
                    </w:rPr>
                    <w:t>万</w:t>
                  </w:r>
                </w:p>
              </w:tc>
              <w:tc>
                <w:tcPr>
                  <w:tcW w:w="2694" w:type="dxa"/>
                  <w:vAlign w:val="center"/>
                </w:tcPr>
                <w:p w:rsidR="0060620E" w:rsidRPr="0060620E" w:rsidRDefault="0060620E" w:rsidP="0060620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60620E">
                    <w:rPr>
                      <w:rFonts w:ascii="Times New Roman" w:hAnsi="Times New Roman" w:cs="Times New Roman" w:hint="eastAsia"/>
                      <w:sz w:val="21"/>
                      <w:szCs w:val="21"/>
                    </w:rPr>
                    <w:t>308</w:t>
                  </w:r>
                </w:p>
              </w:tc>
              <w:tc>
                <w:tcPr>
                  <w:tcW w:w="1451" w:type="dxa"/>
                  <w:vAlign w:val="center"/>
                </w:tcPr>
                <w:p w:rsidR="0060620E" w:rsidRPr="009751F4" w:rsidRDefault="0060620E" w:rsidP="00B614F8">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9A163F">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F23EB0" w:rsidRDefault="00425701" w:rsidP="00425701">
            <w:pPr>
              <w:pStyle w:val="a7"/>
              <w:spacing w:after="0" w:line="360" w:lineRule="auto"/>
              <w:ind w:firstLineChars="200" w:firstLine="480"/>
              <w:jc w:val="both"/>
              <w:rPr>
                <w:rFonts w:ascii="Times New Roman" w:eastAsia="宋体" w:hAnsi="Times New Roman"/>
                <w:color w:val="000000"/>
                <w:sz w:val="24"/>
                <w:szCs w:val="24"/>
              </w:rPr>
            </w:pPr>
            <w:r w:rsidRPr="00425701">
              <w:rPr>
                <w:rFonts w:ascii="Times New Roman" w:eastAsia="宋体" w:hAnsi="Times New Roman" w:hint="eastAsia"/>
                <w:color w:val="000000"/>
                <w:sz w:val="24"/>
                <w:szCs w:val="24"/>
              </w:rPr>
              <w:t>本项目营运期员工均为码头所在车间内员工调配，此部分产生的员工生活污水已包含在原有环境影响报告表内，因此本项目无生活污水产生及排放。</w:t>
            </w:r>
          </w:p>
        </w:tc>
      </w:tr>
      <w:tr w:rsidR="009D4AD7" w:rsidRPr="00565F2E" w:rsidTr="005C105E">
        <w:trPr>
          <w:trHeight w:val="8779"/>
        </w:trPr>
        <w:tc>
          <w:tcPr>
            <w:tcW w:w="8897" w:type="dxa"/>
            <w:tcBorders>
              <w:bottom w:val="single" w:sz="12" w:space="0" w:color="auto"/>
            </w:tcBorders>
          </w:tcPr>
          <w:p w:rsidR="009D4AD7" w:rsidRPr="00565F2E" w:rsidRDefault="009D4AD7" w:rsidP="009A163F">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425701" w:rsidP="00425701">
            <w:pPr>
              <w:pStyle w:val="4"/>
              <w:tabs>
                <w:tab w:val="left" w:pos="661"/>
              </w:tabs>
              <w:spacing w:after="0" w:line="360" w:lineRule="auto"/>
              <w:ind w:right="96" w:firstLineChars="200" w:firstLine="480"/>
              <w:rPr>
                <w:rFonts w:ascii="Times New Roman" w:hAnsi="宋体"/>
                <w:b w:val="0"/>
                <w:bCs w:val="0"/>
                <w:sz w:val="24"/>
                <w:szCs w:val="24"/>
              </w:rPr>
            </w:pPr>
            <w:r w:rsidRPr="00425701">
              <w:rPr>
                <w:rFonts w:ascii="Times New Roman" w:hAnsi="宋体"/>
                <w:b w:val="0"/>
                <w:bCs w:val="0"/>
                <w:sz w:val="24"/>
                <w:szCs w:val="24"/>
              </w:rPr>
              <w:t>本项目</w:t>
            </w:r>
            <w:r w:rsidRPr="00425701">
              <w:rPr>
                <w:rFonts w:ascii="Times New Roman" w:hAnsi="宋体" w:hint="eastAsia"/>
                <w:b w:val="0"/>
                <w:bCs w:val="0"/>
                <w:sz w:val="24"/>
                <w:szCs w:val="24"/>
              </w:rPr>
              <w:t>码头主要进行的是钢材的装卸</w:t>
            </w:r>
            <w:r w:rsidRPr="00425701">
              <w:rPr>
                <w:rFonts w:ascii="Times New Roman" w:hAnsi="宋体"/>
                <w:b w:val="0"/>
                <w:bCs w:val="0"/>
                <w:sz w:val="24"/>
                <w:szCs w:val="24"/>
              </w:rPr>
              <w:t>，</w:t>
            </w:r>
            <w:r w:rsidRPr="00425701">
              <w:rPr>
                <w:rFonts w:ascii="Times New Roman" w:hAnsi="宋体" w:hint="eastAsia"/>
                <w:b w:val="0"/>
                <w:bCs w:val="0"/>
                <w:sz w:val="24"/>
                <w:szCs w:val="24"/>
              </w:rPr>
              <w:t>不涉及生产。</w:t>
            </w:r>
          </w:p>
          <w:p w:rsidR="009D4AD7" w:rsidRPr="00565F2E" w:rsidRDefault="009A163F" w:rsidP="00AF4BB8">
            <w:pPr>
              <w:jc w:val="center"/>
              <w:rPr>
                <w:sz w:val="24"/>
                <w:szCs w:val="24"/>
              </w:rPr>
            </w:pPr>
            <w:r w:rsidRPr="00F53896">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CB019B1-382A-4266-B25C-5B523AA43C14-1" o:spid="_x0000_i1025" type="#_x0000_t75" style="width:264.75pt;height:102pt">
                  <v:imagedata r:id="rId10" o:title="qt_temp" croptop="10773f" cropbottom="6947f" cropleft="4004f" cropright="777f"/>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sidR="005C105E">
              <w:rPr>
                <w:rFonts w:ascii="Times New Roman" w:hAnsi="Times New Roman" w:hint="eastAsia"/>
                <w:bCs w:val="0"/>
                <w:sz w:val="24"/>
                <w:szCs w:val="24"/>
              </w:rPr>
              <w:t>1</w:t>
            </w:r>
            <w:r w:rsidRPr="001F340B">
              <w:rPr>
                <w:rFonts w:ascii="Times New Roman" w:hAnsi="Times New Roman"/>
                <w:bCs w:val="0"/>
                <w:sz w:val="24"/>
                <w:szCs w:val="24"/>
              </w:rPr>
              <w:t xml:space="preserve"> </w:t>
            </w:r>
            <w:r w:rsidRPr="00924EBB">
              <w:rPr>
                <w:rFonts w:ascii="宋体" w:hAnsi="宋体" w:cs="宋体"/>
                <w:bCs w:val="0"/>
                <w:sz w:val="24"/>
                <w:szCs w:val="24"/>
              </w:rPr>
              <w:tab/>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425701" w:rsidRPr="00425701" w:rsidRDefault="00425701" w:rsidP="00425701">
            <w:pPr>
              <w:pStyle w:val="4"/>
              <w:tabs>
                <w:tab w:val="left" w:pos="661"/>
              </w:tabs>
              <w:spacing w:after="0" w:line="360" w:lineRule="auto"/>
              <w:ind w:right="96" w:firstLineChars="200" w:firstLine="480"/>
              <w:rPr>
                <w:rFonts w:ascii="Times New Roman" w:hAnsi="宋体"/>
                <w:b w:val="0"/>
                <w:bCs w:val="0"/>
                <w:sz w:val="24"/>
                <w:szCs w:val="24"/>
              </w:rPr>
            </w:pPr>
            <w:r w:rsidRPr="00425701">
              <w:rPr>
                <w:rFonts w:ascii="Times New Roman" w:hAnsi="宋体" w:hint="eastAsia"/>
                <w:b w:val="0"/>
                <w:bCs w:val="0"/>
                <w:sz w:val="24"/>
                <w:szCs w:val="24"/>
              </w:rPr>
              <w:t>本项目营运期吞吐货种为钢材，</w:t>
            </w:r>
            <w:r w:rsidRPr="00425701">
              <w:rPr>
                <w:rFonts w:ascii="Times New Roman" w:hAnsi="宋体" w:hint="eastAsia"/>
                <w:b w:val="0"/>
                <w:bCs w:val="0"/>
                <w:sz w:val="24"/>
                <w:szCs w:val="24"/>
              </w:rPr>
              <w:t>1829</w:t>
            </w:r>
            <w:r w:rsidRPr="00425701">
              <w:rPr>
                <w:rFonts w:ascii="Times New Roman" w:hAnsi="宋体" w:hint="eastAsia"/>
                <w:b w:val="0"/>
                <w:bCs w:val="0"/>
                <w:sz w:val="24"/>
                <w:szCs w:val="24"/>
              </w:rPr>
              <w:t>码头、</w:t>
            </w:r>
            <w:r w:rsidRPr="00425701">
              <w:rPr>
                <w:rFonts w:ascii="Times New Roman" w:hAnsi="宋体" w:hint="eastAsia"/>
                <w:b w:val="0"/>
                <w:bCs w:val="0"/>
                <w:sz w:val="24"/>
                <w:szCs w:val="24"/>
              </w:rPr>
              <w:t>4</w:t>
            </w:r>
            <w:r w:rsidRPr="00425701">
              <w:rPr>
                <w:rFonts w:ascii="Times New Roman" w:hAnsi="宋体" w:hint="eastAsia"/>
                <w:b w:val="0"/>
                <w:bCs w:val="0"/>
                <w:sz w:val="24"/>
                <w:szCs w:val="24"/>
              </w:rPr>
              <w:t>分厂码头、</w:t>
            </w:r>
            <w:r w:rsidRPr="00425701">
              <w:rPr>
                <w:rFonts w:ascii="Times New Roman" w:hAnsi="宋体" w:hint="eastAsia"/>
                <w:b w:val="0"/>
                <w:bCs w:val="0"/>
                <w:sz w:val="24"/>
                <w:szCs w:val="24"/>
              </w:rPr>
              <w:t>508</w:t>
            </w:r>
            <w:r w:rsidRPr="00425701">
              <w:rPr>
                <w:rFonts w:ascii="Times New Roman" w:hAnsi="宋体" w:hint="eastAsia"/>
                <w:b w:val="0"/>
                <w:bCs w:val="0"/>
                <w:sz w:val="24"/>
                <w:szCs w:val="24"/>
              </w:rPr>
              <w:t>码头以及</w:t>
            </w:r>
            <w:r w:rsidRPr="00425701">
              <w:rPr>
                <w:rFonts w:ascii="Times New Roman" w:hAnsi="宋体" w:hint="eastAsia"/>
                <w:b w:val="0"/>
                <w:bCs w:val="0"/>
                <w:sz w:val="24"/>
                <w:szCs w:val="24"/>
              </w:rPr>
              <w:t>813</w:t>
            </w:r>
            <w:r w:rsidRPr="00425701">
              <w:rPr>
                <w:rFonts w:ascii="Times New Roman" w:hAnsi="宋体" w:hint="eastAsia"/>
                <w:b w:val="0"/>
                <w:bCs w:val="0"/>
                <w:sz w:val="24"/>
                <w:szCs w:val="24"/>
              </w:rPr>
              <w:t>码头各配备一台吊机，吊机将船上的货物卸至堆场进行暂存。</w:t>
            </w:r>
          </w:p>
          <w:p w:rsidR="001F340B" w:rsidRDefault="00425701" w:rsidP="00425701">
            <w:pPr>
              <w:pStyle w:val="4"/>
              <w:tabs>
                <w:tab w:val="left" w:pos="661"/>
              </w:tabs>
              <w:spacing w:after="0" w:line="360" w:lineRule="auto"/>
              <w:ind w:right="96" w:firstLineChars="200" w:firstLine="480"/>
              <w:rPr>
                <w:rFonts w:ascii="Times New Roman" w:hAnsi="宋体"/>
                <w:b w:val="0"/>
                <w:bCs w:val="0"/>
                <w:sz w:val="24"/>
                <w:szCs w:val="24"/>
              </w:rPr>
            </w:pPr>
            <w:r w:rsidRPr="00425701">
              <w:rPr>
                <w:rFonts w:ascii="Times New Roman" w:hAnsi="宋体" w:hint="eastAsia"/>
                <w:b w:val="0"/>
                <w:bCs w:val="0"/>
                <w:sz w:val="24"/>
                <w:szCs w:val="24"/>
              </w:rPr>
              <w:t>码头设置船舶</w:t>
            </w:r>
            <w:r w:rsidRPr="00425701">
              <w:rPr>
                <w:rFonts w:ascii="Times New Roman" w:hAnsi="宋体"/>
                <w:b w:val="0"/>
                <w:bCs w:val="0"/>
                <w:sz w:val="24"/>
                <w:szCs w:val="24"/>
              </w:rPr>
              <w:t>含油废水</w:t>
            </w:r>
            <w:r w:rsidRPr="00425701">
              <w:rPr>
                <w:rFonts w:ascii="Times New Roman" w:hAnsi="宋体" w:hint="eastAsia"/>
                <w:b w:val="0"/>
                <w:bCs w:val="0"/>
                <w:sz w:val="24"/>
                <w:szCs w:val="24"/>
              </w:rPr>
              <w:t>、生活污水接收设施、生活垃圾接收设施，船舶靠岸时将船舶员工产生的生活污水、船舶含油污水到港收集到吨桶内委托江阴市浩海船舶服务有限公司处置，生活垃圾转移到码头再行处理。</w:t>
            </w:r>
          </w:p>
          <w:p w:rsidR="005C105E" w:rsidRDefault="005C105E" w:rsidP="005C105E"/>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Default="005C105E" w:rsidP="005C105E">
            <w:pPr>
              <w:pStyle w:val="2"/>
              <w:ind w:left="440" w:firstLine="440"/>
            </w:pPr>
          </w:p>
          <w:p w:rsidR="005C105E" w:rsidRPr="005C105E" w:rsidRDefault="005C105E" w:rsidP="005C105E">
            <w:pPr>
              <w:pStyle w:val="2"/>
              <w:ind w:left="44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5C105E">
              <w:rPr>
                <w:rFonts w:ascii="Times New Roman" w:eastAsiaTheme="minorEastAsia" w:hAnsiTheme="minorEastAsia" w:hint="eastAsia"/>
                <w:b w:val="0"/>
                <w:bCs w:val="0"/>
                <w:iCs/>
                <w:sz w:val="24"/>
                <w:szCs w:val="24"/>
              </w:rPr>
              <w:t>6</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5C105E">
              <w:rPr>
                <w:rFonts w:ascii="Times New Roman" w:hAnsi="Times New Roman" w:hint="eastAsia"/>
                <w:sz w:val="24"/>
                <w:szCs w:val="24"/>
              </w:rPr>
              <w:t>6</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Pr="00A65D56">
                    <w:rPr>
                      <w:rFonts w:ascii="Times New Roman" w:eastAsia="宋体" w:hAnsi="Times New Roman" w:cs="Times New Roman"/>
                      <w:sz w:val="21"/>
                      <w:szCs w:val="21"/>
                    </w:rPr>
                    <w:t>质量达标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sz w:val="21"/>
                      <w:szCs w:val="21"/>
                    </w:rPr>
                  </w:pPr>
                  <w:r w:rsidRPr="00A65D56">
                    <w:rPr>
                      <w:rFonts w:ascii="Times New Roman" w:eastAsia="宋体" w:hAnsi="Times New Roman" w:cs="Times New Roman"/>
                      <w:sz w:val="21"/>
                      <w:szCs w:val="21"/>
                    </w:rPr>
                    <w:t>产品品种、生产工艺、主要原辅材料、燃料无变化。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9A163F">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C353F7" w:rsidRPr="00C353F7" w:rsidRDefault="00C353F7" w:rsidP="00C353F7">
            <w:pPr>
              <w:pStyle w:val="a7"/>
              <w:spacing w:after="0" w:line="360" w:lineRule="auto"/>
              <w:ind w:firstLineChars="200" w:firstLine="480"/>
              <w:rPr>
                <w:rFonts w:ascii="Times New Roman" w:eastAsia="宋体" w:hAnsi="Times New Roman"/>
                <w:sz w:val="24"/>
                <w:szCs w:val="24"/>
              </w:rPr>
            </w:pPr>
            <w:r w:rsidRPr="00C353F7">
              <w:rPr>
                <w:rFonts w:ascii="Times New Roman" w:eastAsia="宋体" w:hAnsi="Times New Roman" w:hint="eastAsia"/>
                <w:sz w:val="24"/>
                <w:szCs w:val="24"/>
              </w:rPr>
              <w:t>厂区排水系统已按“雨污分流、清污分流”的要求建设。船舶油污水与船舶生活污水到港后分别收集到吨桶内一起委托江阴市浩海船舶服务有限公司处置。员工均为码头所在车间内员工调配，此部分产生的员工生活污水已包含在原有环境影响报告表内，因此本项目无生产、生活废水产生及排放。</w:t>
            </w:r>
          </w:p>
          <w:p w:rsidR="008E580E" w:rsidRPr="00C353F7" w:rsidRDefault="008E580E" w:rsidP="00C353F7">
            <w:pPr>
              <w:pStyle w:val="a7"/>
              <w:numPr>
                <w:ilvl w:val="0"/>
                <w:numId w:val="5"/>
              </w:numPr>
              <w:spacing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废气</w:t>
            </w:r>
          </w:p>
          <w:p w:rsidR="00425701" w:rsidRDefault="00425701" w:rsidP="00C353F7">
            <w:pPr>
              <w:pStyle w:val="a7"/>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本项目</w:t>
            </w:r>
            <w:r w:rsidR="00C353F7" w:rsidRPr="00C353F7">
              <w:rPr>
                <w:rFonts w:ascii="Times New Roman" w:eastAsia="宋体" w:hAnsi="Times New Roman" w:hint="eastAsia"/>
                <w:sz w:val="24"/>
                <w:szCs w:val="24"/>
              </w:rPr>
              <w:t>为钢材货运</w:t>
            </w:r>
            <w:r w:rsidR="00C353F7" w:rsidRPr="00F41E0C">
              <w:rPr>
                <w:rFonts w:ascii="Times New Roman" w:eastAsia="宋体" w:hAnsi="宋体" w:hint="eastAsia"/>
                <w:sz w:val="24"/>
                <w:szCs w:val="24"/>
              </w:rPr>
              <w:t>码头，无生产加工工艺</w:t>
            </w:r>
            <w:r w:rsidR="00F41E0C">
              <w:rPr>
                <w:rFonts w:ascii="Times New Roman" w:eastAsia="宋体" w:hAnsi="宋体" w:hint="eastAsia"/>
                <w:sz w:val="24"/>
                <w:szCs w:val="24"/>
              </w:rPr>
              <w:t>。码头</w:t>
            </w:r>
            <w:r w:rsidR="00F41E0C" w:rsidRPr="00F41E0C">
              <w:rPr>
                <w:rFonts w:ascii="Times New Roman" w:eastAsia="宋体" w:hAnsi="宋体" w:hint="eastAsia"/>
                <w:sz w:val="24"/>
                <w:szCs w:val="24"/>
              </w:rPr>
              <w:t>配备岸电系统</w:t>
            </w:r>
            <w:r w:rsidR="00F41E0C">
              <w:rPr>
                <w:rFonts w:ascii="Times New Roman" w:eastAsia="宋体" w:hAnsi="宋体" w:hint="eastAsia"/>
                <w:sz w:val="24"/>
                <w:szCs w:val="24"/>
              </w:rPr>
              <w:t>为</w:t>
            </w:r>
            <w:r w:rsidR="00F41E0C" w:rsidRPr="00F41E0C">
              <w:rPr>
                <w:rFonts w:ascii="Times New Roman" w:eastAsia="宋体" w:hAnsi="宋体" w:hint="eastAsia"/>
                <w:sz w:val="24"/>
                <w:szCs w:val="24"/>
              </w:rPr>
              <w:t>到港船舶提供辅助动力</w:t>
            </w:r>
            <w:r w:rsidR="00F41E0C">
              <w:rPr>
                <w:rFonts w:ascii="Times New Roman" w:eastAsia="宋体" w:hAnsi="宋体" w:hint="eastAsia"/>
                <w:sz w:val="24"/>
                <w:szCs w:val="24"/>
              </w:rPr>
              <w:t>，</w:t>
            </w:r>
            <w:r w:rsidR="00F41E0C" w:rsidRPr="00F41E0C">
              <w:rPr>
                <w:rFonts w:ascii="Times New Roman" w:eastAsia="宋体" w:hAnsi="宋体" w:hint="eastAsia"/>
                <w:sz w:val="24"/>
                <w:szCs w:val="24"/>
              </w:rPr>
              <w:t>仅船舶靠岸和驶离码头才会产生废气，其成分主要为</w:t>
            </w:r>
            <w:r w:rsidR="00F41E0C" w:rsidRPr="00F41E0C">
              <w:rPr>
                <w:rFonts w:ascii="Times New Roman" w:eastAsia="宋体" w:hAnsi="宋体"/>
                <w:sz w:val="24"/>
                <w:szCs w:val="24"/>
              </w:rPr>
              <w:t>SO</w:t>
            </w:r>
            <w:r w:rsidR="00F41E0C" w:rsidRPr="00F41E0C">
              <w:rPr>
                <w:rFonts w:ascii="Times New Roman" w:eastAsia="宋体" w:hAnsi="宋体"/>
                <w:sz w:val="24"/>
                <w:szCs w:val="24"/>
                <w:vertAlign w:val="subscript"/>
              </w:rPr>
              <w:t>2</w:t>
            </w:r>
            <w:r w:rsidR="00F41E0C" w:rsidRPr="00F41E0C">
              <w:rPr>
                <w:rFonts w:ascii="Times New Roman" w:eastAsia="宋体" w:hAnsi="宋体" w:hint="eastAsia"/>
                <w:sz w:val="24"/>
                <w:szCs w:val="24"/>
              </w:rPr>
              <w:t>、</w:t>
            </w:r>
            <w:r w:rsidR="00F41E0C" w:rsidRPr="00F41E0C">
              <w:rPr>
                <w:rFonts w:ascii="Times New Roman" w:eastAsia="宋体" w:hAnsi="宋体"/>
                <w:sz w:val="24"/>
                <w:szCs w:val="24"/>
              </w:rPr>
              <w:t>NOx</w:t>
            </w:r>
            <w:r w:rsidR="00F41E0C" w:rsidRPr="00F41E0C">
              <w:rPr>
                <w:rFonts w:ascii="Times New Roman" w:eastAsia="宋体" w:hAnsi="宋体" w:hint="eastAsia"/>
                <w:sz w:val="24"/>
                <w:szCs w:val="24"/>
              </w:rPr>
              <w:t>、颗粒物、非甲烷总烃。码头主要从事件杂货（带钢卷材）的装卸仓储，地面铺有石子、焊渣，因此没有装卸粉尘产生。</w:t>
            </w:r>
          </w:p>
          <w:p w:rsidR="009D4AD7" w:rsidRPr="0026231F" w:rsidRDefault="009D4AD7" w:rsidP="00C353F7">
            <w:pPr>
              <w:pStyle w:val="a7"/>
              <w:numPr>
                <w:ilvl w:val="0"/>
                <w:numId w:val="5"/>
              </w:numPr>
              <w:spacing w:after="0" w:line="360" w:lineRule="auto"/>
              <w:rPr>
                <w:rFonts w:ascii="Times New Roman" w:eastAsia="宋体" w:hAnsi="宋体" w:cs="宋体"/>
                <w:color w:val="000000"/>
                <w:sz w:val="24"/>
                <w:szCs w:val="24"/>
              </w:rPr>
            </w:pPr>
            <w:r w:rsidRPr="0026231F">
              <w:rPr>
                <w:rFonts w:ascii="Times New Roman" w:eastAsia="宋体" w:hAnsi="宋体" w:cs="宋体"/>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w:t>
            </w:r>
            <w:r w:rsidRPr="0026231F">
              <w:rPr>
                <w:rFonts w:ascii="Times New Roman" w:eastAsia="宋体" w:hAnsi="宋体"/>
                <w:sz w:val="24"/>
                <w:szCs w:val="24"/>
              </w:rPr>
              <w:t>要噪声源是</w:t>
            </w:r>
            <w:r w:rsidR="0026231F" w:rsidRPr="0026231F">
              <w:rPr>
                <w:rFonts w:ascii="Times New Roman" w:eastAsia="宋体" w:hAnsi="宋体" w:hint="eastAsia"/>
                <w:sz w:val="24"/>
                <w:szCs w:val="24"/>
              </w:rPr>
              <w:t>装卸机械</w:t>
            </w:r>
            <w:r w:rsidR="0007485C" w:rsidRPr="0026231F">
              <w:rPr>
                <w:rFonts w:ascii="Times New Roman" w:eastAsia="宋体" w:hAnsi="宋体" w:hint="eastAsia"/>
                <w:sz w:val="24"/>
                <w:szCs w:val="24"/>
              </w:rPr>
              <w:t>、</w:t>
            </w:r>
            <w:r w:rsidR="0026231F" w:rsidRPr="0026231F">
              <w:rPr>
                <w:rFonts w:ascii="Times New Roman" w:eastAsia="宋体" w:hAnsi="宋体" w:hint="eastAsia"/>
                <w:sz w:val="24"/>
                <w:szCs w:val="24"/>
              </w:rPr>
              <w:t>船舶</w:t>
            </w:r>
            <w:r w:rsidR="0007485C" w:rsidRPr="0026231F">
              <w:rPr>
                <w:rFonts w:ascii="Times New Roman" w:eastAsia="宋体" w:hAnsi="宋体" w:hint="eastAsia"/>
                <w:sz w:val="24"/>
                <w:szCs w:val="24"/>
              </w:rPr>
              <w:t>、</w:t>
            </w:r>
            <w:r w:rsidR="0026231F" w:rsidRPr="0026231F">
              <w:rPr>
                <w:rFonts w:ascii="Times New Roman" w:eastAsia="宋体" w:hAnsi="宋体" w:hint="eastAsia"/>
                <w:sz w:val="24"/>
                <w:szCs w:val="24"/>
              </w:rPr>
              <w:t>货物装卸碰撞偶发噪声</w:t>
            </w:r>
            <w:r w:rsidRPr="0026231F">
              <w:rPr>
                <w:rFonts w:ascii="Times New Roman" w:eastAsia="宋体" w:hAnsi="宋体"/>
                <w:sz w:val="24"/>
                <w:szCs w:val="24"/>
              </w:rPr>
              <w:t>。主要噪声源及防治措施见表</w:t>
            </w:r>
            <w:r w:rsidRPr="0026231F">
              <w:rPr>
                <w:rFonts w:ascii="Times New Roman" w:eastAsia="宋体" w:hAnsi="宋体"/>
                <w:sz w:val="24"/>
                <w:szCs w:val="24"/>
              </w:rPr>
              <w:t>3-</w:t>
            </w:r>
            <w:r w:rsidR="0026231F" w:rsidRPr="0026231F">
              <w:rPr>
                <w:rFonts w:ascii="Times New Roman" w:eastAsia="宋体" w:hAnsi="宋体" w:hint="eastAsia"/>
                <w:sz w:val="24"/>
                <w:szCs w:val="24"/>
              </w:rPr>
              <w:t>1</w:t>
            </w:r>
            <w:r w:rsidRPr="0026231F">
              <w:rPr>
                <w:rFonts w:ascii="Times New Roman" w:eastAsia="宋体" w:hAnsi="宋体"/>
                <w:sz w:val="24"/>
                <w:szCs w:val="24"/>
              </w:rPr>
              <w:t>。</w:t>
            </w:r>
          </w:p>
          <w:p w:rsidR="009D4AD7" w:rsidRPr="008C0CFA" w:rsidRDefault="009D4AD7" w:rsidP="009A163F">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26231F">
              <w:rPr>
                <w:rFonts w:ascii="Times New Roman" w:eastAsia="宋体" w:hAnsi="Times New Roman" w:cs="Times New Roman" w:hint="eastAsia"/>
                <w:b/>
                <w:bCs/>
                <w:sz w:val="24"/>
                <w:szCs w:val="24"/>
              </w:rPr>
              <w:t>1</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26231F" w:rsidRPr="005D4F9A" w:rsidTr="00B142EA">
              <w:trPr>
                <w:trHeight w:val="400"/>
                <w:jc w:val="center"/>
              </w:trPr>
              <w:tc>
                <w:tcPr>
                  <w:tcW w:w="565" w:type="dxa"/>
                  <w:vAlign w:val="center"/>
                </w:tcPr>
                <w:p w:rsidR="0026231F" w:rsidRPr="00B91FAF" w:rsidRDefault="0026231F"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26231F" w:rsidRPr="0026231F" w:rsidRDefault="0026231F" w:rsidP="0026231F">
                  <w:pPr>
                    <w:spacing w:after="0"/>
                    <w:jc w:val="center"/>
                    <w:rPr>
                      <w:rFonts w:ascii="Times New Roman" w:eastAsiaTheme="minorEastAsia" w:hAnsi="Times New Roman" w:cs="Times New Roman"/>
                      <w:snapToGrid w:val="0"/>
                      <w:szCs w:val="21"/>
                    </w:rPr>
                  </w:pPr>
                  <w:r w:rsidRPr="0026231F">
                    <w:rPr>
                      <w:rFonts w:ascii="Times New Roman" w:eastAsiaTheme="minorEastAsia" w:hAnsi="Times New Roman" w:cs="Times New Roman" w:hint="eastAsia"/>
                      <w:snapToGrid w:val="0"/>
                      <w:szCs w:val="21"/>
                    </w:rPr>
                    <w:t>起重机</w:t>
                  </w:r>
                </w:p>
              </w:tc>
              <w:tc>
                <w:tcPr>
                  <w:tcW w:w="1701" w:type="dxa"/>
                  <w:vAlign w:val="center"/>
                </w:tcPr>
                <w:p w:rsidR="0026231F" w:rsidRPr="0026231F" w:rsidRDefault="0026231F" w:rsidP="0026231F">
                  <w:pPr>
                    <w:spacing w:after="0"/>
                    <w:jc w:val="center"/>
                    <w:rPr>
                      <w:rFonts w:ascii="Times New Roman" w:eastAsiaTheme="minorEastAsia" w:hAnsi="Times New Roman" w:cs="Times New Roman"/>
                      <w:snapToGrid w:val="0"/>
                      <w:szCs w:val="21"/>
                    </w:rPr>
                  </w:pPr>
                  <w:r w:rsidRPr="0026231F">
                    <w:rPr>
                      <w:rFonts w:ascii="Times New Roman" w:eastAsiaTheme="minorEastAsia" w:hAnsi="Times New Roman" w:cs="Times New Roman" w:hint="eastAsia"/>
                      <w:snapToGrid w:val="0"/>
                      <w:szCs w:val="21"/>
                    </w:rPr>
                    <w:t>4</w:t>
                  </w:r>
                </w:p>
              </w:tc>
              <w:tc>
                <w:tcPr>
                  <w:tcW w:w="3285" w:type="dxa"/>
                  <w:vMerge w:val="restart"/>
                  <w:vAlign w:val="center"/>
                </w:tcPr>
                <w:p w:rsidR="0026231F" w:rsidRPr="005D4F9A" w:rsidRDefault="003D335E" w:rsidP="0007485C">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建筑物</w:t>
                  </w:r>
                  <w:r w:rsidR="0026231F">
                    <w:rPr>
                      <w:rFonts w:ascii="宋体" w:eastAsia="宋体" w:hAnsi="Times New Roman" w:cs="宋体" w:hint="eastAsia"/>
                      <w:sz w:val="21"/>
                      <w:szCs w:val="21"/>
                    </w:rPr>
                    <w:t>隔声，距离衰减</w:t>
                  </w:r>
                </w:p>
              </w:tc>
            </w:tr>
            <w:tr w:rsidR="0026231F" w:rsidRPr="005D4F9A" w:rsidTr="00B142EA">
              <w:trPr>
                <w:trHeight w:val="400"/>
                <w:jc w:val="center"/>
              </w:trPr>
              <w:tc>
                <w:tcPr>
                  <w:tcW w:w="565" w:type="dxa"/>
                  <w:vAlign w:val="center"/>
                </w:tcPr>
                <w:p w:rsidR="0026231F" w:rsidRPr="00B91FAF" w:rsidRDefault="0026231F"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2920" w:type="dxa"/>
                  <w:vAlign w:val="center"/>
                </w:tcPr>
                <w:p w:rsidR="0026231F" w:rsidRPr="0026231F" w:rsidRDefault="0026231F" w:rsidP="0026231F">
                  <w:pPr>
                    <w:spacing w:after="0"/>
                    <w:jc w:val="center"/>
                    <w:rPr>
                      <w:rFonts w:ascii="Times New Roman" w:eastAsiaTheme="minorEastAsia" w:hAnsi="Times New Roman" w:cs="Times New Roman"/>
                      <w:snapToGrid w:val="0"/>
                      <w:szCs w:val="21"/>
                    </w:rPr>
                  </w:pPr>
                  <w:r w:rsidRPr="0026231F">
                    <w:rPr>
                      <w:rFonts w:ascii="Times New Roman" w:eastAsiaTheme="minorEastAsia" w:hAnsi="Times New Roman" w:cs="Times New Roman" w:hint="eastAsia"/>
                      <w:snapToGrid w:val="0"/>
                      <w:szCs w:val="21"/>
                    </w:rPr>
                    <w:t>船舶</w:t>
                  </w:r>
                </w:p>
              </w:tc>
              <w:tc>
                <w:tcPr>
                  <w:tcW w:w="1701" w:type="dxa"/>
                  <w:vAlign w:val="center"/>
                </w:tcPr>
                <w:p w:rsidR="0026231F" w:rsidRPr="0026231F" w:rsidRDefault="0026231F" w:rsidP="0026231F">
                  <w:pPr>
                    <w:spacing w:after="0"/>
                    <w:jc w:val="center"/>
                    <w:rPr>
                      <w:rFonts w:ascii="Times New Roman" w:eastAsiaTheme="minorEastAsia" w:hAnsi="Times New Roman" w:cs="Times New Roman"/>
                      <w:snapToGrid w:val="0"/>
                      <w:szCs w:val="21"/>
                    </w:rPr>
                  </w:pPr>
                  <w:r w:rsidRPr="0026231F">
                    <w:rPr>
                      <w:rFonts w:ascii="Times New Roman" w:eastAsiaTheme="minorEastAsia" w:hAnsi="Times New Roman" w:cs="Times New Roman" w:hint="eastAsia"/>
                      <w:snapToGrid w:val="0"/>
                      <w:szCs w:val="21"/>
                    </w:rPr>
                    <w:t>/</w:t>
                  </w:r>
                </w:p>
              </w:tc>
              <w:tc>
                <w:tcPr>
                  <w:tcW w:w="3285" w:type="dxa"/>
                  <w:vMerge/>
                  <w:vAlign w:val="center"/>
                </w:tcPr>
                <w:p w:rsidR="0026231F" w:rsidRPr="005D4F9A" w:rsidRDefault="0026231F" w:rsidP="00573901">
                  <w:pPr>
                    <w:spacing w:after="0"/>
                    <w:jc w:val="center"/>
                    <w:rPr>
                      <w:rFonts w:ascii="Times New Roman" w:eastAsia="宋体" w:hAnsi="Times New Roman" w:cs="Times New Roman"/>
                      <w:sz w:val="21"/>
                      <w:szCs w:val="21"/>
                    </w:rPr>
                  </w:pPr>
                </w:p>
              </w:tc>
            </w:tr>
            <w:tr w:rsidR="0026231F" w:rsidRPr="005D4F9A" w:rsidTr="00B142EA">
              <w:trPr>
                <w:trHeight w:val="440"/>
                <w:jc w:val="center"/>
              </w:trPr>
              <w:tc>
                <w:tcPr>
                  <w:tcW w:w="565" w:type="dxa"/>
                  <w:vAlign w:val="center"/>
                </w:tcPr>
                <w:p w:rsidR="0026231F" w:rsidRPr="00B91FAF" w:rsidRDefault="0026231F"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2920" w:type="dxa"/>
                  <w:vAlign w:val="center"/>
                </w:tcPr>
                <w:p w:rsidR="0026231F" w:rsidRPr="0026231F" w:rsidRDefault="0026231F" w:rsidP="0026231F">
                  <w:pPr>
                    <w:spacing w:after="0"/>
                    <w:jc w:val="center"/>
                    <w:rPr>
                      <w:rFonts w:ascii="Times New Roman" w:eastAsiaTheme="minorEastAsia" w:hAnsi="Times New Roman" w:cs="Times New Roman"/>
                      <w:snapToGrid w:val="0"/>
                      <w:szCs w:val="21"/>
                    </w:rPr>
                  </w:pPr>
                  <w:r w:rsidRPr="0026231F">
                    <w:rPr>
                      <w:rFonts w:ascii="Times New Roman" w:eastAsiaTheme="minorEastAsia" w:hAnsi="Times New Roman" w:cs="Times New Roman" w:hint="eastAsia"/>
                      <w:snapToGrid w:val="0"/>
                      <w:szCs w:val="21"/>
                    </w:rPr>
                    <w:t>货物装卸碰撞</w:t>
                  </w:r>
                </w:p>
              </w:tc>
              <w:tc>
                <w:tcPr>
                  <w:tcW w:w="1701" w:type="dxa"/>
                  <w:vAlign w:val="center"/>
                </w:tcPr>
                <w:p w:rsidR="0026231F" w:rsidRPr="0026231F" w:rsidRDefault="0026231F" w:rsidP="0026231F">
                  <w:pPr>
                    <w:spacing w:after="0"/>
                    <w:jc w:val="center"/>
                    <w:rPr>
                      <w:rFonts w:ascii="Times New Roman" w:eastAsiaTheme="minorEastAsia" w:hAnsi="Times New Roman" w:cs="Times New Roman"/>
                      <w:snapToGrid w:val="0"/>
                      <w:szCs w:val="21"/>
                    </w:rPr>
                  </w:pPr>
                  <w:r w:rsidRPr="0026231F">
                    <w:rPr>
                      <w:rFonts w:ascii="Times New Roman" w:eastAsiaTheme="minorEastAsia" w:hAnsi="Times New Roman" w:cs="Times New Roman" w:hint="eastAsia"/>
                      <w:snapToGrid w:val="0"/>
                      <w:szCs w:val="21"/>
                    </w:rPr>
                    <w:t>/</w:t>
                  </w:r>
                </w:p>
              </w:tc>
              <w:tc>
                <w:tcPr>
                  <w:tcW w:w="3285" w:type="dxa"/>
                  <w:vMerge/>
                  <w:vAlign w:val="center"/>
                </w:tcPr>
                <w:p w:rsidR="0026231F" w:rsidRPr="005D4F9A" w:rsidRDefault="0026231F" w:rsidP="00EA2CCA">
                  <w:pPr>
                    <w:spacing w:after="0"/>
                    <w:jc w:val="center"/>
                    <w:rPr>
                      <w:rFonts w:ascii="Times New Roman" w:eastAsia="宋体" w:hAnsi="Times New Roman" w:cs="Times New Roman"/>
                      <w:sz w:val="21"/>
                      <w:szCs w:val="21"/>
                    </w:rPr>
                  </w:pPr>
                </w:p>
              </w:tc>
            </w:tr>
          </w:tbl>
          <w:p w:rsidR="009D4AD7" w:rsidRPr="0026231F" w:rsidRDefault="009D4AD7" w:rsidP="00C353F7">
            <w:pPr>
              <w:pStyle w:val="a7"/>
              <w:numPr>
                <w:ilvl w:val="0"/>
                <w:numId w:val="5"/>
              </w:numPr>
              <w:spacing w:after="0" w:line="360" w:lineRule="auto"/>
              <w:rPr>
                <w:rFonts w:ascii="Times New Roman" w:eastAsia="宋体" w:hAnsi="宋体" w:cs="宋体"/>
                <w:color w:val="000000"/>
                <w:sz w:val="24"/>
                <w:szCs w:val="24"/>
              </w:rPr>
            </w:pPr>
            <w:r w:rsidRPr="0026231F">
              <w:rPr>
                <w:rFonts w:ascii="Times New Roman" w:eastAsia="宋体" w:hAnsi="宋体" w:cs="宋体"/>
                <w:color w:val="000000"/>
                <w:sz w:val="24"/>
                <w:szCs w:val="24"/>
              </w:rPr>
              <w:t>固（液）体废物</w:t>
            </w:r>
          </w:p>
          <w:p w:rsidR="00E04C1C" w:rsidRPr="008C0CFA" w:rsidRDefault="009D4AD7" w:rsidP="0026231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w:t>
            </w:r>
            <w:r w:rsidR="0026231F" w:rsidRPr="0026231F">
              <w:rPr>
                <w:rStyle w:val="Char20"/>
                <w:rFonts w:ascii="Times New Roman" w:hint="eastAsia"/>
                <w:szCs w:val="24"/>
              </w:rPr>
              <w:t>船舶</w:t>
            </w:r>
            <w:r w:rsidR="0026231F">
              <w:rPr>
                <w:rStyle w:val="Char20"/>
                <w:rFonts w:ascii="Times New Roman" w:hint="eastAsia"/>
                <w:szCs w:val="24"/>
              </w:rPr>
              <w:t>员工</w:t>
            </w:r>
            <w:r w:rsidRPr="008C0CFA">
              <w:rPr>
                <w:rStyle w:val="Char20"/>
                <w:rFonts w:ascii="Times New Roman" w:hAnsi="宋体"/>
                <w:szCs w:val="24"/>
              </w:rPr>
              <w:t>产生的生活</w:t>
            </w:r>
            <w:r w:rsidRPr="00E04C1C">
              <w:rPr>
                <w:rStyle w:val="Char20"/>
                <w:rFonts w:ascii="Times New Roman" w:hAnsi="宋体"/>
                <w:szCs w:val="24"/>
              </w:rPr>
              <w:t>垃圾</w:t>
            </w:r>
            <w:r w:rsidR="0026231F">
              <w:rPr>
                <w:rStyle w:val="Char20"/>
                <w:rFonts w:ascii="Times New Roman" w:hAnsi="宋体"/>
                <w:szCs w:val="24"/>
              </w:rPr>
              <w:t>。</w:t>
            </w:r>
            <w:r w:rsidR="0026231F" w:rsidRPr="0026231F">
              <w:rPr>
                <w:rStyle w:val="Char20"/>
                <w:rFonts w:ascii="Times New Roman" w:hint="eastAsia"/>
                <w:szCs w:val="24"/>
              </w:rPr>
              <w:t>船舶</w:t>
            </w:r>
            <w:r w:rsidR="0026231F">
              <w:rPr>
                <w:rStyle w:val="Char20"/>
                <w:rFonts w:ascii="Times New Roman" w:hint="eastAsia"/>
                <w:szCs w:val="24"/>
              </w:rPr>
              <w:t>员工</w:t>
            </w:r>
            <w:r w:rsidR="0026231F" w:rsidRPr="0026231F">
              <w:rPr>
                <w:rStyle w:val="Char20"/>
                <w:rFonts w:ascii="Times New Roman"/>
                <w:szCs w:val="24"/>
              </w:rPr>
              <w:t>生活垃圾</w:t>
            </w:r>
            <w:r w:rsidRPr="008C0CFA">
              <w:rPr>
                <w:rStyle w:val="Char20"/>
                <w:rFonts w:ascii="Times New Roman" w:hAnsi="Times New Roman"/>
                <w:szCs w:val="24"/>
              </w:rPr>
              <w:t>由环卫部门清运。固体废物的产生和处置情况见表</w:t>
            </w:r>
            <w:r w:rsidRPr="008C0CFA">
              <w:rPr>
                <w:rStyle w:val="Char20"/>
                <w:rFonts w:ascii="Times New Roman" w:hAnsi="Times New Roman"/>
                <w:szCs w:val="24"/>
              </w:rPr>
              <w:t>3-</w:t>
            </w:r>
            <w:r w:rsidR="0026231F">
              <w:rPr>
                <w:rStyle w:val="Char20"/>
                <w:rFonts w:ascii="Times New Roman" w:hAnsi="Times New Roman" w:hint="eastAsia"/>
                <w:szCs w:val="24"/>
              </w:rPr>
              <w:t>2</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26231F">
              <w:rPr>
                <w:rFonts w:ascii="Times New Roman" w:eastAsia="宋体" w:hAnsi="Times New Roman" w:hint="eastAsia"/>
                <w:b/>
                <w:bCs/>
                <w:sz w:val="24"/>
                <w:szCs w:val="24"/>
              </w:rPr>
              <w:t>2</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07485C"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07485C" w:rsidRPr="00607079" w:rsidRDefault="0007485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07485C" w:rsidRPr="00607079" w:rsidRDefault="00812D08" w:rsidP="00573901">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船舶</w:t>
                  </w:r>
                  <w:r w:rsidR="0007485C"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07485C" w:rsidRPr="00607079" w:rsidRDefault="0007485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07485C" w:rsidRPr="00607079" w:rsidRDefault="0007485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07485C" w:rsidRPr="00607079" w:rsidRDefault="0026231F"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w:t>
                  </w:r>
                </w:p>
              </w:tc>
              <w:tc>
                <w:tcPr>
                  <w:tcW w:w="1137" w:type="dxa"/>
                  <w:tcBorders>
                    <w:top w:val="single" w:sz="4" w:space="0" w:color="auto"/>
                    <w:left w:val="single" w:sz="4" w:space="0" w:color="auto"/>
                    <w:bottom w:val="single" w:sz="12" w:space="0" w:color="auto"/>
                    <w:right w:val="single" w:sz="4" w:space="0" w:color="auto"/>
                  </w:tcBorders>
                  <w:vAlign w:val="center"/>
                </w:tcPr>
                <w:p w:rsidR="0007485C" w:rsidRPr="00607079" w:rsidRDefault="0026231F"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w:t>
                  </w:r>
                </w:p>
              </w:tc>
              <w:tc>
                <w:tcPr>
                  <w:tcW w:w="1200" w:type="dxa"/>
                  <w:tcBorders>
                    <w:top w:val="single" w:sz="4" w:space="0" w:color="auto"/>
                    <w:left w:val="single" w:sz="4" w:space="0" w:color="auto"/>
                    <w:bottom w:val="single" w:sz="12" w:space="0" w:color="auto"/>
                    <w:right w:val="single" w:sz="4" w:space="0" w:color="auto"/>
                  </w:tcBorders>
                  <w:vAlign w:val="center"/>
                </w:tcPr>
                <w:p w:rsidR="0007485C" w:rsidRPr="00607079" w:rsidRDefault="0007485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07485C" w:rsidRPr="00607079" w:rsidRDefault="0007485C"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2B0D5C" w:rsidRPr="002B0D5C" w:rsidRDefault="002B0D5C" w:rsidP="009A163F">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lastRenderedPageBreak/>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6231F">
              <w:rPr>
                <w:rFonts w:ascii="Times New Roman" w:eastAsia="宋体" w:hAnsi="Times New Roman" w:cs="Times New Roman" w:hint="eastAsia"/>
                <w:color w:val="000000" w:themeColor="text1"/>
                <w:sz w:val="24"/>
                <w:szCs w:val="24"/>
              </w:rPr>
              <w:t>1</w:t>
            </w:r>
            <w:r w:rsidRPr="00E04C1C">
              <w:rPr>
                <w:rFonts w:ascii="Times New Roman" w:eastAsia="宋体" w:hAnsi="Times New Roman" w:cs="Times New Roman"/>
                <w:color w:val="000000" w:themeColor="text1"/>
                <w:sz w:val="24"/>
                <w:szCs w:val="24"/>
              </w:rPr>
              <w:t>。</w:t>
            </w:r>
          </w:p>
          <w:p w:rsidR="009D4AD7" w:rsidRPr="008C0CFA" w:rsidRDefault="009A163F" w:rsidP="0026231F">
            <w:pPr>
              <w:pStyle w:val="2"/>
              <w:ind w:leftChars="0" w:left="0" w:firstLineChars="26" w:firstLine="63"/>
              <w:jc w:val="center"/>
              <w:rPr>
                <w:rFonts w:ascii="Times New Roman" w:eastAsia="宋体" w:hAnsi="Times New Roman"/>
                <w:b/>
                <w:bCs/>
                <w:sz w:val="24"/>
                <w:szCs w:val="24"/>
              </w:rPr>
            </w:pPr>
            <w:r w:rsidRPr="00F53896">
              <w:rPr>
                <w:rFonts w:ascii="Times New Roman" w:eastAsia="宋体" w:hAnsi="Times New Roman"/>
                <w:b/>
                <w:noProof/>
                <w:sz w:val="24"/>
                <w:szCs w:val="24"/>
              </w:rPr>
              <w:pict>
                <v:shape id="图片 1" o:spid="_x0000_i1026" type="#_x0000_t75" style="width:435pt;height:285pt;visibility:visible;mso-wrap-style:square">
                  <v:imagedata r:id="rId11" o:title=""/>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00812D08">
              <w:rPr>
                <w:rFonts w:ascii="宋体" w:eastAsia="宋体" w:hAnsi="宋体" w:hint="eastAsia"/>
                <w:bCs/>
                <w:sz w:val="21"/>
                <w:szCs w:val="21"/>
              </w:rPr>
              <w:t>△敏感点噪声</w:t>
            </w:r>
            <w:r w:rsidR="00812D08" w:rsidRPr="008C0CFA">
              <w:rPr>
                <w:rFonts w:ascii="Times New Roman" w:eastAsia="宋体" w:hAnsi="Times New Roman"/>
                <w:bCs/>
                <w:sz w:val="21"/>
                <w:szCs w:val="21"/>
              </w:rPr>
              <w:t>监测点位</w:t>
            </w:r>
            <w:r w:rsidR="00812D08">
              <w:rPr>
                <w:rFonts w:ascii="宋体" w:eastAsia="宋体" w:hAnsi="宋体" w:hint="eastAsia"/>
                <w:bCs/>
                <w:sz w:val="21"/>
                <w:szCs w:val="21"/>
              </w:rPr>
              <w:t>、</w:t>
            </w:r>
            <w:r w:rsidR="0026231F">
              <w:rPr>
                <w:rFonts w:ascii="宋体" w:eastAsia="宋体" w:hAnsi="宋体" w:hint="eastAsia"/>
                <w:bCs/>
                <w:sz w:val="21"/>
                <w:szCs w:val="21"/>
              </w:rPr>
              <w:t>☆地表水</w:t>
            </w:r>
            <w:r w:rsidRPr="008C0CFA">
              <w:rPr>
                <w:rFonts w:ascii="Times New Roman" w:eastAsia="宋体" w:hAnsi="Times New Roman"/>
                <w:bCs/>
                <w:sz w:val="21"/>
                <w:szCs w:val="21"/>
              </w:rPr>
              <w:t>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1C3E5C" w:rsidRPr="008E580E" w:rsidRDefault="009D4AD7" w:rsidP="0026231F">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26231F">
              <w:rPr>
                <w:rFonts w:ascii="Times New Roman" w:eastAsiaTheme="minorEastAsia" w:hAnsi="Times New Roman" w:hint="eastAsia"/>
                <w:b/>
                <w:sz w:val="24"/>
                <w:szCs w:val="24"/>
              </w:rPr>
              <w:t>1</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9A163F">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江苏玉龙钢管科技有限公司成立于</w:t>
            </w:r>
            <w:r w:rsidRPr="00C26847">
              <w:rPr>
                <w:rFonts w:ascii="Times New Roman" w:eastAsiaTheme="minorEastAsia" w:hAnsi="Times New Roman" w:cs="Times New Roman" w:hint="eastAsia"/>
                <w:color w:val="000000" w:themeColor="text1"/>
                <w:sz w:val="24"/>
                <w:szCs w:val="24"/>
              </w:rPr>
              <w:t>2016</w:t>
            </w:r>
            <w:r w:rsidRPr="00C26847">
              <w:rPr>
                <w:rFonts w:ascii="Times New Roman" w:eastAsiaTheme="minorEastAsia" w:hAnsi="Times New Roman" w:cs="Times New Roman" w:hint="eastAsia"/>
                <w:color w:val="000000" w:themeColor="text1"/>
                <w:sz w:val="24"/>
                <w:szCs w:val="24"/>
              </w:rPr>
              <w:t>年（前身为江苏玉龙钢管股份有限公司成立时间为</w:t>
            </w:r>
            <w:r w:rsidRPr="00C26847">
              <w:rPr>
                <w:rFonts w:ascii="Times New Roman" w:eastAsiaTheme="minorEastAsia" w:hAnsi="Times New Roman" w:cs="Times New Roman" w:hint="eastAsia"/>
                <w:color w:val="000000" w:themeColor="text1"/>
                <w:sz w:val="24"/>
                <w:szCs w:val="24"/>
              </w:rPr>
              <w:t>1999</w:t>
            </w:r>
            <w:r w:rsidRPr="00C26847">
              <w:rPr>
                <w:rFonts w:ascii="Times New Roman" w:eastAsiaTheme="minorEastAsia" w:hAnsi="Times New Roman" w:cs="Times New Roman" w:hint="eastAsia"/>
                <w:color w:val="000000" w:themeColor="text1"/>
                <w:sz w:val="24"/>
                <w:szCs w:val="24"/>
              </w:rPr>
              <w:t>年），地址位于无锡市惠山区玉祁街道玉龙路</w:t>
            </w:r>
            <w:r w:rsidRPr="00C26847">
              <w:rPr>
                <w:rFonts w:ascii="Times New Roman" w:eastAsiaTheme="minorEastAsia" w:hAnsi="Times New Roman" w:cs="Times New Roman" w:hint="eastAsia"/>
                <w:color w:val="000000" w:themeColor="text1"/>
                <w:sz w:val="24"/>
                <w:szCs w:val="24"/>
              </w:rPr>
              <w:t>15</w:t>
            </w:r>
            <w:r w:rsidRPr="00C26847">
              <w:rPr>
                <w:rFonts w:ascii="Times New Roman" w:eastAsiaTheme="minorEastAsia" w:hAnsi="Times New Roman" w:cs="Times New Roman" w:hint="eastAsia"/>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hint="eastAsia"/>
                <w:color w:val="000000" w:themeColor="text1"/>
                <w:sz w:val="24"/>
                <w:szCs w:val="24"/>
              </w:rPr>
              <w:t>租赁无锡玉龙精密钢管有限公司、江苏玉龙能源装备有限公司闲置厂房从事石油、天然气、水水输送及大型钢结构用钢管生产活动，现有生产项目均已取得合法环保手续。该企业钢管生产用原材料主要为钢材，外购运输方式为水路运输，因此，企业投资</w:t>
            </w:r>
            <w:r w:rsidRPr="00C26847">
              <w:rPr>
                <w:rFonts w:ascii="Times New Roman" w:eastAsiaTheme="minorEastAsia" w:hAnsi="Times New Roman" w:cs="Times New Roman" w:hint="eastAsia"/>
                <w:color w:val="000000" w:themeColor="text1"/>
                <w:sz w:val="24"/>
                <w:szCs w:val="24"/>
              </w:rPr>
              <w:t>400</w:t>
            </w:r>
            <w:r w:rsidRPr="00C26847">
              <w:rPr>
                <w:rFonts w:ascii="Times New Roman" w:eastAsiaTheme="minorEastAsia" w:hAnsi="Times New Roman" w:cs="Times New Roman" w:hint="eastAsia"/>
                <w:color w:val="000000" w:themeColor="text1"/>
                <w:sz w:val="24"/>
                <w:szCs w:val="24"/>
              </w:rPr>
              <w:t>万元，配套建设</w:t>
            </w:r>
            <w:r w:rsidRPr="00C26847">
              <w:rPr>
                <w:rFonts w:ascii="Times New Roman" w:eastAsiaTheme="minorEastAsia" w:hAnsi="Times New Roman" w:cs="Times New Roman" w:hint="eastAsia"/>
                <w:color w:val="000000" w:themeColor="text1"/>
                <w:sz w:val="24"/>
                <w:szCs w:val="24"/>
              </w:rPr>
              <w:t>4</w:t>
            </w:r>
            <w:r w:rsidRPr="00C26847">
              <w:rPr>
                <w:rFonts w:ascii="Times New Roman" w:eastAsiaTheme="minorEastAsia" w:hAnsi="Times New Roman" w:cs="Times New Roman" w:hint="eastAsia"/>
                <w:color w:val="000000" w:themeColor="text1"/>
                <w:sz w:val="24"/>
                <w:szCs w:val="24"/>
              </w:rPr>
              <w:t>个钢材货运码头，分布于五牧大运河河道南北两侧，码头已于</w:t>
            </w:r>
            <w:r w:rsidRPr="00C26847">
              <w:rPr>
                <w:rFonts w:ascii="Times New Roman" w:eastAsiaTheme="minorEastAsia" w:hAnsi="Times New Roman" w:cs="Times New Roman" w:hint="eastAsia"/>
                <w:color w:val="000000" w:themeColor="text1"/>
                <w:sz w:val="24"/>
                <w:szCs w:val="24"/>
              </w:rPr>
              <w:t>2019</w:t>
            </w:r>
            <w:r w:rsidRPr="00C26847">
              <w:rPr>
                <w:rFonts w:ascii="Times New Roman" w:eastAsiaTheme="minorEastAsia" w:hAnsi="Times New Roman" w:cs="Times New Roman" w:hint="eastAsia"/>
                <w:color w:val="000000" w:themeColor="text1"/>
                <w:sz w:val="24"/>
                <w:szCs w:val="24"/>
              </w:rPr>
              <w:t>年</w:t>
            </w:r>
            <w:r w:rsidRPr="00C26847">
              <w:rPr>
                <w:rFonts w:ascii="Times New Roman" w:eastAsiaTheme="minorEastAsia" w:hAnsi="Times New Roman" w:cs="Times New Roman" w:hint="eastAsia"/>
                <w:color w:val="000000" w:themeColor="text1"/>
                <w:sz w:val="24"/>
                <w:szCs w:val="24"/>
              </w:rPr>
              <w:t>5</w:t>
            </w:r>
            <w:r w:rsidRPr="00C26847">
              <w:rPr>
                <w:rFonts w:ascii="Times New Roman" w:eastAsiaTheme="minorEastAsia" w:hAnsi="Times New Roman" w:cs="Times New Roman" w:hint="eastAsia"/>
                <w:color w:val="000000" w:themeColor="text1"/>
                <w:sz w:val="24"/>
                <w:szCs w:val="24"/>
              </w:rPr>
              <w:t>月</w:t>
            </w:r>
            <w:r w:rsidRPr="00C26847">
              <w:rPr>
                <w:rFonts w:ascii="Times New Roman" w:eastAsiaTheme="minorEastAsia" w:hAnsi="Times New Roman" w:cs="Times New Roman" w:hint="eastAsia"/>
                <w:color w:val="000000" w:themeColor="text1"/>
                <w:sz w:val="24"/>
                <w:szCs w:val="24"/>
              </w:rPr>
              <w:t>31</w:t>
            </w:r>
            <w:r w:rsidRPr="00C26847">
              <w:rPr>
                <w:rFonts w:ascii="Times New Roman" w:eastAsiaTheme="minorEastAsia" w:hAnsi="Times New Roman" w:cs="Times New Roman" w:hint="eastAsia"/>
                <w:color w:val="000000" w:themeColor="text1"/>
                <w:sz w:val="24"/>
                <w:szCs w:val="24"/>
              </w:rPr>
              <w:t>日取得无锡市惠山交通运输局颁发的港口经营许可证：（苏锡惠）港经证（</w:t>
            </w:r>
            <w:r w:rsidRPr="00C26847">
              <w:rPr>
                <w:rFonts w:ascii="Times New Roman" w:eastAsiaTheme="minorEastAsia" w:hAnsi="Times New Roman" w:cs="Times New Roman" w:hint="eastAsia"/>
                <w:color w:val="000000" w:themeColor="text1"/>
                <w:sz w:val="24"/>
                <w:szCs w:val="24"/>
              </w:rPr>
              <w:t>0128</w:t>
            </w:r>
            <w:r w:rsidRPr="00C26847">
              <w:rPr>
                <w:rFonts w:ascii="Times New Roman" w:eastAsiaTheme="minorEastAsia" w:hAnsi="Times New Roman" w:cs="Times New Roman" w:hint="eastAsia"/>
                <w:color w:val="000000" w:themeColor="text1"/>
                <w:sz w:val="24"/>
                <w:szCs w:val="24"/>
              </w:rPr>
              <w:t>）号，目前，设计钢材总吞吐量共</w:t>
            </w:r>
            <w:r w:rsidRPr="00C26847">
              <w:rPr>
                <w:rFonts w:ascii="Times New Roman" w:eastAsiaTheme="minorEastAsia" w:hAnsi="Times New Roman" w:cs="Times New Roman" w:hint="eastAsia"/>
                <w:color w:val="000000" w:themeColor="text1"/>
                <w:sz w:val="24"/>
                <w:szCs w:val="24"/>
              </w:rPr>
              <w:t>45</w:t>
            </w:r>
            <w:r w:rsidRPr="00C26847">
              <w:rPr>
                <w:rFonts w:ascii="Times New Roman" w:eastAsiaTheme="minorEastAsia" w:hAnsi="Times New Roman" w:cs="Times New Roman" w:hint="eastAsia"/>
                <w:color w:val="000000" w:themeColor="text1"/>
                <w:sz w:val="24"/>
                <w:szCs w:val="24"/>
              </w:rPr>
              <w:t>万吨</w:t>
            </w:r>
            <w:r w:rsidRPr="00C26847">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hint="eastAsia"/>
                <w:color w:val="000000" w:themeColor="text1"/>
                <w:sz w:val="24"/>
                <w:szCs w:val="24"/>
              </w:rPr>
              <w:t>年。该码头建设时间距今较为久远，由于历史原因，码头使用至今未办理环保相关审批手续</w:t>
            </w:r>
            <w:r w:rsidRPr="00C26847">
              <w:rPr>
                <w:rFonts w:ascii="Times New Roman" w:eastAsiaTheme="minorEastAsia" w:hAnsi="Times New Roman" w:cs="Times New Roman"/>
                <w:color w:val="000000" w:themeColor="text1"/>
                <w:sz w:val="24"/>
                <w:szCs w:val="24"/>
              </w:rPr>
              <w:t>。</w:t>
            </w:r>
          </w:p>
          <w:p w:rsidR="00724D02" w:rsidRPr="00724D02"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根据《省交通运输厅省生态环境厅关于进一步推进全省内河港口码头环保问题整改的通知》（苏交计</w:t>
            </w:r>
            <w:r w:rsidRPr="00C26847">
              <w:rPr>
                <w:rFonts w:ascii="Times New Roman" w:eastAsiaTheme="minorEastAsia" w:hAnsi="Times New Roman" w:cs="Times New Roman" w:hint="eastAsia"/>
                <w:color w:val="000000" w:themeColor="text1"/>
                <w:sz w:val="24"/>
                <w:szCs w:val="24"/>
              </w:rPr>
              <w:t>[2020]142</w:t>
            </w:r>
            <w:r w:rsidRPr="00C26847">
              <w:rPr>
                <w:rFonts w:ascii="Times New Roman" w:eastAsiaTheme="minorEastAsia" w:hAnsi="Times New Roman" w:cs="Times New Roman" w:hint="eastAsia"/>
                <w:color w:val="000000" w:themeColor="text1"/>
                <w:sz w:val="24"/>
                <w:szCs w:val="24"/>
              </w:rPr>
              <w:t>号、《无锡市内河非法码头专项整治行动工作方案》，本项目纳入整改规范提升名单。根据无锡市惠山区人民政府《关于上报惠山区可完善环保手续码头名单的函》，本项目属于惠山区认定可完善环保手续的码头清单，因此本项目可以补办环境影响评价手续。</w:t>
            </w:r>
          </w:p>
          <w:p w:rsidR="00C26847" w:rsidRPr="00C26847" w:rsidRDefault="00724D02"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、产业政策</w:t>
            </w:r>
            <w:r w:rsidR="00C26847" w:rsidRPr="00C26847">
              <w:rPr>
                <w:rFonts w:ascii="Times New Roman" w:eastAsiaTheme="minorEastAsia" w:hAnsi="Times New Roman" w:cs="Times New Roman"/>
                <w:color w:val="000000" w:themeColor="text1"/>
                <w:sz w:val="24"/>
                <w:szCs w:val="24"/>
              </w:rPr>
              <w:t>相符性</w:t>
            </w:r>
          </w:p>
          <w:p w:rsidR="00724D02" w:rsidRPr="00724D02"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本项目</w:t>
            </w:r>
            <w:r w:rsidRPr="00C26847">
              <w:rPr>
                <w:rFonts w:ascii="Times New Roman" w:eastAsiaTheme="minorEastAsia" w:hAnsi="Times New Roman" w:cs="Times New Roman" w:hint="eastAsia"/>
                <w:color w:val="000000" w:themeColor="text1"/>
                <w:sz w:val="24"/>
                <w:szCs w:val="24"/>
              </w:rPr>
              <w:t xml:space="preserve">G5532 </w:t>
            </w:r>
            <w:r w:rsidRPr="00C26847">
              <w:rPr>
                <w:rFonts w:ascii="Times New Roman" w:eastAsiaTheme="minorEastAsia" w:hAnsi="Times New Roman" w:cs="Times New Roman" w:hint="eastAsia"/>
                <w:color w:val="000000" w:themeColor="text1"/>
                <w:sz w:val="24"/>
                <w:szCs w:val="24"/>
              </w:rPr>
              <w:t>货运港口</w:t>
            </w:r>
            <w:r w:rsidRPr="00C26847">
              <w:rPr>
                <w:rFonts w:ascii="Times New Roman" w:eastAsiaTheme="minorEastAsia" w:hAnsi="Times New Roman" w:cs="Times New Roman"/>
                <w:color w:val="000000" w:themeColor="text1"/>
                <w:sz w:val="24"/>
                <w:szCs w:val="24"/>
              </w:rPr>
              <w:t>，不属于《产业结构调整指导目录</w:t>
            </w:r>
            <w:r w:rsidRPr="00C26847">
              <w:rPr>
                <w:rFonts w:ascii="Times New Roman" w:eastAsiaTheme="minorEastAsia" w:hAnsi="Times New Roman" w:cs="Times New Roman"/>
                <w:color w:val="000000" w:themeColor="text1"/>
                <w:sz w:val="24"/>
                <w:szCs w:val="24"/>
              </w:rPr>
              <w:t>(2019</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》和《江苏省工业和信息产业结构调整指导目录</w:t>
            </w:r>
            <w:r w:rsidRPr="00C26847">
              <w:rPr>
                <w:rFonts w:ascii="Times New Roman" w:eastAsiaTheme="minorEastAsia" w:hAnsi="Times New Roman" w:cs="Times New Roman"/>
                <w:color w:val="000000" w:themeColor="text1"/>
                <w:sz w:val="24"/>
                <w:szCs w:val="24"/>
              </w:rPr>
              <w:t>(2012</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苏政办发</w:t>
            </w:r>
            <w:r w:rsidRPr="00C26847">
              <w:rPr>
                <w:rFonts w:ascii="Times New Roman" w:eastAsiaTheme="minorEastAsia" w:hAnsi="Times New Roman" w:cs="Times New Roman"/>
                <w:color w:val="000000" w:themeColor="text1"/>
                <w:sz w:val="24"/>
                <w:szCs w:val="24"/>
              </w:rPr>
              <w:t>[2013]9</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以及关于修改《江苏省工业和信息产业结构调整指导目录</w:t>
            </w:r>
            <w:r w:rsidRPr="00C26847">
              <w:rPr>
                <w:rFonts w:ascii="Times New Roman" w:eastAsiaTheme="minorEastAsia" w:hAnsi="Times New Roman" w:cs="Times New Roman"/>
                <w:color w:val="000000" w:themeColor="text1"/>
                <w:sz w:val="24"/>
                <w:szCs w:val="24"/>
              </w:rPr>
              <w:t>(2012</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》部分条目的通知</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苏经信产业</w:t>
            </w:r>
            <w:r w:rsidRPr="00C26847">
              <w:rPr>
                <w:rFonts w:ascii="Times New Roman" w:eastAsiaTheme="minorEastAsia" w:hAnsi="Times New Roman" w:cs="Times New Roman"/>
                <w:color w:val="000000" w:themeColor="text1"/>
                <w:sz w:val="24"/>
                <w:szCs w:val="24"/>
              </w:rPr>
              <w:t>[2013]183</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中的限制类和淘汰类项目；不属于《无锡市产业结构调整指导目录</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试行</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(2008</w:t>
            </w:r>
            <w:r w:rsidRPr="00C26847">
              <w:rPr>
                <w:rFonts w:ascii="Times New Roman" w:eastAsiaTheme="minorEastAsia" w:hAnsi="Times New Roman" w:cs="Times New Roman"/>
                <w:color w:val="000000" w:themeColor="text1"/>
                <w:sz w:val="24"/>
                <w:szCs w:val="24"/>
              </w:rPr>
              <w:t>年</w:t>
            </w:r>
            <w:r w:rsidRPr="00C26847">
              <w:rPr>
                <w:rFonts w:ascii="Times New Roman" w:eastAsiaTheme="minorEastAsia" w:hAnsi="Times New Roman" w:cs="Times New Roman"/>
                <w:color w:val="000000" w:themeColor="text1"/>
                <w:sz w:val="24"/>
                <w:szCs w:val="24"/>
              </w:rPr>
              <w:t>1</w:t>
            </w:r>
            <w:r w:rsidRPr="00C26847">
              <w:rPr>
                <w:rFonts w:ascii="Times New Roman" w:eastAsiaTheme="minorEastAsia" w:hAnsi="Times New Roman" w:cs="Times New Roman"/>
                <w:color w:val="000000" w:themeColor="text1"/>
                <w:sz w:val="24"/>
                <w:szCs w:val="24"/>
              </w:rPr>
              <w:t>月</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中的禁止类和淘汰类项目；不属于《无锡市制造业转型发展指导目录》</w:t>
            </w:r>
            <w:r w:rsidRPr="00C26847">
              <w:rPr>
                <w:rFonts w:ascii="Times New Roman" w:eastAsiaTheme="minorEastAsia" w:hAnsi="Times New Roman" w:cs="Times New Roman"/>
                <w:color w:val="000000" w:themeColor="text1"/>
                <w:sz w:val="24"/>
                <w:szCs w:val="24"/>
              </w:rPr>
              <w:t>(2012</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 xml:space="preserve">) </w:t>
            </w:r>
            <w:r w:rsidRPr="00C26847">
              <w:rPr>
                <w:rFonts w:ascii="Times New Roman" w:eastAsiaTheme="minorEastAsia" w:hAnsi="Times New Roman" w:cs="Times New Roman"/>
                <w:color w:val="000000" w:themeColor="text1"/>
                <w:sz w:val="24"/>
                <w:szCs w:val="24"/>
              </w:rPr>
              <w:t>限制类和淘汰类项目，不属于《无锡市内资禁止投资项目目录</w:t>
            </w:r>
            <w:r w:rsidRPr="00C26847">
              <w:rPr>
                <w:rFonts w:ascii="Times New Roman" w:eastAsiaTheme="minorEastAsia" w:hAnsi="Times New Roman" w:cs="Times New Roman"/>
                <w:color w:val="000000" w:themeColor="text1"/>
                <w:sz w:val="24"/>
                <w:szCs w:val="24"/>
              </w:rPr>
              <w:t>(2015</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》中的禁止投资项目，不属于《江苏省工业和信息产业结构调整限制、淘汰目录和能耗限额</w:t>
            </w:r>
            <w:r w:rsidRPr="00C26847">
              <w:rPr>
                <w:rFonts w:ascii="Times New Roman" w:eastAsiaTheme="minorEastAsia" w:hAnsi="Times New Roman" w:cs="Times New Roman"/>
                <w:color w:val="000000" w:themeColor="text1"/>
                <w:sz w:val="24"/>
                <w:szCs w:val="24"/>
              </w:rPr>
              <w:t>(2015</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》中的限制类、淘汰类以及能耗限额项目，为允许类项目，符合国家和地方的产业政策。</w:t>
            </w:r>
          </w:p>
          <w:p w:rsidR="00C26847" w:rsidRPr="00C26847" w:rsidRDefault="00724D02"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C26847" w:rsidRPr="00C26847">
              <w:rPr>
                <w:rFonts w:ascii="Times New Roman" w:eastAsiaTheme="minorEastAsia" w:hAnsi="Times New Roman" w:cs="Times New Roman"/>
                <w:color w:val="000000" w:themeColor="text1"/>
                <w:sz w:val="24"/>
                <w:szCs w:val="24"/>
              </w:rPr>
              <w:t>与土地利用、城市环境功能区划和城市总体发展规划相符性</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lastRenderedPageBreak/>
              <w:t>本项目位于</w:t>
            </w:r>
            <w:r w:rsidRPr="00C26847">
              <w:rPr>
                <w:rFonts w:ascii="Times New Roman" w:eastAsiaTheme="minorEastAsia" w:hAnsi="Times New Roman" w:cs="Times New Roman" w:hint="eastAsia"/>
                <w:color w:val="000000" w:themeColor="text1"/>
                <w:sz w:val="24"/>
                <w:szCs w:val="24"/>
              </w:rPr>
              <w:t>无锡市惠山区玉祁街道玉龙路</w:t>
            </w:r>
            <w:r w:rsidRPr="00C26847">
              <w:rPr>
                <w:rFonts w:ascii="Times New Roman" w:eastAsiaTheme="minorEastAsia" w:hAnsi="Times New Roman" w:cs="Times New Roman" w:hint="eastAsia"/>
                <w:color w:val="000000" w:themeColor="text1"/>
                <w:sz w:val="24"/>
                <w:szCs w:val="24"/>
              </w:rPr>
              <w:t>15</w:t>
            </w:r>
            <w:r w:rsidRPr="00C26847">
              <w:rPr>
                <w:rFonts w:ascii="Times New Roman" w:eastAsiaTheme="minorEastAsia" w:hAnsi="Times New Roman" w:cs="Times New Roman" w:hint="eastAsia"/>
                <w:color w:val="000000" w:themeColor="text1"/>
                <w:sz w:val="24"/>
                <w:szCs w:val="24"/>
              </w:rPr>
              <w:t>号</w:t>
            </w:r>
            <w:r w:rsidRPr="00C26847">
              <w:rPr>
                <w:rFonts w:ascii="Times New Roman" w:eastAsiaTheme="minorEastAsia" w:hAnsi="Times New Roman" w:cs="Times New Roman"/>
                <w:color w:val="000000" w:themeColor="text1"/>
                <w:sz w:val="24"/>
                <w:szCs w:val="24"/>
              </w:rPr>
              <w:t>，根据《无锡市惠山区</w:t>
            </w:r>
            <w:r w:rsidRPr="00C26847">
              <w:rPr>
                <w:rFonts w:ascii="Times New Roman" w:eastAsiaTheme="minorEastAsia" w:hAnsi="Times New Roman" w:cs="Times New Roman" w:hint="eastAsia"/>
                <w:color w:val="000000" w:themeColor="text1"/>
                <w:sz w:val="24"/>
                <w:szCs w:val="24"/>
              </w:rPr>
              <w:t>玉祁</w:t>
            </w:r>
            <w:r w:rsidRPr="00C26847">
              <w:rPr>
                <w:rFonts w:ascii="Times New Roman" w:eastAsiaTheme="minorEastAsia" w:hAnsi="Times New Roman" w:cs="Times New Roman"/>
                <w:color w:val="000000" w:themeColor="text1"/>
                <w:sz w:val="24"/>
                <w:szCs w:val="24"/>
              </w:rPr>
              <w:t>镇总体规划（</w:t>
            </w:r>
            <w:r w:rsidRPr="00C26847">
              <w:rPr>
                <w:rFonts w:ascii="Times New Roman" w:eastAsiaTheme="minorEastAsia" w:hAnsi="Times New Roman" w:cs="Times New Roman"/>
                <w:color w:val="000000" w:themeColor="text1"/>
                <w:sz w:val="24"/>
                <w:szCs w:val="24"/>
              </w:rPr>
              <w:t>2015-2030</w:t>
            </w:r>
            <w:r w:rsidRPr="00C26847">
              <w:rPr>
                <w:rFonts w:ascii="Times New Roman" w:eastAsiaTheme="minorEastAsia" w:hAnsi="Times New Roman" w:cs="Times New Roman"/>
                <w:color w:val="000000" w:themeColor="text1"/>
                <w:sz w:val="24"/>
                <w:szCs w:val="24"/>
              </w:rPr>
              <w:t>）》，本项目所在地为工业用地；另根据《</w:t>
            </w:r>
            <w:r w:rsidRPr="00C26847">
              <w:rPr>
                <w:rFonts w:ascii="Times New Roman" w:eastAsiaTheme="minorEastAsia" w:hAnsi="Times New Roman" w:cs="Times New Roman" w:hint="eastAsia"/>
                <w:color w:val="000000" w:themeColor="text1"/>
                <w:sz w:val="24"/>
                <w:szCs w:val="24"/>
              </w:rPr>
              <w:t>不动产权证</w:t>
            </w:r>
            <w:r w:rsidRPr="00C26847">
              <w:rPr>
                <w:rFonts w:ascii="Times New Roman" w:eastAsiaTheme="minorEastAsia" w:hAnsi="Times New Roman" w:cs="Times New Roman"/>
                <w:color w:val="000000" w:themeColor="text1"/>
                <w:sz w:val="24"/>
                <w:szCs w:val="24"/>
              </w:rPr>
              <w:t>》，本项目用地为工业用地。项目所在地有污水管网覆盖，本项目</w:t>
            </w:r>
            <w:r w:rsidRPr="00C26847">
              <w:rPr>
                <w:rFonts w:ascii="Times New Roman" w:eastAsiaTheme="minorEastAsia" w:hAnsi="Times New Roman" w:cs="Times New Roman" w:hint="eastAsia"/>
                <w:color w:val="000000" w:themeColor="text1"/>
                <w:sz w:val="24"/>
                <w:szCs w:val="24"/>
              </w:rPr>
              <w:t>无生活污水产生及排放</w:t>
            </w:r>
            <w:r w:rsidRPr="00C26847">
              <w:rPr>
                <w:rFonts w:ascii="Times New Roman" w:eastAsiaTheme="minorEastAsia" w:hAnsi="Times New Roman" w:cs="Times New Roman"/>
                <w:color w:val="000000" w:themeColor="text1"/>
                <w:sz w:val="24"/>
                <w:szCs w:val="24"/>
              </w:rPr>
              <w:t>，不设置排污口，故本项目的建设符合用地规划和当地环保规划的要求。</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本项目用地不属于《限制用地项目目录</w:t>
            </w:r>
            <w:r w:rsidRPr="00C26847">
              <w:rPr>
                <w:rFonts w:ascii="Times New Roman" w:eastAsiaTheme="minorEastAsia" w:hAnsi="Times New Roman" w:cs="Times New Roman"/>
                <w:color w:val="000000" w:themeColor="text1"/>
                <w:sz w:val="24"/>
                <w:szCs w:val="24"/>
              </w:rPr>
              <w:t>(2012</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》和《禁止用地项目目录</w:t>
            </w:r>
            <w:r w:rsidRPr="00C26847">
              <w:rPr>
                <w:rFonts w:ascii="Times New Roman" w:eastAsiaTheme="minorEastAsia" w:hAnsi="Times New Roman" w:cs="Times New Roman"/>
                <w:color w:val="000000" w:themeColor="text1"/>
                <w:sz w:val="24"/>
                <w:szCs w:val="24"/>
              </w:rPr>
              <w:t>(2012</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》中的限制和禁止用地项目；不属于《江苏省限制用地项目目录</w:t>
            </w:r>
            <w:r w:rsidRPr="00C26847">
              <w:rPr>
                <w:rFonts w:ascii="Times New Roman" w:eastAsiaTheme="minorEastAsia" w:hAnsi="Times New Roman" w:cs="Times New Roman"/>
                <w:color w:val="000000" w:themeColor="text1"/>
                <w:sz w:val="24"/>
                <w:szCs w:val="24"/>
              </w:rPr>
              <w:t>(2013</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》和《江苏省禁止用地项目目录</w:t>
            </w:r>
            <w:r w:rsidRPr="00C26847">
              <w:rPr>
                <w:rFonts w:ascii="Times New Roman" w:eastAsiaTheme="minorEastAsia" w:hAnsi="Times New Roman" w:cs="Times New Roman"/>
                <w:color w:val="000000" w:themeColor="text1"/>
                <w:sz w:val="24"/>
                <w:szCs w:val="24"/>
              </w:rPr>
              <w:t>(2013</w:t>
            </w:r>
            <w:r w:rsidRPr="00C26847">
              <w:rPr>
                <w:rFonts w:ascii="Times New Roman" w:eastAsiaTheme="minorEastAsia" w:hAnsi="Times New Roman" w:cs="Times New Roman"/>
                <w:color w:val="000000" w:themeColor="text1"/>
                <w:sz w:val="24"/>
                <w:szCs w:val="24"/>
              </w:rPr>
              <w:t>年本</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苏国土资发</w:t>
            </w:r>
            <w:r w:rsidRPr="00C26847">
              <w:rPr>
                <w:rFonts w:ascii="Times New Roman" w:eastAsiaTheme="minorEastAsia" w:hAnsi="Times New Roman" w:cs="Times New Roman"/>
                <w:color w:val="000000" w:themeColor="text1"/>
                <w:sz w:val="24"/>
                <w:szCs w:val="24"/>
              </w:rPr>
              <w:t>[2013]323</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中的限制和禁止用地项目。因此，本项目的建设符合用地规划。</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根据《省政府办公厅关于公布江苏省太湖流域三级保护区范围的通知》</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苏政办发</w:t>
            </w:r>
            <w:r w:rsidRPr="00C26847">
              <w:rPr>
                <w:rFonts w:ascii="Times New Roman" w:eastAsiaTheme="minorEastAsia" w:hAnsi="Times New Roman" w:cs="Times New Roman"/>
                <w:color w:val="000000" w:themeColor="text1"/>
                <w:sz w:val="24"/>
                <w:szCs w:val="24"/>
              </w:rPr>
              <w:t>[2012]221</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的规定，本项目位于太湖流域三级保护区内。</w:t>
            </w:r>
          </w:p>
          <w:p w:rsidR="00724D02" w:rsidRPr="00724D02"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本项目不属于《江苏省太湖水污染防治条例》</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江苏省第十二届人民代表大会常务委员会第三十四次会议于</w:t>
            </w:r>
            <w:r w:rsidRPr="00C26847">
              <w:rPr>
                <w:rFonts w:ascii="Times New Roman" w:eastAsiaTheme="minorEastAsia" w:hAnsi="Times New Roman" w:cs="Times New Roman"/>
                <w:color w:val="000000" w:themeColor="text1"/>
                <w:sz w:val="24"/>
                <w:szCs w:val="24"/>
              </w:rPr>
              <w:t>2018</w:t>
            </w:r>
            <w:r w:rsidRPr="00C26847">
              <w:rPr>
                <w:rFonts w:ascii="Times New Roman" w:eastAsiaTheme="minorEastAsia" w:hAnsi="Times New Roman" w:cs="Times New Roman"/>
                <w:color w:val="000000" w:themeColor="text1"/>
                <w:sz w:val="24"/>
                <w:szCs w:val="24"/>
              </w:rPr>
              <w:t>年</w:t>
            </w:r>
            <w:r w:rsidRPr="00C26847">
              <w:rPr>
                <w:rFonts w:ascii="Times New Roman" w:eastAsiaTheme="minorEastAsia" w:hAnsi="Times New Roman" w:cs="Times New Roman"/>
                <w:color w:val="000000" w:themeColor="text1"/>
                <w:sz w:val="24"/>
                <w:szCs w:val="24"/>
              </w:rPr>
              <w:t>1</w:t>
            </w:r>
            <w:r w:rsidRPr="00C26847">
              <w:rPr>
                <w:rFonts w:ascii="Times New Roman" w:eastAsiaTheme="minorEastAsia" w:hAnsi="Times New Roman" w:cs="Times New Roman"/>
                <w:color w:val="000000" w:themeColor="text1"/>
                <w:sz w:val="24"/>
                <w:szCs w:val="24"/>
              </w:rPr>
              <w:t>月</w:t>
            </w:r>
            <w:r w:rsidRPr="00C26847">
              <w:rPr>
                <w:rFonts w:ascii="Times New Roman" w:eastAsiaTheme="minorEastAsia" w:hAnsi="Times New Roman" w:cs="Times New Roman"/>
                <w:color w:val="000000" w:themeColor="text1"/>
                <w:sz w:val="24"/>
                <w:szCs w:val="24"/>
              </w:rPr>
              <w:t>24</w:t>
            </w:r>
            <w:r w:rsidRPr="00C26847">
              <w:rPr>
                <w:rFonts w:ascii="Times New Roman" w:eastAsiaTheme="minorEastAsia" w:hAnsi="Times New Roman" w:cs="Times New Roman"/>
                <w:color w:val="000000" w:themeColor="text1"/>
                <w:sz w:val="24"/>
                <w:szCs w:val="24"/>
              </w:rPr>
              <w:t>日通过</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及《太湖流域管理条例》</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中华人民共和国国务院令第</w:t>
            </w:r>
            <w:r w:rsidRPr="00C26847">
              <w:rPr>
                <w:rFonts w:ascii="Times New Roman" w:eastAsiaTheme="minorEastAsia" w:hAnsi="Times New Roman" w:cs="Times New Roman"/>
                <w:color w:val="000000" w:themeColor="text1"/>
                <w:sz w:val="24"/>
                <w:szCs w:val="24"/>
              </w:rPr>
              <w:t>604</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的要求中禁止建设的项目，因此本项目的建设与上述条例相符。</w:t>
            </w:r>
          </w:p>
          <w:p w:rsidR="00C26847" w:rsidRPr="00C26847" w:rsidRDefault="00724D02"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C26847" w:rsidRPr="00C26847">
              <w:rPr>
                <w:rFonts w:ascii="Times New Roman" w:eastAsiaTheme="minorEastAsia" w:hAnsi="Times New Roman" w:cs="Times New Roman"/>
                <w:color w:val="000000" w:themeColor="text1"/>
                <w:sz w:val="24"/>
                <w:szCs w:val="24"/>
              </w:rPr>
              <w:t>与三线一单相符性分析</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经查阅《省政府关于印发</w:t>
            </w:r>
            <w:r w:rsidRPr="00C26847">
              <w:rPr>
                <w:rFonts w:ascii="Times New Roman" w:eastAsiaTheme="minorEastAsia" w:hAnsi="Times New Roman" w:cs="Times New Roman"/>
                <w:color w:val="000000" w:themeColor="text1"/>
                <w:sz w:val="24"/>
                <w:szCs w:val="24"/>
              </w:rPr>
              <w:t>&lt;</w:t>
            </w:r>
            <w:r w:rsidRPr="00C26847">
              <w:rPr>
                <w:rFonts w:ascii="Times New Roman" w:eastAsiaTheme="minorEastAsia" w:hAnsi="Times New Roman" w:cs="Times New Roman"/>
                <w:color w:val="000000" w:themeColor="text1"/>
                <w:sz w:val="24"/>
                <w:szCs w:val="24"/>
              </w:rPr>
              <w:t>江苏省国家级生态保护红线规划</w:t>
            </w:r>
            <w:r w:rsidRPr="00C26847">
              <w:rPr>
                <w:rFonts w:ascii="Times New Roman" w:eastAsiaTheme="minorEastAsia" w:hAnsi="Times New Roman" w:cs="Times New Roman"/>
                <w:color w:val="000000" w:themeColor="text1"/>
                <w:sz w:val="24"/>
                <w:szCs w:val="24"/>
              </w:rPr>
              <w:t>&gt;</w:t>
            </w:r>
            <w:r w:rsidRPr="00C26847">
              <w:rPr>
                <w:rFonts w:ascii="Times New Roman" w:eastAsiaTheme="minorEastAsia" w:hAnsi="Times New Roman" w:cs="Times New Roman"/>
                <w:color w:val="000000" w:themeColor="text1"/>
                <w:sz w:val="24"/>
                <w:szCs w:val="24"/>
              </w:rPr>
              <w:t>的通知</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苏政发〔</w:t>
            </w:r>
            <w:r w:rsidRPr="00C26847">
              <w:rPr>
                <w:rFonts w:ascii="Times New Roman" w:eastAsiaTheme="minorEastAsia" w:hAnsi="Times New Roman" w:cs="Times New Roman"/>
                <w:color w:val="000000" w:themeColor="text1"/>
                <w:sz w:val="24"/>
                <w:szCs w:val="24"/>
              </w:rPr>
              <w:t>2018</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74</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、《省政府关于印发</w:t>
            </w:r>
            <w:r w:rsidRPr="00C26847">
              <w:rPr>
                <w:rFonts w:ascii="Times New Roman" w:eastAsiaTheme="minorEastAsia" w:hAnsi="Times New Roman" w:cs="Times New Roman"/>
                <w:color w:val="000000" w:themeColor="text1"/>
                <w:sz w:val="24"/>
                <w:szCs w:val="24"/>
              </w:rPr>
              <w:t>&lt;</w:t>
            </w:r>
            <w:r w:rsidRPr="00C26847">
              <w:rPr>
                <w:rFonts w:ascii="Times New Roman" w:eastAsiaTheme="minorEastAsia" w:hAnsi="Times New Roman" w:cs="Times New Roman"/>
                <w:color w:val="000000" w:themeColor="text1"/>
                <w:sz w:val="24"/>
                <w:szCs w:val="24"/>
              </w:rPr>
              <w:t>江苏省生态红线区域保护规划</w:t>
            </w:r>
            <w:r w:rsidRPr="00C26847">
              <w:rPr>
                <w:rFonts w:ascii="Times New Roman" w:eastAsiaTheme="minorEastAsia" w:hAnsi="Times New Roman" w:cs="Times New Roman"/>
                <w:color w:val="000000" w:themeColor="text1"/>
                <w:sz w:val="24"/>
                <w:szCs w:val="24"/>
              </w:rPr>
              <w:t>&gt;</w:t>
            </w:r>
            <w:r w:rsidRPr="00C26847">
              <w:rPr>
                <w:rFonts w:ascii="Times New Roman" w:eastAsiaTheme="minorEastAsia" w:hAnsi="Times New Roman" w:cs="Times New Roman"/>
                <w:color w:val="000000" w:themeColor="text1"/>
                <w:sz w:val="24"/>
                <w:szCs w:val="24"/>
              </w:rPr>
              <w:t>的通知》</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苏政发</w:t>
            </w:r>
            <w:r w:rsidRPr="00C26847">
              <w:rPr>
                <w:rFonts w:ascii="Times New Roman" w:eastAsiaTheme="minorEastAsia" w:hAnsi="Times New Roman" w:cs="Times New Roman"/>
                <w:color w:val="000000" w:themeColor="text1"/>
                <w:sz w:val="24"/>
                <w:szCs w:val="24"/>
              </w:rPr>
              <w:t>[2013]113</w:t>
            </w:r>
            <w:r w:rsidRPr="00C26847">
              <w:rPr>
                <w:rFonts w:ascii="Times New Roman" w:eastAsiaTheme="minorEastAsia" w:hAnsi="Times New Roman" w:cs="Times New Roman"/>
                <w:color w:val="000000" w:themeColor="text1"/>
                <w:sz w:val="24"/>
                <w:szCs w:val="24"/>
              </w:rPr>
              <w:t>号</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，本项目不在生态红线区域范围内，符合生态红线保护的要求。</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项目所在地大气环境为环境空气质量功能二类地区，根据《</w:t>
            </w:r>
            <w:r w:rsidRPr="00C26847">
              <w:rPr>
                <w:rFonts w:ascii="Times New Roman" w:eastAsiaTheme="minorEastAsia" w:hAnsi="Times New Roman" w:cs="Times New Roman"/>
                <w:color w:val="000000" w:themeColor="text1"/>
                <w:sz w:val="24"/>
                <w:szCs w:val="24"/>
              </w:rPr>
              <w:t>2019</w:t>
            </w:r>
            <w:r w:rsidRPr="00C26847">
              <w:rPr>
                <w:rFonts w:ascii="Times New Roman" w:eastAsiaTheme="minorEastAsia" w:hAnsi="Times New Roman" w:cs="Times New Roman"/>
                <w:color w:val="000000" w:themeColor="text1"/>
                <w:sz w:val="24"/>
                <w:szCs w:val="24"/>
              </w:rPr>
              <w:t>年度无锡市生态环境状况公报》，</w:t>
            </w:r>
            <w:r w:rsidRPr="00C26847">
              <w:rPr>
                <w:rFonts w:ascii="Times New Roman" w:eastAsiaTheme="minorEastAsia" w:hAnsi="Times New Roman" w:cs="Times New Roman"/>
                <w:color w:val="000000" w:themeColor="text1"/>
                <w:sz w:val="24"/>
                <w:szCs w:val="24"/>
              </w:rPr>
              <w:t>2019</w:t>
            </w:r>
            <w:r w:rsidRPr="00C26847">
              <w:rPr>
                <w:rFonts w:ascii="Times New Roman" w:eastAsiaTheme="minorEastAsia" w:hAnsi="Times New Roman" w:cs="Times New Roman"/>
                <w:color w:val="000000" w:themeColor="text1"/>
                <w:sz w:val="24"/>
                <w:szCs w:val="24"/>
              </w:rPr>
              <w:t>年无锡市惠山区环境空气中</w:t>
            </w:r>
            <w:r w:rsidRPr="00C26847">
              <w:rPr>
                <w:rFonts w:ascii="Times New Roman" w:eastAsiaTheme="minorEastAsia" w:hAnsi="Times New Roman" w:cs="Times New Roman"/>
                <w:color w:val="000000" w:themeColor="text1"/>
                <w:sz w:val="24"/>
                <w:szCs w:val="24"/>
              </w:rPr>
              <w:t>SO</w:t>
            </w:r>
            <w:r w:rsidRPr="00C26847">
              <w:rPr>
                <w:rFonts w:ascii="Times New Roman" w:eastAsiaTheme="minorEastAsia" w:hAnsi="Times New Roman" w:cs="Times New Roman"/>
                <w:color w:val="000000" w:themeColor="text1"/>
                <w:sz w:val="24"/>
                <w:szCs w:val="24"/>
                <w:vertAlign w:val="subscript"/>
              </w:rPr>
              <w:t>2</w:t>
            </w:r>
            <w:r w:rsidRPr="00C26847">
              <w:rPr>
                <w:rFonts w:ascii="Times New Roman" w:eastAsiaTheme="minorEastAsia" w:hAnsi="Times New Roman" w:cs="Times New Roman"/>
                <w:color w:val="000000" w:themeColor="text1"/>
                <w:sz w:val="24"/>
                <w:szCs w:val="24"/>
              </w:rPr>
              <w:t>年均值及</w:t>
            </w:r>
            <w:r w:rsidRPr="00C26847">
              <w:rPr>
                <w:rFonts w:ascii="Times New Roman" w:eastAsiaTheme="minorEastAsia" w:hAnsi="Times New Roman" w:cs="Times New Roman"/>
                <w:color w:val="000000" w:themeColor="text1"/>
                <w:sz w:val="24"/>
                <w:szCs w:val="24"/>
              </w:rPr>
              <w:t>CO 24</w:t>
            </w:r>
            <w:r w:rsidRPr="00C26847">
              <w:rPr>
                <w:rFonts w:ascii="Times New Roman" w:eastAsiaTheme="minorEastAsia" w:hAnsi="Times New Roman" w:cs="Times New Roman"/>
                <w:color w:val="000000" w:themeColor="text1"/>
                <w:sz w:val="24"/>
                <w:szCs w:val="24"/>
              </w:rPr>
              <w:t>小时平均第</w:t>
            </w:r>
            <w:r w:rsidRPr="00C26847">
              <w:rPr>
                <w:rFonts w:ascii="Times New Roman" w:eastAsiaTheme="minorEastAsia" w:hAnsi="Times New Roman" w:cs="Times New Roman"/>
                <w:color w:val="000000" w:themeColor="text1"/>
                <w:sz w:val="24"/>
                <w:szCs w:val="24"/>
              </w:rPr>
              <w:t>95</w:t>
            </w:r>
            <w:r w:rsidRPr="00C26847">
              <w:rPr>
                <w:rFonts w:ascii="Times New Roman" w:eastAsiaTheme="minorEastAsia" w:hAnsi="Times New Roman" w:cs="Times New Roman"/>
                <w:color w:val="000000" w:themeColor="text1"/>
                <w:sz w:val="24"/>
                <w:szCs w:val="24"/>
              </w:rPr>
              <w:t>百分位数达到《环境空气质量标准》</w:t>
            </w:r>
            <w:r w:rsidRPr="00C26847">
              <w:rPr>
                <w:rFonts w:ascii="Times New Roman" w:eastAsiaTheme="minorEastAsia" w:hAnsi="Times New Roman" w:cs="Times New Roman"/>
                <w:color w:val="000000" w:themeColor="text1"/>
                <w:sz w:val="24"/>
                <w:szCs w:val="24"/>
              </w:rPr>
              <w:t>(GB3095-2012</w:t>
            </w:r>
            <w:r w:rsidRPr="00C26847">
              <w:rPr>
                <w:rFonts w:ascii="Times New Roman" w:eastAsiaTheme="minorEastAsia" w:hAnsi="Times New Roman" w:cs="Times New Roman"/>
                <w:color w:val="000000" w:themeColor="text1"/>
                <w:sz w:val="24"/>
                <w:szCs w:val="24"/>
              </w:rPr>
              <w:t>）二级标准：</w:t>
            </w:r>
            <w:r w:rsidRPr="00C26847">
              <w:rPr>
                <w:rFonts w:ascii="Times New Roman" w:eastAsiaTheme="minorEastAsia" w:hAnsi="Times New Roman" w:cs="Times New Roman"/>
                <w:color w:val="000000" w:themeColor="text1"/>
                <w:sz w:val="24"/>
                <w:szCs w:val="24"/>
              </w:rPr>
              <w:t>N</w:t>
            </w:r>
            <w:r>
              <w:rPr>
                <w:rFonts w:ascii="Times New Roman" w:eastAsiaTheme="minorEastAsia" w:hAnsi="Times New Roman" w:cs="Times New Roman" w:hint="eastAsia"/>
                <w:color w:val="000000" w:themeColor="text1"/>
                <w:sz w:val="24"/>
                <w:szCs w:val="24"/>
              </w:rPr>
              <w:t>O</w:t>
            </w:r>
            <w:r w:rsidRPr="00C26847">
              <w:rPr>
                <w:rFonts w:ascii="Times New Roman" w:eastAsiaTheme="minorEastAsia" w:hAnsi="Times New Roman" w:cs="Times New Roman"/>
                <w:color w:val="000000" w:themeColor="text1"/>
                <w:sz w:val="24"/>
                <w:szCs w:val="24"/>
                <w:vertAlign w:val="subscript"/>
              </w:rPr>
              <w:t>2</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PM</w:t>
            </w:r>
            <w:r w:rsidRPr="00C26847">
              <w:rPr>
                <w:rFonts w:ascii="Times New Roman" w:eastAsiaTheme="minorEastAsia" w:hAnsi="Times New Roman" w:cs="Times New Roman"/>
                <w:color w:val="000000" w:themeColor="text1"/>
                <w:sz w:val="24"/>
                <w:szCs w:val="24"/>
                <w:vertAlign w:val="subscript"/>
              </w:rPr>
              <w:t>2.5</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color w:val="000000" w:themeColor="text1"/>
                <w:sz w:val="24"/>
                <w:szCs w:val="24"/>
              </w:rPr>
              <w:t>PM</w:t>
            </w:r>
            <w:r w:rsidRPr="00C26847">
              <w:rPr>
                <w:rFonts w:ascii="Times New Roman" w:eastAsiaTheme="minorEastAsia" w:hAnsi="Times New Roman" w:cs="Times New Roman"/>
                <w:color w:val="000000" w:themeColor="text1"/>
                <w:sz w:val="24"/>
                <w:szCs w:val="24"/>
                <w:vertAlign w:val="subscript"/>
              </w:rPr>
              <w:t>10</w:t>
            </w:r>
            <w:r w:rsidRPr="00C26847">
              <w:rPr>
                <w:rFonts w:ascii="Times New Roman" w:eastAsiaTheme="minorEastAsia" w:hAnsi="Times New Roman" w:cs="Times New Roman"/>
                <w:color w:val="000000" w:themeColor="text1"/>
                <w:sz w:val="24"/>
                <w:szCs w:val="24"/>
              </w:rPr>
              <w:t>年均值、</w:t>
            </w:r>
            <w:r w:rsidRPr="00C26847">
              <w:rPr>
                <w:rFonts w:ascii="Times New Roman" w:eastAsiaTheme="minorEastAsia" w:hAnsi="Times New Roman" w:cs="Times New Roman"/>
                <w:color w:val="000000" w:themeColor="text1"/>
                <w:sz w:val="24"/>
                <w:szCs w:val="24"/>
              </w:rPr>
              <w:t>O</w:t>
            </w:r>
            <w:r w:rsidRPr="00C26847">
              <w:rPr>
                <w:rFonts w:ascii="Times New Roman" w:eastAsiaTheme="minorEastAsia" w:hAnsi="Times New Roman" w:cs="Times New Roman"/>
                <w:color w:val="000000" w:themeColor="text1"/>
                <w:sz w:val="24"/>
                <w:szCs w:val="24"/>
                <w:vertAlign w:val="subscript"/>
              </w:rPr>
              <w:t>3</w:t>
            </w:r>
            <w:r w:rsidRPr="00C26847">
              <w:rPr>
                <w:rFonts w:ascii="Times New Roman" w:eastAsiaTheme="minorEastAsia" w:hAnsi="Times New Roman" w:cs="Times New Roman"/>
                <w:color w:val="000000" w:themeColor="text1"/>
                <w:sz w:val="24"/>
                <w:szCs w:val="24"/>
              </w:rPr>
              <w:t>日最大</w:t>
            </w:r>
            <w:r w:rsidRPr="00C26847">
              <w:rPr>
                <w:rFonts w:ascii="Times New Roman" w:eastAsiaTheme="minorEastAsia" w:hAnsi="Times New Roman" w:cs="Times New Roman"/>
                <w:color w:val="000000" w:themeColor="text1"/>
                <w:sz w:val="24"/>
                <w:szCs w:val="24"/>
              </w:rPr>
              <w:t>8</w:t>
            </w:r>
            <w:r w:rsidRPr="00C26847">
              <w:rPr>
                <w:rFonts w:ascii="Times New Roman" w:eastAsiaTheme="minorEastAsia" w:hAnsi="Times New Roman" w:cs="Times New Roman"/>
                <w:color w:val="000000" w:themeColor="text1"/>
                <w:sz w:val="24"/>
                <w:szCs w:val="24"/>
              </w:rPr>
              <w:t>小时滑动均值均超过《环境空气质量标准》（</w:t>
            </w:r>
            <w:r w:rsidRPr="00C26847">
              <w:rPr>
                <w:rFonts w:ascii="Times New Roman" w:eastAsiaTheme="minorEastAsia" w:hAnsi="Times New Roman" w:cs="Times New Roman"/>
                <w:color w:val="000000" w:themeColor="text1"/>
                <w:sz w:val="24"/>
                <w:szCs w:val="24"/>
              </w:rPr>
              <w:t>GB3095-2012</w:t>
            </w:r>
            <w:r w:rsidRPr="00C26847">
              <w:rPr>
                <w:rFonts w:ascii="Times New Roman" w:eastAsiaTheme="minorEastAsia" w:hAnsi="Times New Roman" w:cs="Times New Roman"/>
                <w:color w:val="000000" w:themeColor="text1"/>
                <w:sz w:val="24"/>
                <w:szCs w:val="24"/>
              </w:rPr>
              <w:t>）二级标准，</w:t>
            </w:r>
            <w:r w:rsidRPr="00C26847">
              <w:rPr>
                <w:rFonts w:ascii="Times New Roman" w:eastAsiaTheme="minorEastAsia" w:hAnsi="Times New Roman" w:cs="Times New Roman"/>
                <w:color w:val="000000" w:themeColor="text1"/>
                <w:sz w:val="24"/>
                <w:szCs w:val="24"/>
              </w:rPr>
              <w:t xml:space="preserve"> </w:t>
            </w:r>
            <w:r w:rsidRPr="00C26847">
              <w:rPr>
                <w:rFonts w:ascii="Times New Roman" w:eastAsiaTheme="minorEastAsia" w:hAnsi="Times New Roman" w:cs="Times New Roman"/>
                <w:color w:val="000000" w:themeColor="text1"/>
                <w:sz w:val="24"/>
                <w:szCs w:val="24"/>
              </w:rPr>
              <w:t>因此判定为非达标区</w:t>
            </w:r>
            <w:r w:rsidRPr="00C26847">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color w:val="000000" w:themeColor="text1"/>
                <w:sz w:val="24"/>
                <w:szCs w:val="24"/>
              </w:rPr>
              <w:t>因此判定为非达标区；无锡市已制定大气环境质量限期达标规划，按照规划实施结果，近期、远期大气环境质量状况均可以得到有效的改善。项目所在地附近河流</w:t>
            </w:r>
            <w:r w:rsidRPr="00C26847">
              <w:rPr>
                <w:rFonts w:ascii="Times New Roman" w:eastAsiaTheme="minorEastAsia" w:hAnsi="Times New Roman" w:cs="Times New Roman" w:hint="eastAsia"/>
                <w:color w:val="000000" w:themeColor="text1"/>
                <w:sz w:val="24"/>
                <w:szCs w:val="24"/>
              </w:rPr>
              <w:t>横港</w:t>
            </w:r>
            <w:r w:rsidRPr="00C26847">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hint="eastAsia"/>
                <w:color w:val="000000" w:themeColor="text1"/>
                <w:sz w:val="24"/>
                <w:szCs w:val="24"/>
              </w:rPr>
              <w:t>卫东桥</w:t>
            </w:r>
            <w:r w:rsidRPr="00C26847">
              <w:rPr>
                <w:rFonts w:ascii="Times New Roman" w:eastAsiaTheme="minorEastAsia" w:hAnsi="Times New Roman" w:cs="Times New Roman"/>
                <w:color w:val="000000" w:themeColor="text1"/>
                <w:sz w:val="24"/>
                <w:szCs w:val="24"/>
              </w:rPr>
              <w:t>目前水质满足《地表水环境质量标准》</w:t>
            </w:r>
            <w:r w:rsidRPr="00C26847">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color w:val="000000" w:themeColor="text1"/>
                <w:sz w:val="24"/>
                <w:szCs w:val="24"/>
              </w:rPr>
              <w:t>GB3838-2002</w:t>
            </w:r>
            <w:r w:rsidRPr="00C26847">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color w:val="000000" w:themeColor="text1"/>
                <w:sz w:val="24"/>
                <w:szCs w:val="24"/>
              </w:rPr>
              <w:t>的</w:t>
            </w:r>
            <w:r w:rsidRPr="00C26847">
              <w:rPr>
                <w:rFonts w:ascii="Times New Roman" w:eastAsiaTheme="minorEastAsia" w:hAnsi="Times New Roman" w:cs="Times New Roman" w:hint="eastAsia"/>
                <w:color w:val="000000" w:themeColor="text1"/>
                <w:sz w:val="24"/>
                <w:szCs w:val="24"/>
              </w:rPr>
              <w:t>Ⅲ</w:t>
            </w:r>
            <w:r w:rsidRPr="00C26847">
              <w:rPr>
                <w:rFonts w:ascii="Times New Roman" w:eastAsiaTheme="minorEastAsia" w:hAnsi="Times New Roman" w:cs="Times New Roman"/>
                <w:color w:val="000000" w:themeColor="text1"/>
                <w:sz w:val="24"/>
                <w:szCs w:val="24"/>
              </w:rPr>
              <w:t>类标准。项目所在地声环境质量满足《声环境质量标准》</w:t>
            </w:r>
            <w:r w:rsidRPr="00C26847">
              <w:rPr>
                <w:rFonts w:ascii="Times New Roman" w:eastAsiaTheme="minorEastAsia" w:hAnsi="Times New Roman" w:cs="Times New Roman"/>
                <w:color w:val="000000" w:themeColor="text1"/>
                <w:sz w:val="24"/>
                <w:szCs w:val="24"/>
              </w:rPr>
              <w:t>(GB3096-2008)3</w:t>
            </w:r>
            <w:r w:rsidRPr="00C26847">
              <w:rPr>
                <w:rFonts w:ascii="Times New Roman" w:eastAsiaTheme="minorEastAsia" w:hAnsi="Times New Roman" w:cs="Times New Roman"/>
                <w:color w:val="000000" w:themeColor="text1"/>
                <w:sz w:val="24"/>
                <w:szCs w:val="24"/>
              </w:rPr>
              <w:t>类声环境功能区噪声要求。本项目废气、废水、固废均得到合理处置，噪声对周边影响较小，不会突破项目所在地环境质量底线。因此项目的建设符合环境质量底线标准。</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lastRenderedPageBreak/>
              <w:t>本项目用水来自自来水管网，不会达到资源利用上线；项目用电由市政电网供应，不会达到资源利用上线；项目用地为工业用地，符合土地规划要求。</w:t>
            </w:r>
          </w:p>
          <w:p w:rsid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本项目对照《惠山区建设项目环境准入负面淸单</w:t>
            </w:r>
            <w:r w:rsidRPr="00C26847">
              <w:rPr>
                <w:rFonts w:ascii="Times New Roman" w:eastAsiaTheme="minorEastAsia" w:hAnsi="Times New Roman" w:cs="Times New Roman"/>
                <w:color w:val="000000" w:themeColor="text1"/>
                <w:sz w:val="24"/>
                <w:szCs w:val="24"/>
              </w:rPr>
              <w:t>(2018</w:t>
            </w:r>
            <w:r w:rsidRPr="00C26847">
              <w:rPr>
                <w:rFonts w:ascii="Times New Roman" w:eastAsiaTheme="minorEastAsia" w:hAnsi="Times New Roman" w:cs="Times New Roman"/>
                <w:color w:val="000000" w:themeColor="text1"/>
                <w:sz w:val="24"/>
                <w:szCs w:val="24"/>
              </w:rPr>
              <w:t>版</w:t>
            </w:r>
            <w:r>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color w:val="000000" w:themeColor="text1"/>
                <w:sz w:val="24"/>
                <w:szCs w:val="24"/>
              </w:rPr>
              <w:t>》中的相关要求，本项目不属于所在园区禁止入园的项目类别，不属于环境准入负面清单中的项目类别，符合环境准入要求。</w:t>
            </w:r>
          </w:p>
          <w:p w:rsidR="00724D02" w:rsidRPr="00724D02" w:rsidRDefault="00C26847" w:rsidP="00724D0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5</w:t>
            </w:r>
            <w:r>
              <w:rPr>
                <w:rFonts w:ascii="Times New Roman" w:eastAsiaTheme="minorEastAsia" w:hAnsi="Times New Roman" w:cs="Times New Roman" w:hint="eastAsia"/>
                <w:color w:val="000000" w:themeColor="text1"/>
                <w:sz w:val="24"/>
                <w:szCs w:val="24"/>
              </w:rPr>
              <w:t>、</w:t>
            </w:r>
            <w:r w:rsidR="00105A5D">
              <w:rPr>
                <w:rFonts w:ascii="Times New Roman" w:eastAsiaTheme="minorEastAsia" w:hAnsi="Times New Roman" w:cs="Times New Roman" w:hint="eastAsia"/>
                <w:color w:val="000000" w:themeColor="text1"/>
                <w:sz w:val="24"/>
                <w:szCs w:val="24"/>
              </w:rPr>
              <w:t>达标排放及环境影响</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由工程分析可知，本项目针对污染物排放特点，采取了较有效的污染防治措施，各类污染物基本达标排放：</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废气：本项目</w:t>
            </w:r>
            <w:r w:rsidRPr="00C26847">
              <w:rPr>
                <w:rFonts w:ascii="Times New Roman" w:eastAsiaTheme="minorEastAsia" w:hAnsi="Times New Roman" w:cs="Times New Roman" w:hint="eastAsia"/>
                <w:color w:val="000000" w:themeColor="text1"/>
                <w:sz w:val="24"/>
                <w:szCs w:val="24"/>
              </w:rPr>
              <w:t>无废气排放。</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废水：本项目</w:t>
            </w:r>
            <w:r w:rsidRPr="00C26847">
              <w:rPr>
                <w:rFonts w:ascii="Times New Roman" w:eastAsiaTheme="minorEastAsia" w:hAnsi="Times New Roman" w:cs="Times New Roman" w:hint="eastAsia"/>
                <w:color w:val="000000" w:themeColor="text1"/>
                <w:sz w:val="24"/>
                <w:szCs w:val="24"/>
              </w:rPr>
              <w:t>船舶生活污水与船舶生活垃圾和船舶含油污水一起委托江阴市浩海船舶服务有限公司处置。</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固废：本项目固废全部实现综合利用或处置，排放总量为零</w:t>
            </w:r>
            <w:r w:rsidRPr="00C26847">
              <w:rPr>
                <w:rFonts w:ascii="Times New Roman" w:eastAsiaTheme="minorEastAsia" w:hAnsi="Times New Roman" w:cs="Times New Roman" w:hint="eastAsia"/>
                <w:color w:val="000000" w:themeColor="text1"/>
                <w:sz w:val="24"/>
                <w:szCs w:val="24"/>
              </w:rPr>
              <w:t>。</w:t>
            </w:r>
          </w:p>
          <w:p w:rsidR="00105A5D" w:rsidRPr="00105A5D"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噪声：本项目噪声源主要为</w:t>
            </w:r>
            <w:r w:rsidRPr="00C26847">
              <w:rPr>
                <w:rFonts w:ascii="Times New Roman" w:eastAsiaTheme="minorEastAsia" w:hAnsi="Times New Roman" w:cs="Times New Roman" w:hint="eastAsia"/>
                <w:color w:val="000000" w:themeColor="text1"/>
                <w:sz w:val="24"/>
                <w:szCs w:val="24"/>
              </w:rPr>
              <w:t>吊机</w:t>
            </w:r>
            <w:r w:rsidRPr="00C26847">
              <w:rPr>
                <w:rFonts w:ascii="Times New Roman" w:eastAsiaTheme="minorEastAsia" w:hAnsi="Times New Roman" w:cs="Times New Roman"/>
                <w:color w:val="000000" w:themeColor="text1"/>
                <w:sz w:val="24"/>
                <w:szCs w:val="24"/>
              </w:rPr>
              <w:t>、</w:t>
            </w:r>
            <w:r w:rsidRPr="00C26847">
              <w:rPr>
                <w:rFonts w:ascii="Times New Roman" w:eastAsiaTheme="minorEastAsia" w:hAnsi="Times New Roman" w:cs="Times New Roman" w:hint="eastAsia"/>
                <w:color w:val="000000" w:themeColor="text1"/>
                <w:sz w:val="24"/>
                <w:szCs w:val="24"/>
              </w:rPr>
              <w:t>船舶发动机</w:t>
            </w:r>
            <w:r w:rsidRPr="00C26847">
              <w:rPr>
                <w:rFonts w:ascii="Times New Roman" w:eastAsiaTheme="minorEastAsia" w:hAnsi="Times New Roman" w:cs="Times New Roman"/>
                <w:color w:val="000000" w:themeColor="text1"/>
                <w:sz w:val="24"/>
                <w:szCs w:val="24"/>
              </w:rPr>
              <w:t>噪声，噪声源强</w:t>
            </w:r>
            <w:r w:rsidRPr="00C26847">
              <w:rPr>
                <w:rFonts w:ascii="Times New Roman" w:eastAsiaTheme="minorEastAsia" w:hAnsi="Times New Roman" w:cs="Times New Roman" w:hint="eastAsia"/>
                <w:color w:val="000000" w:themeColor="text1"/>
                <w:sz w:val="24"/>
                <w:szCs w:val="24"/>
              </w:rPr>
              <w:t>75-85</w:t>
            </w:r>
            <w:r w:rsidRPr="00C26847">
              <w:rPr>
                <w:rFonts w:ascii="Times New Roman" w:eastAsiaTheme="minorEastAsia" w:hAnsi="Times New Roman" w:cs="Times New Roman"/>
                <w:color w:val="000000" w:themeColor="text1"/>
                <w:sz w:val="24"/>
                <w:szCs w:val="24"/>
              </w:rPr>
              <w:t>dB(A)</w:t>
            </w:r>
            <w:r w:rsidRPr="00C26847">
              <w:rPr>
                <w:rFonts w:ascii="Times New Roman" w:eastAsiaTheme="minorEastAsia" w:hAnsi="Times New Roman" w:cs="Times New Roman"/>
                <w:color w:val="000000" w:themeColor="text1"/>
                <w:sz w:val="24"/>
                <w:szCs w:val="24"/>
              </w:rPr>
              <w:t>。本项目噪声采取措施为噪声源在厂区内合理布局，车间厂房隔声后，厂界噪声可达《工业企业厂界环境噪声排放标准》</w:t>
            </w:r>
            <w:r w:rsidRPr="00C26847">
              <w:rPr>
                <w:rFonts w:ascii="Times New Roman" w:eastAsiaTheme="minorEastAsia" w:hAnsi="Times New Roman" w:cs="Times New Roman"/>
                <w:color w:val="000000" w:themeColor="text1"/>
                <w:sz w:val="24"/>
                <w:szCs w:val="24"/>
              </w:rPr>
              <w:t>(GB12348-2008)</w:t>
            </w:r>
            <w:r w:rsidRPr="00C26847">
              <w:rPr>
                <w:rFonts w:ascii="Times New Roman" w:eastAsiaTheme="minorEastAsia" w:hAnsi="Times New Roman" w:cs="Times New Roman"/>
                <w:color w:val="000000" w:themeColor="text1"/>
                <w:sz w:val="24"/>
                <w:szCs w:val="24"/>
              </w:rPr>
              <w:t>表</w:t>
            </w:r>
            <w:r w:rsidRPr="00C26847">
              <w:rPr>
                <w:rFonts w:ascii="Times New Roman" w:eastAsiaTheme="minorEastAsia" w:hAnsi="Times New Roman" w:cs="Times New Roman"/>
                <w:color w:val="000000" w:themeColor="text1"/>
                <w:sz w:val="24"/>
                <w:szCs w:val="24"/>
              </w:rPr>
              <w:t>1</w:t>
            </w:r>
            <w:r w:rsidRPr="00C26847">
              <w:rPr>
                <w:rFonts w:ascii="Times New Roman" w:eastAsiaTheme="minorEastAsia" w:hAnsi="Times New Roman" w:cs="Times New Roman"/>
                <w:color w:val="000000" w:themeColor="text1"/>
                <w:sz w:val="24"/>
                <w:szCs w:val="24"/>
              </w:rPr>
              <w:t>中</w:t>
            </w:r>
            <w:r w:rsidRPr="00C26847">
              <w:rPr>
                <w:rFonts w:ascii="Times New Roman" w:eastAsiaTheme="minorEastAsia" w:hAnsi="Times New Roman" w:cs="Times New Roman"/>
                <w:color w:val="000000" w:themeColor="text1"/>
                <w:sz w:val="24"/>
                <w:szCs w:val="24"/>
              </w:rPr>
              <w:t>3</w:t>
            </w:r>
            <w:r w:rsidRPr="00C26847">
              <w:rPr>
                <w:rFonts w:ascii="Times New Roman" w:eastAsiaTheme="minorEastAsia" w:hAnsi="Times New Roman" w:cs="Times New Roman"/>
                <w:color w:val="000000" w:themeColor="text1"/>
                <w:sz w:val="24"/>
                <w:szCs w:val="24"/>
              </w:rPr>
              <w:t>类标准。</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w:t>
            </w:r>
            <w:r w:rsidR="00105A5D">
              <w:rPr>
                <w:rFonts w:ascii="Times New Roman" w:eastAsiaTheme="minorEastAsia" w:hAnsi="Times New Roman" w:cs="Times New Roman" w:hint="eastAsia"/>
                <w:color w:val="000000" w:themeColor="text1"/>
                <w:sz w:val="24"/>
                <w:szCs w:val="24"/>
              </w:rPr>
              <w:t>总量控制</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废水：</w:t>
            </w:r>
            <w:r w:rsidRPr="00C26847">
              <w:rPr>
                <w:rFonts w:ascii="Times New Roman" w:eastAsiaTheme="minorEastAsia" w:hAnsi="Times New Roman" w:cs="Times New Roman" w:hint="eastAsia"/>
                <w:color w:val="000000" w:themeColor="text1"/>
                <w:sz w:val="24"/>
                <w:szCs w:val="24"/>
              </w:rPr>
              <w:t>无。</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废气：</w:t>
            </w:r>
            <w:r w:rsidRPr="00C26847">
              <w:rPr>
                <w:rFonts w:ascii="Times New Roman" w:eastAsiaTheme="minorEastAsia" w:hAnsi="Times New Roman" w:cs="Times New Roman" w:hint="eastAsia"/>
                <w:color w:val="000000" w:themeColor="text1"/>
                <w:sz w:val="24"/>
                <w:szCs w:val="24"/>
              </w:rPr>
              <w:t>无</w:t>
            </w:r>
            <w:r w:rsidRPr="00C26847">
              <w:rPr>
                <w:rFonts w:ascii="Times New Roman" w:eastAsiaTheme="minorEastAsia" w:hAnsi="Times New Roman" w:cs="Times New Roman"/>
                <w:color w:val="000000" w:themeColor="text1"/>
                <w:sz w:val="24"/>
                <w:szCs w:val="24"/>
              </w:rPr>
              <w:t>。</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固废：本项目固废全部实现综合利用或处置，排放总量为零。</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综上所述，项目符合国家产业政策，选址合理，各项污染物经采取相关措施后可以达标排放，从环境保护的角度来讲，本项目在该地建设是可行的。</w:t>
            </w:r>
          </w:p>
          <w:p w:rsidR="00724D02" w:rsidRPr="00724D02"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color w:val="000000" w:themeColor="text1"/>
                <w:sz w:val="24"/>
                <w:szCs w:val="24"/>
              </w:rPr>
              <w:t>本项目所涉及的安全、消防、卫生等问题不属于本评价的范围，请建设方按照国家相关法律、法规和有关标准执行。</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Pr="00105A5D" w:rsidRDefault="00EE6793"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江苏玉龙钢管科技有限公司</w:t>
            </w:r>
            <w:r w:rsidR="00105A5D">
              <w:rPr>
                <w:rFonts w:ascii="Times New Roman" w:eastAsiaTheme="minorEastAsia" w:hAnsi="Times New Roman" w:cs="Times New Roman" w:hint="eastAsia"/>
                <w:color w:val="000000" w:themeColor="text1"/>
                <w:sz w:val="24"/>
                <w:szCs w:val="24"/>
              </w:rPr>
              <w:t>：</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你单位报批的由广州市中绿环保有限公司编制的《江苏玉龙钢管科技有限公司码头项目环境影响报告表》（以下简称“报告表”）等文件均悉，经研究，批复如下：</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lastRenderedPageBreak/>
              <w:t>一、</w:t>
            </w:r>
            <w:r w:rsidRPr="00C26847">
              <w:rPr>
                <w:rFonts w:ascii="Times New Roman" w:eastAsiaTheme="minorEastAsia" w:hAnsi="Times New Roman" w:cs="Times New Roman" w:hint="eastAsia"/>
                <w:color w:val="000000" w:themeColor="text1"/>
                <w:sz w:val="24"/>
                <w:szCs w:val="24"/>
              </w:rPr>
              <w:t>根据《省交通运输厅省生态环境厅关于进一步推动全省内河港口码头环保问题整改的通知》（苏交计</w:t>
            </w:r>
            <w:r>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hint="eastAsia"/>
                <w:color w:val="000000" w:themeColor="text1"/>
                <w:sz w:val="24"/>
                <w:szCs w:val="24"/>
              </w:rPr>
              <w:t>2020</w:t>
            </w:r>
            <w:r>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hint="eastAsia"/>
                <w:color w:val="000000" w:themeColor="text1"/>
                <w:sz w:val="24"/>
                <w:szCs w:val="24"/>
              </w:rPr>
              <w:t>142</w:t>
            </w:r>
            <w:r w:rsidRPr="00C26847">
              <w:rPr>
                <w:rFonts w:ascii="Times New Roman" w:eastAsiaTheme="minorEastAsia" w:hAnsi="Times New Roman" w:cs="Times New Roman" w:hint="eastAsia"/>
                <w:color w:val="000000" w:themeColor="text1"/>
                <w:sz w:val="24"/>
                <w:szCs w:val="24"/>
              </w:rPr>
              <w:t>号）惠山区人民政府《关于上报惠山区可完善环保手续码头名单的函》和《报告表》评价结论，在符合相关规划和用地法律法规政策的前提下，从环保角度，同意江苏玉龙钢管科技有限公司总投资</w:t>
            </w:r>
            <w:r w:rsidRPr="00C26847">
              <w:rPr>
                <w:rFonts w:ascii="Times New Roman" w:eastAsiaTheme="minorEastAsia" w:hAnsi="Times New Roman" w:cs="Times New Roman" w:hint="eastAsia"/>
                <w:color w:val="000000" w:themeColor="text1"/>
                <w:sz w:val="24"/>
                <w:szCs w:val="24"/>
              </w:rPr>
              <w:t>400</w:t>
            </w:r>
            <w:r w:rsidRPr="00C26847">
              <w:rPr>
                <w:rFonts w:ascii="Times New Roman" w:eastAsiaTheme="minorEastAsia" w:hAnsi="Times New Roman" w:cs="Times New Roman" w:hint="eastAsia"/>
                <w:color w:val="000000" w:themeColor="text1"/>
                <w:sz w:val="24"/>
                <w:szCs w:val="24"/>
              </w:rPr>
              <w:t>万元，在无锡惠山经济开发区玉祁配套区玉龙路</w:t>
            </w:r>
            <w:r w:rsidRPr="00C26847">
              <w:rPr>
                <w:rFonts w:ascii="Times New Roman" w:eastAsiaTheme="minorEastAsia" w:hAnsi="Times New Roman" w:cs="Times New Roman" w:hint="eastAsia"/>
                <w:color w:val="000000" w:themeColor="text1"/>
                <w:sz w:val="24"/>
                <w:szCs w:val="24"/>
              </w:rPr>
              <w:t>15</w:t>
            </w:r>
            <w:r w:rsidRPr="00C26847">
              <w:rPr>
                <w:rFonts w:ascii="Times New Roman" w:eastAsiaTheme="minorEastAsia" w:hAnsi="Times New Roman" w:cs="Times New Roman" w:hint="eastAsia"/>
                <w:color w:val="000000" w:themeColor="text1"/>
                <w:sz w:val="24"/>
                <w:szCs w:val="24"/>
              </w:rPr>
              <w:t>号五牧河南岸（二分厂、四分厂）北岸（一分厂）利用自有闲置用地，新建（补办）货运码头项目，项目规模：二分厂</w:t>
            </w:r>
            <w:r w:rsidRPr="00C26847">
              <w:rPr>
                <w:rFonts w:ascii="Times New Roman" w:eastAsiaTheme="minorEastAsia" w:hAnsi="Times New Roman" w:cs="Times New Roman" w:hint="eastAsia"/>
                <w:color w:val="000000" w:themeColor="text1"/>
                <w:sz w:val="24"/>
                <w:szCs w:val="24"/>
              </w:rPr>
              <w:t>1829</w:t>
            </w:r>
            <w:r w:rsidRPr="00C26847">
              <w:rPr>
                <w:rFonts w:ascii="Times New Roman" w:eastAsiaTheme="minorEastAsia" w:hAnsi="Times New Roman" w:cs="Times New Roman" w:hint="eastAsia"/>
                <w:color w:val="000000" w:themeColor="text1"/>
                <w:sz w:val="24"/>
                <w:szCs w:val="24"/>
              </w:rPr>
              <w:t>码头年吞吐能力</w:t>
            </w:r>
            <w:r w:rsidRPr="00C26847">
              <w:rPr>
                <w:rFonts w:ascii="Times New Roman" w:eastAsiaTheme="minorEastAsia" w:hAnsi="Times New Roman" w:cs="Times New Roman" w:hint="eastAsia"/>
                <w:color w:val="000000" w:themeColor="text1"/>
                <w:sz w:val="24"/>
                <w:szCs w:val="24"/>
              </w:rPr>
              <w:t>10</w:t>
            </w:r>
            <w:r w:rsidRPr="00C26847">
              <w:rPr>
                <w:rFonts w:ascii="Times New Roman" w:eastAsiaTheme="minorEastAsia" w:hAnsi="Times New Roman" w:cs="Times New Roman" w:hint="eastAsia"/>
                <w:color w:val="000000" w:themeColor="text1"/>
                <w:sz w:val="24"/>
                <w:szCs w:val="24"/>
              </w:rPr>
              <w:t>万吨钢材，码头等级</w:t>
            </w:r>
            <w:r w:rsidRPr="00C26847">
              <w:rPr>
                <w:rFonts w:ascii="Times New Roman" w:eastAsiaTheme="minorEastAsia" w:hAnsi="Times New Roman" w:cs="Times New Roman" w:hint="eastAsia"/>
                <w:color w:val="000000" w:themeColor="text1"/>
                <w:sz w:val="24"/>
                <w:szCs w:val="24"/>
              </w:rPr>
              <w:t>500</w:t>
            </w:r>
            <w:r w:rsidRPr="00C26847">
              <w:rPr>
                <w:rFonts w:ascii="Times New Roman" w:eastAsiaTheme="minorEastAsia" w:hAnsi="Times New Roman" w:cs="Times New Roman" w:hint="eastAsia"/>
                <w:color w:val="000000" w:themeColor="text1"/>
                <w:sz w:val="24"/>
                <w:szCs w:val="24"/>
              </w:rPr>
              <w:t>吨，泊位</w:t>
            </w:r>
            <w:r w:rsidRPr="00C26847">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个；四分厂码头年吞吐能力</w:t>
            </w:r>
            <w:r w:rsidRPr="00C26847">
              <w:rPr>
                <w:rFonts w:ascii="Times New Roman" w:eastAsiaTheme="minorEastAsia" w:hAnsi="Times New Roman" w:cs="Times New Roman" w:hint="eastAsia"/>
                <w:color w:val="000000" w:themeColor="text1"/>
                <w:sz w:val="24"/>
                <w:szCs w:val="24"/>
              </w:rPr>
              <w:t>10</w:t>
            </w:r>
            <w:r w:rsidRPr="00C26847">
              <w:rPr>
                <w:rFonts w:ascii="Times New Roman" w:eastAsiaTheme="minorEastAsia" w:hAnsi="Times New Roman" w:cs="Times New Roman" w:hint="eastAsia"/>
                <w:color w:val="000000" w:themeColor="text1"/>
                <w:sz w:val="24"/>
                <w:szCs w:val="24"/>
              </w:rPr>
              <w:t>万吨钢材，码头等级</w:t>
            </w:r>
            <w:r w:rsidRPr="00C26847">
              <w:rPr>
                <w:rFonts w:ascii="Times New Roman" w:eastAsiaTheme="minorEastAsia" w:hAnsi="Times New Roman" w:cs="Times New Roman" w:hint="eastAsia"/>
                <w:color w:val="000000" w:themeColor="text1"/>
                <w:sz w:val="24"/>
                <w:szCs w:val="24"/>
              </w:rPr>
              <w:t>500</w:t>
            </w:r>
            <w:r w:rsidRPr="00C26847">
              <w:rPr>
                <w:rFonts w:ascii="Times New Roman" w:eastAsiaTheme="minorEastAsia" w:hAnsi="Times New Roman" w:cs="Times New Roman" w:hint="eastAsia"/>
                <w:color w:val="000000" w:themeColor="text1"/>
                <w:sz w:val="24"/>
                <w:szCs w:val="24"/>
              </w:rPr>
              <w:t>吨，泊位</w:t>
            </w:r>
            <w:r w:rsidRPr="00C26847">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个；分厂</w:t>
            </w:r>
            <w:r w:rsidRPr="00C26847">
              <w:rPr>
                <w:rFonts w:ascii="Times New Roman" w:eastAsiaTheme="minorEastAsia" w:hAnsi="Times New Roman" w:cs="Times New Roman" w:hint="eastAsia"/>
                <w:color w:val="000000" w:themeColor="text1"/>
                <w:sz w:val="24"/>
                <w:szCs w:val="24"/>
              </w:rPr>
              <w:t>813</w:t>
            </w:r>
            <w:r w:rsidRPr="00C26847">
              <w:rPr>
                <w:rFonts w:ascii="Times New Roman" w:eastAsiaTheme="minorEastAsia" w:hAnsi="Times New Roman" w:cs="Times New Roman" w:hint="eastAsia"/>
                <w:color w:val="000000" w:themeColor="text1"/>
                <w:sz w:val="24"/>
                <w:szCs w:val="24"/>
              </w:rPr>
              <w:t>码头年吞吐能力</w:t>
            </w:r>
            <w:r w:rsidRPr="00C26847">
              <w:rPr>
                <w:rFonts w:ascii="Times New Roman" w:eastAsiaTheme="minorEastAsia" w:hAnsi="Times New Roman" w:cs="Times New Roman" w:hint="eastAsia"/>
                <w:color w:val="000000" w:themeColor="text1"/>
                <w:sz w:val="24"/>
                <w:szCs w:val="24"/>
              </w:rPr>
              <w:t>15</w:t>
            </w:r>
            <w:r w:rsidRPr="00C26847">
              <w:rPr>
                <w:rFonts w:ascii="Times New Roman" w:eastAsiaTheme="minorEastAsia" w:hAnsi="Times New Roman" w:cs="Times New Roman" w:hint="eastAsia"/>
                <w:color w:val="000000" w:themeColor="text1"/>
                <w:sz w:val="24"/>
                <w:szCs w:val="24"/>
              </w:rPr>
              <w:t>万吨钢材，码头等级</w:t>
            </w:r>
            <w:r w:rsidRPr="00C26847">
              <w:rPr>
                <w:rFonts w:ascii="Times New Roman" w:eastAsiaTheme="minorEastAsia" w:hAnsi="Times New Roman" w:cs="Times New Roman" w:hint="eastAsia"/>
                <w:color w:val="000000" w:themeColor="text1"/>
                <w:sz w:val="24"/>
                <w:szCs w:val="24"/>
              </w:rPr>
              <w:t>500</w:t>
            </w:r>
            <w:r w:rsidRPr="00C26847">
              <w:rPr>
                <w:rFonts w:ascii="Times New Roman" w:eastAsiaTheme="minorEastAsia" w:hAnsi="Times New Roman" w:cs="Times New Roman" w:hint="eastAsia"/>
                <w:color w:val="000000" w:themeColor="text1"/>
                <w:sz w:val="24"/>
                <w:szCs w:val="24"/>
              </w:rPr>
              <w:t>吨，泊位</w:t>
            </w:r>
            <w:r>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个；一分厂</w:t>
            </w:r>
            <w:r w:rsidRPr="00C26847">
              <w:rPr>
                <w:rFonts w:ascii="Times New Roman" w:eastAsiaTheme="minorEastAsia" w:hAnsi="Times New Roman" w:cs="Times New Roman" w:hint="eastAsia"/>
                <w:color w:val="000000" w:themeColor="text1"/>
                <w:sz w:val="24"/>
                <w:szCs w:val="24"/>
              </w:rPr>
              <w:t>508</w:t>
            </w:r>
            <w:r w:rsidRPr="00C26847">
              <w:rPr>
                <w:rFonts w:ascii="Times New Roman" w:eastAsiaTheme="minorEastAsia" w:hAnsi="Times New Roman" w:cs="Times New Roman" w:hint="eastAsia"/>
                <w:color w:val="000000" w:themeColor="text1"/>
                <w:sz w:val="24"/>
                <w:szCs w:val="24"/>
              </w:rPr>
              <w:t>码头年吞吐能力</w:t>
            </w:r>
            <w:r w:rsidRPr="00C26847">
              <w:rPr>
                <w:rFonts w:ascii="Times New Roman" w:eastAsiaTheme="minorEastAsia" w:hAnsi="Times New Roman" w:cs="Times New Roman" w:hint="eastAsia"/>
                <w:color w:val="000000" w:themeColor="text1"/>
                <w:sz w:val="24"/>
                <w:szCs w:val="24"/>
              </w:rPr>
              <w:t>10</w:t>
            </w:r>
            <w:r w:rsidRPr="00C26847">
              <w:rPr>
                <w:rFonts w:ascii="Times New Roman" w:eastAsiaTheme="minorEastAsia" w:hAnsi="Times New Roman" w:cs="Times New Roman" w:hint="eastAsia"/>
                <w:color w:val="000000" w:themeColor="text1"/>
                <w:sz w:val="24"/>
                <w:szCs w:val="24"/>
              </w:rPr>
              <w:t>万吨钢材，码头等级</w:t>
            </w:r>
            <w:r w:rsidRPr="00C26847">
              <w:rPr>
                <w:rFonts w:ascii="Times New Roman" w:eastAsiaTheme="minorEastAsia" w:hAnsi="Times New Roman" w:cs="Times New Roman" w:hint="eastAsia"/>
                <w:color w:val="000000" w:themeColor="text1"/>
                <w:sz w:val="24"/>
                <w:szCs w:val="24"/>
              </w:rPr>
              <w:t>500</w:t>
            </w:r>
            <w:r w:rsidRPr="00C26847">
              <w:rPr>
                <w:rFonts w:ascii="Times New Roman" w:eastAsiaTheme="minorEastAsia" w:hAnsi="Times New Roman" w:cs="Times New Roman" w:hint="eastAsia"/>
                <w:color w:val="000000" w:themeColor="text1"/>
                <w:sz w:val="24"/>
                <w:szCs w:val="24"/>
              </w:rPr>
              <w:t>吨，泊位</w:t>
            </w:r>
            <w:r w:rsidRPr="00C26847">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个。岸线长度以港口主管部门批准的为准。限按所报地点、内容、规模建设生产。</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二、</w:t>
            </w:r>
            <w:r w:rsidRPr="00C26847">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2</w:t>
            </w:r>
            <w:r w:rsidRPr="00C26847">
              <w:rPr>
                <w:rFonts w:ascii="Times New Roman" w:eastAsiaTheme="minorEastAsia" w:hAnsi="Times New Roman" w:cs="Times New Roman" w:hint="eastAsia"/>
                <w:color w:val="000000" w:themeColor="text1"/>
                <w:sz w:val="24"/>
                <w:szCs w:val="24"/>
              </w:rPr>
              <w:t>、按“雨污分流、清污分流”的原则完善厂区污水管网和雨水管网。本项目无生产、生活废水产生，船舶油污水、船舶生活污水委托资质单位拖运、处置。</w:t>
            </w:r>
          </w:p>
          <w:p w:rsid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3</w:t>
            </w:r>
            <w:r w:rsidRPr="00C26847">
              <w:rPr>
                <w:rFonts w:ascii="Times New Roman" w:eastAsiaTheme="minorEastAsia" w:hAnsi="Times New Roman" w:cs="Times New Roman" w:hint="eastAsia"/>
                <w:color w:val="000000" w:themeColor="text1"/>
                <w:sz w:val="24"/>
                <w:szCs w:val="24"/>
              </w:rPr>
              <w:t>、本项目为钢材货运码头，无生产加工工艺，无生产废气产生</w:t>
            </w:r>
            <w:r>
              <w:rPr>
                <w:rFonts w:ascii="Times New Roman" w:eastAsiaTheme="minorEastAsia" w:hAnsi="Times New Roman" w:cs="Times New Roman" w:hint="eastAsia"/>
                <w:color w:val="000000" w:themeColor="text1"/>
                <w:sz w:val="24"/>
                <w:szCs w:val="24"/>
              </w:rPr>
              <w:t>。</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4</w:t>
            </w:r>
            <w:r w:rsidRPr="00C26847">
              <w:rPr>
                <w:rFonts w:ascii="Times New Roman" w:eastAsiaTheme="minorEastAsia" w:hAnsi="Times New Roman" w:cs="Times New Roman" w:hint="eastAsia"/>
                <w:color w:val="000000" w:themeColor="text1"/>
                <w:sz w:val="24"/>
                <w:szCs w:val="24"/>
              </w:rPr>
              <w:t>、加强设备维护，减少船舶噪声，</w:t>
            </w:r>
            <w:r w:rsidR="00AF6041">
              <w:rPr>
                <w:rFonts w:ascii="Times New Roman" w:eastAsiaTheme="minorEastAsia" w:hAnsi="Times New Roman" w:cs="Times New Roman" w:hint="eastAsia"/>
                <w:color w:val="000000" w:themeColor="text1"/>
                <w:sz w:val="24"/>
                <w:szCs w:val="24"/>
              </w:rPr>
              <w:t>采取</w:t>
            </w:r>
            <w:r w:rsidRPr="00C26847">
              <w:rPr>
                <w:rFonts w:ascii="Times New Roman" w:eastAsiaTheme="minorEastAsia" w:hAnsi="Times New Roman" w:cs="Times New Roman" w:hint="eastAsia"/>
                <w:color w:val="000000" w:themeColor="text1"/>
                <w:sz w:val="24"/>
                <w:szCs w:val="24"/>
              </w:rPr>
              <w:t>有效的降噪措施，确保厂界噪声达到《工业企业厂界环境噪声排放标准》（</w:t>
            </w:r>
            <w:r w:rsidRPr="00C26847">
              <w:rPr>
                <w:rFonts w:ascii="Times New Roman" w:eastAsiaTheme="minorEastAsia" w:hAnsi="Times New Roman" w:cs="Times New Roman" w:hint="eastAsia"/>
                <w:color w:val="000000" w:themeColor="text1"/>
                <w:sz w:val="24"/>
                <w:szCs w:val="24"/>
              </w:rPr>
              <w:t>GB12348-2008</w:t>
            </w:r>
            <w:r w:rsidRPr="00C26847">
              <w:rPr>
                <w:rFonts w:ascii="Times New Roman" w:eastAsiaTheme="minorEastAsia" w:hAnsi="Times New Roman" w:cs="Times New Roman" w:hint="eastAsia"/>
                <w:color w:val="000000" w:themeColor="text1"/>
                <w:sz w:val="24"/>
                <w:szCs w:val="24"/>
              </w:rPr>
              <w:t>）表</w:t>
            </w:r>
            <w:r w:rsidRPr="00C26847">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中厂界外</w:t>
            </w:r>
            <w:r w:rsidRPr="00C26847">
              <w:rPr>
                <w:rFonts w:ascii="Times New Roman" w:eastAsiaTheme="minorEastAsia" w:hAnsi="Times New Roman" w:cs="Times New Roman" w:hint="eastAsia"/>
                <w:color w:val="000000" w:themeColor="text1"/>
                <w:sz w:val="24"/>
                <w:szCs w:val="24"/>
              </w:rPr>
              <w:t>4</w:t>
            </w:r>
            <w:r w:rsidRPr="00C26847">
              <w:rPr>
                <w:rFonts w:ascii="Times New Roman" w:eastAsiaTheme="minorEastAsia" w:hAnsi="Times New Roman" w:cs="Times New Roman" w:hint="eastAsia"/>
                <w:color w:val="000000" w:themeColor="text1"/>
                <w:sz w:val="24"/>
                <w:szCs w:val="24"/>
              </w:rPr>
              <w:t>类（沿河侧）、</w:t>
            </w:r>
            <w:r w:rsidRPr="00C26847">
              <w:rPr>
                <w:rFonts w:ascii="Times New Roman" w:eastAsiaTheme="minorEastAsia" w:hAnsi="Times New Roman" w:cs="Times New Roman" w:hint="eastAsia"/>
                <w:color w:val="000000" w:themeColor="text1"/>
                <w:sz w:val="24"/>
                <w:szCs w:val="24"/>
              </w:rPr>
              <w:t>3</w:t>
            </w:r>
            <w:r w:rsidRPr="00C26847">
              <w:rPr>
                <w:rFonts w:ascii="Times New Roman" w:eastAsiaTheme="minorEastAsia" w:hAnsi="Times New Roman" w:cs="Times New Roman" w:hint="eastAsia"/>
                <w:color w:val="000000" w:themeColor="text1"/>
                <w:sz w:val="24"/>
                <w:szCs w:val="24"/>
              </w:rPr>
              <w:t>类声环境功能区标准。</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5</w:t>
            </w:r>
            <w:r w:rsidRPr="00C26847">
              <w:rPr>
                <w:rFonts w:ascii="Times New Roman" w:eastAsiaTheme="minorEastAsia" w:hAnsi="Times New Roman" w:cs="Times New Roman" w:hint="eastAsia"/>
                <w:color w:val="000000" w:themeColor="text1"/>
                <w:sz w:val="24"/>
                <w:szCs w:val="24"/>
              </w:rPr>
              <w:t>、按照“资源化、减量化、无害化”原则落实各类固体废物的收集、处置和综合利用措施。</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6</w:t>
            </w:r>
            <w:r w:rsidRPr="00C26847">
              <w:rPr>
                <w:rFonts w:ascii="Times New Roman" w:eastAsiaTheme="minorEastAsia" w:hAnsi="Times New Roman" w:cs="Times New Roman" w:hint="eastAsia"/>
                <w:color w:val="000000" w:themeColor="text1"/>
                <w:sz w:val="24"/>
                <w:szCs w:val="24"/>
              </w:rPr>
              <w:t>、按照《江苏省排污口设置及规范化整治管理办法》（苏环控（</w:t>
            </w:r>
            <w:r w:rsidRPr="00C26847">
              <w:rPr>
                <w:rFonts w:ascii="Times New Roman" w:eastAsiaTheme="minorEastAsia" w:hAnsi="Times New Roman" w:cs="Times New Roman" w:hint="eastAsia"/>
                <w:color w:val="000000" w:themeColor="text1"/>
                <w:sz w:val="24"/>
                <w:szCs w:val="24"/>
              </w:rPr>
              <w:t>1997</w:t>
            </w:r>
            <w:r w:rsidRPr="00C26847">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hint="eastAsia"/>
                <w:color w:val="000000" w:themeColor="text1"/>
                <w:sz w:val="24"/>
                <w:szCs w:val="24"/>
              </w:rPr>
              <w:t>122</w:t>
            </w:r>
            <w:r w:rsidRPr="00C26847">
              <w:rPr>
                <w:rFonts w:ascii="Times New Roman" w:eastAsiaTheme="minorEastAsia" w:hAnsi="Times New Roman" w:cs="Times New Roman" w:hint="eastAsia"/>
                <w:color w:val="000000" w:themeColor="text1"/>
                <w:sz w:val="24"/>
                <w:szCs w:val="24"/>
              </w:rPr>
              <w:t>号）的要求规范化设置各类排污口和标识。制定并落实环境监测计划。</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7</w:t>
            </w:r>
            <w:r w:rsidRPr="00C26847">
              <w:rPr>
                <w:rFonts w:ascii="Times New Roman" w:eastAsiaTheme="minorEastAsia" w:hAnsi="Times New Roman" w:cs="Times New Roman" w:hint="eastAsia"/>
                <w:color w:val="000000" w:themeColor="text1"/>
                <w:sz w:val="24"/>
                <w:szCs w:val="24"/>
              </w:rPr>
              <w:t>、该项目厂界外</w:t>
            </w:r>
            <w:r w:rsidRPr="00C26847">
              <w:rPr>
                <w:rFonts w:ascii="Times New Roman" w:eastAsiaTheme="minorEastAsia" w:hAnsi="Times New Roman" w:cs="Times New Roman" w:hint="eastAsia"/>
                <w:color w:val="000000" w:themeColor="text1"/>
                <w:sz w:val="24"/>
                <w:szCs w:val="24"/>
              </w:rPr>
              <w:t>100</w:t>
            </w:r>
            <w:r w:rsidRPr="00C26847">
              <w:rPr>
                <w:rFonts w:ascii="Times New Roman" w:eastAsiaTheme="minorEastAsia" w:hAnsi="Times New Roman" w:cs="Times New Roman" w:hint="eastAsia"/>
                <w:color w:val="000000" w:themeColor="text1"/>
                <w:sz w:val="24"/>
                <w:szCs w:val="24"/>
              </w:rPr>
              <w:t>米范围为《报告表》提岀的环境防护距离，目前在此范围内无环境敏感目标，今后在此范围内有关单位不得建设新的环境敏感项目。</w:t>
            </w:r>
          </w:p>
          <w:p w:rsid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三、全厂污染物年排放总量为</w:t>
            </w:r>
            <w:r>
              <w:rPr>
                <w:rFonts w:ascii="Times New Roman" w:eastAsiaTheme="minorEastAsia" w:hAnsi="Times New Roman" w:cs="Times New Roman" w:hint="eastAsia"/>
                <w:color w:val="000000" w:themeColor="text1"/>
                <w:sz w:val="24"/>
                <w:szCs w:val="24"/>
              </w:rPr>
              <w:t>：</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1</w:t>
            </w:r>
            <w:r w:rsidRPr="00C26847">
              <w:rPr>
                <w:rFonts w:ascii="Times New Roman" w:eastAsiaTheme="minorEastAsia" w:hAnsi="Times New Roman" w:cs="Times New Roman" w:hint="eastAsia"/>
                <w:color w:val="000000" w:themeColor="text1"/>
                <w:sz w:val="24"/>
                <w:szCs w:val="24"/>
              </w:rPr>
              <w:t>、水污染物：零排放。</w:t>
            </w:r>
          </w:p>
          <w:p w:rsid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lastRenderedPageBreak/>
              <w:t>2</w:t>
            </w:r>
            <w:r w:rsidRPr="00C26847">
              <w:rPr>
                <w:rFonts w:ascii="Times New Roman" w:eastAsiaTheme="minorEastAsia" w:hAnsi="Times New Roman" w:cs="Times New Roman" w:hint="eastAsia"/>
                <w:color w:val="000000" w:themeColor="text1"/>
                <w:sz w:val="24"/>
                <w:szCs w:val="24"/>
              </w:rPr>
              <w:t>、大气污染物：零排放</w:t>
            </w:r>
            <w:r>
              <w:rPr>
                <w:rFonts w:ascii="Times New Roman" w:eastAsiaTheme="minorEastAsia" w:hAnsi="Times New Roman" w:cs="Times New Roman" w:hint="eastAsia"/>
                <w:color w:val="000000" w:themeColor="text1"/>
                <w:sz w:val="24"/>
                <w:szCs w:val="24"/>
              </w:rPr>
              <w:t>。</w:t>
            </w:r>
          </w:p>
          <w:p w:rsidR="00C26847" w:rsidRP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3</w:t>
            </w:r>
            <w:r w:rsidRPr="00C26847">
              <w:rPr>
                <w:rFonts w:ascii="Times New Roman" w:eastAsiaTheme="minorEastAsia" w:hAnsi="Times New Roman" w:cs="Times New Roman" w:hint="eastAsia"/>
                <w:color w:val="000000" w:themeColor="text1"/>
                <w:sz w:val="24"/>
                <w:szCs w:val="24"/>
              </w:rPr>
              <w:t>、固体废物：零排放。</w:t>
            </w:r>
          </w:p>
          <w:p w:rsid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四、建设单位应</w:t>
            </w:r>
            <w:r>
              <w:rPr>
                <w:rFonts w:ascii="Times New Roman" w:eastAsiaTheme="minorEastAsia" w:hAnsi="Times New Roman" w:cs="Times New Roman" w:hint="eastAsia"/>
                <w:color w:val="000000" w:themeColor="text1"/>
                <w:sz w:val="24"/>
                <w:szCs w:val="24"/>
              </w:rPr>
              <w:t>自觉</w:t>
            </w:r>
            <w:r w:rsidRPr="00C26847">
              <w:rPr>
                <w:rFonts w:ascii="Times New Roman" w:eastAsiaTheme="minorEastAsia" w:hAnsi="Times New Roman" w:cs="Times New Roman" w:hint="eastAsia"/>
                <w:color w:val="000000" w:themeColor="text1"/>
                <w:sz w:val="24"/>
                <w:szCs w:val="24"/>
              </w:rPr>
              <w:t>遵守《环评法》、《建设项目环境保护管理条例》等有关规定</w:t>
            </w:r>
            <w:r w:rsidR="00AF6041">
              <w:rPr>
                <w:rFonts w:ascii="Times New Roman" w:eastAsiaTheme="minorEastAsia" w:hAnsi="Times New Roman" w:cs="Times New Roman" w:hint="eastAsia"/>
                <w:color w:val="000000" w:themeColor="text1"/>
                <w:sz w:val="24"/>
                <w:szCs w:val="24"/>
              </w:rPr>
              <w:t>。</w:t>
            </w:r>
            <w:r w:rsidRPr="00C26847">
              <w:rPr>
                <w:rFonts w:ascii="Times New Roman" w:eastAsiaTheme="minorEastAsia" w:hAnsi="Times New Roman" w:cs="Times New Roman" w:hint="eastAsia"/>
                <w:color w:val="000000" w:themeColor="text1"/>
                <w:sz w:val="24"/>
                <w:szCs w:val="24"/>
              </w:rPr>
              <w:t>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制度，严格依据标准规范建设环境治理设施，确保环境</w:t>
            </w:r>
            <w:r>
              <w:rPr>
                <w:rFonts w:ascii="Times New Roman" w:eastAsiaTheme="minorEastAsia" w:hAnsi="Times New Roman" w:cs="Times New Roman" w:hint="eastAsia"/>
                <w:color w:val="000000" w:themeColor="text1"/>
                <w:sz w:val="24"/>
                <w:szCs w:val="24"/>
              </w:rPr>
              <w:t>治理</w:t>
            </w:r>
            <w:r w:rsidRPr="00C26847">
              <w:rPr>
                <w:rFonts w:ascii="Times New Roman" w:eastAsiaTheme="minorEastAsia" w:hAnsi="Times New Roman" w:cs="Times New Roman" w:hint="eastAsia"/>
                <w:color w:val="000000" w:themeColor="text1"/>
                <w:sz w:val="24"/>
                <w:szCs w:val="24"/>
              </w:rPr>
              <w:t>设施安全、稳定、有效运行</w:t>
            </w:r>
            <w:r>
              <w:rPr>
                <w:rFonts w:ascii="Times New Roman" w:eastAsiaTheme="minorEastAsia" w:hAnsi="Times New Roman" w:cs="Times New Roman" w:hint="eastAsia"/>
                <w:color w:val="000000" w:themeColor="text1"/>
                <w:sz w:val="24"/>
                <w:szCs w:val="24"/>
              </w:rPr>
              <w:t>。</w:t>
            </w:r>
          </w:p>
          <w:p w:rsidR="00C26847" w:rsidRDefault="00C26847" w:rsidP="00C26847">
            <w:pPr>
              <w:spacing w:after="0" w:line="360" w:lineRule="auto"/>
              <w:ind w:firstLineChars="200" w:firstLine="480"/>
              <w:rPr>
                <w:rFonts w:ascii="Times New Roman" w:eastAsiaTheme="minorEastAsia" w:hAnsi="Times New Roman" w:cs="Times New Roman"/>
                <w:color w:val="000000" w:themeColor="text1"/>
                <w:sz w:val="24"/>
                <w:szCs w:val="24"/>
              </w:rPr>
            </w:pPr>
            <w:r w:rsidRPr="00C26847">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五、建设项目的性质、规模、地点、采用的生产工艺或者防治污染、防止生态破坏的措施发生重大变动的，建设单位应当重新报批建设项目的环境影响评价文件。本批复自下达之日趣</w:t>
            </w:r>
            <w:r w:rsidRPr="00C26847">
              <w:rPr>
                <w:rFonts w:ascii="Times New Roman" w:eastAsiaTheme="minorEastAsia" w:hAnsi="Times New Roman" w:cs="Times New Roman" w:hint="eastAsia"/>
                <w:color w:val="000000" w:themeColor="text1"/>
                <w:sz w:val="24"/>
                <w:szCs w:val="24"/>
              </w:rPr>
              <w:t>5</w:t>
            </w:r>
            <w:r w:rsidRPr="00C26847">
              <w:rPr>
                <w:rFonts w:ascii="Times New Roman" w:eastAsiaTheme="minorEastAsia" w:hAnsi="Times New Roman" w:cs="Times New Roman" w:hint="eastAsia"/>
                <w:color w:val="000000" w:themeColor="text1"/>
                <w:sz w:val="24"/>
                <w:szCs w:val="24"/>
              </w:rPr>
              <w:t>年内有效，超过</w:t>
            </w:r>
            <w:r w:rsidRPr="00C26847">
              <w:rPr>
                <w:rFonts w:ascii="Times New Roman" w:eastAsiaTheme="minorEastAsia" w:hAnsi="Times New Roman" w:cs="Times New Roman" w:hint="eastAsia"/>
                <w:color w:val="000000" w:themeColor="text1"/>
                <w:sz w:val="24"/>
                <w:szCs w:val="24"/>
              </w:rPr>
              <w:t>5</w:t>
            </w:r>
            <w:r w:rsidRPr="00C26847">
              <w:rPr>
                <w:rFonts w:ascii="Times New Roman" w:eastAsiaTheme="minorEastAsia" w:hAnsi="Times New Roman" w:cs="Times New Roman" w:hint="eastAsia"/>
                <w:color w:val="000000" w:themeColor="text1"/>
                <w:sz w:val="24"/>
                <w:szCs w:val="24"/>
              </w:rPr>
              <w:t>年方决定该项目开工建设的，应当重新报环保部门审核。本批复仅从环保角度作出，其他要求请报相关职能部门审核审批。如项目实际情况与申报内容不符，此批复无效。</w:t>
            </w:r>
          </w:p>
          <w:p w:rsidR="00237D87" w:rsidRPr="001B3812" w:rsidRDefault="00237D87" w:rsidP="00105A5D">
            <w:pPr>
              <w:spacing w:after="0" w:line="360" w:lineRule="auto"/>
              <w:ind w:firstLineChars="200" w:firstLine="480"/>
              <w:rPr>
                <w:rFonts w:ascii="Times New Roman" w:eastAsiaTheme="minorEastAsia" w:hAnsi="Times New Roman" w:cs="Times New Roman"/>
                <w:color w:val="000000" w:themeColor="text1"/>
                <w:sz w:val="24"/>
                <w:szCs w:val="24"/>
              </w:rPr>
            </w:pP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C4028">
              <w:rPr>
                <w:rFonts w:ascii="Times New Roman" w:eastAsiaTheme="minorEastAsia" w:hAnsi="Times New Roman" w:cs="Times New Roman" w:hint="eastAsia"/>
                <w:color w:val="000000" w:themeColor="text1"/>
                <w:sz w:val="24"/>
                <w:szCs w:val="24"/>
              </w:rPr>
              <w:t>2</w:t>
            </w:r>
            <w:r w:rsidR="00C26847">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年</w:t>
            </w:r>
            <w:r w:rsidR="00C26847">
              <w:rPr>
                <w:rFonts w:ascii="Times New Roman" w:eastAsiaTheme="minorEastAsia" w:hAnsi="Times New Roman" w:cs="Times New Roman" w:hint="eastAsia"/>
                <w:color w:val="000000" w:themeColor="text1"/>
                <w:sz w:val="24"/>
                <w:szCs w:val="24"/>
              </w:rPr>
              <w:t>3</w:t>
            </w:r>
            <w:r w:rsidR="009D4AD7" w:rsidRPr="001B3812">
              <w:rPr>
                <w:rFonts w:ascii="Times New Roman" w:eastAsiaTheme="minorEastAsia" w:hAnsiTheme="minorEastAsia" w:cs="Times New Roman"/>
                <w:color w:val="000000" w:themeColor="text1"/>
                <w:sz w:val="24"/>
                <w:szCs w:val="24"/>
              </w:rPr>
              <w:t>月</w:t>
            </w:r>
            <w:r w:rsidR="00724D02">
              <w:rPr>
                <w:rFonts w:ascii="Times New Roman" w:eastAsiaTheme="minorEastAsia" w:hAnsi="Times New Roman" w:cs="Times New Roman" w:hint="eastAsia"/>
                <w:color w:val="000000" w:themeColor="text1"/>
                <w:sz w:val="24"/>
                <w:szCs w:val="24"/>
              </w:rPr>
              <w:t>2</w:t>
            </w:r>
            <w:r w:rsidR="00C26847">
              <w:rPr>
                <w:rFonts w:ascii="Times New Roman" w:eastAsiaTheme="minorEastAsia" w:hAnsi="Times New Roman" w:cs="Times New Roman" w:hint="eastAsia"/>
                <w:color w:val="000000" w:themeColor="text1"/>
                <w:sz w:val="24"/>
                <w:szCs w:val="24"/>
              </w:rPr>
              <w:t>9</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9A163F">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871"/>
              <w:gridCol w:w="3686"/>
            </w:tblGrid>
            <w:tr w:rsidR="009D4AD7" w:rsidRPr="001B3812" w:rsidTr="00AF6041">
              <w:trPr>
                <w:trHeight w:val="547"/>
              </w:trPr>
              <w:tc>
                <w:tcPr>
                  <w:tcW w:w="4871"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686"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AF6041">
              <w:trPr>
                <w:trHeight w:val="407"/>
              </w:trPr>
              <w:tc>
                <w:tcPr>
                  <w:tcW w:w="4871" w:type="dxa"/>
                  <w:tcBorders>
                    <w:top w:val="single" w:sz="2" w:space="0" w:color="auto"/>
                    <w:bottom w:val="single" w:sz="2" w:space="0" w:color="auto"/>
                    <w:right w:val="single" w:sz="2" w:space="0" w:color="auto"/>
                  </w:tcBorders>
                  <w:vAlign w:val="center"/>
                </w:tcPr>
                <w:p w:rsidR="009D4AD7" w:rsidRPr="002B770E" w:rsidRDefault="00C26847" w:rsidP="00C26847">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C26847">
                    <w:rPr>
                      <w:rFonts w:ascii="Times New Roman" w:eastAsiaTheme="minorEastAsia" w:hAnsiTheme="minorEastAsia" w:cs="Times New Roman" w:hint="eastAsia"/>
                      <w:color w:val="000000" w:themeColor="text1"/>
                      <w:sz w:val="21"/>
                      <w:szCs w:val="21"/>
                    </w:rPr>
                    <w:t>根据《省交通运输厅省生态环境厅关于进一步推动全省内河港口码头环保问题整改的通知》（苏交计</w:t>
                  </w:r>
                  <w:r w:rsidRPr="00C26847">
                    <w:rPr>
                      <w:rFonts w:ascii="Times New Roman" w:eastAsiaTheme="minorEastAsia" w:hAnsiTheme="minorEastAsia" w:cs="Times New Roman" w:hint="eastAsia"/>
                      <w:color w:val="000000" w:themeColor="text1"/>
                      <w:sz w:val="21"/>
                      <w:szCs w:val="21"/>
                    </w:rPr>
                    <w:t>[2020]142</w:t>
                  </w:r>
                  <w:r w:rsidRPr="00C26847">
                    <w:rPr>
                      <w:rFonts w:ascii="Times New Roman" w:eastAsiaTheme="minorEastAsia" w:hAnsiTheme="minorEastAsia" w:cs="Times New Roman" w:hint="eastAsia"/>
                      <w:color w:val="000000" w:themeColor="text1"/>
                      <w:sz w:val="21"/>
                      <w:szCs w:val="21"/>
                    </w:rPr>
                    <w:t>号）惠山区人民政府《关于上报惠山区可完善环保手续码头名单的函》和《报告表》评价结论，在符合相关规划和用地法律法规政策的前提下，从环保角度，同意江苏玉龙钢管科技有限公司总投资</w:t>
                  </w:r>
                  <w:r w:rsidRPr="00C26847">
                    <w:rPr>
                      <w:rFonts w:ascii="Times New Roman" w:eastAsiaTheme="minorEastAsia" w:hAnsiTheme="minorEastAsia" w:cs="Times New Roman" w:hint="eastAsia"/>
                      <w:color w:val="000000" w:themeColor="text1"/>
                      <w:sz w:val="21"/>
                      <w:szCs w:val="21"/>
                    </w:rPr>
                    <w:t>400</w:t>
                  </w:r>
                  <w:r w:rsidRPr="00C26847">
                    <w:rPr>
                      <w:rFonts w:ascii="Times New Roman" w:eastAsiaTheme="minorEastAsia" w:hAnsiTheme="minorEastAsia" w:cs="Times New Roman" w:hint="eastAsia"/>
                      <w:color w:val="000000" w:themeColor="text1"/>
                      <w:sz w:val="21"/>
                      <w:szCs w:val="21"/>
                    </w:rPr>
                    <w:t>万元，在无锡惠山经济开发区玉祁配套区玉龙路</w:t>
                  </w:r>
                  <w:r w:rsidRPr="00C26847">
                    <w:rPr>
                      <w:rFonts w:ascii="Times New Roman" w:eastAsiaTheme="minorEastAsia" w:hAnsiTheme="minorEastAsia" w:cs="Times New Roman" w:hint="eastAsia"/>
                      <w:color w:val="000000" w:themeColor="text1"/>
                      <w:sz w:val="21"/>
                      <w:szCs w:val="21"/>
                    </w:rPr>
                    <w:t>15</w:t>
                  </w:r>
                  <w:r w:rsidRPr="00C26847">
                    <w:rPr>
                      <w:rFonts w:ascii="Times New Roman" w:eastAsiaTheme="minorEastAsia" w:hAnsiTheme="minorEastAsia" w:cs="Times New Roman" w:hint="eastAsia"/>
                      <w:color w:val="000000" w:themeColor="text1"/>
                      <w:sz w:val="21"/>
                      <w:szCs w:val="21"/>
                    </w:rPr>
                    <w:t>号五牧河南岸（二分厂、四分厂）北岸（一分厂）利用自有闲置用地，新建（补办）货运码头项目，项目规模：二分厂</w:t>
                  </w:r>
                  <w:r w:rsidRPr="00C26847">
                    <w:rPr>
                      <w:rFonts w:ascii="Times New Roman" w:eastAsiaTheme="minorEastAsia" w:hAnsiTheme="minorEastAsia" w:cs="Times New Roman" w:hint="eastAsia"/>
                      <w:color w:val="000000" w:themeColor="text1"/>
                      <w:sz w:val="21"/>
                      <w:szCs w:val="21"/>
                    </w:rPr>
                    <w:t>1829</w:t>
                  </w:r>
                  <w:r w:rsidRPr="00C26847">
                    <w:rPr>
                      <w:rFonts w:ascii="Times New Roman" w:eastAsiaTheme="minorEastAsia" w:hAnsiTheme="minorEastAsia" w:cs="Times New Roman" w:hint="eastAsia"/>
                      <w:color w:val="000000" w:themeColor="text1"/>
                      <w:sz w:val="21"/>
                      <w:szCs w:val="21"/>
                    </w:rPr>
                    <w:t>码头年吞吐能力</w:t>
                  </w:r>
                  <w:r w:rsidRPr="00C26847">
                    <w:rPr>
                      <w:rFonts w:ascii="Times New Roman" w:eastAsiaTheme="minorEastAsia" w:hAnsiTheme="minorEastAsia" w:cs="Times New Roman" w:hint="eastAsia"/>
                      <w:color w:val="000000" w:themeColor="text1"/>
                      <w:sz w:val="21"/>
                      <w:szCs w:val="21"/>
                    </w:rPr>
                    <w:t>10</w:t>
                  </w:r>
                  <w:r w:rsidRPr="00C26847">
                    <w:rPr>
                      <w:rFonts w:ascii="Times New Roman" w:eastAsiaTheme="minorEastAsia" w:hAnsiTheme="minorEastAsia" w:cs="Times New Roman" w:hint="eastAsia"/>
                      <w:color w:val="000000" w:themeColor="text1"/>
                      <w:sz w:val="21"/>
                      <w:szCs w:val="21"/>
                    </w:rPr>
                    <w:t>万吨钢材，码头等级</w:t>
                  </w:r>
                  <w:r w:rsidRPr="00C26847">
                    <w:rPr>
                      <w:rFonts w:ascii="Times New Roman" w:eastAsiaTheme="minorEastAsia" w:hAnsiTheme="minorEastAsia" w:cs="Times New Roman" w:hint="eastAsia"/>
                      <w:color w:val="000000" w:themeColor="text1"/>
                      <w:sz w:val="21"/>
                      <w:szCs w:val="21"/>
                    </w:rPr>
                    <w:t>500</w:t>
                  </w:r>
                  <w:r w:rsidRPr="00C26847">
                    <w:rPr>
                      <w:rFonts w:ascii="Times New Roman" w:eastAsiaTheme="minorEastAsia" w:hAnsiTheme="minorEastAsia" w:cs="Times New Roman" w:hint="eastAsia"/>
                      <w:color w:val="000000" w:themeColor="text1"/>
                      <w:sz w:val="21"/>
                      <w:szCs w:val="21"/>
                    </w:rPr>
                    <w:t>吨，泊位</w:t>
                  </w:r>
                  <w:r w:rsidRPr="00C26847">
                    <w:rPr>
                      <w:rFonts w:ascii="Times New Roman" w:eastAsiaTheme="minorEastAsia" w:hAnsiTheme="minorEastAsia" w:cs="Times New Roman" w:hint="eastAsia"/>
                      <w:color w:val="000000" w:themeColor="text1"/>
                      <w:sz w:val="21"/>
                      <w:szCs w:val="21"/>
                    </w:rPr>
                    <w:t>1</w:t>
                  </w:r>
                  <w:r w:rsidRPr="00C26847">
                    <w:rPr>
                      <w:rFonts w:ascii="Times New Roman" w:eastAsiaTheme="minorEastAsia" w:hAnsiTheme="minorEastAsia" w:cs="Times New Roman" w:hint="eastAsia"/>
                      <w:color w:val="000000" w:themeColor="text1"/>
                      <w:sz w:val="21"/>
                      <w:szCs w:val="21"/>
                    </w:rPr>
                    <w:t>个；四分厂码头年吞吐能力</w:t>
                  </w:r>
                  <w:r w:rsidRPr="00C26847">
                    <w:rPr>
                      <w:rFonts w:ascii="Times New Roman" w:eastAsiaTheme="minorEastAsia" w:hAnsiTheme="minorEastAsia" w:cs="Times New Roman" w:hint="eastAsia"/>
                      <w:color w:val="000000" w:themeColor="text1"/>
                      <w:sz w:val="21"/>
                      <w:szCs w:val="21"/>
                    </w:rPr>
                    <w:t>10</w:t>
                  </w:r>
                  <w:r w:rsidRPr="00C26847">
                    <w:rPr>
                      <w:rFonts w:ascii="Times New Roman" w:eastAsiaTheme="minorEastAsia" w:hAnsiTheme="minorEastAsia" w:cs="Times New Roman" w:hint="eastAsia"/>
                      <w:color w:val="000000" w:themeColor="text1"/>
                      <w:sz w:val="21"/>
                      <w:szCs w:val="21"/>
                    </w:rPr>
                    <w:t>万吨钢材，码头等级</w:t>
                  </w:r>
                  <w:r w:rsidRPr="00C26847">
                    <w:rPr>
                      <w:rFonts w:ascii="Times New Roman" w:eastAsiaTheme="minorEastAsia" w:hAnsiTheme="minorEastAsia" w:cs="Times New Roman" w:hint="eastAsia"/>
                      <w:color w:val="000000" w:themeColor="text1"/>
                      <w:sz w:val="21"/>
                      <w:szCs w:val="21"/>
                    </w:rPr>
                    <w:t>500</w:t>
                  </w:r>
                  <w:r w:rsidRPr="00C26847">
                    <w:rPr>
                      <w:rFonts w:ascii="Times New Roman" w:eastAsiaTheme="minorEastAsia" w:hAnsiTheme="minorEastAsia" w:cs="Times New Roman" w:hint="eastAsia"/>
                      <w:color w:val="000000" w:themeColor="text1"/>
                      <w:sz w:val="21"/>
                      <w:szCs w:val="21"/>
                    </w:rPr>
                    <w:t>吨，泊位</w:t>
                  </w:r>
                  <w:r w:rsidRPr="00C26847">
                    <w:rPr>
                      <w:rFonts w:ascii="Times New Roman" w:eastAsiaTheme="minorEastAsia" w:hAnsiTheme="minorEastAsia" w:cs="Times New Roman" w:hint="eastAsia"/>
                      <w:color w:val="000000" w:themeColor="text1"/>
                      <w:sz w:val="21"/>
                      <w:szCs w:val="21"/>
                    </w:rPr>
                    <w:t>1</w:t>
                  </w:r>
                  <w:r w:rsidRPr="00C26847">
                    <w:rPr>
                      <w:rFonts w:ascii="Times New Roman" w:eastAsiaTheme="minorEastAsia" w:hAnsiTheme="minorEastAsia" w:cs="Times New Roman" w:hint="eastAsia"/>
                      <w:color w:val="000000" w:themeColor="text1"/>
                      <w:sz w:val="21"/>
                      <w:szCs w:val="21"/>
                    </w:rPr>
                    <w:t>个；分厂</w:t>
                  </w:r>
                  <w:r w:rsidRPr="00C26847">
                    <w:rPr>
                      <w:rFonts w:ascii="Times New Roman" w:eastAsiaTheme="minorEastAsia" w:hAnsiTheme="minorEastAsia" w:cs="Times New Roman" w:hint="eastAsia"/>
                      <w:color w:val="000000" w:themeColor="text1"/>
                      <w:sz w:val="21"/>
                      <w:szCs w:val="21"/>
                    </w:rPr>
                    <w:t>813</w:t>
                  </w:r>
                  <w:r w:rsidRPr="00C26847">
                    <w:rPr>
                      <w:rFonts w:ascii="Times New Roman" w:eastAsiaTheme="minorEastAsia" w:hAnsiTheme="minorEastAsia" w:cs="Times New Roman" w:hint="eastAsia"/>
                      <w:color w:val="000000" w:themeColor="text1"/>
                      <w:sz w:val="21"/>
                      <w:szCs w:val="21"/>
                    </w:rPr>
                    <w:t>码头年吞吐能力</w:t>
                  </w:r>
                  <w:r w:rsidRPr="00C26847">
                    <w:rPr>
                      <w:rFonts w:ascii="Times New Roman" w:eastAsiaTheme="minorEastAsia" w:hAnsiTheme="minorEastAsia" w:cs="Times New Roman" w:hint="eastAsia"/>
                      <w:color w:val="000000" w:themeColor="text1"/>
                      <w:sz w:val="21"/>
                      <w:szCs w:val="21"/>
                    </w:rPr>
                    <w:t>15</w:t>
                  </w:r>
                  <w:r w:rsidRPr="00C26847">
                    <w:rPr>
                      <w:rFonts w:ascii="Times New Roman" w:eastAsiaTheme="minorEastAsia" w:hAnsiTheme="minorEastAsia" w:cs="Times New Roman" w:hint="eastAsia"/>
                      <w:color w:val="000000" w:themeColor="text1"/>
                      <w:sz w:val="21"/>
                      <w:szCs w:val="21"/>
                    </w:rPr>
                    <w:t>万吨钢材，码头等级</w:t>
                  </w:r>
                  <w:r w:rsidRPr="00C26847">
                    <w:rPr>
                      <w:rFonts w:ascii="Times New Roman" w:eastAsiaTheme="minorEastAsia" w:hAnsiTheme="minorEastAsia" w:cs="Times New Roman" w:hint="eastAsia"/>
                      <w:color w:val="000000" w:themeColor="text1"/>
                      <w:sz w:val="21"/>
                      <w:szCs w:val="21"/>
                    </w:rPr>
                    <w:t>500</w:t>
                  </w:r>
                  <w:r w:rsidRPr="00C26847">
                    <w:rPr>
                      <w:rFonts w:ascii="Times New Roman" w:eastAsiaTheme="minorEastAsia" w:hAnsiTheme="minorEastAsia" w:cs="Times New Roman" w:hint="eastAsia"/>
                      <w:color w:val="000000" w:themeColor="text1"/>
                      <w:sz w:val="21"/>
                      <w:szCs w:val="21"/>
                    </w:rPr>
                    <w:t>吨，泊位</w:t>
                  </w:r>
                  <w:r w:rsidRPr="00C26847">
                    <w:rPr>
                      <w:rFonts w:ascii="Times New Roman" w:eastAsiaTheme="minorEastAsia" w:hAnsiTheme="minorEastAsia" w:cs="Times New Roman" w:hint="eastAsia"/>
                      <w:color w:val="000000" w:themeColor="text1"/>
                      <w:sz w:val="21"/>
                      <w:szCs w:val="21"/>
                    </w:rPr>
                    <w:t>1</w:t>
                  </w:r>
                  <w:r w:rsidRPr="00C26847">
                    <w:rPr>
                      <w:rFonts w:ascii="Times New Roman" w:eastAsiaTheme="minorEastAsia" w:hAnsiTheme="minorEastAsia" w:cs="Times New Roman" w:hint="eastAsia"/>
                      <w:color w:val="000000" w:themeColor="text1"/>
                      <w:sz w:val="21"/>
                      <w:szCs w:val="21"/>
                    </w:rPr>
                    <w:t>个；一分厂</w:t>
                  </w:r>
                  <w:r w:rsidRPr="00C26847">
                    <w:rPr>
                      <w:rFonts w:ascii="Times New Roman" w:eastAsiaTheme="minorEastAsia" w:hAnsiTheme="minorEastAsia" w:cs="Times New Roman" w:hint="eastAsia"/>
                      <w:color w:val="000000" w:themeColor="text1"/>
                      <w:sz w:val="21"/>
                      <w:szCs w:val="21"/>
                    </w:rPr>
                    <w:t>508</w:t>
                  </w:r>
                  <w:r w:rsidRPr="00C26847">
                    <w:rPr>
                      <w:rFonts w:ascii="Times New Roman" w:eastAsiaTheme="minorEastAsia" w:hAnsiTheme="minorEastAsia" w:cs="Times New Roman" w:hint="eastAsia"/>
                      <w:color w:val="000000" w:themeColor="text1"/>
                      <w:sz w:val="21"/>
                      <w:szCs w:val="21"/>
                    </w:rPr>
                    <w:t>码头年吞吐能力</w:t>
                  </w:r>
                  <w:r w:rsidRPr="00C26847">
                    <w:rPr>
                      <w:rFonts w:ascii="Times New Roman" w:eastAsiaTheme="minorEastAsia" w:hAnsiTheme="minorEastAsia" w:cs="Times New Roman" w:hint="eastAsia"/>
                      <w:color w:val="000000" w:themeColor="text1"/>
                      <w:sz w:val="21"/>
                      <w:szCs w:val="21"/>
                    </w:rPr>
                    <w:t>10</w:t>
                  </w:r>
                  <w:r w:rsidRPr="00C26847">
                    <w:rPr>
                      <w:rFonts w:ascii="Times New Roman" w:eastAsiaTheme="minorEastAsia" w:hAnsiTheme="minorEastAsia" w:cs="Times New Roman" w:hint="eastAsia"/>
                      <w:color w:val="000000" w:themeColor="text1"/>
                      <w:sz w:val="21"/>
                      <w:szCs w:val="21"/>
                    </w:rPr>
                    <w:t>万吨钢材，码头等级</w:t>
                  </w:r>
                  <w:r w:rsidRPr="00C26847">
                    <w:rPr>
                      <w:rFonts w:ascii="Times New Roman" w:eastAsiaTheme="minorEastAsia" w:hAnsiTheme="minorEastAsia" w:cs="Times New Roman" w:hint="eastAsia"/>
                      <w:color w:val="000000" w:themeColor="text1"/>
                      <w:sz w:val="21"/>
                      <w:szCs w:val="21"/>
                    </w:rPr>
                    <w:t>500</w:t>
                  </w:r>
                  <w:r w:rsidRPr="00C26847">
                    <w:rPr>
                      <w:rFonts w:ascii="Times New Roman" w:eastAsiaTheme="minorEastAsia" w:hAnsiTheme="minorEastAsia" w:cs="Times New Roman" w:hint="eastAsia"/>
                      <w:color w:val="000000" w:themeColor="text1"/>
                      <w:sz w:val="21"/>
                      <w:szCs w:val="21"/>
                    </w:rPr>
                    <w:t>吨，泊位</w:t>
                  </w:r>
                  <w:r w:rsidRPr="00C26847">
                    <w:rPr>
                      <w:rFonts w:ascii="Times New Roman" w:eastAsiaTheme="minorEastAsia" w:hAnsiTheme="minorEastAsia" w:cs="Times New Roman" w:hint="eastAsia"/>
                      <w:color w:val="000000" w:themeColor="text1"/>
                      <w:sz w:val="21"/>
                      <w:szCs w:val="21"/>
                    </w:rPr>
                    <w:t>1</w:t>
                  </w:r>
                  <w:r w:rsidRPr="00C26847">
                    <w:rPr>
                      <w:rFonts w:ascii="Times New Roman" w:eastAsiaTheme="minorEastAsia" w:hAnsiTheme="minorEastAsia" w:cs="Times New Roman" w:hint="eastAsia"/>
                      <w:color w:val="000000" w:themeColor="text1"/>
                      <w:sz w:val="21"/>
                      <w:szCs w:val="21"/>
                    </w:rPr>
                    <w:t>个。岸线长度以港口主管部门批准的为准。限按所报地点、内容、规模建设生产。</w:t>
                  </w:r>
                </w:p>
              </w:tc>
              <w:tc>
                <w:tcPr>
                  <w:tcW w:w="3686" w:type="dxa"/>
                  <w:tcBorders>
                    <w:top w:val="single" w:sz="2" w:space="0" w:color="auto"/>
                    <w:left w:val="single" w:sz="2" w:space="0" w:color="auto"/>
                    <w:bottom w:val="single" w:sz="2" w:space="0" w:color="auto"/>
                  </w:tcBorders>
                  <w:vAlign w:val="center"/>
                </w:tcPr>
                <w:p w:rsidR="009D4AD7" w:rsidRPr="00056604" w:rsidRDefault="00056604" w:rsidP="00C353F7">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该项目建设地点位于</w:t>
                  </w:r>
                  <w:r w:rsidR="00C353F7" w:rsidRPr="00C26847">
                    <w:rPr>
                      <w:rFonts w:ascii="Times New Roman" w:eastAsiaTheme="minorEastAsia" w:hAnsiTheme="minorEastAsia" w:cs="Times New Roman" w:hint="eastAsia"/>
                      <w:color w:val="000000" w:themeColor="text1"/>
                      <w:sz w:val="21"/>
                      <w:szCs w:val="21"/>
                    </w:rPr>
                    <w:t>无锡惠山经济开发区玉祁配套区玉龙路</w:t>
                  </w:r>
                  <w:r w:rsidR="00C353F7" w:rsidRPr="00C26847">
                    <w:rPr>
                      <w:rFonts w:ascii="Times New Roman" w:eastAsiaTheme="minorEastAsia" w:hAnsiTheme="minorEastAsia" w:cs="Times New Roman" w:hint="eastAsia"/>
                      <w:color w:val="000000" w:themeColor="text1"/>
                      <w:sz w:val="21"/>
                      <w:szCs w:val="21"/>
                    </w:rPr>
                    <w:t>15</w:t>
                  </w:r>
                  <w:r w:rsidR="00C353F7" w:rsidRPr="00C26847">
                    <w:rPr>
                      <w:rFonts w:ascii="Times New Roman" w:eastAsiaTheme="minorEastAsia" w:hAnsiTheme="minorEastAsia" w:cs="Times New Roman" w:hint="eastAsia"/>
                      <w:color w:val="000000" w:themeColor="text1"/>
                      <w:sz w:val="21"/>
                      <w:szCs w:val="21"/>
                    </w:rPr>
                    <w:t>号五</w:t>
                  </w:r>
                  <w:r w:rsidR="00C353F7">
                    <w:rPr>
                      <w:rFonts w:ascii="Times New Roman" w:eastAsiaTheme="minorEastAsia" w:hAnsiTheme="minorEastAsia" w:cs="Times New Roman" w:hint="eastAsia"/>
                      <w:color w:val="000000" w:themeColor="text1"/>
                      <w:sz w:val="21"/>
                      <w:szCs w:val="21"/>
                    </w:rPr>
                    <w:t>牧河南岸（二分厂、四分厂）北岸（一分厂）利用自有闲置用地，</w:t>
                  </w:r>
                  <w:r w:rsidRPr="002F0D74">
                    <w:rPr>
                      <w:rFonts w:ascii="Times New Roman" w:eastAsiaTheme="minorEastAsia" w:hAnsiTheme="minorEastAsia" w:cs="Times New Roman" w:hint="eastAsia"/>
                      <w:color w:val="000000" w:themeColor="text1"/>
                      <w:sz w:val="21"/>
                      <w:szCs w:val="21"/>
                    </w:rPr>
                    <w:t>新建</w:t>
                  </w:r>
                  <w:r w:rsidR="00C353F7">
                    <w:rPr>
                      <w:rFonts w:ascii="Times New Roman" w:eastAsiaTheme="minorEastAsia" w:hAnsiTheme="minorEastAsia" w:cs="Times New Roman" w:hint="eastAsia"/>
                      <w:color w:val="000000" w:themeColor="text1"/>
                      <w:sz w:val="21"/>
                      <w:szCs w:val="21"/>
                    </w:rPr>
                    <w:t>（</w:t>
                  </w:r>
                  <w:r w:rsidR="00C353F7" w:rsidRPr="00C26847">
                    <w:rPr>
                      <w:rFonts w:ascii="Times New Roman" w:eastAsiaTheme="minorEastAsia" w:hAnsiTheme="minorEastAsia" w:cs="Times New Roman" w:hint="eastAsia"/>
                      <w:color w:val="000000" w:themeColor="text1"/>
                      <w:sz w:val="21"/>
                      <w:szCs w:val="21"/>
                    </w:rPr>
                    <w:t>补办）</w:t>
                  </w:r>
                  <w:r w:rsidR="00EE6793">
                    <w:rPr>
                      <w:rFonts w:ascii="Times New Roman" w:eastAsiaTheme="minorEastAsia" w:hAnsiTheme="minorEastAsia" w:cs="Times New Roman" w:hint="eastAsia"/>
                      <w:color w:val="000000" w:themeColor="text1"/>
                      <w:sz w:val="21"/>
                      <w:szCs w:val="21"/>
                    </w:rPr>
                    <w:t>江苏玉龙钢管科技有限公司码头项目</w:t>
                  </w:r>
                  <w:r w:rsidRPr="00056604">
                    <w:rPr>
                      <w:rFonts w:ascii="Times New Roman" w:eastAsiaTheme="minorEastAsia" w:hAnsiTheme="minorEastAsia" w:cs="Times New Roman" w:hint="eastAsia"/>
                      <w:color w:val="000000" w:themeColor="text1"/>
                      <w:sz w:val="21"/>
                      <w:szCs w:val="21"/>
                    </w:rPr>
                    <w:t>，项目规模：</w:t>
                  </w:r>
                  <w:r w:rsidR="00C353F7" w:rsidRPr="00C26847">
                    <w:rPr>
                      <w:rFonts w:ascii="Times New Roman" w:eastAsiaTheme="minorEastAsia" w:hAnsiTheme="minorEastAsia" w:cs="Times New Roman" w:hint="eastAsia"/>
                      <w:color w:val="000000" w:themeColor="text1"/>
                      <w:sz w:val="21"/>
                      <w:szCs w:val="21"/>
                    </w:rPr>
                    <w:t>二分厂</w:t>
                  </w:r>
                  <w:r w:rsidR="00C353F7" w:rsidRPr="00C26847">
                    <w:rPr>
                      <w:rFonts w:ascii="Times New Roman" w:eastAsiaTheme="minorEastAsia" w:hAnsiTheme="minorEastAsia" w:cs="Times New Roman" w:hint="eastAsia"/>
                      <w:color w:val="000000" w:themeColor="text1"/>
                      <w:sz w:val="21"/>
                      <w:szCs w:val="21"/>
                    </w:rPr>
                    <w:t>1829</w:t>
                  </w:r>
                  <w:r w:rsidR="00C353F7" w:rsidRPr="00C26847">
                    <w:rPr>
                      <w:rFonts w:ascii="Times New Roman" w:eastAsiaTheme="minorEastAsia" w:hAnsiTheme="minorEastAsia" w:cs="Times New Roman" w:hint="eastAsia"/>
                      <w:color w:val="000000" w:themeColor="text1"/>
                      <w:sz w:val="21"/>
                      <w:szCs w:val="21"/>
                    </w:rPr>
                    <w:t>码头年吞吐能力</w:t>
                  </w:r>
                  <w:r w:rsidR="00C353F7" w:rsidRPr="00C26847">
                    <w:rPr>
                      <w:rFonts w:ascii="Times New Roman" w:eastAsiaTheme="minorEastAsia" w:hAnsiTheme="minorEastAsia" w:cs="Times New Roman" w:hint="eastAsia"/>
                      <w:color w:val="000000" w:themeColor="text1"/>
                      <w:sz w:val="21"/>
                      <w:szCs w:val="21"/>
                    </w:rPr>
                    <w:t>10</w:t>
                  </w:r>
                  <w:r w:rsidR="00C353F7" w:rsidRPr="00C26847">
                    <w:rPr>
                      <w:rFonts w:ascii="Times New Roman" w:eastAsiaTheme="minorEastAsia" w:hAnsiTheme="minorEastAsia" w:cs="Times New Roman" w:hint="eastAsia"/>
                      <w:color w:val="000000" w:themeColor="text1"/>
                      <w:sz w:val="21"/>
                      <w:szCs w:val="21"/>
                    </w:rPr>
                    <w:t>万吨钢材，码头等级</w:t>
                  </w:r>
                  <w:r w:rsidR="00C353F7" w:rsidRPr="00C26847">
                    <w:rPr>
                      <w:rFonts w:ascii="Times New Roman" w:eastAsiaTheme="minorEastAsia" w:hAnsiTheme="minorEastAsia" w:cs="Times New Roman" w:hint="eastAsia"/>
                      <w:color w:val="000000" w:themeColor="text1"/>
                      <w:sz w:val="21"/>
                      <w:szCs w:val="21"/>
                    </w:rPr>
                    <w:t>500</w:t>
                  </w:r>
                  <w:r w:rsidR="00C353F7" w:rsidRPr="00C26847">
                    <w:rPr>
                      <w:rFonts w:ascii="Times New Roman" w:eastAsiaTheme="minorEastAsia" w:hAnsiTheme="minorEastAsia" w:cs="Times New Roman" w:hint="eastAsia"/>
                      <w:color w:val="000000" w:themeColor="text1"/>
                      <w:sz w:val="21"/>
                      <w:szCs w:val="21"/>
                    </w:rPr>
                    <w:t>吨，泊位</w:t>
                  </w:r>
                  <w:r w:rsidR="00C353F7" w:rsidRPr="00C26847">
                    <w:rPr>
                      <w:rFonts w:ascii="Times New Roman" w:eastAsiaTheme="minorEastAsia" w:hAnsiTheme="minorEastAsia" w:cs="Times New Roman" w:hint="eastAsia"/>
                      <w:color w:val="000000" w:themeColor="text1"/>
                      <w:sz w:val="21"/>
                      <w:szCs w:val="21"/>
                    </w:rPr>
                    <w:t>1</w:t>
                  </w:r>
                  <w:r w:rsidR="00C353F7" w:rsidRPr="00C26847">
                    <w:rPr>
                      <w:rFonts w:ascii="Times New Roman" w:eastAsiaTheme="minorEastAsia" w:hAnsiTheme="minorEastAsia" w:cs="Times New Roman" w:hint="eastAsia"/>
                      <w:color w:val="000000" w:themeColor="text1"/>
                      <w:sz w:val="21"/>
                      <w:szCs w:val="21"/>
                    </w:rPr>
                    <w:t>个；四分厂码头年吞吐能力</w:t>
                  </w:r>
                  <w:r w:rsidR="00C353F7" w:rsidRPr="00C26847">
                    <w:rPr>
                      <w:rFonts w:ascii="Times New Roman" w:eastAsiaTheme="minorEastAsia" w:hAnsiTheme="minorEastAsia" w:cs="Times New Roman" w:hint="eastAsia"/>
                      <w:color w:val="000000" w:themeColor="text1"/>
                      <w:sz w:val="21"/>
                      <w:szCs w:val="21"/>
                    </w:rPr>
                    <w:t>10</w:t>
                  </w:r>
                  <w:r w:rsidR="00C353F7" w:rsidRPr="00C26847">
                    <w:rPr>
                      <w:rFonts w:ascii="Times New Roman" w:eastAsiaTheme="minorEastAsia" w:hAnsiTheme="minorEastAsia" w:cs="Times New Roman" w:hint="eastAsia"/>
                      <w:color w:val="000000" w:themeColor="text1"/>
                      <w:sz w:val="21"/>
                      <w:szCs w:val="21"/>
                    </w:rPr>
                    <w:t>万吨钢材，码头等级</w:t>
                  </w:r>
                  <w:r w:rsidR="00C353F7" w:rsidRPr="00C26847">
                    <w:rPr>
                      <w:rFonts w:ascii="Times New Roman" w:eastAsiaTheme="minorEastAsia" w:hAnsiTheme="minorEastAsia" w:cs="Times New Roman" w:hint="eastAsia"/>
                      <w:color w:val="000000" w:themeColor="text1"/>
                      <w:sz w:val="21"/>
                      <w:szCs w:val="21"/>
                    </w:rPr>
                    <w:t>500</w:t>
                  </w:r>
                  <w:r w:rsidR="00C353F7" w:rsidRPr="00C26847">
                    <w:rPr>
                      <w:rFonts w:ascii="Times New Roman" w:eastAsiaTheme="minorEastAsia" w:hAnsiTheme="minorEastAsia" w:cs="Times New Roman" w:hint="eastAsia"/>
                      <w:color w:val="000000" w:themeColor="text1"/>
                      <w:sz w:val="21"/>
                      <w:szCs w:val="21"/>
                    </w:rPr>
                    <w:t>吨，泊位</w:t>
                  </w:r>
                  <w:r w:rsidR="00C353F7" w:rsidRPr="00C26847">
                    <w:rPr>
                      <w:rFonts w:ascii="Times New Roman" w:eastAsiaTheme="minorEastAsia" w:hAnsiTheme="minorEastAsia" w:cs="Times New Roman" w:hint="eastAsia"/>
                      <w:color w:val="000000" w:themeColor="text1"/>
                      <w:sz w:val="21"/>
                      <w:szCs w:val="21"/>
                    </w:rPr>
                    <w:t>1</w:t>
                  </w:r>
                  <w:r w:rsidR="00C353F7" w:rsidRPr="00C26847">
                    <w:rPr>
                      <w:rFonts w:ascii="Times New Roman" w:eastAsiaTheme="minorEastAsia" w:hAnsiTheme="minorEastAsia" w:cs="Times New Roman" w:hint="eastAsia"/>
                      <w:color w:val="000000" w:themeColor="text1"/>
                      <w:sz w:val="21"/>
                      <w:szCs w:val="21"/>
                    </w:rPr>
                    <w:t>个；分厂</w:t>
                  </w:r>
                  <w:r w:rsidR="00C353F7" w:rsidRPr="00C26847">
                    <w:rPr>
                      <w:rFonts w:ascii="Times New Roman" w:eastAsiaTheme="minorEastAsia" w:hAnsiTheme="minorEastAsia" w:cs="Times New Roman" w:hint="eastAsia"/>
                      <w:color w:val="000000" w:themeColor="text1"/>
                      <w:sz w:val="21"/>
                      <w:szCs w:val="21"/>
                    </w:rPr>
                    <w:t>813</w:t>
                  </w:r>
                  <w:r w:rsidR="00C353F7" w:rsidRPr="00C26847">
                    <w:rPr>
                      <w:rFonts w:ascii="Times New Roman" w:eastAsiaTheme="minorEastAsia" w:hAnsiTheme="minorEastAsia" w:cs="Times New Roman" w:hint="eastAsia"/>
                      <w:color w:val="000000" w:themeColor="text1"/>
                      <w:sz w:val="21"/>
                      <w:szCs w:val="21"/>
                    </w:rPr>
                    <w:t>码头年吞吐能力</w:t>
                  </w:r>
                  <w:r w:rsidR="00C353F7" w:rsidRPr="00C26847">
                    <w:rPr>
                      <w:rFonts w:ascii="Times New Roman" w:eastAsiaTheme="minorEastAsia" w:hAnsiTheme="minorEastAsia" w:cs="Times New Roman" w:hint="eastAsia"/>
                      <w:color w:val="000000" w:themeColor="text1"/>
                      <w:sz w:val="21"/>
                      <w:szCs w:val="21"/>
                    </w:rPr>
                    <w:t>15</w:t>
                  </w:r>
                  <w:r w:rsidR="00C353F7" w:rsidRPr="00C26847">
                    <w:rPr>
                      <w:rFonts w:ascii="Times New Roman" w:eastAsiaTheme="minorEastAsia" w:hAnsiTheme="minorEastAsia" w:cs="Times New Roman" w:hint="eastAsia"/>
                      <w:color w:val="000000" w:themeColor="text1"/>
                      <w:sz w:val="21"/>
                      <w:szCs w:val="21"/>
                    </w:rPr>
                    <w:t>万吨钢材，码头等级</w:t>
                  </w:r>
                  <w:r w:rsidR="00C353F7" w:rsidRPr="00C26847">
                    <w:rPr>
                      <w:rFonts w:ascii="Times New Roman" w:eastAsiaTheme="minorEastAsia" w:hAnsiTheme="minorEastAsia" w:cs="Times New Roman" w:hint="eastAsia"/>
                      <w:color w:val="000000" w:themeColor="text1"/>
                      <w:sz w:val="21"/>
                      <w:szCs w:val="21"/>
                    </w:rPr>
                    <w:t>500</w:t>
                  </w:r>
                  <w:r w:rsidR="00C353F7" w:rsidRPr="00C26847">
                    <w:rPr>
                      <w:rFonts w:ascii="Times New Roman" w:eastAsiaTheme="minorEastAsia" w:hAnsiTheme="minorEastAsia" w:cs="Times New Roman" w:hint="eastAsia"/>
                      <w:color w:val="000000" w:themeColor="text1"/>
                      <w:sz w:val="21"/>
                      <w:szCs w:val="21"/>
                    </w:rPr>
                    <w:t>吨，泊位</w:t>
                  </w:r>
                  <w:r w:rsidR="00C353F7" w:rsidRPr="00C26847">
                    <w:rPr>
                      <w:rFonts w:ascii="Times New Roman" w:eastAsiaTheme="minorEastAsia" w:hAnsiTheme="minorEastAsia" w:cs="Times New Roman" w:hint="eastAsia"/>
                      <w:color w:val="000000" w:themeColor="text1"/>
                      <w:sz w:val="21"/>
                      <w:szCs w:val="21"/>
                    </w:rPr>
                    <w:t>1</w:t>
                  </w:r>
                  <w:r w:rsidR="00C353F7" w:rsidRPr="00C26847">
                    <w:rPr>
                      <w:rFonts w:ascii="Times New Roman" w:eastAsiaTheme="minorEastAsia" w:hAnsiTheme="minorEastAsia" w:cs="Times New Roman" w:hint="eastAsia"/>
                      <w:color w:val="000000" w:themeColor="text1"/>
                      <w:sz w:val="21"/>
                      <w:szCs w:val="21"/>
                    </w:rPr>
                    <w:t>个；一分厂</w:t>
                  </w:r>
                  <w:r w:rsidR="00C353F7" w:rsidRPr="00C26847">
                    <w:rPr>
                      <w:rFonts w:ascii="Times New Roman" w:eastAsiaTheme="minorEastAsia" w:hAnsiTheme="minorEastAsia" w:cs="Times New Roman" w:hint="eastAsia"/>
                      <w:color w:val="000000" w:themeColor="text1"/>
                      <w:sz w:val="21"/>
                      <w:szCs w:val="21"/>
                    </w:rPr>
                    <w:t>508</w:t>
                  </w:r>
                  <w:r w:rsidR="00C353F7" w:rsidRPr="00C26847">
                    <w:rPr>
                      <w:rFonts w:ascii="Times New Roman" w:eastAsiaTheme="minorEastAsia" w:hAnsiTheme="minorEastAsia" w:cs="Times New Roman" w:hint="eastAsia"/>
                      <w:color w:val="000000" w:themeColor="text1"/>
                      <w:sz w:val="21"/>
                      <w:szCs w:val="21"/>
                    </w:rPr>
                    <w:t>码头年吞吐能力</w:t>
                  </w:r>
                  <w:r w:rsidR="00C353F7" w:rsidRPr="00C26847">
                    <w:rPr>
                      <w:rFonts w:ascii="Times New Roman" w:eastAsiaTheme="minorEastAsia" w:hAnsiTheme="minorEastAsia" w:cs="Times New Roman" w:hint="eastAsia"/>
                      <w:color w:val="000000" w:themeColor="text1"/>
                      <w:sz w:val="21"/>
                      <w:szCs w:val="21"/>
                    </w:rPr>
                    <w:t>10</w:t>
                  </w:r>
                  <w:r w:rsidR="00C353F7" w:rsidRPr="00C26847">
                    <w:rPr>
                      <w:rFonts w:ascii="Times New Roman" w:eastAsiaTheme="minorEastAsia" w:hAnsiTheme="minorEastAsia" w:cs="Times New Roman" w:hint="eastAsia"/>
                      <w:color w:val="000000" w:themeColor="text1"/>
                      <w:sz w:val="21"/>
                      <w:szCs w:val="21"/>
                    </w:rPr>
                    <w:t>万吨钢材，码头等级</w:t>
                  </w:r>
                  <w:r w:rsidR="00C353F7" w:rsidRPr="00C26847">
                    <w:rPr>
                      <w:rFonts w:ascii="Times New Roman" w:eastAsiaTheme="minorEastAsia" w:hAnsiTheme="minorEastAsia" w:cs="Times New Roman" w:hint="eastAsia"/>
                      <w:color w:val="000000" w:themeColor="text1"/>
                      <w:sz w:val="21"/>
                      <w:szCs w:val="21"/>
                    </w:rPr>
                    <w:t>500</w:t>
                  </w:r>
                  <w:r w:rsidR="00C353F7" w:rsidRPr="00C26847">
                    <w:rPr>
                      <w:rFonts w:ascii="Times New Roman" w:eastAsiaTheme="minorEastAsia" w:hAnsiTheme="minorEastAsia" w:cs="Times New Roman" w:hint="eastAsia"/>
                      <w:color w:val="000000" w:themeColor="text1"/>
                      <w:sz w:val="21"/>
                      <w:szCs w:val="21"/>
                    </w:rPr>
                    <w:t>吨，泊位</w:t>
                  </w:r>
                  <w:r w:rsidR="00C353F7" w:rsidRPr="00C26847">
                    <w:rPr>
                      <w:rFonts w:ascii="Times New Roman" w:eastAsiaTheme="minorEastAsia" w:hAnsiTheme="minorEastAsia" w:cs="Times New Roman" w:hint="eastAsia"/>
                      <w:color w:val="000000" w:themeColor="text1"/>
                      <w:sz w:val="21"/>
                      <w:szCs w:val="21"/>
                    </w:rPr>
                    <w:t>1</w:t>
                  </w:r>
                  <w:r w:rsidR="00C353F7" w:rsidRPr="00C26847">
                    <w:rPr>
                      <w:rFonts w:ascii="Times New Roman" w:eastAsiaTheme="minorEastAsia" w:hAnsiTheme="minorEastAsia" w:cs="Times New Roman" w:hint="eastAsia"/>
                      <w:color w:val="000000" w:themeColor="text1"/>
                      <w:sz w:val="21"/>
                      <w:szCs w:val="21"/>
                    </w:rPr>
                    <w:t>个</w:t>
                  </w:r>
                </w:p>
              </w:tc>
            </w:tr>
            <w:tr w:rsidR="00FC213C" w:rsidRPr="001B3812" w:rsidTr="00AF6041">
              <w:trPr>
                <w:trHeight w:val="421"/>
              </w:trPr>
              <w:tc>
                <w:tcPr>
                  <w:tcW w:w="4871" w:type="dxa"/>
                  <w:tcBorders>
                    <w:top w:val="single" w:sz="2" w:space="0" w:color="auto"/>
                    <w:bottom w:val="single" w:sz="2" w:space="0" w:color="auto"/>
                    <w:right w:val="single" w:sz="2" w:space="0" w:color="auto"/>
                  </w:tcBorders>
                  <w:vAlign w:val="center"/>
                </w:tcPr>
                <w:p w:rsidR="00FC213C" w:rsidRPr="001B3812" w:rsidRDefault="00C26847" w:rsidP="00C26847">
                  <w:pPr>
                    <w:widowControl w:val="0"/>
                    <w:adjustRightInd/>
                    <w:snapToGrid/>
                    <w:spacing w:after="0"/>
                    <w:ind w:firstLineChars="200" w:firstLine="420"/>
                    <w:rPr>
                      <w:rFonts w:ascii="Times New Roman" w:eastAsiaTheme="minorEastAsia" w:hAnsi="Times New Roman" w:cs="Times New Roman"/>
                      <w:sz w:val="21"/>
                      <w:szCs w:val="21"/>
                    </w:rPr>
                  </w:pPr>
                  <w:r w:rsidRPr="00C26847">
                    <w:rPr>
                      <w:rFonts w:ascii="Times New Roman" w:eastAsiaTheme="minorEastAsia" w:hAnsiTheme="minorEastAsia" w:cs="Times New Roman" w:hint="eastAsia"/>
                      <w:sz w:val="21"/>
                      <w:szCs w:val="21"/>
                    </w:rPr>
                    <w:lastRenderedPageBreak/>
                    <w:t>建设项目应当采用能耗物耗小、污染物产生量少的清洁生产工艺，合理利用自然资源，防止环境污染和生态破坏。</w:t>
                  </w:r>
                </w:p>
              </w:tc>
              <w:tc>
                <w:tcPr>
                  <w:tcW w:w="3686" w:type="dxa"/>
                  <w:tcBorders>
                    <w:top w:val="single" w:sz="2" w:space="0" w:color="auto"/>
                    <w:left w:val="single" w:sz="2" w:space="0" w:color="auto"/>
                    <w:bottom w:val="single" w:sz="2" w:space="0" w:color="auto"/>
                  </w:tcBorders>
                  <w:vAlign w:val="center"/>
                </w:tcPr>
                <w:p w:rsidR="00FC213C" w:rsidRPr="00F17763" w:rsidRDefault="00C353F7" w:rsidP="00C353F7">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C353F7">
                    <w:rPr>
                      <w:rFonts w:ascii="Times New Roman" w:eastAsiaTheme="minorEastAsia" w:hAnsiTheme="minorEastAsia" w:cs="Times New Roman"/>
                      <w:color w:val="000000" w:themeColor="text1"/>
                      <w:sz w:val="21"/>
                      <w:szCs w:val="21"/>
                    </w:rPr>
                    <w:t>本项目</w:t>
                  </w:r>
                  <w:r w:rsidRPr="00235EA8">
                    <w:rPr>
                      <w:rFonts w:ascii="Times New Roman" w:eastAsiaTheme="minorEastAsia" w:hAnsiTheme="minorEastAsia" w:cs="Times New Roman" w:hint="eastAsia"/>
                      <w:color w:val="000000" w:themeColor="text1"/>
                      <w:sz w:val="21"/>
                      <w:szCs w:val="21"/>
                    </w:rPr>
                    <w:t>排污量较小，无工业废水排放，各类固废得到妥善处置，符合清洁生产的原则要求，体现了循环经济理念。</w:t>
                  </w:r>
                </w:p>
              </w:tc>
            </w:tr>
            <w:tr w:rsidR="002F0D74" w:rsidRPr="001B3812" w:rsidTr="00AF6041">
              <w:trPr>
                <w:trHeight w:val="421"/>
              </w:trPr>
              <w:tc>
                <w:tcPr>
                  <w:tcW w:w="4871" w:type="dxa"/>
                  <w:tcBorders>
                    <w:top w:val="single" w:sz="2" w:space="0" w:color="auto"/>
                    <w:bottom w:val="single" w:sz="2" w:space="0" w:color="auto"/>
                    <w:right w:val="single" w:sz="2" w:space="0" w:color="auto"/>
                  </w:tcBorders>
                  <w:vAlign w:val="center"/>
                </w:tcPr>
                <w:p w:rsidR="002F0D7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按“雨污分流、清污分流”的原则完善厂区污水管网和雨水管网。本项目无生产、生活废水产生，船舶油污水、船舶生活污水委托资质单位拖运、处置。</w:t>
                  </w:r>
                </w:p>
              </w:tc>
              <w:tc>
                <w:tcPr>
                  <w:tcW w:w="3686" w:type="dxa"/>
                  <w:tcBorders>
                    <w:top w:val="single" w:sz="2" w:space="0" w:color="auto"/>
                    <w:left w:val="single" w:sz="2" w:space="0" w:color="auto"/>
                    <w:bottom w:val="single" w:sz="2" w:space="0" w:color="auto"/>
                  </w:tcBorders>
                  <w:vAlign w:val="center"/>
                </w:tcPr>
                <w:p w:rsidR="002F0D74" w:rsidRPr="00F17763" w:rsidRDefault="00C353F7" w:rsidP="00C353F7">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C353F7">
                    <w:rPr>
                      <w:rFonts w:ascii="Times New Roman" w:eastAsiaTheme="minorEastAsia" w:hAnsiTheme="minorEastAsia" w:cs="Times New Roman" w:hint="eastAsia"/>
                      <w:color w:val="000000" w:themeColor="text1"/>
                      <w:sz w:val="21"/>
                      <w:szCs w:val="21"/>
                    </w:rPr>
                    <w:t>厂区排水系统已按</w:t>
                  </w:r>
                  <w:r w:rsidRPr="00C26847">
                    <w:rPr>
                      <w:rFonts w:ascii="Times New Roman" w:eastAsiaTheme="minorEastAsia" w:hAnsiTheme="minorEastAsia" w:cs="Times New Roman" w:hint="eastAsia"/>
                      <w:sz w:val="21"/>
                      <w:szCs w:val="21"/>
                    </w:rPr>
                    <w:t>“雨污分流、清污分流”</w:t>
                  </w:r>
                  <w:r w:rsidRPr="00C353F7">
                    <w:rPr>
                      <w:rFonts w:ascii="Times New Roman" w:eastAsiaTheme="minorEastAsia" w:hAnsiTheme="minorEastAsia" w:cs="Times New Roman" w:hint="eastAsia"/>
                      <w:color w:val="000000" w:themeColor="text1"/>
                      <w:sz w:val="21"/>
                      <w:szCs w:val="21"/>
                    </w:rPr>
                    <w:t>的要求建设。船舶油污水与船舶生活污水到港后分别收集到吨桶内一起委托江阴市浩海船舶服务有限公司处置。员工均为码头所在车间内员工调配，此部分产生的员工生活污水已包含在原有环境影响报告表内，因此本项目</w:t>
                  </w:r>
                  <w:r w:rsidRPr="00C26847">
                    <w:rPr>
                      <w:rFonts w:ascii="Times New Roman" w:eastAsiaTheme="minorEastAsia" w:hAnsiTheme="minorEastAsia" w:cs="Times New Roman" w:hint="eastAsia"/>
                      <w:sz w:val="21"/>
                      <w:szCs w:val="21"/>
                    </w:rPr>
                    <w:t>无生产、生活废水产生</w:t>
                  </w:r>
                  <w:r>
                    <w:rPr>
                      <w:rFonts w:ascii="Times New Roman" w:eastAsiaTheme="minorEastAsia" w:hAnsiTheme="minorEastAsia" w:cs="Times New Roman" w:hint="eastAsia"/>
                      <w:sz w:val="21"/>
                      <w:szCs w:val="21"/>
                    </w:rPr>
                    <w:t>及排放</w:t>
                  </w:r>
                </w:p>
              </w:tc>
            </w:tr>
            <w:tr w:rsidR="002F0D74" w:rsidRPr="001B3812" w:rsidTr="00AF6041">
              <w:trPr>
                <w:trHeight w:val="421"/>
              </w:trPr>
              <w:tc>
                <w:tcPr>
                  <w:tcW w:w="4871" w:type="dxa"/>
                  <w:tcBorders>
                    <w:top w:val="single" w:sz="2" w:space="0" w:color="auto"/>
                    <w:bottom w:val="single" w:sz="2" w:space="0" w:color="auto"/>
                    <w:right w:val="single" w:sz="2" w:space="0" w:color="auto"/>
                  </w:tcBorders>
                  <w:vAlign w:val="center"/>
                </w:tcPr>
                <w:p w:rsidR="002F0D7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本项目为钢材货运码头，无生产加工工艺，无生产废气产生。</w:t>
                  </w:r>
                </w:p>
              </w:tc>
              <w:tc>
                <w:tcPr>
                  <w:tcW w:w="3686" w:type="dxa"/>
                  <w:tcBorders>
                    <w:top w:val="single" w:sz="2" w:space="0" w:color="auto"/>
                    <w:left w:val="single" w:sz="2" w:space="0" w:color="auto"/>
                    <w:bottom w:val="single" w:sz="2" w:space="0" w:color="auto"/>
                  </w:tcBorders>
                  <w:vAlign w:val="center"/>
                </w:tcPr>
                <w:p w:rsidR="002F0D74" w:rsidRPr="00F41E0C" w:rsidRDefault="00F41E0C" w:rsidP="00F41E0C">
                  <w:pPr>
                    <w:widowControl w:val="0"/>
                    <w:spacing w:after="0"/>
                    <w:ind w:firstLineChars="200" w:firstLine="420"/>
                    <w:jc w:val="both"/>
                    <w:rPr>
                      <w:rFonts w:ascii="Times New Roman" w:eastAsiaTheme="minorEastAsia" w:hAnsi="Times New Roman" w:cs="Times New Roman"/>
                      <w:color w:val="000000"/>
                      <w:sz w:val="21"/>
                      <w:szCs w:val="21"/>
                    </w:rPr>
                  </w:pPr>
                  <w:r w:rsidRPr="00F41E0C">
                    <w:rPr>
                      <w:rFonts w:ascii="Times New Roman" w:eastAsia="宋体" w:hAnsi="Times New Roman" w:hint="eastAsia"/>
                      <w:sz w:val="21"/>
                      <w:szCs w:val="21"/>
                    </w:rPr>
                    <w:t>本项目为钢材货运</w:t>
                  </w:r>
                  <w:r w:rsidRPr="00F41E0C">
                    <w:rPr>
                      <w:rFonts w:ascii="Times New Roman" w:eastAsia="宋体" w:hAnsi="宋体" w:hint="eastAsia"/>
                      <w:sz w:val="21"/>
                      <w:szCs w:val="21"/>
                    </w:rPr>
                    <w:t>码头，无生产加工工艺。码头</w:t>
                  </w:r>
                  <w:r w:rsidRPr="00F41E0C">
                    <w:rPr>
                      <w:rFonts w:ascii="Times New Roman" w:eastAsia="宋体" w:hAnsi="宋体" w:cs="Times New Roman" w:hint="eastAsia"/>
                      <w:sz w:val="21"/>
                      <w:szCs w:val="21"/>
                    </w:rPr>
                    <w:t>配备岸电系统</w:t>
                  </w:r>
                  <w:r w:rsidRPr="00F41E0C">
                    <w:rPr>
                      <w:rFonts w:ascii="Times New Roman" w:eastAsia="宋体" w:hAnsi="宋体" w:hint="eastAsia"/>
                      <w:sz w:val="21"/>
                      <w:szCs w:val="21"/>
                    </w:rPr>
                    <w:t>为</w:t>
                  </w:r>
                  <w:r w:rsidRPr="00F41E0C">
                    <w:rPr>
                      <w:rFonts w:ascii="Times New Roman" w:eastAsia="宋体" w:hAnsi="宋体" w:cs="Times New Roman" w:hint="eastAsia"/>
                      <w:sz w:val="21"/>
                      <w:szCs w:val="21"/>
                    </w:rPr>
                    <w:t>到港船舶提供辅助动力</w:t>
                  </w:r>
                  <w:r w:rsidRPr="00F41E0C">
                    <w:rPr>
                      <w:rFonts w:ascii="Times New Roman" w:eastAsia="宋体" w:hAnsi="宋体" w:hint="eastAsia"/>
                      <w:sz w:val="21"/>
                      <w:szCs w:val="21"/>
                    </w:rPr>
                    <w:t>，</w:t>
                  </w:r>
                  <w:r w:rsidRPr="00F41E0C">
                    <w:rPr>
                      <w:rFonts w:ascii="Times New Roman" w:eastAsia="宋体" w:hAnsi="宋体" w:cs="Times New Roman" w:hint="eastAsia"/>
                      <w:sz w:val="21"/>
                      <w:szCs w:val="21"/>
                    </w:rPr>
                    <w:t>仅船舶靠岸和驶离码头才会产生废气，其成分主要为</w:t>
                  </w:r>
                  <w:r w:rsidRPr="00F41E0C">
                    <w:rPr>
                      <w:rFonts w:ascii="Times New Roman" w:eastAsia="宋体" w:hAnsi="宋体" w:cs="Times New Roman"/>
                      <w:sz w:val="21"/>
                      <w:szCs w:val="21"/>
                    </w:rPr>
                    <w:t>SO</w:t>
                  </w:r>
                  <w:r w:rsidRPr="00F41E0C">
                    <w:rPr>
                      <w:rFonts w:ascii="Times New Roman" w:eastAsia="宋体" w:hAnsi="宋体" w:cs="Times New Roman"/>
                      <w:sz w:val="21"/>
                      <w:szCs w:val="21"/>
                      <w:vertAlign w:val="subscript"/>
                    </w:rPr>
                    <w:t>2</w:t>
                  </w:r>
                  <w:r w:rsidRPr="00F41E0C">
                    <w:rPr>
                      <w:rFonts w:ascii="Times New Roman" w:eastAsia="宋体" w:hAnsi="宋体" w:cs="Times New Roman" w:hint="eastAsia"/>
                      <w:sz w:val="21"/>
                      <w:szCs w:val="21"/>
                    </w:rPr>
                    <w:t>、</w:t>
                  </w:r>
                  <w:r w:rsidRPr="00F41E0C">
                    <w:rPr>
                      <w:rFonts w:ascii="Times New Roman" w:eastAsia="宋体" w:hAnsi="宋体" w:cs="Times New Roman"/>
                      <w:sz w:val="21"/>
                      <w:szCs w:val="21"/>
                    </w:rPr>
                    <w:t>NOx</w:t>
                  </w:r>
                  <w:r w:rsidRPr="00F41E0C">
                    <w:rPr>
                      <w:rFonts w:ascii="Times New Roman" w:eastAsia="宋体" w:hAnsi="宋体" w:cs="Times New Roman" w:hint="eastAsia"/>
                      <w:sz w:val="21"/>
                      <w:szCs w:val="21"/>
                    </w:rPr>
                    <w:t>、颗粒物、非甲烷总烃。码头主要从事件杂货（带钢卷材）的装卸仓储，地面铺有石子、焊渣，因此没有装卸粉尘产生。</w:t>
                  </w:r>
                </w:p>
              </w:tc>
            </w:tr>
            <w:tr w:rsidR="002F0D74" w:rsidRPr="001B3812" w:rsidTr="00AF6041">
              <w:trPr>
                <w:trHeight w:val="421"/>
              </w:trPr>
              <w:tc>
                <w:tcPr>
                  <w:tcW w:w="4871" w:type="dxa"/>
                  <w:tcBorders>
                    <w:top w:val="single" w:sz="2" w:space="0" w:color="auto"/>
                    <w:bottom w:val="single" w:sz="2" w:space="0" w:color="auto"/>
                    <w:right w:val="single" w:sz="2" w:space="0" w:color="auto"/>
                  </w:tcBorders>
                  <w:vAlign w:val="center"/>
                </w:tcPr>
                <w:p w:rsidR="002F0D7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加强设备维护，减少船舶噪声，</w:t>
                  </w:r>
                  <w:r w:rsidR="00AF6041">
                    <w:rPr>
                      <w:rFonts w:ascii="Times New Roman" w:eastAsiaTheme="minorEastAsia" w:hAnsiTheme="minorEastAsia" w:cs="Times New Roman" w:hint="eastAsia"/>
                      <w:sz w:val="21"/>
                      <w:szCs w:val="21"/>
                    </w:rPr>
                    <w:t>采取</w:t>
                  </w:r>
                  <w:r w:rsidRPr="00C26847">
                    <w:rPr>
                      <w:rFonts w:ascii="Times New Roman" w:eastAsiaTheme="minorEastAsia" w:hAnsiTheme="minorEastAsia" w:cs="Times New Roman" w:hint="eastAsia"/>
                      <w:sz w:val="21"/>
                      <w:szCs w:val="21"/>
                    </w:rPr>
                    <w:t>有效的降噪措施，确保厂界噪声达到《工业企业厂界环境噪声排放标准》（</w:t>
                  </w:r>
                  <w:r w:rsidRPr="00C26847">
                    <w:rPr>
                      <w:rFonts w:ascii="Times New Roman" w:eastAsiaTheme="minorEastAsia" w:hAnsiTheme="minorEastAsia" w:cs="Times New Roman" w:hint="eastAsia"/>
                      <w:sz w:val="21"/>
                      <w:szCs w:val="21"/>
                    </w:rPr>
                    <w:t>GB12348-2008</w:t>
                  </w:r>
                  <w:r w:rsidRPr="00C26847">
                    <w:rPr>
                      <w:rFonts w:ascii="Times New Roman" w:eastAsiaTheme="minorEastAsia" w:hAnsiTheme="minorEastAsia" w:cs="Times New Roman" w:hint="eastAsia"/>
                      <w:sz w:val="21"/>
                      <w:szCs w:val="21"/>
                    </w:rPr>
                    <w:t>）表</w:t>
                  </w:r>
                  <w:r w:rsidRPr="00C26847">
                    <w:rPr>
                      <w:rFonts w:ascii="Times New Roman" w:eastAsiaTheme="minorEastAsia" w:hAnsiTheme="minorEastAsia" w:cs="Times New Roman" w:hint="eastAsia"/>
                      <w:sz w:val="21"/>
                      <w:szCs w:val="21"/>
                    </w:rPr>
                    <w:t>1</w:t>
                  </w:r>
                  <w:r w:rsidRPr="00C26847">
                    <w:rPr>
                      <w:rFonts w:ascii="Times New Roman" w:eastAsiaTheme="minorEastAsia" w:hAnsiTheme="minorEastAsia" w:cs="Times New Roman" w:hint="eastAsia"/>
                      <w:sz w:val="21"/>
                      <w:szCs w:val="21"/>
                    </w:rPr>
                    <w:t>中厂界外</w:t>
                  </w:r>
                  <w:r w:rsidRPr="00C26847">
                    <w:rPr>
                      <w:rFonts w:ascii="Times New Roman" w:eastAsiaTheme="minorEastAsia" w:hAnsiTheme="minorEastAsia" w:cs="Times New Roman" w:hint="eastAsia"/>
                      <w:sz w:val="21"/>
                      <w:szCs w:val="21"/>
                    </w:rPr>
                    <w:t>4</w:t>
                  </w:r>
                  <w:r w:rsidRPr="00C26847">
                    <w:rPr>
                      <w:rFonts w:ascii="Times New Roman" w:eastAsiaTheme="minorEastAsia" w:hAnsiTheme="minorEastAsia" w:cs="Times New Roman" w:hint="eastAsia"/>
                      <w:sz w:val="21"/>
                      <w:szCs w:val="21"/>
                    </w:rPr>
                    <w:t>类（沿河侧）、</w:t>
                  </w:r>
                  <w:r w:rsidRPr="00C26847">
                    <w:rPr>
                      <w:rFonts w:ascii="Times New Roman" w:eastAsiaTheme="minorEastAsia" w:hAnsiTheme="minorEastAsia" w:cs="Times New Roman" w:hint="eastAsia"/>
                      <w:sz w:val="21"/>
                      <w:szCs w:val="21"/>
                    </w:rPr>
                    <w:t>3</w:t>
                  </w:r>
                  <w:r w:rsidRPr="00C26847">
                    <w:rPr>
                      <w:rFonts w:ascii="Times New Roman" w:eastAsiaTheme="minorEastAsia" w:hAnsiTheme="minorEastAsia" w:cs="Times New Roman" w:hint="eastAsia"/>
                      <w:sz w:val="21"/>
                      <w:szCs w:val="21"/>
                    </w:rPr>
                    <w:t>类声环境功能区标准。</w:t>
                  </w:r>
                </w:p>
              </w:tc>
              <w:tc>
                <w:tcPr>
                  <w:tcW w:w="3686" w:type="dxa"/>
                  <w:tcBorders>
                    <w:top w:val="single" w:sz="2" w:space="0" w:color="auto"/>
                    <w:left w:val="single" w:sz="2" w:space="0" w:color="auto"/>
                    <w:bottom w:val="single" w:sz="2" w:space="0" w:color="auto"/>
                  </w:tcBorders>
                  <w:vAlign w:val="center"/>
                </w:tcPr>
                <w:p w:rsidR="002F0D74" w:rsidRPr="001B3812" w:rsidRDefault="00056604" w:rsidP="00056604">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w:t>
                  </w:r>
                  <w:r w:rsidR="00C353F7" w:rsidRPr="00C26847">
                    <w:rPr>
                      <w:rFonts w:ascii="Times New Roman" w:eastAsiaTheme="minorEastAsia" w:hAnsiTheme="minorEastAsia" w:cs="Times New Roman" w:hint="eastAsia"/>
                      <w:sz w:val="21"/>
                      <w:szCs w:val="21"/>
                    </w:rPr>
                    <w:t>厂界外</w:t>
                  </w:r>
                  <w:r w:rsidR="00C353F7" w:rsidRPr="00C26847">
                    <w:rPr>
                      <w:rFonts w:ascii="Times New Roman" w:eastAsiaTheme="minorEastAsia" w:hAnsiTheme="minorEastAsia" w:cs="Times New Roman" w:hint="eastAsia"/>
                      <w:sz w:val="21"/>
                      <w:szCs w:val="21"/>
                    </w:rPr>
                    <w:t>4</w:t>
                  </w:r>
                  <w:r w:rsidR="00C353F7" w:rsidRPr="00C26847">
                    <w:rPr>
                      <w:rFonts w:ascii="Times New Roman" w:eastAsiaTheme="minorEastAsia" w:hAnsiTheme="minorEastAsia" w:cs="Times New Roman" w:hint="eastAsia"/>
                      <w:sz w:val="21"/>
                      <w:szCs w:val="21"/>
                    </w:rPr>
                    <w:t>类（沿河侧）、</w:t>
                  </w:r>
                  <w:r w:rsidR="00C353F7" w:rsidRPr="00C26847">
                    <w:rPr>
                      <w:rFonts w:ascii="Times New Roman" w:eastAsiaTheme="minorEastAsia" w:hAnsiTheme="minorEastAsia" w:cs="Times New Roman" w:hint="eastAsia"/>
                      <w:sz w:val="21"/>
                      <w:szCs w:val="21"/>
                    </w:rPr>
                    <w:t>3</w:t>
                  </w:r>
                  <w:r w:rsidR="00C353F7" w:rsidRPr="00C26847">
                    <w:rPr>
                      <w:rFonts w:ascii="Times New Roman" w:eastAsiaTheme="minorEastAsia" w:hAnsiTheme="minorEastAsia" w:cs="Times New Roman" w:hint="eastAsia"/>
                      <w:sz w:val="21"/>
                      <w:szCs w:val="21"/>
                    </w:rPr>
                    <w:t>类声环境功能区标准。</w:t>
                  </w:r>
                </w:p>
              </w:tc>
            </w:tr>
            <w:tr w:rsidR="002F0D74" w:rsidRPr="001B3812" w:rsidTr="00AF6041">
              <w:trPr>
                <w:trHeight w:val="421"/>
              </w:trPr>
              <w:tc>
                <w:tcPr>
                  <w:tcW w:w="4871" w:type="dxa"/>
                  <w:tcBorders>
                    <w:top w:val="single" w:sz="2" w:space="0" w:color="auto"/>
                    <w:bottom w:val="single" w:sz="2" w:space="0" w:color="auto"/>
                    <w:right w:val="single" w:sz="2" w:space="0" w:color="auto"/>
                  </w:tcBorders>
                  <w:vAlign w:val="center"/>
                </w:tcPr>
                <w:p w:rsidR="002F0D7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按照“资源化、减量化、无害化”原则落实各类固体废物的收集、处置和综合利用措施。</w:t>
                  </w:r>
                </w:p>
              </w:tc>
              <w:tc>
                <w:tcPr>
                  <w:tcW w:w="3686" w:type="dxa"/>
                  <w:tcBorders>
                    <w:top w:val="single" w:sz="2" w:space="0" w:color="auto"/>
                    <w:left w:val="single" w:sz="2" w:space="0" w:color="auto"/>
                    <w:bottom w:val="single" w:sz="2" w:space="0" w:color="auto"/>
                  </w:tcBorders>
                  <w:vAlign w:val="center"/>
                </w:tcPr>
                <w:p w:rsidR="002F0D74" w:rsidRPr="001B3812" w:rsidRDefault="004227D9" w:rsidP="004227D9">
                  <w:pPr>
                    <w:widowControl w:val="0"/>
                    <w:spacing w:after="0"/>
                    <w:ind w:firstLineChars="200" w:firstLine="420"/>
                    <w:jc w:val="both"/>
                    <w:rPr>
                      <w:rFonts w:ascii="Times New Roman" w:eastAsiaTheme="minorEastAsia" w:hAnsi="Times New Roman" w:cs="Times New Roman"/>
                      <w:color w:val="000000"/>
                      <w:sz w:val="21"/>
                      <w:szCs w:val="21"/>
                    </w:rPr>
                  </w:pPr>
                  <w:r w:rsidRPr="004227D9">
                    <w:rPr>
                      <w:rFonts w:ascii="Times New Roman" w:eastAsiaTheme="minorEastAsia" w:hAnsi="Times New Roman" w:cs="Times New Roman" w:hint="eastAsia"/>
                      <w:color w:val="000000"/>
                      <w:sz w:val="21"/>
                      <w:szCs w:val="21"/>
                    </w:rPr>
                    <w:t>本项目固废主要有船舶员工产生的生活垃圾。船舶员工生活垃圾由环卫部门清运。</w:t>
                  </w:r>
                </w:p>
              </w:tc>
            </w:tr>
            <w:tr w:rsidR="002F0D74" w:rsidRPr="001B3812" w:rsidTr="00AF6041">
              <w:trPr>
                <w:trHeight w:val="421"/>
              </w:trPr>
              <w:tc>
                <w:tcPr>
                  <w:tcW w:w="4871" w:type="dxa"/>
                  <w:tcBorders>
                    <w:top w:val="single" w:sz="2" w:space="0" w:color="auto"/>
                    <w:bottom w:val="single" w:sz="2" w:space="0" w:color="auto"/>
                    <w:right w:val="single" w:sz="2" w:space="0" w:color="auto"/>
                  </w:tcBorders>
                  <w:vAlign w:val="center"/>
                </w:tcPr>
                <w:p w:rsidR="002F0D7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按照《江苏省排污口设置及规范化整治管理办法》（苏环控（</w:t>
                  </w:r>
                  <w:r w:rsidRPr="00C26847">
                    <w:rPr>
                      <w:rFonts w:ascii="Times New Roman" w:eastAsiaTheme="minorEastAsia" w:hAnsiTheme="minorEastAsia" w:cs="Times New Roman" w:hint="eastAsia"/>
                      <w:sz w:val="21"/>
                      <w:szCs w:val="21"/>
                    </w:rPr>
                    <w:t>1997</w:t>
                  </w:r>
                  <w:r w:rsidRPr="00C26847">
                    <w:rPr>
                      <w:rFonts w:ascii="Times New Roman" w:eastAsiaTheme="minorEastAsia" w:hAnsiTheme="minorEastAsia" w:cs="Times New Roman" w:hint="eastAsia"/>
                      <w:sz w:val="21"/>
                      <w:szCs w:val="21"/>
                    </w:rPr>
                    <w:t>）</w:t>
                  </w:r>
                  <w:r w:rsidRPr="00C26847">
                    <w:rPr>
                      <w:rFonts w:ascii="Times New Roman" w:eastAsiaTheme="minorEastAsia" w:hAnsiTheme="minorEastAsia" w:cs="Times New Roman" w:hint="eastAsia"/>
                      <w:sz w:val="21"/>
                      <w:szCs w:val="21"/>
                    </w:rPr>
                    <w:t>122</w:t>
                  </w:r>
                  <w:r w:rsidRPr="00C26847">
                    <w:rPr>
                      <w:rFonts w:ascii="Times New Roman" w:eastAsiaTheme="minorEastAsia" w:hAnsiTheme="minorEastAsia" w:cs="Times New Roman" w:hint="eastAsia"/>
                      <w:sz w:val="21"/>
                      <w:szCs w:val="21"/>
                    </w:rPr>
                    <w:t>号）的要求规范化设置各类排污口和标识。制定并落实环境监测计划。</w:t>
                  </w:r>
                </w:p>
              </w:tc>
              <w:tc>
                <w:tcPr>
                  <w:tcW w:w="3686" w:type="dxa"/>
                  <w:tcBorders>
                    <w:top w:val="single" w:sz="2" w:space="0" w:color="auto"/>
                    <w:left w:val="single" w:sz="2" w:space="0" w:color="auto"/>
                    <w:bottom w:val="single" w:sz="2" w:space="0" w:color="auto"/>
                  </w:tcBorders>
                  <w:vAlign w:val="center"/>
                </w:tcPr>
                <w:p w:rsidR="002F0D74" w:rsidRPr="001B3812" w:rsidRDefault="00C353F7" w:rsidP="00C353F7">
                  <w:pPr>
                    <w:widowControl w:val="0"/>
                    <w:spacing w:after="0"/>
                    <w:ind w:firstLineChars="200" w:firstLine="420"/>
                    <w:jc w:val="both"/>
                    <w:rPr>
                      <w:rFonts w:ascii="Times New Roman" w:eastAsiaTheme="minorEastAsia" w:hAnsi="Times New Roman" w:cs="Times New Roman"/>
                      <w:color w:val="000000"/>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r>
                    <w:rPr>
                      <w:rFonts w:ascii="Times New Roman" w:eastAsiaTheme="minorEastAsia" w:hAnsiTheme="minorEastAsia" w:cs="Times New Roman" w:hint="eastAsia"/>
                      <w:sz w:val="21"/>
                      <w:szCs w:val="21"/>
                    </w:rPr>
                    <w:t>，</w:t>
                  </w:r>
                  <w:r w:rsidRPr="00C26847">
                    <w:rPr>
                      <w:rFonts w:ascii="Times New Roman" w:eastAsiaTheme="minorEastAsia" w:hAnsiTheme="minorEastAsia" w:cs="Times New Roman" w:hint="eastAsia"/>
                      <w:sz w:val="21"/>
                      <w:szCs w:val="21"/>
                    </w:rPr>
                    <w:t>制定并落实环境监测计划。</w:t>
                  </w:r>
                </w:p>
              </w:tc>
            </w:tr>
            <w:tr w:rsidR="002F0D74" w:rsidRPr="001B3812" w:rsidTr="00AF6041">
              <w:trPr>
                <w:trHeight w:val="421"/>
              </w:trPr>
              <w:tc>
                <w:tcPr>
                  <w:tcW w:w="4871" w:type="dxa"/>
                  <w:tcBorders>
                    <w:top w:val="single" w:sz="2" w:space="0" w:color="auto"/>
                    <w:bottom w:val="single" w:sz="2" w:space="0" w:color="auto"/>
                    <w:right w:val="single" w:sz="2" w:space="0" w:color="auto"/>
                  </w:tcBorders>
                  <w:vAlign w:val="center"/>
                </w:tcPr>
                <w:p w:rsidR="002F0D7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该项目厂界外</w:t>
                  </w:r>
                  <w:r w:rsidRPr="00C26847">
                    <w:rPr>
                      <w:rFonts w:ascii="Times New Roman" w:eastAsiaTheme="minorEastAsia" w:hAnsiTheme="minorEastAsia" w:cs="Times New Roman" w:hint="eastAsia"/>
                      <w:sz w:val="21"/>
                      <w:szCs w:val="21"/>
                    </w:rPr>
                    <w:t>100</w:t>
                  </w:r>
                  <w:r w:rsidRPr="00C26847">
                    <w:rPr>
                      <w:rFonts w:ascii="Times New Roman" w:eastAsiaTheme="minorEastAsia" w:hAnsiTheme="minorEastAsia" w:cs="Times New Roman" w:hint="eastAsia"/>
                      <w:sz w:val="21"/>
                      <w:szCs w:val="21"/>
                    </w:rPr>
                    <w:t>米范围为《报告表》提岀的环境防护距离，目前在此范围内无环境敏感目标，今后在此范围内有关单位不得建设新的环境敏感项目。</w:t>
                  </w:r>
                </w:p>
              </w:tc>
              <w:tc>
                <w:tcPr>
                  <w:tcW w:w="3686" w:type="dxa"/>
                  <w:tcBorders>
                    <w:top w:val="single" w:sz="2" w:space="0" w:color="auto"/>
                    <w:left w:val="single" w:sz="2" w:space="0" w:color="auto"/>
                    <w:bottom w:val="single" w:sz="2" w:space="0" w:color="auto"/>
                  </w:tcBorders>
                  <w:vAlign w:val="center"/>
                </w:tcPr>
                <w:p w:rsidR="002F0D74" w:rsidRPr="001B3812" w:rsidRDefault="00C353F7" w:rsidP="00E012F2">
                  <w:pPr>
                    <w:widowControl w:val="0"/>
                    <w:spacing w:after="0"/>
                    <w:ind w:firstLineChars="200" w:firstLine="420"/>
                    <w:jc w:val="both"/>
                    <w:rPr>
                      <w:rFonts w:ascii="Times New Roman" w:eastAsiaTheme="minorEastAsia" w:hAnsi="Times New Roman" w:cs="Times New Roman"/>
                      <w:color w:val="000000"/>
                      <w:sz w:val="21"/>
                      <w:szCs w:val="21"/>
                    </w:rPr>
                  </w:pPr>
                  <w:r w:rsidRPr="002F0D74">
                    <w:rPr>
                      <w:rFonts w:ascii="Times New Roman" w:eastAsiaTheme="minorEastAsia" w:hAnsiTheme="minorEastAsia" w:cs="Times New Roman" w:hint="eastAsia"/>
                      <w:sz w:val="21"/>
                      <w:szCs w:val="21"/>
                    </w:rPr>
                    <w:t>生产车间外</w:t>
                  </w:r>
                  <w:r w:rsidRPr="002F0D74">
                    <w:rPr>
                      <w:rFonts w:ascii="Times New Roman" w:eastAsiaTheme="minorEastAsia" w:hAnsiTheme="minorEastAsia" w:cs="Times New Roman" w:hint="eastAsia"/>
                      <w:sz w:val="21"/>
                      <w:szCs w:val="21"/>
                    </w:rPr>
                    <w:t>100</w:t>
                  </w:r>
                  <w:r w:rsidRPr="002F0D74">
                    <w:rPr>
                      <w:rFonts w:ascii="Times New Roman" w:eastAsiaTheme="minorEastAsia" w:hAnsiTheme="minorEastAsia" w:cs="Times New Roman" w:hint="eastAsia"/>
                      <w:sz w:val="21"/>
                      <w:szCs w:val="21"/>
                    </w:rPr>
                    <w:t>米范围的环境防护距离内</w:t>
                  </w:r>
                  <w:r>
                    <w:rPr>
                      <w:rFonts w:ascii="Times New Roman" w:eastAsiaTheme="minorEastAsia" w:hAnsiTheme="minorEastAsia" w:cs="Times New Roman" w:hint="eastAsia"/>
                      <w:sz w:val="21"/>
                      <w:szCs w:val="21"/>
                    </w:rPr>
                    <w:t>，</w:t>
                  </w:r>
                  <w:r w:rsidRPr="002F0D74">
                    <w:rPr>
                      <w:rFonts w:ascii="Times New Roman" w:eastAsiaTheme="minorEastAsia" w:hAnsiTheme="minorEastAsia" w:cs="Times New Roman" w:hint="eastAsia"/>
                      <w:sz w:val="21"/>
                      <w:szCs w:val="21"/>
                    </w:rPr>
                    <w:t>无环境敏感目标</w:t>
                  </w:r>
                  <w:r>
                    <w:rPr>
                      <w:rFonts w:ascii="Times New Roman" w:eastAsiaTheme="minorEastAsia" w:hAnsiTheme="minorEastAsia" w:cs="Times New Roman" w:hint="eastAsia"/>
                      <w:sz w:val="21"/>
                      <w:szCs w:val="21"/>
                    </w:rPr>
                    <w:t>。</w:t>
                  </w:r>
                </w:p>
              </w:tc>
            </w:tr>
            <w:tr w:rsidR="00056604" w:rsidRPr="001B3812" w:rsidTr="00AF6041">
              <w:trPr>
                <w:trHeight w:val="421"/>
              </w:trPr>
              <w:tc>
                <w:tcPr>
                  <w:tcW w:w="4871" w:type="dxa"/>
                  <w:tcBorders>
                    <w:top w:val="single" w:sz="2" w:space="0" w:color="auto"/>
                    <w:bottom w:val="single" w:sz="2" w:space="0" w:color="auto"/>
                    <w:right w:val="single" w:sz="2" w:space="0" w:color="auto"/>
                  </w:tcBorders>
                  <w:vAlign w:val="center"/>
                </w:tcPr>
                <w:p w:rsidR="0005660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建设单位应</w:t>
                  </w:r>
                  <w:r>
                    <w:rPr>
                      <w:rFonts w:ascii="Times New Roman" w:eastAsiaTheme="minorEastAsia" w:hAnsiTheme="minorEastAsia" w:cs="Times New Roman" w:hint="eastAsia"/>
                      <w:sz w:val="21"/>
                      <w:szCs w:val="21"/>
                    </w:rPr>
                    <w:t>自觉</w:t>
                  </w:r>
                  <w:r w:rsidRPr="00C26847">
                    <w:rPr>
                      <w:rFonts w:ascii="Times New Roman" w:eastAsiaTheme="minorEastAsia" w:hAnsiTheme="minorEastAsia" w:cs="Times New Roman" w:hint="eastAsia"/>
                      <w:sz w:val="21"/>
                      <w:szCs w:val="21"/>
                    </w:rPr>
                    <w:t>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制度，严格依据标准规范建设环境治理设施，确保环境</w:t>
                  </w:r>
                  <w:r>
                    <w:rPr>
                      <w:rFonts w:ascii="Times New Roman" w:eastAsiaTheme="minorEastAsia" w:hAnsiTheme="minorEastAsia" w:cs="Times New Roman" w:hint="eastAsia"/>
                      <w:sz w:val="21"/>
                      <w:szCs w:val="21"/>
                    </w:rPr>
                    <w:t>治理</w:t>
                  </w:r>
                  <w:r w:rsidRPr="00C26847">
                    <w:rPr>
                      <w:rFonts w:ascii="Times New Roman" w:eastAsiaTheme="minorEastAsia" w:hAnsiTheme="minorEastAsia" w:cs="Times New Roman" w:hint="eastAsia"/>
                      <w:sz w:val="21"/>
                      <w:szCs w:val="21"/>
                    </w:rPr>
                    <w:t>设施安全、稳定、有效运行。</w:t>
                  </w:r>
                </w:p>
              </w:tc>
              <w:tc>
                <w:tcPr>
                  <w:tcW w:w="3686" w:type="dxa"/>
                  <w:tcBorders>
                    <w:top w:val="single" w:sz="2" w:space="0" w:color="auto"/>
                    <w:left w:val="single" w:sz="2" w:space="0" w:color="auto"/>
                    <w:bottom w:val="single" w:sz="2" w:space="0" w:color="auto"/>
                  </w:tcBorders>
                  <w:vAlign w:val="center"/>
                </w:tcPr>
                <w:p w:rsidR="00AF6041" w:rsidRDefault="00AF6041" w:rsidP="00F17763">
                  <w:pPr>
                    <w:widowControl w:val="0"/>
                    <w:spacing w:after="0"/>
                    <w:ind w:firstLineChars="200" w:firstLine="420"/>
                    <w:jc w:val="both"/>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建设单位</w:t>
                  </w:r>
                  <w:r>
                    <w:rPr>
                      <w:rFonts w:ascii="Times New Roman" w:eastAsiaTheme="minorEastAsia" w:hAnsiTheme="minorEastAsia" w:cs="Times New Roman" w:hint="eastAsia"/>
                      <w:sz w:val="21"/>
                      <w:szCs w:val="21"/>
                    </w:rPr>
                    <w:t>已办理</w:t>
                  </w:r>
                  <w:r w:rsidRPr="00C26847">
                    <w:rPr>
                      <w:rFonts w:ascii="Times New Roman" w:eastAsiaTheme="minorEastAsia" w:hAnsiTheme="minorEastAsia" w:cs="Times New Roman" w:hint="eastAsia"/>
                      <w:sz w:val="21"/>
                      <w:szCs w:val="21"/>
                    </w:rPr>
                    <w:t>排污许可证</w:t>
                  </w:r>
                  <w:r>
                    <w:rPr>
                      <w:rFonts w:ascii="Times New Roman" w:eastAsiaTheme="minorEastAsia" w:hAnsiTheme="minorEastAsia" w:cs="Times New Roman" w:hint="eastAsia"/>
                      <w:sz w:val="21"/>
                      <w:szCs w:val="21"/>
                    </w:rPr>
                    <w:t>（编号：</w:t>
                  </w:r>
                  <w:r w:rsidRPr="00AF6041">
                    <w:rPr>
                      <w:rFonts w:ascii="Times New Roman" w:eastAsiaTheme="minorEastAsia" w:hAnsiTheme="minorEastAsia" w:cs="Times New Roman" w:hint="eastAsia"/>
                      <w:sz w:val="21"/>
                      <w:szCs w:val="21"/>
                    </w:rPr>
                    <w:t>91320206MA1MUJDR80002U</w:t>
                  </w:r>
                  <w:r>
                    <w:rPr>
                      <w:rFonts w:ascii="Times New Roman" w:eastAsiaTheme="minorEastAsia" w:hAnsiTheme="minorEastAsia" w:cs="Times New Roman" w:hint="eastAsia"/>
                      <w:sz w:val="21"/>
                      <w:szCs w:val="21"/>
                    </w:rPr>
                    <w:t>）</w:t>
                  </w:r>
                  <w:r w:rsidRPr="00C26847">
                    <w:rPr>
                      <w:rFonts w:ascii="Times New Roman" w:eastAsiaTheme="minorEastAsia" w:hAnsiTheme="minorEastAsia" w:cs="Times New Roman" w:hint="eastAsia"/>
                      <w:sz w:val="21"/>
                      <w:szCs w:val="21"/>
                    </w:rPr>
                    <w:t>。</w:t>
                  </w:r>
                </w:p>
                <w:p w:rsidR="00056604" w:rsidRPr="00A12404" w:rsidRDefault="00056604" w:rsidP="00F17763">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056604" w:rsidRPr="001B3812" w:rsidTr="00AF6041">
              <w:trPr>
                <w:trHeight w:val="421"/>
              </w:trPr>
              <w:tc>
                <w:tcPr>
                  <w:tcW w:w="4871" w:type="dxa"/>
                  <w:tcBorders>
                    <w:top w:val="single" w:sz="2" w:space="0" w:color="auto"/>
                    <w:bottom w:val="single" w:sz="12" w:space="0" w:color="auto"/>
                    <w:right w:val="single" w:sz="2" w:space="0" w:color="auto"/>
                  </w:tcBorders>
                  <w:vAlign w:val="center"/>
                </w:tcPr>
                <w:p w:rsidR="00056604" w:rsidRPr="002F0D74" w:rsidRDefault="00C26847" w:rsidP="00C26847">
                  <w:pPr>
                    <w:widowControl w:val="0"/>
                    <w:adjustRightInd/>
                    <w:snapToGrid/>
                    <w:spacing w:after="0"/>
                    <w:ind w:firstLineChars="200" w:firstLine="420"/>
                    <w:rPr>
                      <w:rFonts w:ascii="Times New Roman" w:eastAsiaTheme="minorEastAsia" w:hAnsiTheme="minorEastAsia" w:cs="Times New Roman"/>
                      <w:sz w:val="21"/>
                      <w:szCs w:val="21"/>
                    </w:rPr>
                  </w:pPr>
                  <w:r w:rsidRPr="00C26847">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w:t>
                  </w:r>
                  <w:r w:rsidRPr="00C26847">
                    <w:rPr>
                      <w:rFonts w:ascii="Times New Roman" w:eastAsiaTheme="minorEastAsia" w:hAnsiTheme="minorEastAsia" w:cs="Times New Roman" w:hint="eastAsia"/>
                      <w:sz w:val="21"/>
                      <w:szCs w:val="21"/>
                    </w:rPr>
                    <w:lastRenderedPageBreak/>
                    <w:t>评价文件。本批复自下达之日趣</w:t>
                  </w:r>
                  <w:r w:rsidRPr="00C26847">
                    <w:rPr>
                      <w:rFonts w:ascii="Times New Roman" w:eastAsiaTheme="minorEastAsia" w:hAnsiTheme="minorEastAsia" w:cs="Times New Roman" w:hint="eastAsia"/>
                      <w:sz w:val="21"/>
                      <w:szCs w:val="21"/>
                    </w:rPr>
                    <w:t>5</w:t>
                  </w:r>
                  <w:r w:rsidRPr="00C26847">
                    <w:rPr>
                      <w:rFonts w:ascii="Times New Roman" w:eastAsiaTheme="minorEastAsia" w:hAnsiTheme="minorEastAsia" w:cs="Times New Roman" w:hint="eastAsia"/>
                      <w:sz w:val="21"/>
                      <w:szCs w:val="21"/>
                    </w:rPr>
                    <w:t>年内有效，超过</w:t>
                  </w:r>
                  <w:r w:rsidRPr="00C26847">
                    <w:rPr>
                      <w:rFonts w:ascii="Times New Roman" w:eastAsiaTheme="minorEastAsia" w:hAnsiTheme="minorEastAsia" w:cs="Times New Roman" w:hint="eastAsia"/>
                      <w:sz w:val="21"/>
                      <w:szCs w:val="21"/>
                    </w:rPr>
                    <w:t>5</w:t>
                  </w:r>
                  <w:r w:rsidRPr="00C26847">
                    <w:rPr>
                      <w:rFonts w:ascii="Times New Roman" w:eastAsiaTheme="minorEastAsia" w:hAnsiTheme="minorEastAsia" w:cs="Times New Roman" w:hint="eastAsia"/>
                      <w:sz w:val="21"/>
                      <w:szCs w:val="21"/>
                    </w:rPr>
                    <w:t>年方决定该项目开工建设的，应当重新报环保部门审核。本批复仅从环保角度作出，其他要求请报相关职能部门审核审批。如项目实际情况与申报内容不符，此批复无效。</w:t>
                  </w:r>
                </w:p>
              </w:tc>
              <w:tc>
                <w:tcPr>
                  <w:tcW w:w="3686" w:type="dxa"/>
                  <w:tcBorders>
                    <w:top w:val="single" w:sz="2" w:space="0" w:color="auto"/>
                    <w:left w:val="single" w:sz="2" w:space="0" w:color="auto"/>
                    <w:bottom w:val="single" w:sz="12" w:space="0" w:color="auto"/>
                  </w:tcBorders>
                  <w:vAlign w:val="center"/>
                </w:tcPr>
                <w:p w:rsidR="00056604" w:rsidRPr="001B3812" w:rsidRDefault="0005660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lastRenderedPageBreak/>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w:t>
                  </w:r>
                  <w:r w:rsidRPr="001B3812">
                    <w:rPr>
                      <w:rFonts w:ascii="Times New Roman" w:eastAsiaTheme="minorEastAsia" w:hAnsiTheme="minorEastAsia" w:cs="Times New Roman"/>
                      <w:color w:val="000000"/>
                      <w:sz w:val="21"/>
                      <w:szCs w:val="21"/>
                    </w:rPr>
                    <w:lastRenderedPageBreak/>
                    <w:t>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2"/>
          <w:footerReference w:type="default" r:id="rId13"/>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9A163F">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废气验收监测质量控制与质量保证按照《大气污染物无组织排放监测技术导则》（</w:t>
            </w:r>
            <w:r>
              <w:rPr>
                <w:rFonts w:ascii="Times New Roman" w:eastAsia="宋体" w:hAnsi="Times New Roman" w:cs="Times New Roman"/>
                <w:sz w:val="24"/>
                <w:szCs w:val="24"/>
              </w:rPr>
              <w:t>HJ/T55</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9A163F">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6962F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6962F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五日生化需氧量</w:t>
                  </w:r>
                </w:p>
              </w:tc>
              <w:tc>
                <w:tcPr>
                  <w:tcW w:w="725"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p>
              </w:tc>
            </w:tr>
            <w:tr w:rsidR="006962F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高锰酸盐指数</w:t>
                  </w:r>
                </w:p>
              </w:tc>
              <w:tc>
                <w:tcPr>
                  <w:tcW w:w="725"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p>
              </w:tc>
            </w:tr>
            <w:tr w:rsidR="006962F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溶解氧</w:t>
                  </w:r>
                </w:p>
              </w:tc>
              <w:tc>
                <w:tcPr>
                  <w:tcW w:w="725"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p>
              </w:tc>
            </w:tr>
            <w:tr w:rsidR="006962F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p>
              </w:tc>
            </w:tr>
            <w:tr w:rsidR="006962F4"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12" w:space="0" w:color="auto"/>
                  </w:tcBorders>
                  <w:vAlign w:val="center"/>
                </w:tcPr>
                <w:p w:rsidR="006962F4" w:rsidRPr="006010B8" w:rsidRDefault="006962F4" w:rsidP="006010B8">
                  <w:pPr>
                    <w:spacing w:after="0"/>
                    <w:jc w:val="center"/>
                    <w:rPr>
                      <w:rFonts w:ascii="Times New Roman" w:eastAsia="宋体" w:hAnsi="Times New Roman" w:cs="Times New Roman"/>
                      <w:color w:val="000000"/>
                      <w:sz w:val="21"/>
                      <w:szCs w:val="21"/>
                    </w:rPr>
                  </w:pPr>
                </w:p>
              </w:tc>
            </w:tr>
          </w:tbl>
          <w:p w:rsidR="00C94D82" w:rsidRPr="00870197" w:rsidRDefault="00C94D82" w:rsidP="009A163F">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6962F4">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6962F4" w:rsidRPr="006010B8" w:rsidTr="006962F4">
              <w:trPr>
                <w:trHeight w:val="461"/>
                <w:jc w:val="center"/>
              </w:trPr>
              <w:tc>
                <w:tcPr>
                  <w:tcW w:w="623" w:type="dxa"/>
                  <w:tcBorders>
                    <w:top w:val="single" w:sz="4" w:space="0" w:color="auto"/>
                    <w:bottom w:val="single" w:sz="12" w:space="0" w:color="auto"/>
                    <w:right w:val="single" w:sz="4" w:space="0" w:color="auto"/>
                  </w:tcBorders>
                  <w:vAlign w:val="center"/>
                </w:tcPr>
                <w:p w:rsidR="006962F4" w:rsidRPr="001C4028" w:rsidRDefault="006962F4"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颗粒物</w:t>
                  </w:r>
                </w:p>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108</w:t>
                  </w:r>
                </w:p>
              </w:tc>
              <w:tc>
                <w:tcPr>
                  <w:tcW w:w="858"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color w:val="000000"/>
                      <w:sz w:val="21"/>
                      <w:szCs w:val="21"/>
                    </w:rPr>
                    <w:t>3.70</w:t>
                  </w:r>
                </w:p>
              </w:tc>
              <w:tc>
                <w:tcPr>
                  <w:tcW w:w="858"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12" w:space="0" w:color="auto"/>
                  </w:tcBorders>
                  <w:vAlign w:val="center"/>
                </w:tcPr>
                <w:p w:rsidR="006962F4" w:rsidRPr="006962F4" w:rsidRDefault="006962F4" w:rsidP="006962F4">
                  <w:pPr>
                    <w:spacing w:after="0"/>
                    <w:jc w:val="center"/>
                    <w:rPr>
                      <w:rFonts w:ascii="Times New Roman" w:eastAsia="宋体" w:hAnsi="Times New Roman" w:cs="Times New Roman"/>
                      <w:color w:val="000000"/>
                      <w:sz w:val="21"/>
                      <w:szCs w:val="21"/>
                    </w:rPr>
                  </w:pPr>
                  <w:r w:rsidRPr="006962F4">
                    <w:rPr>
                      <w:rFonts w:ascii="Times New Roman" w:eastAsia="宋体" w:hAnsi="Times New Roman" w:cs="Times New Roman" w:hint="eastAsia"/>
                      <w:color w:val="000000"/>
                      <w:sz w:val="21"/>
                      <w:szCs w:val="21"/>
                    </w:rPr>
                    <w:t>100</w:t>
                  </w:r>
                </w:p>
              </w:tc>
            </w:tr>
          </w:tbl>
          <w:p w:rsidR="009D4AD7" w:rsidRPr="00870197" w:rsidRDefault="009D4AD7" w:rsidP="009A163F">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6962F4"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6962F4" w:rsidRDefault="009D4AD7"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仪器编号</w:t>
                  </w:r>
                </w:p>
              </w:tc>
            </w:tr>
            <w:tr w:rsidR="006962F4" w:rsidRPr="006962F4"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r w:rsidRPr="006962F4">
                    <w:rPr>
                      <w:rFonts w:ascii="Times New Roman" w:eastAsiaTheme="minorEastAsia" w:hAnsiTheme="minorEastAsia" w:cs="Times New Roman"/>
                      <w:color w:val="000000"/>
                      <w:sz w:val="21"/>
                      <w:szCs w:val="21"/>
                    </w:rPr>
                    <w:t>地表水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水质</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化学需氧量的测定</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重铬酸盐法</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4</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申玻</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50mL</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S-L-101</w:t>
                  </w:r>
                </w:p>
              </w:tc>
            </w:tr>
            <w:tr w:rsidR="006962F4" w:rsidRPr="006962F4" w:rsidTr="0018411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五日生化需氧量</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水质</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五日生化需氧量（</w:t>
                  </w:r>
                  <w:r w:rsidRPr="006962F4">
                    <w:rPr>
                      <w:rFonts w:ascii="Times New Roman" w:eastAsiaTheme="minorEastAsia" w:hAnsi="Times New Roman" w:cs="Times New Roman"/>
                      <w:sz w:val="21"/>
                      <w:szCs w:val="21"/>
                    </w:rPr>
                    <w:t>BOD</w:t>
                  </w:r>
                  <w:r w:rsidRPr="006962F4">
                    <w:rPr>
                      <w:rFonts w:ascii="Times New Roman" w:eastAsiaTheme="minorEastAsia" w:hAnsi="Times New Roman" w:cs="Times New Roman"/>
                      <w:sz w:val="21"/>
                      <w:szCs w:val="21"/>
                      <w:vertAlign w:val="subscript"/>
                    </w:rPr>
                    <w:t>5</w:t>
                  </w:r>
                  <w:r w:rsidRPr="006962F4">
                    <w:rPr>
                      <w:rFonts w:ascii="Times New Roman" w:eastAsiaTheme="minorEastAsia" w:hAnsiTheme="minorEastAsia" w:cs="Times New Roman"/>
                      <w:sz w:val="21"/>
                      <w:szCs w:val="21"/>
                    </w:rPr>
                    <w:t>）的测定</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稀释与接种法</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HJ 505-2009</w:t>
                  </w:r>
                </w:p>
              </w:tc>
              <w:tc>
                <w:tcPr>
                  <w:tcW w:w="851" w:type="dxa"/>
                  <w:vMerge w:val="restart"/>
                  <w:tcBorders>
                    <w:top w:val="single" w:sz="6" w:space="0" w:color="auto"/>
                    <w:left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0.5</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溶解氧仪</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ORION 3 STAR</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S-L-073</w:t>
                  </w:r>
                </w:p>
              </w:tc>
            </w:tr>
            <w:tr w:rsidR="006962F4" w:rsidRPr="006962F4" w:rsidTr="0018411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851" w:type="dxa"/>
                  <w:vMerge/>
                  <w:tcBorders>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人工气候箱</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BEC-400</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S-L-105</w:t>
                  </w:r>
                </w:p>
              </w:tc>
            </w:tr>
            <w:tr w:rsidR="006962F4" w:rsidRPr="006962F4"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高锰酸盐指数</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水质</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高锰酸盐指数的测定</w:t>
                  </w:r>
                  <w:r w:rsidRPr="006962F4">
                    <w:rPr>
                      <w:rFonts w:ascii="Times New Roman" w:eastAsiaTheme="minorEastAsia" w:hAnsi="Times New Roman" w:cs="Times New Roman"/>
                      <w:sz w:val="21"/>
                      <w:szCs w:val="21"/>
                    </w:rPr>
                    <w:t>GB/T 11892-1989</w:t>
                  </w:r>
                </w:p>
              </w:tc>
              <w:tc>
                <w:tcPr>
                  <w:tcW w:w="851"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0.5</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25mL</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S-L-102</w:t>
                  </w:r>
                </w:p>
              </w:tc>
            </w:tr>
            <w:tr w:rsidR="006962F4" w:rsidRPr="006962F4"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溶解氧</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水质</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溶解氧的测定</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电化学探头法</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HJ 506-2009</w:t>
                  </w:r>
                </w:p>
              </w:tc>
              <w:tc>
                <w:tcPr>
                  <w:tcW w:w="851"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便携式溶解氧仪</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哈希</w:t>
                  </w:r>
                  <w:r w:rsidRPr="006962F4">
                    <w:rPr>
                      <w:rFonts w:ascii="Times New Roman" w:eastAsiaTheme="minorEastAsia" w:hAnsi="Times New Roman" w:cs="Times New Roman"/>
                      <w:sz w:val="21"/>
                      <w:szCs w:val="21"/>
                    </w:rPr>
                    <w:t>HQ30D</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S-L-198</w:t>
                  </w:r>
                </w:p>
              </w:tc>
            </w:tr>
            <w:tr w:rsidR="006962F4" w:rsidRPr="006962F4"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水质</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氨氮的测定</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纳氏试剂分光光度法</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0.025</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上海菁华</w:t>
                  </w:r>
                  <w:r w:rsidRPr="006962F4">
                    <w:rPr>
                      <w:rFonts w:ascii="Times New Roman" w:eastAsiaTheme="minorEastAsia" w:hAnsi="Times New Roman" w:cs="Times New Roman"/>
                      <w:sz w:val="21"/>
                      <w:szCs w:val="21"/>
                    </w:rPr>
                    <w:t>752N</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S-L-236</w:t>
                  </w:r>
                </w:p>
              </w:tc>
            </w:tr>
            <w:tr w:rsidR="006962F4" w:rsidRPr="006962F4"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水质</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总磷的测定</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钼酸铵分光光度法</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0.01</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上海菁华</w:t>
                  </w:r>
                  <w:r w:rsidRPr="006962F4">
                    <w:rPr>
                      <w:rFonts w:ascii="Times New Roman" w:eastAsiaTheme="minorEastAsia" w:hAnsi="Times New Roman" w:cs="Times New Roman"/>
                      <w:sz w:val="21"/>
                      <w:szCs w:val="21"/>
                    </w:rPr>
                    <w:t>752N</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S-L-236</w:t>
                  </w:r>
                </w:p>
              </w:tc>
            </w:tr>
            <w:tr w:rsidR="006962F4" w:rsidRPr="006962F4"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r w:rsidRPr="006962F4">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环境空气</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总悬浮颗粒物的测定</w:t>
                  </w:r>
                  <w:r w:rsidRPr="006962F4">
                    <w:rPr>
                      <w:rFonts w:ascii="Times New Roman" w:eastAsiaTheme="minorEastAsia" w:hAnsi="Times New Roman" w:cs="Times New Roman"/>
                      <w:sz w:val="21"/>
                      <w:szCs w:val="21"/>
                    </w:rPr>
                    <w:t xml:space="preserve"> </w:t>
                  </w:r>
                  <w:r w:rsidRPr="006962F4">
                    <w:rPr>
                      <w:rFonts w:ascii="Times New Roman" w:eastAsiaTheme="minorEastAsia" w:hAnsiTheme="minorEastAsia" w:cs="Times New Roman"/>
                      <w:sz w:val="21"/>
                      <w:szCs w:val="21"/>
                    </w:rPr>
                    <w:t>重量法</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GB/T 15432-1995</w:t>
                  </w:r>
                </w:p>
              </w:tc>
              <w:tc>
                <w:tcPr>
                  <w:tcW w:w="851" w:type="dxa"/>
                  <w:vMerge w:val="restart"/>
                  <w:tcBorders>
                    <w:top w:val="single" w:sz="6" w:space="0" w:color="auto"/>
                    <w:left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0.001</w:t>
                  </w:r>
                </w:p>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mg/m</w:t>
                  </w:r>
                  <w:r w:rsidRPr="006962F4">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S-L-145</w:t>
                  </w:r>
                </w:p>
              </w:tc>
            </w:tr>
            <w:tr w:rsidR="006962F4" w:rsidRPr="006962F4" w:rsidTr="00B52DA0">
              <w:trPr>
                <w:cantSplit/>
                <w:trHeight w:val="560"/>
                <w:jc w:val="center"/>
              </w:trPr>
              <w:tc>
                <w:tcPr>
                  <w:tcW w:w="910" w:type="dxa"/>
                  <w:vMerge/>
                  <w:tcBorders>
                    <w:top w:val="single" w:sz="6" w:space="0" w:color="auto"/>
                    <w:left w:val="nil"/>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2177" w:type="dxa"/>
                  <w:vMerge/>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851" w:type="dxa"/>
                  <w:vMerge/>
                  <w:tcBorders>
                    <w:top w:val="single" w:sz="6" w:space="0" w:color="auto"/>
                    <w:left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2050</w:t>
                  </w:r>
                  <w:r w:rsidRPr="006962F4">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S-L-130/131/132/133/134/135</w:t>
                  </w:r>
                </w:p>
              </w:tc>
            </w:tr>
            <w:tr w:rsidR="006962F4" w:rsidRPr="006962F4" w:rsidTr="00B52DA0">
              <w:trPr>
                <w:cantSplit/>
                <w:trHeight w:val="560"/>
                <w:jc w:val="center"/>
              </w:trPr>
              <w:tc>
                <w:tcPr>
                  <w:tcW w:w="910" w:type="dxa"/>
                  <w:vMerge/>
                  <w:tcBorders>
                    <w:top w:val="single" w:sz="6" w:space="0" w:color="auto"/>
                    <w:left w:val="nil"/>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2177" w:type="dxa"/>
                  <w:vMerge/>
                  <w:tcBorders>
                    <w:top w:val="single" w:sz="6" w:space="0" w:color="auto"/>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851" w:type="dxa"/>
                  <w:vMerge/>
                  <w:tcBorders>
                    <w:top w:val="single" w:sz="6" w:space="0" w:color="auto"/>
                    <w:left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恒温恒流大气颗粒物综合采样器</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MH1205</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S-L-260/261</w:t>
                  </w:r>
                </w:p>
              </w:tc>
            </w:tr>
            <w:tr w:rsidR="006962F4" w:rsidRPr="006962F4" w:rsidTr="00B52DA0">
              <w:trPr>
                <w:cantSplit/>
                <w:trHeight w:val="560"/>
                <w:jc w:val="center"/>
              </w:trPr>
              <w:tc>
                <w:tcPr>
                  <w:tcW w:w="910" w:type="dxa"/>
                  <w:vMerge/>
                  <w:tcBorders>
                    <w:left w:val="nil"/>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XA-100</w:t>
                  </w:r>
                  <w:r w:rsidRPr="006962F4">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S-L-304/305</w:t>
                  </w:r>
                </w:p>
              </w:tc>
            </w:tr>
            <w:tr w:rsidR="006962F4" w:rsidRPr="006962F4" w:rsidTr="00B52DA0">
              <w:trPr>
                <w:cantSplit/>
                <w:trHeight w:val="560"/>
                <w:jc w:val="center"/>
              </w:trPr>
              <w:tc>
                <w:tcPr>
                  <w:tcW w:w="910" w:type="dxa"/>
                  <w:vMerge/>
                  <w:tcBorders>
                    <w:left w:val="nil"/>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r w:rsidRPr="006962F4">
                    <w:rPr>
                      <w:rFonts w:ascii="Times New Roman" w:eastAsiaTheme="minorEastAsia" w:hAnsi="Times New Roman" w:cs="Times New Roman"/>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r w:rsidRPr="006962F4">
                    <w:rPr>
                      <w:rFonts w:ascii="Times New Roman" w:eastAsiaTheme="minorEastAsia" w:hAnsi="Times New Roman" w:cs="Times New Roman"/>
                      <w:color w:val="000000"/>
                      <w:sz w:val="21"/>
                      <w:szCs w:val="21"/>
                    </w:rPr>
                    <w:t>/</w:t>
                  </w:r>
                </w:p>
              </w:tc>
              <w:tc>
                <w:tcPr>
                  <w:tcW w:w="851" w:type="dxa"/>
                  <w:tcBorders>
                    <w:left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color w:val="000000" w:themeColor="text1"/>
                      <w:sz w:val="21"/>
                      <w:szCs w:val="21"/>
                    </w:rPr>
                  </w:pPr>
                  <w:r w:rsidRPr="006962F4">
                    <w:rPr>
                      <w:rFonts w:ascii="Times New Roman" w:eastAsiaTheme="minorEastAsia" w:hAnsi="Times New Roman" w:cs="Times New Roman"/>
                      <w:color w:val="000000" w:themeColor="text1"/>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NK5500</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S-L-125</w:t>
                  </w:r>
                </w:p>
              </w:tc>
            </w:tr>
            <w:tr w:rsidR="006962F4" w:rsidRPr="006962F4"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bCs/>
                      <w:sz w:val="21"/>
                      <w:szCs w:val="21"/>
                    </w:rPr>
                  </w:pPr>
                  <w:r w:rsidRPr="006962F4">
                    <w:rPr>
                      <w:rFonts w:ascii="Times New Roman" w:eastAsiaTheme="minorEastAsia" w:hAnsiTheme="minorEastAsia" w:cs="Times New Roman"/>
                      <w:bCs/>
                      <w:sz w:val="21"/>
                      <w:szCs w:val="21"/>
                    </w:rPr>
                    <w:t>工业企业厂界环境噪声排放标准</w:t>
                  </w:r>
                </w:p>
                <w:p w:rsidR="006962F4" w:rsidRPr="006962F4" w:rsidRDefault="006962F4" w:rsidP="006962F4">
                  <w:pPr>
                    <w:spacing w:after="0"/>
                    <w:jc w:val="center"/>
                    <w:rPr>
                      <w:rFonts w:ascii="Times New Roman" w:eastAsiaTheme="minorEastAsia" w:hAnsi="Times New Roman" w:cs="Times New Roman"/>
                      <w:bCs/>
                      <w:sz w:val="21"/>
                      <w:szCs w:val="21"/>
                    </w:rPr>
                  </w:pPr>
                  <w:r w:rsidRPr="006962F4">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bCs/>
                      <w:sz w:val="21"/>
                      <w:szCs w:val="21"/>
                    </w:rPr>
                  </w:pPr>
                  <w:r w:rsidRPr="006962F4">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S-L-237</w:t>
                  </w:r>
                </w:p>
              </w:tc>
            </w:tr>
            <w:tr w:rsidR="006962F4" w:rsidRPr="006962F4"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AWA6021A</w:t>
                  </w:r>
                </w:p>
              </w:tc>
              <w:tc>
                <w:tcPr>
                  <w:tcW w:w="1038" w:type="dxa"/>
                  <w:tcBorders>
                    <w:top w:val="single" w:sz="6" w:space="0" w:color="auto"/>
                    <w:left w:val="single" w:sz="6" w:space="0" w:color="auto"/>
                    <w:bottom w:val="single" w:sz="12" w:space="0" w:color="auto"/>
                    <w:right w:val="nil"/>
                  </w:tcBorders>
                  <w:vAlign w:val="center"/>
                </w:tcPr>
                <w:p w:rsidR="006962F4" w:rsidRPr="006962F4" w:rsidRDefault="006962F4" w:rsidP="006962F4">
                  <w:pPr>
                    <w:spacing w:after="0"/>
                    <w:jc w:val="center"/>
                    <w:rPr>
                      <w:rFonts w:ascii="Times New Roman" w:eastAsiaTheme="minorEastAsia" w:hAnsi="Times New Roman" w:cs="Times New Roman"/>
                      <w:sz w:val="21"/>
                      <w:szCs w:val="21"/>
                    </w:rPr>
                  </w:pPr>
                  <w:r w:rsidRPr="006962F4">
                    <w:rPr>
                      <w:rFonts w:ascii="Times New Roman" w:eastAsiaTheme="minorEastAsia" w:hAnsi="Times New Roman" w:cs="Times New Roman"/>
                      <w:sz w:val="21"/>
                      <w:szCs w:val="21"/>
                    </w:rPr>
                    <w:t>S-L-238</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80"/>
      </w:tblGrid>
      <w:tr w:rsidR="009D4AD7" w:rsidRPr="00912A3D" w:rsidTr="006C0E86">
        <w:trPr>
          <w:trHeight w:val="13442"/>
          <w:jc w:val="center"/>
        </w:trPr>
        <w:tc>
          <w:tcPr>
            <w:tcW w:w="9739" w:type="dxa"/>
          </w:tcPr>
          <w:p w:rsidR="009D4AD7" w:rsidRPr="00912A3D" w:rsidRDefault="009D4AD7" w:rsidP="009A163F">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8E6C61">
              <w:rPr>
                <w:rFonts w:ascii="Times New Roman" w:eastAsia="宋体" w:hAnsi="宋体" w:cs="宋体" w:hint="eastAsia"/>
                <w:sz w:val="24"/>
                <w:szCs w:val="24"/>
              </w:rPr>
              <w:t>项目所在地</w:t>
            </w:r>
            <w:r w:rsidR="00AB7F5E">
              <w:rPr>
                <w:rFonts w:ascii="Times New Roman" w:eastAsia="宋体" w:hAnsi="宋体" w:cs="宋体" w:hint="eastAsia"/>
                <w:sz w:val="24"/>
                <w:szCs w:val="24"/>
              </w:rPr>
              <w:t>地表水</w:t>
            </w:r>
            <w:r w:rsidRPr="00912A3D">
              <w:rPr>
                <w:rFonts w:ascii="Times New Roman" w:eastAsia="宋体" w:hAnsi="宋体" w:cs="宋体" w:hint="eastAsia"/>
                <w:sz w:val="24"/>
                <w:szCs w:val="24"/>
              </w:rPr>
              <w:t>、废气、厂界噪声</w:t>
            </w:r>
            <w:r w:rsidR="005550C4">
              <w:rPr>
                <w:rFonts w:ascii="Times New Roman" w:eastAsia="宋体" w:hAnsi="宋体" w:cs="宋体" w:hint="eastAsia"/>
                <w:sz w:val="24"/>
                <w:szCs w:val="24"/>
              </w:rPr>
              <w:t>、敏感点环境空气、噪声</w:t>
            </w:r>
            <w:r w:rsidRPr="00912A3D">
              <w:rPr>
                <w:rFonts w:ascii="Times New Roman" w:eastAsia="宋体" w:hAnsi="宋体" w:cs="宋体" w:hint="eastAsia"/>
                <w:sz w:val="24"/>
                <w:szCs w:val="24"/>
              </w:rPr>
              <w:t>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008E6C61">
              <w:rPr>
                <w:rFonts w:ascii="Times New Roman" w:eastAsia="宋体" w:hAnsi="Times New Roman" w:cs="Times New Roman"/>
                <w:b/>
                <w:bCs/>
                <w:sz w:val="24"/>
                <w:szCs w:val="24"/>
              </w:rPr>
              <w:t>项目所在地</w:t>
            </w:r>
            <w:r w:rsidR="00F41E0C">
              <w:rPr>
                <w:rFonts w:ascii="Times New Roman" w:eastAsia="宋体" w:hAnsi="Times New Roman" w:cs="Times New Roman"/>
                <w:b/>
                <w:bCs/>
                <w:sz w:val="24"/>
                <w:szCs w:val="24"/>
              </w:rPr>
              <w:t>地表水</w:t>
            </w:r>
            <w:r w:rsidRPr="00912A3D">
              <w:rPr>
                <w:rFonts w:ascii="Times New Roman" w:eastAsia="宋体" w:hAnsi="宋体" w:cs="宋体" w:hint="eastAsia"/>
                <w:b/>
                <w:bCs/>
                <w:sz w:val="24"/>
                <w:szCs w:val="24"/>
              </w:rPr>
              <w:t>监测项目、点位、频次</w:t>
            </w:r>
          </w:p>
          <w:tbl>
            <w:tblPr>
              <w:tblW w:w="826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249"/>
              <w:gridCol w:w="2938"/>
              <w:gridCol w:w="3073"/>
            </w:tblGrid>
            <w:tr w:rsidR="002E387A" w:rsidRPr="00912A3D" w:rsidTr="00D11625">
              <w:trPr>
                <w:trHeight w:val="346"/>
                <w:jc w:val="center"/>
              </w:trPr>
              <w:tc>
                <w:tcPr>
                  <w:tcW w:w="224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938"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073"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D11625">
              <w:trPr>
                <w:trHeight w:val="346"/>
                <w:jc w:val="center"/>
              </w:trPr>
              <w:tc>
                <w:tcPr>
                  <w:tcW w:w="2249" w:type="dxa"/>
                  <w:tcBorders>
                    <w:top w:val="single" w:sz="4" w:space="0" w:color="auto"/>
                    <w:bottom w:val="single" w:sz="12" w:space="0" w:color="auto"/>
                    <w:right w:val="single" w:sz="4" w:space="0" w:color="auto"/>
                  </w:tcBorders>
                  <w:vAlign w:val="center"/>
                </w:tcPr>
                <w:p w:rsidR="00EE17C4" w:rsidRDefault="009D4D88" w:rsidP="00EE17C4">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地表水</w:t>
                  </w:r>
                </w:p>
                <w:p w:rsidR="002E387A" w:rsidRPr="00912A3D" w:rsidRDefault="00EE17C4" w:rsidP="00EE17C4">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（横港</w:t>
                  </w:r>
                  <w:r w:rsidRPr="00184111">
                    <w:rPr>
                      <w:rFonts w:ascii="Times New Roman" w:eastAsia="宋体" w:hAnsi="Times New Roman" w:cs="Times New Roman" w:hint="eastAsia"/>
                      <w:sz w:val="21"/>
                      <w:szCs w:val="21"/>
                    </w:rPr>
                    <w:t>-</w:t>
                  </w:r>
                  <w:r w:rsidRPr="00184111">
                    <w:rPr>
                      <w:rFonts w:ascii="Times New Roman" w:eastAsia="宋体" w:hAnsi="Times New Roman" w:cs="Times New Roman"/>
                      <w:sz w:val="21"/>
                      <w:szCs w:val="21"/>
                    </w:rPr>
                    <w:t>东环桥</w:t>
                  </w:r>
                  <w:r>
                    <w:rPr>
                      <w:rFonts w:ascii="Times New Roman" w:eastAsia="宋体" w:hAnsi="宋体" w:cs="Times New Roman" w:hint="eastAsia"/>
                      <w:sz w:val="21"/>
                      <w:szCs w:val="21"/>
                    </w:rPr>
                    <w:t>）</w:t>
                  </w:r>
                </w:p>
              </w:tc>
              <w:tc>
                <w:tcPr>
                  <w:tcW w:w="2938" w:type="dxa"/>
                  <w:tcBorders>
                    <w:top w:val="single" w:sz="4" w:space="0" w:color="auto"/>
                    <w:left w:val="single" w:sz="4" w:space="0" w:color="auto"/>
                    <w:bottom w:val="single" w:sz="12" w:space="0" w:color="auto"/>
                    <w:right w:val="single" w:sz="4" w:space="0" w:color="auto"/>
                  </w:tcBorders>
                  <w:vAlign w:val="center"/>
                </w:tcPr>
                <w:p w:rsidR="002E387A" w:rsidRPr="00912A3D" w:rsidRDefault="009D4D88" w:rsidP="005A794C">
                  <w:pPr>
                    <w:spacing w:after="0"/>
                    <w:jc w:val="center"/>
                    <w:rPr>
                      <w:rFonts w:ascii="Times New Roman" w:eastAsia="宋体" w:hAnsi="宋体" w:cs="Times New Roman"/>
                      <w:sz w:val="21"/>
                      <w:szCs w:val="21"/>
                    </w:rPr>
                  </w:pPr>
                  <w:r w:rsidRPr="009D4D88">
                    <w:rPr>
                      <w:rFonts w:ascii="Times New Roman" w:eastAsia="宋体" w:hAnsi="宋体" w:cs="Times New Roman" w:hint="eastAsia"/>
                      <w:sz w:val="21"/>
                      <w:szCs w:val="21"/>
                    </w:rPr>
                    <w:t>化学需氧量、五日生化需氧量</w:t>
                  </w:r>
                  <w:r w:rsidRPr="009D4D88">
                    <w:rPr>
                      <w:rFonts w:ascii="Times New Roman" w:eastAsia="宋体" w:hAnsi="宋体" w:cs="Times New Roman"/>
                      <w:sz w:val="21"/>
                      <w:szCs w:val="21"/>
                    </w:rPr>
                    <w:t>、高锰酸盐指数、溶解氧、</w:t>
                  </w:r>
                  <w:r w:rsidRPr="009D4D88">
                    <w:rPr>
                      <w:rFonts w:ascii="Times New Roman" w:eastAsia="宋体" w:hAnsi="宋体" w:cs="Times New Roman" w:hint="eastAsia"/>
                      <w:sz w:val="21"/>
                      <w:szCs w:val="21"/>
                    </w:rPr>
                    <w:t>氨氮、总磷</w:t>
                  </w:r>
                </w:p>
              </w:tc>
              <w:tc>
                <w:tcPr>
                  <w:tcW w:w="3073" w:type="dxa"/>
                  <w:tcBorders>
                    <w:top w:val="single" w:sz="4" w:space="0" w:color="auto"/>
                    <w:left w:val="single" w:sz="4" w:space="0" w:color="auto"/>
                    <w:bottom w:val="single" w:sz="12" w:space="0" w:color="auto"/>
                  </w:tcBorders>
                  <w:vAlign w:val="center"/>
                </w:tcPr>
                <w:p w:rsidR="002E387A" w:rsidRPr="00912A3D" w:rsidRDefault="002E387A" w:rsidP="00C2403B">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00C2403B">
                    <w:rPr>
                      <w:rFonts w:ascii="Times New Roman" w:eastAsia="宋体" w:hAnsi="宋体" w:cs="Times New Roman" w:hint="eastAsia"/>
                      <w:sz w:val="21"/>
                      <w:szCs w:val="21"/>
                    </w:rPr>
                    <w:t>3</w:t>
                  </w:r>
                  <w:r w:rsidRPr="00912A3D">
                    <w:rPr>
                      <w:rFonts w:ascii="Times New Roman" w:eastAsia="宋体" w:hAnsi="宋体" w:cs="宋体" w:hint="eastAsia"/>
                      <w:sz w:val="21"/>
                      <w:szCs w:val="21"/>
                    </w:rPr>
                    <w:t>次</w:t>
                  </w:r>
                </w:p>
              </w:tc>
            </w:tr>
          </w:tbl>
          <w:p w:rsidR="00F41E0C" w:rsidRPr="00F41E0C" w:rsidRDefault="00F41E0C" w:rsidP="001621E0">
            <w:pPr>
              <w:spacing w:after="0" w:line="360" w:lineRule="auto"/>
              <w:rPr>
                <w:rFonts w:ascii="Times New Roman" w:eastAsia="宋体" w:hAnsi="宋体" w:cs="宋体"/>
                <w:sz w:val="21"/>
                <w:szCs w:val="21"/>
              </w:rPr>
            </w:pPr>
            <w:r w:rsidRPr="00F41E0C">
              <w:rPr>
                <w:rFonts w:ascii="Times New Roman" w:eastAsia="宋体" w:hAnsi="宋体" w:cs="宋体" w:hint="eastAsia"/>
                <w:sz w:val="21"/>
                <w:szCs w:val="21"/>
              </w:rPr>
              <w:t>注：本次对项目所在地水质进行监测。</w:t>
            </w:r>
          </w:p>
          <w:p w:rsidR="002E387A" w:rsidRPr="00912A3D" w:rsidRDefault="002E387A" w:rsidP="009A163F">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30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260"/>
              <w:gridCol w:w="2952"/>
              <w:gridCol w:w="3088"/>
            </w:tblGrid>
            <w:tr w:rsidR="002E387A" w:rsidRPr="00912A3D" w:rsidTr="00D11625">
              <w:trPr>
                <w:trHeight w:val="346"/>
                <w:jc w:val="center"/>
              </w:trPr>
              <w:tc>
                <w:tcPr>
                  <w:tcW w:w="2260"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952"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088"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C213C" w:rsidRPr="00912A3D" w:rsidTr="00D11625">
              <w:trPr>
                <w:trHeight w:val="346"/>
                <w:jc w:val="center"/>
              </w:trPr>
              <w:tc>
                <w:tcPr>
                  <w:tcW w:w="2260" w:type="dxa"/>
                  <w:tcBorders>
                    <w:top w:val="single" w:sz="4" w:space="0" w:color="auto"/>
                    <w:bottom w:val="single" w:sz="4" w:space="0" w:color="auto"/>
                    <w:right w:val="single" w:sz="4" w:space="0" w:color="auto"/>
                  </w:tcBorders>
                  <w:vAlign w:val="center"/>
                </w:tcPr>
                <w:p w:rsidR="00FC213C" w:rsidRPr="00912A3D" w:rsidRDefault="00FC213C" w:rsidP="00AB7F5E">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无组织</w:t>
                  </w:r>
                </w:p>
              </w:tc>
              <w:tc>
                <w:tcPr>
                  <w:tcW w:w="2952" w:type="dxa"/>
                  <w:tcBorders>
                    <w:top w:val="single" w:sz="4" w:space="0" w:color="auto"/>
                    <w:left w:val="single" w:sz="4" w:space="0" w:color="auto"/>
                    <w:bottom w:val="single" w:sz="4" w:space="0" w:color="auto"/>
                    <w:right w:val="single" w:sz="4" w:space="0" w:color="auto"/>
                  </w:tcBorders>
                  <w:vAlign w:val="center"/>
                </w:tcPr>
                <w:p w:rsidR="00FC213C" w:rsidRPr="00912A3D" w:rsidRDefault="00AB7F5E" w:rsidP="005A794C">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088" w:type="dxa"/>
                  <w:tcBorders>
                    <w:top w:val="single" w:sz="4" w:space="0" w:color="auto"/>
                    <w:left w:val="single" w:sz="4" w:space="0" w:color="auto"/>
                    <w:bottom w:val="single" w:sz="4" w:space="0" w:color="auto"/>
                  </w:tcBorders>
                  <w:vAlign w:val="center"/>
                </w:tcPr>
                <w:p w:rsidR="00FC213C" w:rsidRPr="00FC213C" w:rsidRDefault="00FC213C" w:rsidP="00FC213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D11625" w:rsidRPr="00912A3D" w:rsidTr="00D11625">
              <w:trPr>
                <w:trHeight w:val="346"/>
                <w:jc w:val="center"/>
              </w:trPr>
              <w:tc>
                <w:tcPr>
                  <w:tcW w:w="2260" w:type="dxa"/>
                  <w:tcBorders>
                    <w:top w:val="single" w:sz="4" w:space="0" w:color="auto"/>
                    <w:bottom w:val="single" w:sz="12" w:space="0" w:color="auto"/>
                    <w:right w:val="single" w:sz="4" w:space="0" w:color="auto"/>
                  </w:tcBorders>
                  <w:vAlign w:val="center"/>
                </w:tcPr>
                <w:p w:rsidR="00D11625" w:rsidRPr="00912A3D" w:rsidRDefault="00D11625" w:rsidP="00AB7F5E">
                  <w:pPr>
                    <w:spacing w:after="0"/>
                    <w:jc w:val="center"/>
                    <w:rPr>
                      <w:rFonts w:ascii="Times New Roman" w:eastAsia="宋体" w:hAnsi="宋体" w:cs="宋体"/>
                      <w:sz w:val="21"/>
                      <w:szCs w:val="21"/>
                    </w:rPr>
                  </w:pPr>
                  <w:r>
                    <w:rPr>
                      <w:rFonts w:ascii="Times New Roman" w:eastAsia="宋体" w:hAnsi="宋体" w:cs="宋体" w:hint="eastAsia"/>
                      <w:sz w:val="21"/>
                      <w:szCs w:val="21"/>
                    </w:rPr>
                    <w:t>敏感点</w:t>
                  </w:r>
                </w:p>
              </w:tc>
              <w:tc>
                <w:tcPr>
                  <w:tcW w:w="2952" w:type="dxa"/>
                  <w:tcBorders>
                    <w:top w:val="single" w:sz="4" w:space="0" w:color="auto"/>
                    <w:left w:val="single" w:sz="4" w:space="0" w:color="auto"/>
                    <w:bottom w:val="single" w:sz="12" w:space="0" w:color="auto"/>
                    <w:right w:val="single" w:sz="4" w:space="0" w:color="auto"/>
                  </w:tcBorders>
                  <w:vAlign w:val="center"/>
                </w:tcPr>
                <w:p w:rsidR="00D11625" w:rsidRPr="00912A3D" w:rsidRDefault="00D11625" w:rsidP="008E6C61">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088" w:type="dxa"/>
                  <w:tcBorders>
                    <w:top w:val="single" w:sz="4" w:space="0" w:color="auto"/>
                    <w:left w:val="single" w:sz="4" w:space="0" w:color="auto"/>
                    <w:bottom w:val="single" w:sz="12" w:space="0" w:color="auto"/>
                  </w:tcBorders>
                  <w:vAlign w:val="center"/>
                </w:tcPr>
                <w:p w:rsidR="00D11625" w:rsidRPr="00FC213C" w:rsidRDefault="00D11625" w:rsidP="008E6C61">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D11625" w:rsidRDefault="00D11625" w:rsidP="001621E0">
            <w:pPr>
              <w:spacing w:after="0"/>
              <w:rPr>
                <w:rFonts w:ascii="Times New Roman" w:eastAsia="宋体" w:hAnsi="宋体" w:cs="宋体"/>
                <w:sz w:val="21"/>
                <w:szCs w:val="21"/>
              </w:rPr>
            </w:pPr>
            <w:r w:rsidRPr="00F41E0C">
              <w:rPr>
                <w:rFonts w:ascii="Times New Roman" w:eastAsia="宋体" w:hAnsi="宋体" w:cs="宋体" w:hint="eastAsia"/>
                <w:sz w:val="21"/>
                <w:szCs w:val="21"/>
              </w:rPr>
              <w:t>注：</w:t>
            </w:r>
            <w:r>
              <w:rPr>
                <w:rFonts w:ascii="Times New Roman" w:eastAsia="宋体" w:hAnsi="宋体" w:cs="宋体" w:hint="eastAsia"/>
                <w:sz w:val="21"/>
                <w:szCs w:val="21"/>
              </w:rPr>
              <w:t>敏感点为</w:t>
            </w:r>
            <w:r w:rsidR="008E6C61" w:rsidRPr="00B91B42">
              <w:rPr>
                <w:rFonts w:ascii="Times New Roman" w:eastAsiaTheme="minorEastAsia" w:hAnsi="Times New Roman" w:cs="Times New Roman" w:hint="eastAsia"/>
                <w:sz w:val="21"/>
                <w:szCs w:val="21"/>
              </w:rPr>
              <w:t>二分厂</w:t>
            </w:r>
            <w:r w:rsidR="008E6C61" w:rsidRPr="00B91B42">
              <w:rPr>
                <w:rFonts w:ascii="Times New Roman" w:eastAsiaTheme="minorEastAsia" w:hAnsi="Times New Roman" w:cs="Times New Roman" w:hint="eastAsia"/>
                <w:sz w:val="21"/>
                <w:szCs w:val="21"/>
              </w:rPr>
              <w:t>1829</w:t>
            </w:r>
            <w:r w:rsidR="008E6C61" w:rsidRPr="00B91B42">
              <w:rPr>
                <w:rFonts w:ascii="Times New Roman" w:eastAsiaTheme="minorEastAsia" w:hAnsi="Times New Roman" w:cs="Times New Roman" w:hint="eastAsia"/>
                <w:sz w:val="21"/>
                <w:szCs w:val="21"/>
              </w:rPr>
              <w:t>码头</w:t>
            </w:r>
            <w:r w:rsidR="008E6C61">
              <w:rPr>
                <w:rFonts w:ascii="Times New Roman" w:eastAsiaTheme="minorEastAsia" w:hAnsi="Times New Roman" w:cs="Times New Roman" w:hint="eastAsia"/>
                <w:sz w:val="21"/>
                <w:szCs w:val="21"/>
              </w:rPr>
              <w:t>西南</w:t>
            </w:r>
            <w:r w:rsidR="008E6C61">
              <w:rPr>
                <w:rFonts w:ascii="Times New Roman" w:eastAsiaTheme="minorEastAsia" w:hAnsi="Times New Roman" w:cs="Times New Roman" w:hint="eastAsia"/>
                <w:sz w:val="21"/>
                <w:szCs w:val="21"/>
              </w:rPr>
              <w:t>168</w:t>
            </w:r>
            <w:r w:rsidR="008E6C61">
              <w:rPr>
                <w:rFonts w:ascii="Times New Roman" w:eastAsiaTheme="minorEastAsia" w:hAnsi="Times New Roman" w:cs="Times New Roman" w:hint="eastAsia"/>
                <w:sz w:val="21"/>
                <w:szCs w:val="21"/>
              </w:rPr>
              <w:t>米的唐家宕和四分厂</w:t>
            </w:r>
            <w:r w:rsidR="008E6C61">
              <w:rPr>
                <w:rFonts w:ascii="Times New Roman" w:eastAsiaTheme="minorEastAsia" w:hAnsi="Times New Roman" w:cs="Times New Roman" w:hint="eastAsia"/>
                <w:sz w:val="21"/>
                <w:szCs w:val="21"/>
              </w:rPr>
              <w:t>4</w:t>
            </w:r>
            <w:r w:rsidR="008E6C61">
              <w:rPr>
                <w:rFonts w:ascii="Times New Roman" w:eastAsiaTheme="minorEastAsia" w:hAnsi="Times New Roman" w:cs="Times New Roman" w:hint="eastAsia"/>
                <w:sz w:val="21"/>
                <w:szCs w:val="21"/>
              </w:rPr>
              <w:t>分厂码头西南</w:t>
            </w:r>
            <w:r w:rsidR="008E6C61">
              <w:rPr>
                <w:rFonts w:ascii="Times New Roman" w:eastAsiaTheme="minorEastAsia" w:hAnsi="Times New Roman" w:cs="Times New Roman" w:hint="eastAsia"/>
                <w:sz w:val="21"/>
                <w:szCs w:val="21"/>
              </w:rPr>
              <w:t>207</w:t>
            </w:r>
            <w:r w:rsidR="008E6C61">
              <w:rPr>
                <w:rFonts w:ascii="Times New Roman" w:eastAsiaTheme="minorEastAsia" w:hAnsi="Times New Roman" w:cs="Times New Roman" w:hint="eastAsia"/>
                <w:sz w:val="21"/>
                <w:szCs w:val="21"/>
              </w:rPr>
              <w:t>米的东北村。</w:t>
            </w:r>
          </w:p>
          <w:p w:rsidR="002E387A" w:rsidRPr="00912A3D" w:rsidRDefault="002E387A" w:rsidP="009A163F">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W w:w="833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268"/>
              <w:gridCol w:w="2963"/>
              <w:gridCol w:w="3099"/>
            </w:tblGrid>
            <w:tr w:rsidR="00AB7F5E" w:rsidRPr="00912A3D" w:rsidTr="00D11625">
              <w:trPr>
                <w:trHeight w:val="358"/>
                <w:jc w:val="center"/>
              </w:trPr>
              <w:tc>
                <w:tcPr>
                  <w:tcW w:w="2268" w:type="dxa"/>
                  <w:tcBorders>
                    <w:top w:val="single" w:sz="12" w:space="0" w:color="auto"/>
                    <w:bottom w:val="single" w:sz="4" w:space="0" w:color="auto"/>
                    <w:right w:val="single" w:sz="4" w:space="0" w:color="auto"/>
                  </w:tcBorders>
                  <w:vAlign w:val="center"/>
                </w:tcPr>
                <w:p w:rsidR="00AB7F5E" w:rsidRPr="00912A3D" w:rsidRDefault="00AB7F5E" w:rsidP="00184111">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963" w:type="dxa"/>
                  <w:tcBorders>
                    <w:top w:val="single" w:sz="12" w:space="0" w:color="auto"/>
                    <w:left w:val="single" w:sz="4" w:space="0" w:color="auto"/>
                    <w:bottom w:val="single" w:sz="4" w:space="0" w:color="auto"/>
                    <w:right w:val="single" w:sz="4" w:space="0" w:color="auto"/>
                  </w:tcBorders>
                  <w:vAlign w:val="center"/>
                </w:tcPr>
                <w:p w:rsidR="00AB7F5E" w:rsidRPr="00912A3D" w:rsidRDefault="00AB7F5E" w:rsidP="00184111">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099" w:type="dxa"/>
                  <w:tcBorders>
                    <w:top w:val="single" w:sz="12" w:space="0" w:color="auto"/>
                    <w:left w:val="single" w:sz="4" w:space="0" w:color="auto"/>
                    <w:bottom w:val="single" w:sz="4" w:space="0" w:color="auto"/>
                  </w:tcBorders>
                  <w:vAlign w:val="center"/>
                </w:tcPr>
                <w:p w:rsidR="00AB7F5E" w:rsidRPr="00912A3D" w:rsidRDefault="00AB7F5E" w:rsidP="00184111">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AB7F5E" w:rsidRPr="00912A3D" w:rsidTr="001621E0">
              <w:trPr>
                <w:trHeight w:val="358"/>
                <w:jc w:val="center"/>
              </w:trPr>
              <w:tc>
                <w:tcPr>
                  <w:tcW w:w="2268" w:type="dxa"/>
                  <w:tcBorders>
                    <w:top w:val="single" w:sz="4" w:space="0" w:color="auto"/>
                    <w:bottom w:val="single" w:sz="4" w:space="0" w:color="auto"/>
                    <w:right w:val="single" w:sz="4" w:space="0" w:color="auto"/>
                  </w:tcBorders>
                  <w:vAlign w:val="center"/>
                </w:tcPr>
                <w:p w:rsidR="00AB7F5E" w:rsidRPr="00912A3D" w:rsidRDefault="00AB7F5E" w:rsidP="00AB7F5E">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码头</w:t>
                  </w:r>
                  <w:r w:rsidRPr="00912A3D">
                    <w:rPr>
                      <w:rFonts w:ascii="Times New Roman" w:eastAsia="宋体" w:hAnsi="宋体" w:cs="宋体" w:hint="eastAsia"/>
                      <w:sz w:val="21"/>
                      <w:szCs w:val="21"/>
                    </w:rPr>
                    <w:t>四周</w:t>
                  </w:r>
                </w:p>
              </w:tc>
              <w:tc>
                <w:tcPr>
                  <w:tcW w:w="2963" w:type="dxa"/>
                  <w:tcBorders>
                    <w:top w:val="single" w:sz="4" w:space="0" w:color="auto"/>
                    <w:left w:val="single" w:sz="4" w:space="0" w:color="auto"/>
                    <w:bottom w:val="single" w:sz="4" w:space="0" w:color="auto"/>
                    <w:right w:val="single" w:sz="4" w:space="0" w:color="auto"/>
                  </w:tcBorders>
                  <w:vAlign w:val="center"/>
                </w:tcPr>
                <w:p w:rsidR="00AB7F5E" w:rsidRPr="00912A3D" w:rsidRDefault="00AB7F5E" w:rsidP="00AB7F5E">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099" w:type="dxa"/>
                  <w:tcBorders>
                    <w:top w:val="single" w:sz="4" w:space="0" w:color="auto"/>
                    <w:left w:val="single" w:sz="4" w:space="0" w:color="auto"/>
                    <w:bottom w:val="single" w:sz="4" w:space="0" w:color="auto"/>
                  </w:tcBorders>
                  <w:vAlign w:val="center"/>
                </w:tcPr>
                <w:p w:rsidR="00AB7F5E" w:rsidRPr="00912A3D" w:rsidRDefault="00AB7F5E" w:rsidP="00AB7F5E">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r w:rsidR="001621E0" w:rsidRPr="00912A3D" w:rsidTr="00D11625">
              <w:trPr>
                <w:trHeight w:val="358"/>
                <w:jc w:val="center"/>
              </w:trPr>
              <w:tc>
                <w:tcPr>
                  <w:tcW w:w="2268" w:type="dxa"/>
                  <w:tcBorders>
                    <w:top w:val="single" w:sz="4" w:space="0" w:color="auto"/>
                    <w:bottom w:val="single" w:sz="12" w:space="0" w:color="auto"/>
                    <w:right w:val="single" w:sz="4" w:space="0" w:color="auto"/>
                  </w:tcBorders>
                  <w:vAlign w:val="center"/>
                </w:tcPr>
                <w:p w:rsidR="001621E0" w:rsidRDefault="001621E0" w:rsidP="00AB7F5E">
                  <w:pPr>
                    <w:spacing w:after="0"/>
                    <w:jc w:val="center"/>
                    <w:rPr>
                      <w:rFonts w:ascii="Times New Roman" w:eastAsia="宋体" w:hAnsi="宋体" w:cs="宋体"/>
                      <w:sz w:val="21"/>
                      <w:szCs w:val="21"/>
                    </w:rPr>
                  </w:pPr>
                  <w:r>
                    <w:rPr>
                      <w:rFonts w:ascii="Times New Roman" w:eastAsia="宋体" w:hAnsi="宋体" w:cs="宋体" w:hint="eastAsia"/>
                      <w:sz w:val="21"/>
                      <w:szCs w:val="21"/>
                    </w:rPr>
                    <w:t>敏感点</w:t>
                  </w:r>
                </w:p>
              </w:tc>
              <w:tc>
                <w:tcPr>
                  <w:tcW w:w="2963" w:type="dxa"/>
                  <w:tcBorders>
                    <w:top w:val="single" w:sz="4" w:space="0" w:color="auto"/>
                    <w:left w:val="single" w:sz="4" w:space="0" w:color="auto"/>
                    <w:bottom w:val="single" w:sz="12" w:space="0" w:color="auto"/>
                    <w:right w:val="single" w:sz="4" w:space="0" w:color="auto"/>
                  </w:tcBorders>
                  <w:vAlign w:val="center"/>
                </w:tcPr>
                <w:p w:rsidR="001621E0" w:rsidRPr="00912A3D" w:rsidRDefault="001621E0" w:rsidP="00C2403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099" w:type="dxa"/>
                  <w:tcBorders>
                    <w:top w:val="single" w:sz="4" w:space="0" w:color="auto"/>
                    <w:left w:val="single" w:sz="4" w:space="0" w:color="auto"/>
                    <w:bottom w:val="single" w:sz="12" w:space="0" w:color="auto"/>
                  </w:tcBorders>
                  <w:vAlign w:val="center"/>
                </w:tcPr>
                <w:p w:rsidR="001621E0" w:rsidRPr="00912A3D" w:rsidRDefault="001621E0" w:rsidP="00C2403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9A163F">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9A163F">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9D4D88">
              <w:rPr>
                <w:rFonts w:ascii="Times New Roman" w:eastAsiaTheme="minorEastAsia" w:hAnsi="Times New Roman" w:cs="Times New Roman" w:hint="eastAsia"/>
                <w:color w:val="000000"/>
                <w:sz w:val="24"/>
                <w:szCs w:val="24"/>
              </w:rPr>
              <w:t>5</w:t>
            </w:r>
            <w:r w:rsidRPr="00024CF0">
              <w:rPr>
                <w:rFonts w:ascii="Times New Roman" w:eastAsiaTheme="minorEastAsia" w:hAnsiTheme="minorEastAsia" w:cs="Times New Roman"/>
                <w:color w:val="000000"/>
                <w:sz w:val="24"/>
                <w:szCs w:val="24"/>
              </w:rPr>
              <w:t>月</w:t>
            </w:r>
            <w:r w:rsidR="009D4D88">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9D4D88">
              <w:rPr>
                <w:rFonts w:ascii="Times New Roman" w:eastAsiaTheme="minorEastAsia" w:hAnsi="Times New Roman" w:cs="Times New Roman" w:hint="eastAsia"/>
                <w:color w:val="000000"/>
                <w:sz w:val="24"/>
                <w:szCs w:val="24"/>
              </w:rPr>
              <w:t>5</w:t>
            </w:r>
            <w:r w:rsidRPr="00024CF0">
              <w:rPr>
                <w:rFonts w:ascii="Times New Roman" w:eastAsiaTheme="minorEastAsia" w:hAnsiTheme="minorEastAsia" w:cs="Times New Roman"/>
                <w:color w:val="000000"/>
                <w:sz w:val="24"/>
                <w:szCs w:val="24"/>
              </w:rPr>
              <w:t>月</w:t>
            </w:r>
            <w:r w:rsidR="009D4D88">
              <w:rPr>
                <w:rFonts w:ascii="Times New Roman" w:eastAsiaTheme="minorEastAsia" w:hAnsi="Times New Roman" w:cs="Times New Roman" w:hint="eastAsia"/>
                <w:color w:val="000000"/>
                <w:sz w:val="24"/>
                <w:szCs w:val="24"/>
              </w:rPr>
              <w:t>11</w:t>
            </w:r>
            <w:r w:rsidRPr="00024CF0">
              <w:rPr>
                <w:rFonts w:ascii="Times New Roman" w:eastAsiaTheme="minorEastAsia" w:hAnsiTheme="minorEastAsia" w:cs="Times New Roman"/>
                <w:color w:val="000000"/>
                <w:sz w:val="24"/>
                <w:szCs w:val="24"/>
              </w:rPr>
              <w:t>日对</w:t>
            </w:r>
            <w:r w:rsidR="00EE6793">
              <w:rPr>
                <w:rFonts w:ascii="Times New Roman" w:eastAsiaTheme="minorEastAsia" w:hAnsiTheme="minorEastAsia" w:cs="Times New Roman" w:hint="eastAsia"/>
                <w:color w:val="000000"/>
                <w:sz w:val="24"/>
                <w:szCs w:val="24"/>
              </w:rPr>
              <w:t>江苏玉龙钢管科技有限公司码头项目</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B91B42">
              <w:rPr>
                <w:rFonts w:ascii="Times New Roman" w:eastAsiaTheme="minorEastAsia" w:hAnsiTheme="minorEastAsia" w:cs="Times New Roman"/>
                <w:color w:val="000000"/>
                <w:sz w:val="24"/>
              </w:rPr>
              <w:t>码头钢材装卸</w:t>
            </w:r>
            <w:r w:rsidR="009D4D88">
              <w:rPr>
                <w:rFonts w:ascii="Times New Roman" w:eastAsiaTheme="minorEastAsia" w:hAnsiTheme="minorEastAsia" w:cs="Times New Roman"/>
                <w:color w:val="000000"/>
                <w:sz w:val="24"/>
              </w:rPr>
              <w:t>量</w:t>
            </w:r>
            <w:r w:rsidRPr="00024CF0">
              <w:rPr>
                <w:rFonts w:ascii="Times New Roman" w:eastAsiaTheme="minorEastAsia" w:hAnsiTheme="minorEastAsia" w:cs="Times New Roman"/>
                <w:color w:val="000000"/>
                <w:sz w:val="24"/>
              </w:rPr>
              <w:t>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426"/>
              <w:gridCol w:w="1134"/>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gridSpan w:val="2"/>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F17763"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5C105E">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5C105E">
                    <w:rPr>
                      <w:rFonts w:ascii="Times New Roman" w:eastAsiaTheme="minorEastAsia" w:hAnsiTheme="minorEastAsia" w:cs="Times New Roman" w:hint="eastAsia"/>
                      <w:b/>
                      <w:bCs/>
                      <w:sz w:val="21"/>
                      <w:szCs w:val="21"/>
                    </w:rPr>
                    <w:t>装卸</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5C105E">
                    <w:rPr>
                      <w:rFonts w:ascii="Times New Roman" w:eastAsiaTheme="minorEastAsia" w:hAnsiTheme="minorEastAsia" w:cs="Times New Roman" w:hint="eastAsia"/>
                      <w:b/>
                      <w:bCs/>
                      <w:sz w:val="21"/>
                      <w:szCs w:val="21"/>
                    </w:rPr>
                    <w:t>装卸</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5C105E">
                    <w:rPr>
                      <w:rFonts w:ascii="Times New Roman" w:eastAsiaTheme="minorEastAsia" w:hAnsiTheme="minorEastAsia" w:cs="Times New Roman" w:hint="eastAsia"/>
                      <w:b/>
                      <w:bCs/>
                      <w:sz w:val="21"/>
                      <w:szCs w:val="21"/>
                    </w:rPr>
                    <w:t>装卸</w:t>
                  </w:r>
                  <w:r w:rsidR="005237D5">
                    <w:rPr>
                      <w:rFonts w:ascii="Times New Roman" w:eastAsiaTheme="minorEastAsia" w:hAnsiTheme="minorEastAsia" w:cs="Times New Roman"/>
                      <w:b/>
                      <w:bCs/>
                      <w:sz w:val="21"/>
                      <w:szCs w:val="21"/>
                    </w:rPr>
                    <w:t>量</w:t>
                  </w:r>
                  <w:r w:rsidR="00B91B42">
                    <w:rPr>
                      <w:rFonts w:ascii="Times New Roman" w:eastAsiaTheme="minorEastAsia" w:hAnsiTheme="minorEastAsia" w:cs="Times New Roman"/>
                      <w:b/>
                      <w:bCs/>
                      <w:sz w:val="21"/>
                      <w:szCs w:val="21"/>
                    </w:rPr>
                    <w:t>（吨）</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152239" w:rsidP="00152239">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5</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152239" w:rsidP="00152239">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5</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11</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B91B42" w:rsidRPr="000D1FCB" w:rsidTr="00B91B42">
              <w:trPr>
                <w:trHeight w:val="454"/>
              </w:trPr>
              <w:tc>
                <w:tcPr>
                  <w:tcW w:w="640" w:type="dxa"/>
                  <w:tcBorders>
                    <w:top w:val="single" w:sz="4" w:space="0" w:color="auto"/>
                    <w:bottom w:val="single" w:sz="4" w:space="0" w:color="auto"/>
                    <w:right w:val="single" w:sz="4" w:space="0" w:color="auto"/>
                  </w:tcBorders>
                  <w:vAlign w:val="center"/>
                </w:tcPr>
                <w:p w:rsidR="00B91B42" w:rsidRPr="002A2CAD" w:rsidRDefault="00B91B42"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426" w:type="dxa"/>
                  <w:vMerge w:val="restart"/>
                  <w:tcBorders>
                    <w:top w:val="single" w:sz="4" w:space="0" w:color="auto"/>
                    <w:left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钢材</w:t>
                  </w:r>
                </w:p>
              </w:tc>
              <w:tc>
                <w:tcPr>
                  <w:tcW w:w="1134" w:type="dxa"/>
                  <w:tcBorders>
                    <w:top w:val="single" w:sz="4" w:space="0" w:color="auto"/>
                    <w:left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二分厂</w:t>
                  </w:r>
                  <w:r w:rsidRPr="00B91B42">
                    <w:rPr>
                      <w:rFonts w:ascii="Times New Roman" w:eastAsiaTheme="minorEastAsia" w:hAnsi="Times New Roman" w:cs="Times New Roman" w:hint="eastAsia"/>
                      <w:sz w:val="21"/>
                      <w:szCs w:val="21"/>
                    </w:rPr>
                    <w:t>1829</w:t>
                  </w:r>
                  <w:r w:rsidRPr="00B91B42">
                    <w:rPr>
                      <w:rFonts w:ascii="Times New Roman" w:eastAsiaTheme="minorEastAsia" w:hAnsi="Times New Roman" w:cs="Times New Roman" w:hint="eastAsia"/>
                      <w:sz w:val="21"/>
                      <w:szCs w:val="21"/>
                    </w:rPr>
                    <w:t>码头</w:t>
                  </w:r>
                </w:p>
              </w:tc>
              <w:tc>
                <w:tcPr>
                  <w:tcW w:w="1417" w:type="dxa"/>
                  <w:tcBorders>
                    <w:top w:val="single" w:sz="4" w:space="0" w:color="auto"/>
                    <w:left w:val="single" w:sz="4" w:space="0" w:color="auto"/>
                    <w:bottom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10</w:t>
                  </w:r>
                  <w:r w:rsidRPr="00B91B42">
                    <w:rPr>
                      <w:rFonts w:ascii="Times New Roman" w:eastAsiaTheme="minorEastAsia" w:hAnsi="Times New Roman" w:cs="Times New Roman" w:hint="eastAsia"/>
                      <w:sz w:val="21"/>
                      <w:szCs w:val="21"/>
                    </w:rPr>
                    <w:t>万吨</w:t>
                  </w:r>
                </w:p>
              </w:tc>
              <w:tc>
                <w:tcPr>
                  <w:tcW w:w="1418" w:type="dxa"/>
                  <w:tcBorders>
                    <w:top w:val="single" w:sz="4" w:space="0" w:color="auto"/>
                    <w:left w:val="single" w:sz="4" w:space="0" w:color="auto"/>
                    <w:bottom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333</w:t>
                  </w:r>
                  <w:r w:rsidRPr="00B91B42">
                    <w:rPr>
                      <w:rFonts w:ascii="Times New Roman" w:eastAsiaTheme="minorEastAsia" w:hAnsi="Times New Roman" w:cs="Times New Roman" w:hint="eastAsia"/>
                      <w:sz w:val="21"/>
                      <w:szCs w:val="21"/>
                    </w:rPr>
                    <w:t>吨</w:t>
                  </w:r>
                </w:p>
              </w:tc>
              <w:tc>
                <w:tcPr>
                  <w:tcW w:w="1203" w:type="dxa"/>
                  <w:tcBorders>
                    <w:top w:val="single" w:sz="4" w:space="0" w:color="auto"/>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315</w:t>
                  </w:r>
                </w:p>
              </w:tc>
              <w:tc>
                <w:tcPr>
                  <w:tcW w:w="1203" w:type="dxa"/>
                  <w:tcBorders>
                    <w:top w:val="single" w:sz="4" w:space="0" w:color="auto"/>
                    <w:lef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94.6</w:t>
                  </w:r>
                </w:p>
              </w:tc>
              <w:tc>
                <w:tcPr>
                  <w:tcW w:w="1203" w:type="dxa"/>
                  <w:tcBorders>
                    <w:top w:val="single" w:sz="4" w:space="0" w:color="auto"/>
                    <w:lef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300</w:t>
                  </w:r>
                </w:p>
              </w:tc>
              <w:tc>
                <w:tcPr>
                  <w:tcW w:w="1204" w:type="dxa"/>
                  <w:tcBorders>
                    <w:top w:val="single" w:sz="4" w:space="0" w:color="auto"/>
                    <w:lef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 xml:space="preserve">90.1 </w:t>
                  </w:r>
                </w:p>
              </w:tc>
            </w:tr>
            <w:tr w:rsidR="00B91B42" w:rsidRPr="000D1FCB" w:rsidTr="00B91B42">
              <w:trPr>
                <w:trHeight w:val="454"/>
              </w:trPr>
              <w:tc>
                <w:tcPr>
                  <w:tcW w:w="640" w:type="dxa"/>
                  <w:tcBorders>
                    <w:top w:val="single" w:sz="4" w:space="0" w:color="auto"/>
                    <w:bottom w:val="single" w:sz="4" w:space="0" w:color="auto"/>
                    <w:right w:val="single" w:sz="4" w:space="0" w:color="auto"/>
                  </w:tcBorders>
                  <w:vAlign w:val="center"/>
                </w:tcPr>
                <w:p w:rsidR="00B91B42" w:rsidRPr="000D1FCB" w:rsidRDefault="00B91B42"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426" w:type="dxa"/>
                  <w:vMerge/>
                  <w:tcBorders>
                    <w:left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p>
              </w:tc>
              <w:tc>
                <w:tcPr>
                  <w:tcW w:w="1134" w:type="dxa"/>
                  <w:tcBorders>
                    <w:left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四分厂</w:t>
                  </w:r>
                  <w:r w:rsidRPr="00B91B42">
                    <w:rPr>
                      <w:rFonts w:ascii="Times New Roman" w:eastAsiaTheme="minorEastAsia" w:hAnsi="Times New Roman" w:cs="Times New Roman" w:hint="eastAsia"/>
                      <w:sz w:val="21"/>
                      <w:szCs w:val="21"/>
                    </w:rPr>
                    <w:t>4</w:t>
                  </w:r>
                  <w:r w:rsidRPr="00B91B42">
                    <w:rPr>
                      <w:rFonts w:ascii="Times New Roman" w:eastAsiaTheme="minorEastAsia" w:hAnsi="Times New Roman" w:cs="Times New Roman" w:hint="eastAsia"/>
                      <w:sz w:val="21"/>
                      <w:szCs w:val="21"/>
                    </w:rPr>
                    <w:t>分厂码头</w:t>
                  </w:r>
                </w:p>
              </w:tc>
              <w:tc>
                <w:tcPr>
                  <w:tcW w:w="1417" w:type="dxa"/>
                  <w:tcBorders>
                    <w:top w:val="single" w:sz="4" w:space="0" w:color="auto"/>
                    <w:left w:val="single" w:sz="4" w:space="0" w:color="auto"/>
                    <w:bottom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10</w:t>
                  </w:r>
                  <w:r w:rsidRPr="00B91B42">
                    <w:rPr>
                      <w:rFonts w:ascii="Times New Roman" w:eastAsiaTheme="minorEastAsia" w:hAnsi="Times New Roman" w:cs="Times New Roman" w:hint="eastAsia"/>
                      <w:sz w:val="21"/>
                      <w:szCs w:val="21"/>
                    </w:rPr>
                    <w:t>万吨</w:t>
                  </w:r>
                </w:p>
              </w:tc>
              <w:tc>
                <w:tcPr>
                  <w:tcW w:w="1418" w:type="dxa"/>
                  <w:tcBorders>
                    <w:top w:val="single" w:sz="4" w:space="0" w:color="auto"/>
                    <w:left w:val="single" w:sz="4" w:space="0" w:color="auto"/>
                    <w:bottom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333</w:t>
                  </w:r>
                  <w:r w:rsidRPr="00B91B42">
                    <w:rPr>
                      <w:rFonts w:ascii="Times New Roman" w:eastAsiaTheme="minorEastAsia" w:hAnsi="Times New Roman" w:cs="Times New Roman" w:hint="eastAsia"/>
                      <w:sz w:val="21"/>
                      <w:szCs w:val="21"/>
                    </w:rPr>
                    <w:t>吨</w:t>
                  </w:r>
                </w:p>
              </w:tc>
              <w:tc>
                <w:tcPr>
                  <w:tcW w:w="1203" w:type="dxa"/>
                  <w:tcBorders>
                    <w:top w:val="single" w:sz="4" w:space="0" w:color="auto"/>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280</w:t>
                  </w:r>
                </w:p>
              </w:tc>
              <w:tc>
                <w:tcPr>
                  <w:tcW w:w="1203" w:type="dxa"/>
                  <w:tcBorders>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 xml:space="preserve">84.1 </w:t>
                  </w:r>
                </w:p>
              </w:tc>
              <w:tc>
                <w:tcPr>
                  <w:tcW w:w="1203" w:type="dxa"/>
                  <w:tcBorders>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315</w:t>
                  </w:r>
                </w:p>
              </w:tc>
              <w:tc>
                <w:tcPr>
                  <w:tcW w:w="1204" w:type="dxa"/>
                  <w:tcBorders>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 xml:space="preserve">94.6 </w:t>
                  </w:r>
                </w:p>
              </w:tc>
            </w:tr>
            <w:tr w:rsidR="00B91B42" w:rsidRPr="000D1FCB" w:rsidTr="00B91B42">
              <w:trPr>
                <w:trHeight w:val="454"/>
              </w:trPr>
              <w:tc>
                <w:tcPr>
                  <w:tcW w:w="640" w:type="dxa"/>
                  <w:tcBorders>
                    <w:top w:val="single" w:sz="4" w:space="0" w:color="auto"/>
                    <w:bottom w:val="single" w:sz="4" w:space="0" w:color="auto"/>
                    <w:right w:val="single" w:sz="4" w:space="0" w:color="auto"/>
                  </w:tcBorders>
                  <w:vAlign w:val="center"/>
                </w:tcPr>
                <w:p w:rsidR="00B91B42" w:rsidRDefault="00B91B42"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426" w:type="dxa"/>
                  <w:vMerge/>
                  <w:tcBorders>
                    <w:left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p>
              </w:tc>
              <w:tc>
                <w:tcPr>
                  <w:tcW w:w="1134" w:type="dxa"/>
                  <w:tcBorders>
                    <w:left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一分厂</w:t>
                  </w:r>
                  <w:r w:rsidRPr="00B91B42">
                    <w:rPr>
                      <w:rFonts w:ascii="Times New Roman" w:eastAsiaTheme="minorEastAsia" w:hAnsi="Times New Roman" w:cs="Times New Roman" w:hint="eastAsia"/>
                      <w:sz w:val="21"/>
                      <w:szCs w:val="21"/>
                    </w:rPr>
                    <w:t>813</w:t>
                  </w:r>
                  <w:r w:rsidRPr="00B91B42">
                    <w:rPr>
                      <w:rFonts w:ascii="Times New Roman" w:eastAsiaTheme="minorEastAsia" w:hAnsi="Times New Roman" w:cs="Times New Roman" w:hint="eastAsia"/>
                      <w:sz w:val="21"/>
                      <w:szCs w:val="21"/>
                    </w:rPr>
                    <w:t>码头</w:t>
                  </w:r>
                </w:p>
              </w:tc>
              <w:tc>
                <w:tcPr>
                  <w:tcW w:w="1417" w:type="dxa"/>
                  <w:tcBorders>
                    <w:top w:val="single" w:sz="4" w:space="0" w:color="auto"/>
                    <w:left w:val="single" w:sz="4" w:space="0" w:color="auto"/>
                    <w:bottom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15</w:t>
                  </w:r>
                  <w:r w:rsidRPr="00B91B42">
                    <w:rPr>
                      <w:rFonts w:ascii="Times New Roman" w:eastAsiaTheme="minorEastAsia" w:hAnsi="Times New Roman" w:cs="Times New Roman" w:hint="eastAsia"/>
                      <w:sz w:val="21"/>
                      <w:szCs w:val="21"/>
                    </w:rPr>
                    <w:t>万吨</w:t>
                  </w:r>
                </w:p>
              </w:tc>
              <w:tc>
                <w:tcPr>
                  <w:tcW w:w="1418" w:type="dxa"/>
                  <w:tcBorders>
                    <w:top w:val="single" w:sz="4" w:space="0" w:color="auto"/>
                    <w:left w:val="single" w:sz="4" w:space="0" w:color="auto"/>
                    <w:bottom w:val="single" w:sz="4"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500</w:t>
                  </w:r>
                  <w:r w:rsidRPr="00B91B42">
                    <w:rPr>
                      <w:rFonts w:ascii="Times New Roman" w:eastAsiaTheme="minorEastAsia" w:hAnsi="Times New Roman" w:cs="Times New Roman" w:hint="eastAsia"/>
                      <w:sz w:val="21"/>
                      <w:szCs w:val="21"/>
                    </w:rPr>
                    <w:t>吨</w:t>
                  </w:r>
                </w:p>
              </w:tc>
              <w:tc>
                <w:tcPr>
                  <w:tcW w:w="1203" w:type="dxa"/>
                  <w:tcBorders>
                    <w:top w:val="single" w:sz="4" w:space="0" w:color="auto"/>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460</w:t>
                  </w:r>
                </w:p>
              </w:tc>
              <w:tc>
                <w:tcPr>
                  <w:tcW w:w="1203" w:type="dxa"/>
                  <w:tcBorders>
                    <w:top w:val="single" w:sz="4" w:space="0" w:color="auto"/>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 xml:space="preserve">92.0 </w:t>
                  </w:r>
                </w:p>
              </w:tc>
              <w:tc>
                <w:tcPr>
                  <w:tcW w:w="1203" w:type="dxa"/>
                  <w:tcBorders>
                    <w:top w:val="single" w:sz="4" w:space="0" w:color="auto"/>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450</w:t>
                  </w:r>
                </w:p>
              </w:tc>
              <w:tc>
                <w:tcPr>
                  <w:tcW w:w="1204" w:type="dxa"/>
                  <w:tcBorders>
                    <w:top w:val="single" w:sz="4" w:space="0" w:color="auto"/>
                    <w:left w:val="single" w:sz="4" w:space="0" w:color="auto"/>
                    <w:bottom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 xml:space="preserve">90.0 </w:t>
                  </w:r>
                </w:p>
              </w:tc>
            </w:tr>
            <w:tr w:rsidR="00B91B42" w:rsidRPr="000D1FCB" w:rsidTr="00B91B42">
              <w:trPr>
                <w:trHeight w:val="454"/>
              </w:trPr>
              <w:tc>
                <w:tcPr>
                  <w:tcW w:w="640" w:type="dxa"/>
                  <w:tcBorders>
                    <w:top w:val="single" w:sz="4" w:space="0" w:color="auto"/>
                    <w:bottom w:val="single" w:sz="12" w:space="0" w:color="auto"/>
                    <w:right w:val="single" w:sz="4" w:space="0" w:color="auto"/>
                  </w:tcBorders>
                  <w:vAlign w:val="center"/>
                </w:tcPr>
                <w:p w:rsidR="00B91B42" w:rsidRDefault="00B91B42"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426" w:type="dxa"/>
                  <w:vMerge/>
                  <w:tcBorders>
                    <w:left w:val="single" w:sz="4" w:space="0" w:color="auto"/>
                    <w:bottom w:val="single" w:sz="12"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p>
              </w:tc>
              <w:tc>
                <w:tcPr>
                  <w:tcW w:w="1134" w:type="dxa"/>
                  <w:tcBorders>
                    <w:left w:val="single" w:sz="4" w:space="0" w:color="auto"/>
                    <w:bottom w:val="single" w:sz="12"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一分厂</w:t>
                  </w:r>
                  <w:r w:rsidRPr="00B91B42">
                    <w:rPr>
                      <w:rFonts w:ascii="Times New Roman" w:eastAsiaTheme="minorEastAsia" w:hAnsi="Times New Roman" w:cs="Times New Roman" w:hint="eastAsia"/>
                      <w:sz w:val="21"/>
                      <w:szCs w:val="21"/>
                    </w:rPr>
                    <w:t>508</w:t>
                  </w:r>
                  <w:r w:rsidRPr="00B91B42">
                    <w:rPr>
                      <w:rFonts w:ascii="Times New Roman" w:eastAsiaTheme="minorEastAsia" w:hAnsi="Times New Roman" w:cs="Times New Roman" w:hint="eastAsia"/>
                      <w:sz w:val="21"/>
                      <w:szCs w:val="21"/>
                    </w:rPr>
                    <w:t>码头</w:t>
                  </w:r>
                </w:p>
              </w:tc>
              <w:tc>
                <w:tcPr>
                  <w:tcW w:w="1417" w:type="dxa"/>
                  <w:tcBorders>
                    <w:top w:val="single" w:sz="4" w:space="0" w:color="auto"/>
                    <w:left w:val="single" w:sz="4" w:space="0" w:color="auto"/>
                    <w:bottom w:val="single" w:sz="12"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10</w:t>
                  </w:r>
                  <w:r w:rsidRPr="00B91B42">
                    <w:rPr>
                      <w:rFonts w:ascii="Times New Roman" w:eastAsiaTheme="minorEastAsia" w:hAnsi="Times New Roman" w:cs="Times New Roman" w:hint="eastAsia"/>
                      <w:sz w:val="21"/>
                      <w:szCs w:val="21"/>
                    </w:rPr>
                    <w:t>万吨</w:t>
                  </w:r>
                </w:p>
              </w:tc>
              <w:tc>
                <w:tcPr>
                  <w:tcW w:w="1418" w:type="dxa"/>
                  <w:tcBorders>
                    <w:top w:val="single" w:sz="4" w:space="0" w:color="auto"/>
                    <w:left w:val="single" w:sz="4" w:space="0" w:color="auto"/>
                    <w:bottom w:val="single" w:sz="12" w:space="0" w:color="auto"/>
                    <w:right w:val="single" w:sz="4"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333</w:t>
                  </w:r>
                  <w:r w:rsidRPr="00B91B42">
                    <w:rPr>
                      <w:rFonts w:ascii="Times New Roman" w:eastAsiaTheme="minorEastAsia" w:hAnsi="Times New Roman" w:cs="Times New Roman" w:hint="eastAsia"/>
                      <w:sz w:val="21"/>
                      <w:szCs w:val="21"/>
                    </w:rPr>
                    <w:t>吨</w:t>
                  </w:r>
                </w:p>
              </w:tc>
              <w:tc>
                <w:tcPr>
                  <w:tcW w:w="1203" w:type="dxa"/>
                  <w:tcBorders>
                    <w:top w:val="single" w:sz="4" w:space="0" w:color="auto"/>
                    <w:left w:val="single" w:sz="4" w:space="0" w:color="auto"/>
                    <w:bottom w:val="single" w:sz="12"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310</w:t>
                  </w:r>
                </w:p>
              </w:tc>
              <w:tc>
                <w:tcPr>
                  <w:tcW w:w="1203" w:type="dxa"/>
                  <w:tcBorders>
                    <w:top w:val="single" w:sz="4" w:space="0" w:color="auto"/>
                    <w:left w:val="single" w:sz="4" w:space="0" w:color="auto"/>
                    <w:bottom w:val="single" w:sz="12"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 xml:space="preserve">93.1 </w:t>
                  </w:r>
                </w:p>
              </w:tc>
              <w:tc>
                <w:tcPr>
                  <w:tcW w:w="1203" w:type="dxa"/>
                  <w:tcBorders>
                    <w:top w:val="single" w:sz="4" w:space="0" w:color="auto"/>
                    <w:left w:val="single" w:sz="4" w:space="0" w:color="auto"/>
                    <w:bottom w:val="single" w:sz="12"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300</w:t>
                  </w:r>
                </w:p>
              </w:tc>
              <w:tc>
                <w:tcPr>
                  <w:tcW w:w="1204" w:type="dxa"/>
                  <w:tcBorders>
                    <w:top w:val="single" w:sz="4" w:space="0" w:color="auto"/>
                    <w:left w:val="single" w:sz="4" w:space="0" w:color="auto"/>
                    <w:bottom w:val="single" w:sz="12" w:space="0" w:color="auto"/>
                  </w:tcBorders>
                  <w:vAlign w:val="center"/>
                </w:tcPr>
                <w:p w:rsidR="00B91B42" w:rsidRPr="00B91B42" w:rsidRDefault="00B91B42" w:rsidP="00B91B42">
                  <w:pPr>
                    <w:spacing w:after="0"/>
                    <w:jc w:val="center"/>
                    <w:rPr>
                      <w:rFonts w:ascii="Times New Roman" w:eastAsiaTheme="minorEastAsia" w:hAnsi="Times New Roman" w:cs="Times New Roman"/>
                      <w:sz w:val="21"/>
                      <w:szCs w:val="21"/>
                    </w:rPr>
                  </w:pPr>
                  <w:r w:rsidRPr="00B91B42">
                    <w:rPr>
                      <w:rFonts w:ascii="Times New Roman" w:eastAsiaTheme="minorEastAsia" w:hAnsi="Times New Roman" w:cs="Times New Roman"/>
                      <w:sz w:val="21"/>
                      <w:szCs w:val="21"/>
                    </w:rPr>
                    <w:t xml:space="preserve">90.1 </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9A163F">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司报告编号为</w:t>
            </w:r>
            <w:r w:rsidR="00184111" w:rsidRPr="00184111">
              <w:rPr>
                <w:rFonts w:ascii="Times New Roman" w:eastAsia="宋体" w:hAnsi="宋体" w:cs="宋体" w:hint="eastAsia"/>
                <w:color w:val="000000"/>
                <w:sz w:val="24"/>
                <w:szCs w:val="24"/>
              </w:rPr>
              <w:t>HKYS2</w:t>
            </w:r>
            <w:r w:rsidR="00184111" w:rsidRPr="00184111">
              <w:rPr>
                <w:rFonts w:ascii="Times New Roman" w:eastAsia="宋体" w:hAnsi="宋体" w:cs="宋体"/>
                <w:color w:val="000000"/>
                <w:sz w:val="24"/>
                <w:szCs w:val="24"/>
              </w:rPr>
              <w:t>10422TW</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008E6C61">
              <w:rPr>
                <w:rFonts w:ascii="Times New Roman" w:eastAsia="宋体" w:hAnsi="宋体"/>
                <w:b/>
                <w:bCs/>
                <w:sz w:val="24"/>
                <w:szCs w:val="24"/>
              </w:rPr>
              <w:t>项目所在地地表水</w:t>
            </w:r>
            <w:r w:rsidRPr="00870197">
              <w:rPr>
                <w:rFonts w:ascii="Times New Roman" w:eastAsia="宋体" w:hAnsi="宋体" w:cs="宋体" w:hint="eastAsia"/>
                <w:b/>
                <w:bCs/>
                <w:sz w:val="24"/>
                <w:szCs w:val="24"/>
              </w:rPr>
              <w:t>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701"/>
              <w:gridCol w:w="1098"/>
              <w:gridCol w:w="1099"/>
              <w:gridCol w:w="1098"/>
              <w:gridCol w:w="1099"/>
              <w:gridCol w:w="791"/>
              <w:gridCol w:w="707"/>
            </w:tblGrid>
            <w:tr w:rsidR="00BF6141" w:rsidRPr="001959B3" w:rsidTr="00FC78DA">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701"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4394" w:type="dxa"/>
                  <w:gridSpan w:val="4"/>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91"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184111" w:rsidRPr="001959B3" w:rsidTr="00FC78DA">
              <w:trPr>
                <w:trHeight w:val="397"/>
                <w:jc w:val="center"/>
              </w:trPr>
              <w:tc>
                <w:tcPr>
                  <w:tcW w:w="680" w:type="dxa"/>
                  <w:vMerge/>
                  <w:vAlign w:val="center"/>
                </w:tcPr>
                <w:p w:rsidR="00184111" w:rsidRPr="001959B3" w:rsidRDefault="00184111" w:rsidP="00BF6141">
                  <w:pPr>
                    <w:spacing w:after="0"/>
                    <w:jc w:val="center"/>
                    <w:rPr>
                      <w:b/>
                      <w:bCs/>
                      <w:color w:val="000000"/>
                      <w:sz w:val="21"/>
                      <w:szCs w:val="21"/>
                    </w:rPr>
                  </w:pPr>
                </w:p>
              </w:tc>
              <w:tc>
                <w:tcPr>
                  <w:tcW w:w="799" w:type="dxa"/>
                  <w:vMerge/>
                  <w:vAlign w:val="center"/>
                </w:tcPr>
                <w:p w:rsidR="00184111" w:rsidRPr="001959B3" w:rsidRDefault="00184111" w:rsidP="00BF6141">
                  <w:pPr>
                    <w:spacing w:after="0"/>
                    <w:jc w:val="center"/>
                    <w:rPr>
                      <w:b/>
                      <w:bCs/>
                      <w:color w:val="000000"/>
                      <w:sz w:val="21"/>
                      <w:szCs w:val="21"/>
                    </w:rPr>
                  </w:pPr>
                </w:p>
              </w:tc>
              <w:tc>
                <w:tcPr>
                  <w:tcW w:w="1701" w:type="dxa"/>
                  <w:vMerge/>
                  <w:vAlign w:val="center"/>
                </w:tcPr>
                <w:p w:rsidR="00184111" w:rsidRPr="001959B3" w:rsidRDefault="00184111" w:rsidP="00BF6141">
                  <w:pPr>
                    <w:spacing w:after="0"/>
                    <w:jc w:val="center"/>
                    <w:rPr>
                      <w:b/>
                      <w:bCs/>
                      <w:color w:val="000000"/>
                      <w:sz w:val="21"/>
                      <w:szCs w:val="21"/>
                    </w:rPr>
                  </w:pPr>
                </w:p>
              </w:tc>
              <w:tc>
                <w:tcPr>
                  <w:tcW w:w="1098" w:type="dxa"/>
                  <w:tcBorders>
                    <w:top w:val="single" w:sz="4" w:space="0" w:color="auto"/>
                  </w:tcBorders>
                  <w:vAlign w:val="center"/>
                </w:tcPr>
                <w:p w:rsidR="00184111" w:rsidRPr="001959B3" w:rsidRDefault="0018411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1099" w:type="dxa"/>
                  <w:tcBorders>
                    <w:top w:val="single" w:sz="4" w:space="0" w:color="auto"/>
                  </w:tcBorders>
                  <w:vAlign w:val="center"/>
                </w:tcPr>
                <w:p w:rsidR="00184111" w:rsidRPr="001959B3" w:rsidRDefault="0018411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1098" w:type="dxa"/>
                  <w:tcBorders>
                    <w:top w:val="single" w:sz="4" w:space="0" w:color="auto"/>
                  </w:tcBorders>
                  <w:vAlign w:val="center"/>
                </w:tcPr>
                <w:p w:rsidR="00184111" w:rsidRPr="001959B3" w:rsidRDefault="0018411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1099" w:type="dxa"/>
                  <w:tcBorders>
                    <w:top w:val="single" w:sz="4" w:space="0" w:color="auto"/>
                  </w:tcBorders>
                  <w:vAlign w:val="center"/>
                </w:tcPr>
                <w:p w:rsidR="00184111" w:rsidRPr="001959B3" w:rsidRDefault="0018411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91" w:type="dxa"/>
                  <w:vMerge/>
                  <w:vAlign w:val="center"/>
                </w:tcPr>
                <w:p w:rsidR="00184111" w:rsidRPr="001959B3" w:rsidRDefault="00184111" w:rsidP="00BF6141">
                  <w:pPr>
                    <w:spacing w:after="0"/>
                    <w:jc w:val="center"/>
                    <w:rPr>
                      <w:b/>
                      <w:bCs/>
                      <w:color w:val="000000"/>
                      <w:sz w:val="21"/>
                      <w:szCs w:val="21"/>
                    </w:rPr>
                  </w:pPr>
                </w:p>
              </w:tc>
              <w:tc>
                <w:tcPr>
                  <w:tcW w:w="707" w:type="dxa"/>
                  <w:vMerge/>
                  <w:vAlign w:val="center"/>
                </w:tcPr>
                <w:p w:rsidR="00184111" w:rsidRPr="001959B3" w:rsidRDefault="00184111" w:rsidP="00BF6141">
                  <w:pPr>
                    <w:spacing w:after="0"/>
                    <w:jc w:val="center"/>
                    <w:rPr>
                      <w:b/>
                      <w:bCs/>
                      <w:color w:val="000000"/>
                      <w:sz w:val="21"/>
                      <w:szCs w:val="21"/>
                    </w:rPr>
                  </w:pPr>
                </w:p>
              </w:tc>
            </w:tr>
            <w:tr w:rsidR="00FC78DA" w:rsidRPr="001959B3" w:rsidTr="00FC78DA">
              <w:trPr>
                <w:trHeight w:val="397"/>
                <w:jc w:val="center"/>
              </w:trPr>
              <w:tc>
                <w:tcPr>
                  <w:tcW w:w="680" w:type="dxa"/>
                  <w:vMerge w:val="restart"/>
                  <w:vAlign w:val="center"/>
                </w:tcPr>
                <w:p w:rsidR="00FC78DA" w:rsidRPr="001959B3" w:rsidRDefault="00FC78DA" w:rsidP="00BF6141">
                  <w:pPr>
                    <w:spacing w:after="0"/>
                    <w:jc w:val="center"/>
                    <w:rPr>
                      <w:rFonts w:ascii="Times New Roman" w:eastAsia="宋体" w:hAnsi="Times New Roman" w:cs="Times New Roman"/>
                      <w:sz w:val="21"/>
                      <w:szCs w:val="21"/>
                    </w:rPr>
                  </w:pPr>
                  <w:r w:rsidRPr="00184111">
                    <w:rPr>
                      <w:rFonts w:ascii="Times New Roman" w:eastAsia="宋体" w:hAnsi="Times New Roman" w:cs="Times New Roman" w:hint="eastAsia"/>
                      <w:sz w:val="21"/>
                      <w:szCs w:val="21"/>
                    </w:rPr>
                    <w:t>横港</w:t>
                  </w:r>
                  <w:r w:rsidRPr="00184111">
                    <w:rPr>
                      <w:rFonts w:ascii="Times New Roman" w:eastAsia="宋体" w:hAnsi="Times New Roman" w:cs="Times New Roman" w:hint="eastAsia"/>
                      <w:sz w:val="21"/>
                      <w:szCs w:val="21"/>
                    </w:rPr>
                    <w:t>-</w:t>
                  </w:r>
                  <w:r w:rsidRPr="00184111">
                    <w:rPr>
                      <w:rFonts w:ascii="Times New Roman" w:eastAsia="宋体" w:hAnsi="Times New Roman" w:cs="Times New Roman"/>
                      <w:sz w:val="21"/>
                      <w:szCs w:val="21"/>
                    </w:rPr>
                    <w:t>东环桥</w:t>
                  </w:r>
                </w:p>
              </w:tc>
              <w:tc>
                <w:tcPr>
                  <w:tcW w:w="799" w:type="dxa"/>
                  <w:vMerge w:val="restart"/>
                  <w:vAlign w:val="center"/>
                </w:tcPr>
                <w:p w:rsidR="00FC78DA" w:rsidRPr="001959B3" w:rsidRDefault="00FC78DA"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r w:rsidRPr="001959B3">
                    <w:rPr>
                      <w:rFonts w:ascii="Times New Roman" w:eastAsia="宋体" w:hAnsi="Times New Roman" w:cs="Times New Roman"/>
                      <w:sz w:val="21"/>
                      <w:szCs w:val="21"/>
                    </w:rPr>
                    <w:t>月</w:t>
                  </w:r>
                </w:p>
                <w:p w:rsidR="00FC78DA" w:rsidRPr="001959B3" w:rsidRDefault="00FC78DA"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r w:rsidRPr="001959B3">
                    <w:rPr>
                      <w:rFonts w:ascii="Times New Roman" w:eastAsia="宋体" w:hAnsi="Times New Roman" w:cs="Times New Roman"/>
                      <w:sz w:val="21"/>
                      <w:szCs w:val="21"/>
                    </w:rPr>
                    <w:t>日</w:t>
                  </w:r>
                </w:p>
              </w:tc>
              <w:tc>
                <w:tcPr>
                  <w:tcW w:w="1701" w:type="dxa"/>
                  <w:vAlign w:val="center"/>
                </w:tcPr>
                <w:p w:rsidR="00FC78DA" w:rsidRPr="00184111" w:rsidRDefault="00FC78DA" w:rsidP="00184111">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sz w:val="21"/>
                      <w:szCs w:val="21"/>
                    </w:rPr>
                    <w:t>化学需氧量</w:t>
                  </w:r>
                </w:p>
              </w:tc>
              <w:tc>
                <w:tcPr>
                  <w:tcW w:w="1098" w:type="dxa"/>
                  <w:tcBorders>
                    <w:top w:val="single" w:sz="4" w:space="0" w:color="auto"/>
                  </w:tcBorders>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13</w:t>
                  </w:r>
                </w:p>
              </w:tc>
              <w:tc>
                <w:tcPr>
                  <w:tcW w:w="1099" w:type="dxa"/>
                  <w:tcBorders>
                    <w:top w:val="single" w:sz="4" w:space="0" w:color="auto"/>
                  </w:tcBorders>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14</w:t>
                  </w:r>
                </w:p>
              </w:tc>
              <w:tc>
                <w:tcPr>
                  <w:tcW w:w="1098" w:type="dxa"/>
                  <w:tcBorders>
                    <w:top w:val="single" w:sz="4" w:space="0" w:color="auto"/>
                  </w:tcBorders>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10</w:t>
                  </w:r>
                </w:p>
              </w:tc>
              <w:tc>
                <w:tcPr>
                  <w:tcW w:w="1099" w:type="dxa"/>
                  <w:tcBorders>
                    <w:top w:val="single" w:sz="4" w:space="0" w:color="auto"/>
                  </w:tcBorders>
                  <w:vAlign w:val="center"/>
                </w:tcPr>
                <w:p w:rsidR="00FC78DA" w:rsidRPr="001959B3" w:rsidRDefault="00FC78DA" w:rsidP="004A74F4">
                  <w:pPr>
                    <w:spacing w:after="0"/>
                    <w:jc w:val="center"/>
                    <w:rPr>
                      <w:rFonts w:ascii="Times New Roman" w:hAnsi="Times New Roman" w:cs="Times New Roman"/>
                      <w:sz w:val="21"/>
                      <w:szCs w:val="21"/>
                    </w:rPr>
                  </w:pPr>
                  <w:r>
                    <w:rPr>
                      <w:rFonts w:ascii="Times New Roman" w:hAnsi="Times New Roman" w:cs="Times New Roman" w:hint="eastAsia"/>
                      <w:sz w:val="21"/>
                      <w:szCs w:val="21"/>
                    </w:rPr>
                    <w:t>12</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r w:rsidRPr="00565F2E">
                    <w:rPr>
                      <w:rFonts w:ascii="Times New Roman" w:eastAsia="宋体" w:hAnsi="Times New Roman" w:cs="Times New Roman"/>
                      <w:sz w:val="21"/>
                      <w:szCs w:val="21"/>
                    </w:rPr>
                    <w:t>0</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397"/>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184111">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hint="eastAsia"/>
                      <w:sz w:val="21"/>
                      <w:szCs w:val="21"/>
                    </w:rPr>
                    <w:t>五日生化需氧量</w:t>
                  </w:r>
                </w:p>
              </w:tc>
              <w:tc>
                <w:tcPr>
                  <w:tcW w:w="1098" w:type="dxa"/>
                  <w:tcBorders>
                    <w:top w:val="single" w:sz="4" w:space="0" w:color="auto"/>
                  </w:tcBorders>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3.3</w:t>
                  </w:r>
                </w:p>
              </w:tc>
              <w:tc>
                <w:tcPr>
                  <w:tcW w:w="1099" w:type="dxa"/>
                  <w:tcBorders>
                    <w:top w:val="single" w:sz="4" w:space="0" w:color="auto"/>
                  </w:tcBorders>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3.2</w:t>
                  </w:r>
                </w:p>
              </w:tc>
              <w:tc>
                <w:tcPr>
                  <w:tcW w:w="1098" w:type="dxa"/>
                  <w:tcBorders>
                    <w:top w:val="single" w:sz="4" w:space="0" w:color="auto"/>
                  </w:tcBorders>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3.2</w:t>
                  </w:r>
                </w:p>
              </w:tc>
              <w:tc>
                <w:tcPr>
                  <w:tcW w:w="1099" w:type="dxa"/>
                  <w:tcBorders>
                    <w:top w:val="single" w:sz="4" w:space="0" w:color="auto"/>
                  </w:tcBorders>
                  <w:vAlign w:val="center"/>
                </w:tcPr>
                <w:p w:rsidR="00FC78DA" w:rsidRPr="001959B3" w:rsidRDefault="00FC78DA" w:rsidP="00184111">
                  <w:pPr>
                    <w:spacing w:after="0"/>
                    <w:jc w:val="center"/>
                    <w:rPr>
                      <w:rFonts w:ascii="Times New Roman" w:hAnsi="Times New Roman" w:cs="Times New Roman"/>
                      <w:sz w:val="21"/>
                      <w:szCs w:val="21"/>
                    </w:rPr>
                  </w:pPr>
                  <w:r>
                    <w:rPr>
                      <w:rFonts w:ascii="Times New Roman" w:hAnsi="Times New Roman" w:cs="Times New Roman" w:hint="eastAsia"/>
                      <w:sz w:val="21"/>
                      <w:szCs w:val="21"/>
                    </w:rPr>
                    <w:t>3.2</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184111">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hint="eastAsia"/>
                      <w:sz w:val="21"/>
                      <w:szCs w:val="21"/>
                    </w:rPr>
                    <w:t>高锰酸盐指数</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2.6</w:t>
                  </w:r>
                </w:p>
              </w:tc>
              <w:tc>
                <w:tcPr>
                  <w:tcW w:w="1099"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2.6</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2.6</w:t>
                  </w:r>
                </w:p>
              </w:tc>
              <w:tc>
                <w:tcPr>
                  <w:tcW w:w="1099" w:type="dxa"/>
                  <w:vAlign w:val="center"/>
                </w:tcPr>
                <w:p w:rsidR="00FC78DA" w:rsidRPr="001959B3" w:rsidRDefault="00FC78DA" w:rsidP="00184111">
                  <w:pPr>
                    <w:spacing w:after="0"/>
                    <w:jc w:val="center"/>
                    <w:rPr>
                      <w:rFonts w:ascii="Times New Roman" w:hAnsi="Times New Roman" w:cs="Times New Roman"/>
                      <w:sz w:val="21"/>
                      <w:szCs w:val="21"/>
                    </w:rPr>
                  </w:pPr>
                  <w:r>
                    <w:rPr>
                      <w:rFonts w:ascii="Times New Roman" w:hAnsi="Times New Roman" w:cs="Times New Roman" w:hint="eastAsia"/>
                      <w:sz w:val="21"/>
                      <w:szCs w:val="21"/>
                    </w:rPr>
                    <w:t>2.6</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184111">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hint="eastAsia"/>
                      <w:sz w:val="21"/>
                      <w:szCs w:val="21"/>
                    </w:rPr>
                    <w:t>溶解氧</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5.58</w:t>
                  </w:r>
                </w:p>
              </w:tc>
              <w:tc>
                <w:tcPr>
                  <w:tcW w:w="1099"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5.62</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5.60</w:t>
                  </w:r>
                </w:p>
              </w:tc>
              <w:tc>
                <w:tcPr>
                  <w:tcW w:w="1099" w:type="dxa"/>
                  <w:vAlign w:val="center"/>
                </w:tcPr>
                <w:p w:rsidR="00FC78DA" w:rsidRPr="001959B3" w:rsidRDefault="00FC78DA" w:rsidP="00184111">
                  <w:pPr>
                    <w:spacing w:after="0"/>
                    <w:jc w:val="center"/>
                    <w:rPr>
                      <w:rFonts w:ascii="Times New Roman" w:hAnsi="Times New Roman" w:cs="Times New Roman"/>
                      <w:sz w:val="21"/>
                      <w:szCs w:val="21"/>
                    </w:rPr>
                  </w:pPr>
                  <w:r>
                    <w:rPr>
                      <w:rFonts w:ascii="Times New Roman" w:hAnsi="Times New Roman" w:cs="Times New Roman" w:hint="eastAsia"/>
                      <w:sz w:val="21"/>
                      <w:szCs w:val="21"/>
                    </w:rPr>
                    <w:t>5.6</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184111">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sz w:val="21"/>
                      <w:szCs w:val="21"/>
                    </w:rPr>
                    <w:t>氨氮</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0.435</w:t>
                  </w:r>
                </w:p>
              </w:tc>
              <w:tc>
                <w:tcPr>
                  <w:tcW w:w="1099"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0.500</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0.491</w:t>
                  </w:r>
                </w:p>
              </w:tc>
              <w:tc>
                <w:tcPr>
                  <w:tcW w:w="1099" w:type="dxa"/>
                  <w:vAlign w:val="center"/>
                </w:tcPr>
                <w:p w:rsidR="00FC78DA" w:rsidRPr="001959B3" w:rsidRDefault="00FC78DA" w:rsidP="00184111">
                  <w:pPr>
                    <w:spacing w:after="0"/>
                    <w:jc w:val="center"/>
                    <w:rPr>
                      <w:rFonts w:ascii="Times New Roman" w:hAnsi="Times New Roman" w:cs="Times New Roman"/>
                      <w:sz w:val="21"/>
                      <w:szCs w:val="21"/>
                    </w:rPr>
                  </w:pPr>
                  <w:r>
                    <w:rPr>
                      <w:rFonts w:ascii="Times New Roman" w:hAnsi="Times New Roman" w:cs="Times New Roman" w:hint="eastAsia"/>
                      <w:sz w:val="21"/>
                      <w:szCs w:val="21"/>
                    </w:rPr>
                    <w:t>0.475</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184111">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sz w:val="21"/>
                      <w:szCs w:val="21"/>
                    </w:rPr>
                    <w:t>总磷</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0.15</w:t>
                  </w:r>
                </w:p>
              </w:tc>
              <w:tc>
                <w:tcPr>
                  <w:tcW w:w="1099"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0.17</w:t>
                  </w:r>
                </w:p>
              </w:tc>
              <w:tc>
                <w:tcPr>
                  <w:tcW w:w="1098" w:type="dxa"/>
                  <w:vAlign w:val="center"/>
                </w:tcPr>
                <w:p w:rsidR="00FC78DA" w:rsidRPr="00184111" w:rsidRDefault="00FC78DA" w:rsidP="00184111">
                  <w:pPr>
                    <w:spacing w:after="0"/>
                    <w:jc w:val="center"/>
                    <w:rPr>
                      <w:rFonts w:ascii="Times New Roman" w:hAnsi="Times New Roman" w:cs="Times New Roman"/>
                      <w:sz w:val="21"/>
                      <w:szCs w:val="21"/>
                    </w:rPr>
                  </w:pPr>
                  <w:r w:rsidRPr="00184111">
                    <w:rPr>
                      <w:rFonts w:ascii="Times New Roman" w:hAnsi="Times New Roman" w:cs="Times New Roman" w:hint="eastAsia"/>
                      <w:sz w:val="21"/>
                      <w:szCs w:val="21"/>
                    </w:rPr>
                    <w:t>0.14</w:t>
                  </w:r>
                </w:p>
              </w:tc>
              <w:tc>
                <w:tcPr>
                  <w:tcW w:w="1099" w:type="dxa"/>
                  <w:vAlign w:val="center"/>
                </w:tcPr>
                <w:p w:rsidR="00FC78DA" w:rsidRPr="001959B3" w:rsidRDefault="00FC78DA" w:rsidP="00184111">
                  <w:pPr>
                    <w:spacing w:after="0"/>
                    <w:jc w:val="center"/>
                    <w:rPr>
                      <w:rFonts w:ascii="Times New Roman" w:hAnsi="Times New Roman" w:cs="Times New Roman"/>
                      <w:sz w:val="21"/>
                      <w:szCs w:val="21"/>
                    </w:rPr>
                  </w:pPr>
                  <w:r>
                    <w:rPr>
                      <w:rFonts w:ascii="Times New Roman" w:hAnsi="Times New Roman" w:cs="Times New Roman" w:hint="eastAsia"/>
                      <w:sz w:val="21"/>
                      <w:szCs w:val="21"/>
                    </w:rPr>
                    <w:t>0.15</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0.2</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restart"/>
                  <w:vAlign w:val="center"/>
                </w:tcPr>
                <w:p w:rsidR="00FC78DA" w:rsidRPr="001959B3" w:rsidRDefault="00FC78DA"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r w:rsidRPr="001959B3">
                    <w:rPr>
                      <w:rFonts w:ascii="Times New Roman" w:eastAsia="宋体" w:hAnsi="Times New Roman" w:cs="Times New Roman"/>
                      <w:sz w:val="21"/>
                      <w:szCs w:val="21"/>
                    </w:rPr>
                    <w:t>月</w:t>
                  </w:r>
                </w:p>
                <w:p w:rsidR="00FC78DA" w:rsidRPr="001959B3" w:rsidRDefault="00FC78DA"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11</w:t>
                  </w:r>
                  <w:r w:rsidRPr="001959B3">
                    <w:rPr>
                      <w:rFonts w:ascii="Times New Roman" w:eastAsia="宋体" w:hAnsi="Times New Roman" w:cs="Times New Roman"/>
                      <w:sz w:val="21"/>
                      <w:szCs w:val="21"/>
                    </w:rPr>
                    <w:t>日</w:t>
                  </w:r>
                </w:p>
              </w:tc>
              <w:tc>
                <w:tcPr>
                  <w:tcW w:w="1701" w:type="dxa"/>
                  <w:vAlign w:val="center"/>
                </w:tcPr>
                <w:p w:rsidR="00FC78DA" w:rsidRPr="00184111" w:rsidRDefault="00FC78DA" w:rsidP="00EE17C4">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sz w:val="21"/>
                      <w:szCs w:val="21"/>
                    </w:rPr>
                    <w:t>化学需氧量</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11</w:t>
                  </w:r>
                </w:p>
              </w:tc>
              <w:tc>
                <w:tcPr>
                  <w:tcW w:w="1099"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17</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8</w:t>
                  </w:r>
                </w:p>
              </w:tc>
              <w:tc>
                <w:tcPr>
                  <w:tcW w:w="1099" w:type="dxa"/>
                  <w:vAlign w:val="center"/>
                </w:tcPr>
                <w:p w:rsidR="00FC78DA" w:rsidRPr="001959B3" w:rsidRDefault="00FC78DA" w:rsidP="00EE17C4">
                  <w:pPr>
                    <w:spacing w:after="0"/>
                    <w:jc w:val="center"/>
                    <w:rPr>
                      <w:rFonts w:ascii="Times New Roman" w:hAnsi="Times New Roman" w:cs="Times New Roman"/>
                      <w:sz w:val="21"/>
                      <w:szCs w:val="21"/>
                    </w:rPr>
                  </w:pPr>
                  <w:r>
                    <w:rPr>
                      <w:rFonts w:ascii="Times New Roman" w:hAnsi="Times New Roman" w:cs="Times New Roman" w:hint="eastAsia"/>
                      <w:sz w:val="21"/>
                      <w:szCs w:val="21"/>
                    </w:rPr>
                    <w:t>12</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r w:rsidRPr="00565F2E">
                    <w:rPr>
                      <w:rFonts w:ascii="Times New Roman" w:eastAsia="宋体" w:hAnsi="Times New Roman" w:cs="Times New Roman"/>
                      <w:sz w:val="21"/>
                      <w:szCs w:val="21"/>
                    </w:rPr>
                    <w:t>0</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EE17C4">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hint="eastAsia"/>
                      <w:sz w:val="21"/>
                      <w:szCs w:val="21"/>
                    </w:rPr>
                    <w:t>五日生化需氧量</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2.9</w:t>
                  </w:r>
                </w:p>
              </w:tc>
              <w:tc>
                <w:tcPr>
                  <w:tcW w:w="1099"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3.1</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2.9</w:t>
                  </w:r>
                </w:p>
              </w:tc>
              <w:tc>
                <w:tcPr>
                  <w:tcW w:w="1099" w:type="dxa"/>
                  <w:vAlign w:val="center"/>
                </w:tcPr>
                <w:p w:rsidR="00FC78DA" w:rsidRPr="001959B3" w:rsidRDefault="00FC78DA" w:rsidP="00EE17C4">
                  <w:pPr>
                    <w:spacing w:after="0"/>
                    <w:jc w:val="center"/>
                    <w:rPr>
                      <w:rFonts w:ascii="Times New Roman" w:hAnsi="Times New Roman" w:cs="Times New Roman"/>
                      <w:sz w:val="21"/>
                      <w:szCs w:val="21"/>
                    </w:rPr>
                  </w:pPr>
                  <w:r>
                    <w:rPr>
                      <w:rFonts w:ascii="Times New Roman" w:hAnsi="Times New Roman" w:cs="Times New Roman" w:hint="eastAsia"/>
                      <w:sz w:val="21"/>
                      <w:szCs w:val="21"/>
                    </w:rPr>
                    <w:t>3.0</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EE17C4">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hint="eastAsia"/>
                      <w:sz w:val="21"/>
                      <w:szCs w:val="21"/>
                    </w:rPr>
                    <w:t>高锰酸盐指数</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2.6</w:t>
                  </w:r>
                </w:p>
              </w:tc>
              <w:tc>
                <w:tcPr>
                  <w:tcW w:w="1099"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2.3</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2.7</w:t>
                  </w:r>
                </w:p>
              </w:tc>
              <w:tc>
                <w:tcPr>
                  <w:tcW w:w="1099" w:type="dxa"/>
                  <w:vAlign w:val="center"/>
                </w:tcPr>
                <w:p w:rsidR="00FC78DA" w:rsidRPr="001959B3" w:rsidRDefault="00FC78DA" w:rsidP="00EE17C4">
                  <w:pPr>
                    <w:spacing w:after="0"/>
                    <w:jc w:val="center"/>
                    <w:rPr>
                      <w:rFonts w:ascii="Times New Roman" w:hAnsi="Times New Roman" w:cs="Times New Roman"/>
                      <w:sz w:val="21"/>
                      <w:szCs w:val="21"/>
                    </w:rPr>
                  </w:pPr>
                  <w:r>
                    <w:rPr>
                      <w:rFonts w:ascii="Times New Roman" w:hAnsi="Times New Roman" w:cs="Times New Roman" w:hint="eastAsia"/>
                      <w:sz w:val="21"/>
                      <w:szCs w:val="21"/>
                    </w:rPr>
                    <w:t>2.5</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EE17C4">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hint="eastAsia"/>
                      <w:sz w:val="21"/>
                      <w:szCs w:val="21"/>
                    </w:rPr>
                    <w:t>溶解氧</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6.15</w:t>
                  </w:r>
                </w:p>
              </w:tc>
              <w:tc>
                <w:tcPr>
                  <w:tcW w:w="1099"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6.04</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6.21</w:t>
                  </w:r>
                </w:p>
              </w:tc>
              <w:tc>
                <w:tcPr>
                  <w:tcW w:w="1099" w:type="dxa"/>
                  <w:vAlign w:val="center"/>
                </w:tcPr>
                <w:p w:rsidR="00FC78DA" w:rsidRPr="001959B3" w:rsidRDefault="00FC78DA" w:rsidP="00EE17C4">
                  <w:pPr>
                    <w:spacing w:after="0"/>
                    <w:jc w:val="center"/>
                    <w:rPr>
                      <w:rFonts w:ascii="Times New Roman" w:hAnsi="Times New Roman" w:cs="Times New Roman"/>
                      <w:sz w:val="21"/>
                      <w:szCs w:val="21"/>
                    </w:rPr>
                  </w:pPr>
                  <w:r>
                    <w:rPr>
                      <w:rFonts w:ascii="Times New Roman" w:hAnsi="Times New Roman" w:cs="Times New Roman" w:hint="eastAsia"/>
                      <w:sz w:val="21"/>
                      <w:szCs w:val="21"/>
                    </w:rPr>
                    <w:t>6.13</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EE17C4">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sz w:val="21"/>
                      <w:szCs w:val="21"/>
                    </w:rPr>
                    <w:t>氨氮</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0.308</w:t>
                  </w:r>
                </w:p>
              </w:tc>
              <w:tc>
                <w:tcPr>
                  <w:tcW w:w="1099"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0.430</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0.449</w:t>
                  </w:r>
                </w:p>
              </w:tc>
              <w:tc>
                <w:tcPr>
                  <w:tcW w:w="1099" w:type="dxa"/>
                  <w:vAlign w:val="center"/>
                </w:tcPr>
                <w:p w:rsidR="00FC78DA" w:rsidRPr="001959B3" w:rsidRDefault="00FC78DA" w:rsidP="00EE17C4">
                  <w:pPr>
                    <w:spacing w:after="0"/>
                    <w:jc w:val="center"/>
                    <w:rPr>
                      <w:rFonts w:ascii="Times New Roman" w:hAnsi="Times New Roman" w:cs="Times New Roman"/>
                      <w:sz w:val="21"/>
                      <w:szCs w:val="21"/>
                    </w:rPr>
                  </w:pPr>
                  <w:r>
                    <w:rPr>
                      <w:rFonts w:ascii="Times New Roman" w:hAnsi="Times New Roman" w:cs="Times New Roman" w:hint="eastAsia"/>
                      <w:sz w:val="21"/>
                      <w:szCs w:val="21"/>
                    </w:rPr>
                    <w:t>0.396</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680"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799" w:type="dxa"/>
                  <w:vMerge/>
                  <w:vAlign w:val="center"/>
                </w:tcPr>
                <w:p w:rsidR="00FC78DA" w:rsidRPr="001959B3" w:rsidRDefault="00FC78DA" w:rsidP="00BF6141">
                  <w:pPr>
                    <w:spacing w:after="0"/>
                    <w:jc w:val="center"/>
                    <w:rPr>
                      <w:rFonts w:ascii="Times New Roman" w:eastAsia="宋体" w:hAnsi="Times New Roman" w:cs="Times New Roman"/>
                      <w:sz w:val="21"/>
                      <w:szCs w:val="21"/>
                    </w:rPr>
                  </w:pPr>
                </w:p>
              </w:tc>
              <w:tc>
                <w:tcPr>
                  <w:tcW w:w="1701" w:type="dxa"/>
                  <w:vAlign w:val="center"/>
                </w:tcPr>
                <w:p w:rsidR="00FC78DA" w:rsidRPr="00184111" w:rsidRDefault="00FC78DA" w:rsidP="00EE17C4">
                  <w:pPr>
                    <w:spacing w:after="0"/>
                    <w:jc w:val="center"/>
                    <w:rPr>
                      <w:rFonts w:asciiTheme="minorEastAsia" w:eastAsiaTheme="minorEastAsia" w:hAnsiTheme="minorEastAsia" w:cs="Times New Roman"/>
                      <w:sz w:val="21"/>
                      <w:szCs w:val="21"/>
                    </w:rPr>
                  </w:pPr>
                  <w:r w:rsidRPr="00184111">
                    <w:rPr>
                      <w:rFonts w:asciiTheme="minorEastAsia" w:eastAsiaTheme="minorEastAsia" w:hAnsiTheme="minorEastAsia" w:cs="Times New Roman"/>
                      <w:sz w:val="21"/>
                      <w:szCs w:val="21"/>
                    </w:rPr>
                    <w:t>总磷</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0.18</w:t>
                  </w:r>
                </w:p>
              </w:tc>
              <w:tc>
                <w:tcPr>
                  <w:tcW w:w="1099"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0.18</w:t>
                  </w:r>
                </w:p>
              </w:tc>
              <w:tc>
                <w:tcPr>
                  <w:tcW w:w="1098" w:type="dxa"/>
                  <w:vAlign w:val="center"/>
                </w:tcPr>
                <w:p w:rsidR="00FC78DA" w:rsidRPr="00FC78DA" w:rsidRDefault="00FC78DA" w:rsidP="00FC78DA">
                  <w:pPr>
                    <w:spacing w:after="0"/>
                    <w:jc w:val="center"/>
                    <w:rPr>
                      <w:rFonts w:ascii="Times New Roman" w:eastAsia="宋体" w:hAnsi="Times New Roman" w:cs="Times New Roman"/>
                      <w:sz w:val="21"/>
                      <w:szCs w:val="21"/>
                    </w:rPr>
                  </w:pPr>
                  <w:r w:rsidRPr="00FC78DA">
                    <w:rPr>
                      <w:rFonts w:ascii="Times New Roman" w:eastAsia="宋体" w:hAnsi="Times New Roman" w:cs="Times New Roman" w:hint="eastAsia"/>
                      <w:sz w:val="21"/>
                      <w:szCs w:val="21"/>
                    </w:rPr>
                    <w:t>0.17</w:t>
                  </w:r>
                </w:p>
              </w:tc>
              <w:tc>
                <w:tcPr>
                  <w:tcW w:w="1099" w:type="dxa"/>
                  <w:vAlign w:val="center"/>
                </w:tcPr>
                <w:p w:rsidR="00FC78DA" w:rsidRPr="001959B3" w:rsidRDefault="00FC78DA" w:rsidP="00EE17C4">
                  <w:pPr>
                    <w:spacing w:after="0"/>
                    <w:jc w:val="center"/>
                    <w:rPr>
                      <w:rFonts w:ascii="Times New Roman" w:hAnsi="Times New Roman" w:cs="Times New Roman"/>
                      <w:sz w:val="21"/>
                      <w:szCs w:val="21"/>
                    </w:rPr>
                  </w:pPr>
                  <w:r>
                    <w:rPr>
                      <w:rFonts w:ascii="Times New Roman" w:hAnsi="Times New Roman" w:cs="Times New Roman" w:hint="eastAsia"/>
                      <w:sz w:val="21"/>
                      <w:szCs w:val="21"/>
                    </w:rPr>
                    <w:t>0.18</w:t>
                  </w:r>
                </w:p>
              </w:tc>
              <w:tc>
                <w:tcPr>
                  <w:tcW w:w="791" w:type="dxa"/>
                  <w:vAlign w:val="center"/>
                </w:tcPr>
                <w:p w:rsidR="00FC78DA" w:rsidRPr="00565F2E" w:rsidRDefault="00FC78DA" w:rsidP="00EE17C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0.2</w:t>
                  </w:r>
                </w:p>
              </w:tc>
              <w:tc>
                <w:tcPr>
                  <w:tcW w:w="707" w:type="dxa"/>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C78DA" w:rsidRPr="001959B3" w:rsidTr="00FC78DA">
              <w:trPr>
                <w:trHeight w:val="283"/>
                <w:jc w:val="center"/>
              </w:trPr>
              <w:tc>
                <w:tcPr>
                  <w:tcW w:w="3180" w:type="dxa"/>
                  <w:gridSpan w:val="3"/>
                  <w:vAlign w:val="center"/>
                </w:tcPr>
                <w:p w:rsidR="00FC78DA" w:rsidRPr="001959B3" w:rsidRDefault="00FC78DA"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5892" w:type="dxa"/>
                  <w:gridSpan w:val="6"/>
                  <w:vAlign w:val="center"/>
                </w:tcPr>
                <w:p w:rsidR="00FC78DA" w:rsidRPr="001959B3" w:rsidRDefault="00FC78DA"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w:t>
                  </w:r>
                  <w:r w:rsidRPr="00FC78DA">
                    <w:rPr>
                      <w:rFonts w:ascii="Times New Roman" w:eastAsia="宋体" w:hAnsi="宋体" w:cs="宋体" w:hint="eastAsia"/>
                      <w:sz w:val="21"/>
                      <w:szCs w:val="21"/>
                    </w:rPr>
                    <w:t>测因子化学需氧量、五日生化需氧量</w:t>
                  </w:r>
                  <w:r w:rsidRPr="00FC78DA">
                    <w:rPr>
                      <w:rFonts w:ascii="Times New Roman" w:eastAsia="宋体" w:hAnsi="宋体" w:cs="宋体"/>
                      <w:sz w:val="21"/>
                      <w:szCs w:val="21"/>
                    </w:rPr>
                    <w:t>、高锰酸盐指数、溶解氧、</w:t>
                  </w:r>
                  <w:r w:rsidRPr="00FC78DA">
                    <w:rPr>
                      <w:rFonts w:ascii="Times New Roman" w:eastAsia="宋体" w:hAnsi="宋体" w:cs="宋体" w:hint="eastAsia"/>
                      <w:sz w:val="21"/>
                      <w:szCs w:val="21"/>
                    </w:rPr>
                    <w:t>氨氮、总磷符合</w:t>
                  </w:r>
                  <w:r w:rsidRPr="00EE6793">
                    <w:rPr>
                      <w:rFonts w:ascii="Times New Roman" w:eastAsia="宋体" w:hAnsi="宋体" w:cs="宋体"/>
                      <w:sz w:val="21"/>
                      <w:szCs w:val="21"/>
                    </w:rPr>
                    <w:t>《地表水环境质量标准》（</w:t>
                  </w:r>
                  <w:r w:rsidRPr="00EE6793">
                    <w:rPr>
                      <w:rFonts w:ascii="Times New Roman" w:eastAsia="宋体" w:hAnsi="宋体" w:cs="宋体"/>
                      <w:sz w:val="21"/>
                      <w:szCs w:val="21"/>
                    </w:rPr>
                    <w:t>GB3838-2002</w:t>
                  </w:r>
                  <w:r w:rsidRPr="00EE6793">
                    <w:rPr>
                      <w:rFonts w:ascii="Times New Roman" w:eastAsia="宋体" w:hAnsi="宋体" w:cs="宋体"/>
                      <w:sz w:val="21"/>
                      <w:szCs w:val="21"/>
                    </w:rPr>
                    <w:t>）</w:t>
                  </w:r>
                  <w:r w:rsidRPr="00EE6793">
                    <w:rPr>
                      <w:rFonts w:ascii="Times New Roman" w:eastAsia="宋体" w:hAnsi="宋体" w:cs="宋体" w:hint="eastAsia"/>
                      <w:sz w:val="21"/>
                      <w:szCs w:val="21"/>
                    </w:rPr>
                    <w:t>Ⅲ</w:t>
                  </w:r>
                  <w:r w:rsidRPr="00EE6793">
                    <w:rPr>
                      <w:rFonts w:ascii="Times New Roman" w:eastAsia="宋体" w:hAnsi="宋体" w:cs="宋体"/>
                      <w:sz w:val="21"/>
                      <w:szCs w:val="21"/>
                    </w:rPr>
                    <w:t>类标准</w:t>
                  </w:r>
                  <w:r w:rsidRPr="001959B3">
                    <w:rPr>
                      <w:rFonts w:ascii="Times New Roman" w:eastAsia="宋体" w:hAnsi="宋体" w:cs="Times New Roman" w:hint="eastAsia"/>
                      <w:sz w:val="21"/>
                      <w:szCs w:val="21"/>
                    </w:rPr>
                    <w:t>。</w:t>
                  </w:r>
                </w:p>
              </w:tc>
            </w:tr>
          </w:tbl>
          <w:p w:rsidR="005A794C" w:rsidRDefault="005A794C" w:rsidP="009A163F">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5A794C" w:rsidRPr="00870197" w:rsidRDefault="005A794C" w:rsidP="009A163F">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FC78DA">
              <w:rPr>
                <w:rFonts w:ascii="Times New Roman" w:eastAsia="宋体" w:hAnsi="宋体" w:cs="仿宋_GB2312" w:hint="eastAsia"/>
                <w:b/>
                <w:sz w:val="24"/>
                <w:szCs w:val="24"/>
              </w:rPr>
              <w:t>3-1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804C3D" w:rsidRPr="001959B3" w:rsidTr="00804C3D">
              <w:trPr>
                <w:trHeight w:val="340"/>
                <w:jc w:val="center"/>
              </w:trPr>
              <w:tc>
                <w:tcPr>
                  <w:tcW w:w="1764" w:type="dxa"/>
                  <w:gridSpan w:val="2"/>
                  <w:tcBorders>
                    <w:top w:val="single" w:sz="12"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804C3D" w:rsidRPr="001959B3" w:rsidRDefault="004C17CF" w:rsidP="00FC78DA">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FC78DA">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sidR="00FC78DA">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r>
            <w:tr w:rsidR="00FC78DA"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上风向</w:t>
                  </w:r>
                  <w:r w:rsidRPr="00FC78DA">
                    <w:rPr>
                      <w:rFonts w:ascii="Times New Roman" w:eastAsiaTheme="minorEastAsia" w:hAnsiTheme="minorEastAsia"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FC78DA" w:rsidRPr="001959B3" w:rsidTr="004159CC">
              <w:trPr>
                <w:trHeight w:val="340"/>
                <w:jc w:val="center"/>
              </w:trPr>
              <w:tc>
                <w:tcPr>
                  <w:tcW w:w="880" w:type="dxa"/>
                  <w:vMerge w:val="restart"/>
                  <w:tcBorders>
                    <w:top w:val="single" w:sz="6" w:space="0" w:color="auto"/>
                    <w:right w:val="single" w:sz="6" w:space="0" w:color="auto"/>
                  </w:tcBorders>
                  <w:vAlign w:val="center"/>
                </w:tcPr>
                <w:p w:rsidR="00FC78DA" w:rsidRPr="001959B3" w:rsidRDefault="00FC78DA" w:rsidP="007103B8">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0.145</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0.291</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0.309</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0.254</w:t>
                  </w:r>
                </w:p>
              </w:tc>
              <w:tc>
                <w:tcPr>
                  <w:tcW w:w="1003" w:type="dxa"/>
                  <w:vMerge w:val="restart"/>
                  <w:tcBorders>
                    <w:top w:val="single" w:sz="6" w:space="0" w:color="auto"/>
                    <w:left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4159CC">
              <w:trPr>
                <w:trHeight w:val="340"/>
                <w:jc w:val="center"/>
              </w:trPr>
              <w:tc>
                <w:tcPr>
                  <w:tcW w:w="880" w:type="dxa"/>
                  <w:vMerge/>
                  <w:tcBorders>
                    <w:right w:val="single" w:sz="6" w:space="0" w:color="auto"/>
                  </w:tcBorders>
                  <w:vAlign w:val="center"/>
                </w:tcPr>
                <w:p w:rsidR="00FC78DA" w:rsidRPr="001959B3" w:rsidRDefault="00FC78DA"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0.129</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0.350</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0.368</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0.276</w:t>
                  </w:r>
                </w:p>
              </w:tc>
              <w:tc>
                <w:tcPr>
                  <w:tcW w:w="1003" w:type="dxa"/>
                  <w:vMerge/>
                  <w:tcBorders>
                    <w:left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4159CC">
              <w:trPr>
                <w:trHeight w:val="340"/>
                <w:jc w:val="center"/>
              </w:trPr>
              <w:tc>
                <w:tcPr>
                  <w:tcW w:w="880" w:type="dxa"/>
                  <w:vMerge/>
                  <w:tcBorders>
                    <w:right w:val="single" w:sz="6" w:space="0" w:color="auto"/>
                  </w:tcBorders>
                  <w:vAlign w:val="center"/>
                </w:tcPr>
                <w:p w:rsidR="00FC78DA" w:rsidRPr="001959B3" w:rsidRDefault="00FC78DA"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0.112</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0.356</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0.317</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0.354</w:t>
                  </w:r>
                </w:p>
              </w:tc>
              <w:tc>
                <w:tcPr>
                  <w:tcW w:w="1003" w:type="dxa"/>
                  <w:vMerge/>
                  <w:tcBorders>
                    <w:left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BF6141"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BF6141" w:rsidRPr="001959B3" w:rsidRDefault="00BF6141"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BF6141" w:rsidRPr="001959B3" w:rsidRDefault="00BF6141" w:rsidP="00FC78DA">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FC78DA">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sidR="00FC78DA">
                    <w:rPr>
                      <w:rFonts w:ascii="Times New Roman" w:eastAsiaTheme="minorEastAsia" w:hAnsi="Times New Roman" w:cs="Times New Roman" w:hint="eastAsia"/>
                      <w:b/>
                      <w:color w:val="000000"/>
                      <w:sz w:val="21"/>
                      <w:szCs w:val="21"/>
                    </w:rPr>
                    <w:t>11</w:t>
                  </w:r>
                  <w:r w:rsidRPr="001959B3">
                    <w:rPr>
                      <w:rFonts w:ascii="Times New Roman" w:eastAsiaTheme="minorEastAsia" w:hAnsiTheme="minorEastAsia" w:cs="Times New Roman"/>
                      <w:b/>
                      <w:color w:val="000000"/>
                      <w:sz w:val="21"/>
                      <w:szCs w:val="21"/>
                    </w:rPr>
                    <w:t>日</w:t>
                  </w:r>
                </w:p>
              </w:tc>
            </w:tr>
            <w:tr w:rsidR="00FC78DA"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上风向</w:t>
                  </w:r>
                  <w:r w:rsidRPr="00FC78DA">
                    <w:rPr>
                      <w:rFonts w:ascii="Times New Roman" w:eastAsiaTheme="minorEastAsia" w:hAnsiTheme="minorEastAsia"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hint="eastAsia"/>
                      <w:b/>
                      <w:sz w:val="21"/>
                      <w:szCs w:val="21"/>
                    </w:rPr>
                    <w:t>1829</w:t>
                  </w:r>
                  <w:r w:rsidRPr="00FC78DA">
                    <w:rPr>
                      <w:rFonts w:ascii="Times New Roman" w:eastAsiaTheme="minorEastAsia" w:hAnsiTheme="minorEastAsia" w:cs="Times New Roman" w:hint="eastAsia"/>
                      <w:b/>
                      <w:sz w:val="21"/>
                      <w:szCs w:val="21"/>
                    </w:rPr>
                    <w:t>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FC78DA" w:rsidRPr="001959B3" w:rsidRDefault="00FC78DA"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FC78DA" w:rsidRPr="001959B3" w:rsidTr="004159CC">
              <w:trPr>
                <w:trHeight w:val="340"/>
                <w:jc w:val="center"/>
              </w:trPr>
              <w:tc>
                <w:tcPr>
                  <w:tcW w:w="880" w:type="dxa"/>
                  <w:vMerge w:val="restart"/>
                  <w:tcBorders>
                    <w:top w:val="single" w:sz="6" w:space="0" w:color="auto"/>
                    <w:right w:val="single" w:sz="6" w:space="0" w:color="auto"/>
                  </w:tcBorders>
                  <w:vAlign w:val="center"/>
                </w:tcPr>
                <w:p w:rsidR="00FC78DA" w:rsidRPr="001959B3" w:rsidRDefault="00FC78DA"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0.143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0.250</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0.358</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0.340</w:t>
                  </w:r>
                </w:p>
              </w:tc>
              <w:tc>
                <w:tcPr>
                  <w:tcW w:w="1003" w:type="dxa"/>
                  <w:vMerge w:val="restart"/>
                  <w:tcBorders>
                    <w:top w:val="single" w:sz="6" w:space="0" w:color="auto"/>
                    <w:left w:val="single" w:sz="6" w:space="0" w:color="auto"/>
                    <w:right w:val="single" w:sz="6" w:space="0" w:color="auto"/>
                  </w:tcBorders>
                  <w:vAlign w:val="center"/>
                </w:tcPr>
                <w:p w:rsidR="00FC78DA" w:rsidRPr="001959B3" w:rsidRDefault="00FC78DA" w:rsidP="00C9618E">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FC78DA" w:rsidRPr="001959B3" w:rsidRDefault="00FC78DA"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4159CC">
              <w:trPr>
                <w:trHeight w:val="340"/>
                <w:jc w:val="center"/>
              </w:trPr>
              <w:tc>
                <w:tcPr>
                  <w:tcW w:w="880" w:type="dxa"/>
                  <w:vMerge/>
                  <w:tcBorders>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0.108</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0.289</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0.271</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0.307</w:t>
                  </w:r>
                </w:p>
              </w:tc>
              <w:tc>
                <w:tcPr>
                  <w:tcW w:w="1003" w:type="dxa"/>
                  <w:vMerge/>
                  <w:tcBorders>
                    <w:left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4159CC">
              <w:trPr>
                <w:trHeight w:val="340"/>
                <w:jc w:val="center"/>
              </w:trPr>
              <w:tc>
                <w:tcPr>
                  <w:tcW w:w="880" w:type="dxa"/>
                  <w:vMerge/>
                  <w:tcBorders>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0.128</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0.328</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0.292</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0.347</w:t>
                  </w:r>
                </w:p>
              </w:tc>
              <w:tc>
                <w:tcPr>
                  <w:tcW w:w="1003" w:type="dxa"/>
                  <w:vMerge/>
                  <w:tcBorders>
                    <w:left w:val="single" w:sz="6"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804C3D">
              <w:trPr>
                <w:trHeight w:val="340"/>
                <w:jc w:val="center"/>
              </w:trPr>
              <w:tc>
                <w:tcPr>
                  <w:tcW w:w="1764" w:type="dxa"/>
                  <w:gridSpan w:val="2"/>
                  <w:tcBorders>
                    <w:top w:val="single" w:sz="6" w:space="0" w:color="auto"/>
                    <w:bottom w:val="single" w:sz="12" w:space="0" w:color="auto"/>
                    <w:right w:val="single" w:sz="6" w:space="0" w:color="auto"/>
                  </w:tcBorders>
                  <w:vAlign w:val="center"/>
                </w:tcPr>
                <w:p w:rsidR="00FC78DA" w:rsidRPr="001959B3" w:rsidRDefault="00FC78DA"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FC78DA" w:rsidRPr="001959B3" w:rsidRDefault="00FC78DA" w:rsidP="00FC78DA">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Pr="001959B3">
                    <w:rPr>
                      <w:rFonts w:ascii="Times New Roman" w:eastAsiaTheme="minorEastAsia" w:hAnsiTheme="minorEastAsia" w:cs="Times New Roman"/>
                      <w:color w:val="000000"/>
                      <w:sz w:val="21"/>
                      <w:szCs w:val="21"/>
                    </w:rPr>
                    <w:t>粒物符合《大气污染物综合排放标准》（</w:t>
                  </w:r>
                  <w:r w:rsidRPr="001959B3">
                    <w:rPr>
                      <w:rFonts w:ascii="Times New Roman" w:eastAsiaTheme="minorEastAsia" w:hAnsiTheme="minorEastAsia" w:cs="Times New Roman"/>
                      <w:color w:val="000000"/>
                      <w:sz w:val="21"/>
                      <w:szCs w:val="21"/>
                    </w:rPr>
                    <w:t>GB16297-1996</w:t>
                  </w:r>
                  <w:r w:rsidRPr="001959B3">
                    <w:rPr>
                      <w:rFonts w:ascii="Times New Roman" w:eastAsiaTheme="minorEastAsia" w:hAnsiTheme="minorEastAsia" w:cs="Times New Roman"/>
                      <w:color w:val="000000"/>
                      <w:sz w:val="21"/>
                      <w:szCs w:val="21"/>
                    </w:rPr>
                    <w:t>）表</w:t>
                  </w:r>
                  <w:r w:rsidRPr="001959B3">
                    <w:rPr>
                      <w:rFonts w:ascii="Times New Roman" w:eastAsiaTheme="minorEastAsia" w:hAnsiTheme="minorEastAsia" w:cs="Times New Roman"/>
                      <w:color w:val="000000"/>
                      <w:sz w:val="21"/>
                      <w:szCs w:val="21"/>
                    </w:rPr>
                    <w:t>2</w:t>
                  </w:r>
                  <w:r w:rsidRPr="001959B3">
                    <w:rPr>
                      <w:rFonts w:ascii="Times New Roman" w:eastAsiaTheme="minorEastAsia" w:hAnsiTheme="minorEastAsia" w:cs="Times New Roman"/>
                      <w:color w:val="000000"/>
                      <w:sz w:val="21"/>
                      <w:szCs w:val="21"/>
                    </w:rPr>
                    <w:t>中无组织排放监控浓度限值</w:t>
                  </w:r>
                  <w:r w:rsidRPr="001959B3">
                    <w:rPr>
                      <w:rFonts w:ascii="Times New Roman" w:eastAsiaTheme="minorEastAsia" w:hAnsiTheme="minorEastAsia" w:cs="Times New Roman"/>
                      <w:sz w:val="21"/>
                      <w:szCs w:val="21"/>
                    </w:rPr>
                    <w:t>。</w:t>
                  </w:r>
                </w:p>
              </w:tc>
            </w:tr>
          </w:tbl>
          <w:p w:rsidR="00FC78DA" w:rsidRPr="00870197" w:rsidRDefault="00FC78DA" w:rsidP="009A163F">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3-2</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FC78DA" w:rsidRPr="001959B3" w:rsidTr="00EE17C4">
              <w:trPr>
                <w:trHeight w:val="340"/>
                <w:jc w:val="center"/>
              </w:trPr>
              <w:tc>
                <w:tcPr>
                  <w:tcW w:w="1764" w:type="dxa"/>
                  <w:gridSpan w:val="2"/>
                  <w:tcBorders>
                    <w:top w:val="single" w:sz="12"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r>
            <w:tr w:rsidR="00FC78DA"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上风向</w:t>
                  </w:r>
                  <w:r w:rsidRPr="00FC78DA">
                    <w:rPr>
                      <w:rFonts w:ascii="Times New Roman" w:eastAsiaTheme="minorEastAsia" w:hAnsiTheme="minorEastAsia" w:cs="Times New Roman"/>
                      <w:b/>
                      <w:sz w:val="21"/>
                      <w:szCs w:val="21"/>
                    </w:rPr>
                    <w:t>G5</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G6</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G7</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G8</w:t>
                  </w:r>
                </w:p>
              </w:tc>
              <w:tc>
                <w:tcPr>
                  <w:tcW w:w="1003"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FC78DA" w:rsidRPr="001959B3" w:rsidTr="00EE17C4">
              <w:trPr>
                <w:trHeight w:val="340"/>
                <w:jc w:val="center"/>
              </w:trPr>
              <w:tc>
                <w:tcPr>
                  <w:tcW w:w="880" w:type="dxa"/>
                  <w:vMerge w:val="restart"/>
                  <w:tcBorders>
                    <w:top w:val="single" w:sz="6" w:space="0" w:color="auto"/>
                    <w:right w:val="single" w:sz="6" w:space="0" w:color="auto"/>
                  </w:tcBorders>
                  <w:vAlign w:val="center"/>
                </w:tcPr>
                <w:p w:rsidR="00FC78DA" w:rsidRPr="001959B3" w:rsidRDefault="00FC78DA"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0.128</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0.256</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0.310</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0.329</w:t>
                  </w:r>
                </w:p>
              </w:tc>
              <w:tc>
                <w:tcPr>
                  <w:tcW w:w="1003" w:type="dxa"/>
                  <w:vMerge w:val="restart"/>
                  <w:tcBorders>
                    <w:top w:val="single" w:sz="6" w:space="0" w:color="auto"/>
                    <w:left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EE17C4">
              <w:trPr>
                <w:trHeight w:val="340"/>
                <w:jc w:val="center"/>
              </w:trPr>
              <w:tc>
                <w:tcPr>
                  <w:tcW w:w="880" w:type="dxa"/>
                  <w:vMerge/>
                  <w:tcBorders>
                    <w:right w:val="single" w:sz="6" w:space="0" w:color="auto"/>
                  </w:tcBorders>
                  <w:vAlign w:val="center"/>
                </w:tcPr>
                <w:p w:rsidR="00FC78DA" w:rsidRPr="001959B3" w:rsidRDefault="00FC78DA" w:rsidP="00EE17C4">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0.111</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0.351</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0.259</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0.314</w:t>
                  </w:r>
                </w:p>
              </w:tc>
              <w:tc>
                <w:tcPr>
                  <w:tcW w:w="1003" w:type="dxa"/>
                  <w:vMerge/>
                  <w:tcBorders>
                    <w:left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EE17C4">
              <w:trPr>
                <w:trHeight w:val="340"/>
                <w:jc w:val="center"/>
              </w:trPr>
              <w:tc>
                <w:tcPr>
                  <w:tcW w:w="880" w:type="dxa"/>
                  <w:vMerge/>
                  <w:tcBorders>
                    <w:right w:val="single" w:sz="6" w:space="0" w:color="auto"/>
                  </w:tcBorders>
                  <w:vAlign w:val="center"/>
                </w:tcPr>
                <w:p w:rsidR="00FC78DA" w:rsidRPr="001959B3" w:rsidRDefault="00FC78DA" w:rsidP="00EE17C4">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0.150</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0.281</w:t>
                  </w:r>
                </w:p>
              </w:tc>
              <w:tc>
                <w:tcPr>
                  <w:tcW w:w="1098"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0.299</w:t>
                  </w:r>
                </w:p>
              </w:tc>
              <w:tc>
                <w:tcPr>
                  <w:tcW w:w="1099" w:type="dxa"/>
                  <w:tcBorders>
                    <w:top w:val="single" w:sz="6" w:space="0" w:color="auto"/>
                    <w:left w:val="single" w:sz="6" w:space="0" w:color="auto"/>
                    <w:bottom w:val="single" w:sz="6" w:space="0" w:color="auto"/>
                    <w:right w:val="single" w:sz="6" w:space="0" w:color="auto"/>
                  </w:tcBorders>
                  <w:vAlign w:val="center"/>
                </w:tcPr>
                <w:p w:rsidR="00FC78DA" w:rsidRPr="00FC78DA" w:rsidRDefault="00FC78DA"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0.374</w:t>
                  </w:r>
                </w:p>
              </w:tc>
              <w:tc>
                <w:tcPr>
                  <w:tcW w:w="1003" w:type="dxa"/>
                  <w:vMerge/>
                  <w:tcBorders>
                    <w:left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C78DA"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11</w:t>
                  </w:r>
                  <w:r w:rsidRPr="001959B3">
                    <w:rPr>
                      <w:rFonts w:ascii="Times New Roman" w:eastAsiaTheme="minorEastAsia" w:hAnsiTheme="minorEastAsia" w:cs="Times New Roman"/>
                      <w:b/>
                      <w:color w:val="000000"/>
                      <w:sz w:val="21"/>
                      <w:szCs w:val="21"/>
                    </w:rPr>
                    <w:t>日</w:t>
                  </w:r>
                </w:p>
              </w:tc>
            </w:tr>
            <w:tr w:rsidR="006F3978"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上风向</w:t>
                  </w:r>
                  <w:r w:rsidRPr="00FC78DA">
                    <w:rPr>
                      <w:rFonts w:ascii="Times New Roman" w:eastAsiaTheme="minorEastAsia" w:hAnsiTheme="minorEastAsia" w:cs="Times New Roman"/>
                      <w:b/>
                      <w:sz w:val="21"/>
                      <w:szCs w:val="21"/>
                    </w:rPr>
                    <w:t>G5</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G6</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G7</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EE17C4">
                  <w:pPr>
                    <w:spacing w:after="0"/>
                    <w:jc w:val="center"/>
                    <w:rPr>
                      <w:rFonts w:ascii="Times New Roman" w:eastAsiaTheme="minorEastAsia" w:hAnsiTheme="minorEastAsia" w:cs="Times New Roman"/>
                      <w:b/>
                      <w:sz w:val="21"/>
                      <w:szCs w:val="21"/>
                    </w:rPr>
                  </w:pPr>
                  <w:r w:rsidRPr="00FC78DA">
                    <w:rPr>
                      <w:rFonts w:ascii="Times New Roman" w:eastAsiaTheme="minorEastAsia" w:hAnsiTheme="minorEastAsia" w:cs="Times New Roman"/>
                      <w:b/>
                      <w:sz w:val="21"/>
                      <w:szCs w:val="21"/>
                    </w:rPr>
                    <w:t>4</w:t>
                  </w:r>
                  <w:r w:rsidRPr="00FC78DA">
                    <w:rPr>
                      <w:rFonts w:ascii="Times New Roman" w:eastAsiaTheme="minorEastAsia" w:hAnsiTheme="minorEastAsia" w:cs="Times New Roman" w:hint="eastAsia"/>
                      <w:b/>
                      <w:sz w:val="21"/>
                      <w:szCs w:val="21"/>
                    </w:rPr>
                    <w:t>分厂码头</w:t>
                  </w:r>
                  <w:r w:rsidRPr="00FC78DA">
                    <w:rPr>
                      <w:rFonts w:ascii="Times New Roman" w:eastAsiaTheme="minorEastAsia" w:hAnsiTheme="minorEastAsia" w:cs="Times New Roman"/>
                      <w:b/>
                      <w:sz w:val="21"/>
                      <w:szCs w:val="21"/>
                    </w:rPr>
                    <w:t>下风向</w:t>
                  </w:r>
                  <w:r w:rsidRPr="00FC78DA">
                    <w:rPr>
                      <w:rFonts w:ascii="Times New Roman" w:eastAsiaTheme="minorEastAsia" w:hAnsiTheme="minorEastAsia" w:cs="Times New Roman"/>
                      <w:b/>
                      <w:sz w:val="21"/>
                      <w:szCs w:val="21"/>
                    </w:rPr>
                    <w:t>G8</w:t>
                  </w:r>
                </w:p>
              </w:tc>
              <w:tc>
                <w:tcPr>
                  <w:tcW w:w="1003"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6F3978" w:rsidRPr="001959B3" w:rsidTr="00EE17C4">
              <w:trPr>
                <w:trHeight w:val="340"/>
                <w:jc w:val="center"/>
              </w:trPr>
              <w:tc>
                <w:tcPr>
                  <w:tcW w:w="880" w:type="dxa"/>
                  <w:vMerge w:val="restart"/>
                  <w:tcBorders>
                    <w:top w:val="single" w:sz="6" w:space="0" w:color="auto"/>
                    <w:right w:val="single" w:sz="6" w:space="0" w:color="auto"/>
                  </w:tcBorders>
                  <w:vAlign w:val="center"/>
                </w:tcPr>
                <w:p w:rsidR="006F3978" w:rsidRPr="001959B3" w:rsidRDefault="006F3978"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0.125</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0.287</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0.323</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0.376</w:t>
                  </w:r>
                </w:p>
              </w:tc>
              <w:tc>
                <w:tcPr>
                  <w:tcW w:w="1003" w:type="dxa"/>
                  <w:vMerge w:val="restart"/>
                  <w:tcBorders>
                    <w:top w:val="single" w:sz="6" w:space="0" w:color="auto"/>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880" w:type="dxa"/>
                  <w:vMerge/>
                  <w:tcBorders>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0.109</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0.345</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0.363</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0.327</w:t>
                  </w:r>
                </w:p>
              </w:tc>
              <w:tc>
                <w:tcPr>
                  <w:tcW w:w="1003" w:type="dxa"/>
                  <w:vMerge/>
                  <w:tcBorders>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880" w:type="dxa"/>
                  <w:vMerge/>
                  <w:tcBorders>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0.146</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0.311</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0.329</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FC78DA" w:rsidRDefault="006F3978" w:rsidP="00FC78DA">
                  <w:pPr>
                    <w:spacing w:after="0"/>
                    <w:jc w:val="center"/>
                    <w:rPr>
                      <w:rFonts w:ascii="Times New Roman" w:eastAsiaTheme="minorEastAsia" w:hAnsiTheme="minorEastAsia" w:cs="Times New Roman"/>
                      <w:sz w:val="21"/>
                      <w:szCs w:val="21"/>
                    </w:rPr>
                  </w:pPr>
                  <w:r w:rsidRPr="00FC78DA">
                    <w:rPr>
                      <w:rFonts w:ascii="Times New Roman" w:eastAsiaTheme="minorEastAsia" w:hAnsiTheme="minorEastAsia" w:cs="Times New Roman" w:hint="eastAsia"/>
                      <w:sz w:val="21"/>
                      <w:szCs w:val="21"/>
                    </w:rPr>
                    <w:t>0.347</w:t>
                  </w:r>
                </w:p>
              </w:tc>
              <w:tc>
                <w:tcPr>
                  <w:tcW w:w="1003" w:type="dxa"/>
                  <w:vMerge/>
                  <w:tcBorders>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1764" w:type="dxa"/>
                  <w:gridSpan w:val="2"/>
                  <w:tcBorders>
                    <w:top w:val="single" w:sz="6" w:space="0" w:color="auto"/>
                    <w:bottom w:val="single" w:sz="12"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6F3978" w:rsidRPr="001959B3" w:rsidRDefault="006F3978" w:rsidP="00FC78DA">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Pr="001959B3">
                    <w:rPr>
                      <w:rFonts w:ascii="Times New Roman" w:eastAsiaTheme="minorEastAsia" w:hAnsiTheme="minorEastAsia" w:cs="Times New Roman"/>
                      <w:color w:val="000000"/>
                      <w:sz w:val="21"/>
                      <w:szCs w:val="21"/>
                    </w:rPr>
                    <w:t>粒物符合《大气污染物综合排放标准》（</w:t>
                  </w:r>
                  <w:r w:rsidRPr="001959B3">
                    <w:rPr>
                      <w:rFonts w:ascii="Times New Roman" w:eastAsiaTheme="minorEastAsia" w:hAnsiTheme="minorEastAsia" w:cs="Times New Roman"/>
                      <w:color w:val="000000"/>
                      <w:sz w:val="21"/>
                      <w:szCs w:val="21"/>
                    </w:rPr>
                    <w:t>GB16297-1996</w:t>
                  </w:r>
                  <w:r w:rsidRPr="001959B3">
                    <w:rPr>
                      <w:rFonts w:ascii="Times New Roman" w:eastAsiaTheme="minorEastAsia" w:hAnsiTheme="minorEastAsia" w:cs="Times New Roman"/>
                      <w:color w:val="000000"/>
                      <w:sz w:val="21"/>
                      <w:szCs w:val="21"/>
                    </w:rPr>
                    <w:t>）表</w:t>
                  </w:r>
                  <w:r w:rsidRPr="001959B3">
                    <w:rPr>
                      <w:rFonts w:ascii="Times New Roman" w:eastAsiaTheme="minorEastAsia" w:hAnsiTheme="minorEastAsia" w:cs="Times New Roman"/>
                      <w:color w:val="000000"/>
                      <w:sz w:val="21"/>
                      <w:szCs w:val="21"/>
                    </w:rPr>
                    <w:t>2</w:t>
                  </w:r>
                  <w:r w:rsidRPr="001959B3">
                    <w:rPr>
                      <w:rFonts w:ascii="Times New Roman" w:eastAsiaTheme="minorEastAsia" w:hAnsiTheme="minorEastAsia" w:cs="Times New Roman"/>
                      <w:color w:val="000000"/>
                      <w:sz w:val="21"/>
                      <w:szCs w:val="21"/>
                    </w:rPr>
                    <w:t>中无组织排放监控浓度限值</w:t>
                  </w:r>
                  <w:r w:rsidRPr="001959B3">
                    <w:rPr>
                      <w:rFonts w:ascii="Times New Roman" w:eastAsiaTheme="minorEastAsia" w:hAnsiTheme="minorEastAsia" w:cs="Times New Roman"/>
                      <w:sz w:val="21"/>
                      <w:szCs w:val="21"/>
                    </w:rPr>
                    <w:t>。</w:t>
                  </w:r>
                </w:p>
              </w:tc>
            </w:tr>
          </w:tbl>
          <w:p w:rsidR="00FC78DA" w:rsidRPr="00870197" w:rsidRDefault="00FC78DA" w:rsidP="009A163F">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3-</w:t>
            </w:r>
            <w:r w:rsidR="006F3978">
              <w:rPr>
                <w:rFonts w:ascii="Times New Roman" w:eastAsia="宋体" w:hAnsi="宋体" w:cs="仿宋_GB2312" w:hint="eastAsia"/>
                <w:b/>
                <w:sz w:val="24"/>
                <w:szCs w:val="24"/>
              </w:rPr>
              <w:t>3</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FC78DA" w:rsidRPr="001959B3" w:rsidTr="00EE17C4">
              <w:trPr>
                <w:trHeight w:val="340"/>
                <w:jc w:val="center"/>
              </w:trPr>
              <w:tc>
                <w:tcPr>
                  <w:tcW w:w="1764" w:type="dxa"/>
                  <w:gridSpan w:val="2"/>
                  <w:tcBorders>
                    <w:top w:val="single" w:sz="12" w:space="0" w:color="auto"/>
                    <w:bottom w:val="single" w:sz="6" w:space="0" w:color="auto"/>
                    <w:right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FC78DA" w:rsidRPr="001959B3" w:rsidRDefault="00FC78D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r>
            <w:tr w:rsidR="006F3978"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上风向</w:t>
                  </w:r>
                  <w:r w:rsidRPr="006F3978">
                    <w:rPr>
                      <w:rFonts w:ascii="Times New Roman" w:eastAsiaTheme="minorEastAsia" w:hAnsi="Times New Roman" w:cs="Times New Roman"/>
                      <w:b/>
                      <w:sz w:val="21"/>
                      <w:szCs w:val="21"/>
                    </w:rPr>
                    <w:t>G9</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下风向</w:t>
                  </w:r>
                  <w:r w:rsidRPr="006F3978">
                    <w:rPr>
                      <w:rFonts w:ascii="Times New Roman" w:eastAsiaTheme="minorEastAsia" w:hAnsi="Times New Roman" w:cs="Times New Roman"/>
                      <w:b/>
                      <w:sz w:val="21"/>
                      <w:szCs w:val="21"/>
                    </w:rPr>
                    <w:t>G10</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下风向</w:t>
                  </w:r>
                  <w:r w:rsidRPr="006F3978">
                    <w:rPr>
                      <w:rFonts w:ascii="Times New Roman" w:eastAsiaTheme="minorEastAsia" w:hAnsi="Times New Roman" w:cs="Times New Roman"/>
                      <w:b/>
                      <w:sz w:val="21"/>
                      <w:szCs w:val="21"/>
                    </w:rPr>
                    <w:t>G11</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下风向</w:t>
                  </w:r>
                  <w:r w:rsidRPr="006F3978">
                    <w:rPr>
                      <w:rFonts w:ascii="Times New Roman" w:eastAsiaTheme="minorEastAsia" w:hAnsi="Times New Roman" w:cs="Times New Roman"/>
                      <w:b/>
                      <w:sz w:val="21"/>
                      <w:szCs w:val="21"/>
                    </w:rPr>
                    <w:t>G12</w:t>
                  </w:r>
                </w:p>
              </w:tc>
              <w:tc>
                <w:tcPr>
                  <w:tcW w:w="1003"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6F3978" w:rsidRPr="001959B3" w:rsidTr="00EE17C4">
              <w:trPr>
                <w:trHeight w:val="340"/>
                <w:jc w:val="center"/>
              </w:trPr>
              <w:tc>
                <w:tcPr>
                  <w:tcW w:w="880" w:type="dxa"/>
                  <w:vMerge w:val="restart"/>
                  <w:tcBorders>
                    <w:top w:val="single" w:sz="6" w:space="0" w:color="auto"/>
                    <w:right w:val="single" w:sz="6" w:space="0" w:color="auto"/>
                  </w:tcBorders>
                  <w:vAlign w:val="center"/>
                </w:tcPr>
                <w:p w:rsidR="006F3978" w:rsidRPr="001959B3" w:rsidRDefault="006F3978"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0.109</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0.254</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0.273</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0.345</w:t>
                  </w:r>
                </w:p>
              </w:tc>
              <w:tc>
                <w:tcPr>
                  <w:tcW w:w="1003" w:type="dxa"/>
                  <w:vMerge w:val="restart"/>
                  <w:tcBorders>
                    <w:top w:val="single" w:sz="6" w:space="0" w:color="auto"/>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880" w:type="dxa"/>
                  <w:vMerge/>
                  <w:tcBorders>
                    <w:right w:val="single" w:sz="6" w:space="0" w:color="auto"/>
                  </w:tcBorders>
                  <w:vAlign w:val="center"/>
                </w:tcPr>
                <w:p w:rsidR="006F3978" w:rsidRPr="001959B3" w:rsidRDefault="006F3978" w:rsidP="00EE17C4">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0.147</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0.387</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0.239</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0.368</w:t>
                  </w:r>
                </w:p>
              </w:tc>
              <w:tc>
                <w:tcPr>
                  <w:tcW w:w="1003" w:type="dxa"/>
                  <w:vMerge/>
                  <w:tcBorders>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880" w:type="dxa"/>
                  <w:vMerge/>
                  <w:tcBorders>
                    <w:right w:val="single" w:sz="6" w:space="0" w:color="auto"/>
                  </w:tcBorders>
                  <w:vAlign w:val="center"/>
                </w:tcPr>
                <w:p w:rsidR="006F3978" w:rsidRPr="001959B3" w:rsidRDefault="006F3978" w:rsidP="00EE17C4">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0.130</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0.354</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0.317</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0.336</w:t>
                  </w:r>
                </w:p>
              </w:tc>
              <w:tc>
                <w:tcPr>
                  <w:tcW w:w="1003" w:type="dxa"/>
                  <w:vMerge/>
                  <w:tcBorders>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11</w:t>
                  </w:r>
                  <w:r w:rsidRPr="001959B3">
                    <w:rPr>
                      <w:rFonts w:ascii="Times New Roman" w:eastAsiaTheme="minorEastAsia" w:hAnsiTheme="minorEastAsia" w:cs="Times New Roman"/>
                      <w:b/>
                      <w:color w:val="000000"/>
                      <w:sz w:val="21"/>
                      <w:szCs w:val="21"/>
                    </w:rPr>
                    <w:t>日</w:t>
                  </w:r>
                </w:p>
              </w:tc>
            </w:tr>
            <w:tr w:rsidR="006F3978"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EE17C4">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上风向</w:t>
                  </w:r>
                  <w:r w:rsidRPr="006F3978">
                    <w:rPr>
                      <w:rFonts w:ascii="Times New Roman" w:eastAsiaTheme="minorEastAsia" w:hAnsi="Times New Roman" w:cs="Times New Roman"/>
                      <w:b/>
                      <w:sz w:val="21"/>
                      <w:szCs w:val="21"/>
                    </w:rPr>
                    <w:t>G9</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EE17C4">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下风向</w:t>
                  </w:r>
                  <w:r w:rsidRPr="006F3978">
                    <w:rPr>
                      <w:rFonts w:ascii="Times New Roman" w:eastAsiaTheme="minorEastAsia" w:hAnsi="Times New Roman" w:cs="Times New Roman"/>
                      <w:b/>
                      <w:sz w:val="21"/>
                      <w:szCs w:val="21"/>
                    </w:rPr>
                    <w:t>G10</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EE17C4">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下风向</w:t>
                  </w:r>
                  <w:r w:rsidRPr="006F3978">
                    <w:rPr>
                      <w:rFonts w:ascii="Times New Roman" w:eastAsiaTheme="minorEastAsia" w:hAnsi="Times New Roman" w:cs="Times New Roman"/>
                      <w:b/>
                      <w:sz w:val="21"/>
                      <w:szCs w:val="21"/>
                    </w:rPr>
                    <w:t>G11</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EE17C4">
                  <w:pPr>
                    <w:spacing w:after="0"/>
                    <w:jc w:val="center"/>
                    <w:rPr>
                      <w:rFonts w:ascii="Times New Roman" w:eastAsiaTheme="minorEastAsia" w:hAnsi="Times New Roman" w:cs="Times New Roman"/>
                      <w:b/>
                      <w:sz w:val="21"/>
                      <w:szCs w:val="21"/>
                    </w:rPr>
                  </w:pPr>
                  <w:r w:rsidRPr="006F3978">
                    <w:rPr>
                      <w:rFonts w:ascii="Times New Roman" w:eastAsiaTheme="minorEastAsia" w:hAnsi="Times New Roman" w:cs="Times New Roman"/>
                      <w:b/>
                      <w:sz w:val="21"/>
                      <w:szCs w:val="21"/>
                    </w:rPr>
                    <w:t>813</w:t>
                  </w:r>
                  <w:r w:rsidRPr="006F3978">
                    <w:rPr>
                      <w:rFonts w:ascii="Times New Roman" w:eastAsiaTheme="minorEastAsia" w:hAnsi="Times New Roman" w:cs="Times New Roman" w:hint="eastAsia"/>
                      <w:b/>
                      <w:sz w:val="21"/>
                      <w:szCs w:val="21"/>
                    </w:rPr>
                    <w:t>码头</w:t>
                  </w:r>
                  <w:r w:rsidRPr="006F3978">
                    <w:rPr>
                      <w:rFonts w:ascii="Times New Roman" w:eastAsiaTheme="minorEastAsia" w:hAnsi="Times New Roman" w:cs="Times New Roman"/>
                      <w:b/>
                      <w:sz w:val="21"/>
                      <w:szCs w:val="21"/>
                    </w:rPr>
                    <w:t>下风向</w:t>
                  </w:r>
                  <w:r w:rsidRPr="006F3978">
                    <w:rPr>
                      <w:rFonts w:ascii="Times New Roman" w:eastAsiaTheme="minorEastAsia" w:hAnsi="Times New Roman" w:cs="Times New Roman"/>
                      <w:b/>
                      <w:sz w:val="21"/>
                      <w:szCs w:val="21"/>
                    </w:rPr>
                    <w:t>G12</w:t>
                  </w:r>
                </w:p>
              </w:tc>
              <w:tc>
                <w:tcPr>
                  <w:tcW w:w="1003"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6F3978" w:rsidRPr="001959B3" w:rsidRDefault="006F3978"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6F3978" w:rsidRPr="001959B3" w:rsidTr="00EE17C4">
              <w:trPr>
                <w:trHeight w:val="340"/>
                <w:jc w:val="center"/>
              </w:trPr>
              <w:tc>
                <w:tcPr>
                  <w:tcW w:w="880" w:type="dxa"/>
                  <w:vMerge w:val="restart"/>
                  <w:tcBorders>
                    <w:top w:val="single" w:sz="6" w:space="0" w:color="auto"/>
                    <w:right w:val="single" w:sz="6" w:space="0" w:color="auto"/>
                  </w:tcBorders>
                  <w:vAlign w:val="center"/>
                </w:tcPr>
                <w:p w:rsidR="006F3978" w:rsidRPr="001959B3" w:rsidRDefault="006F3978"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0.143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0.250</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0.340</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0.304</w:t>
                  </w:r>
                </w:p>
              </w:tc>
              <w:tc>
                <w:tcPr>
                  <w:tcW w:w="1003" w:type="dxa"/>
                  <w:vMerge w:val="restart"/>
                  <w:tcBorders>
                    <w:top w:val="single" w:sz="6" w:space="0" w:color="auto"/>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880" w:type="dxa"/>
                  <w:vMerge/>
                  <w:tcBorders>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0.108</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0.289</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0.289</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0.253</w:t>
                  </w:r>
                </w:p>
              </w:tc>
              <w:tc>
                <w:tcPr>
                  <w:tcW w:w="1003" w:type="dxa"/>
                  <w:vMerge/>
                  <w:tcBorders>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880" w:type="dxa"/>
                  <w:vMerge/>
                  <w:tcBorders>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0.109</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0.274</w:t>
                  </w:r>
                </w:p>
              </w:tc>
              <w:tc>
                <w:tcPr>
                  <w:tcW w:w="1098"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0.310</w:t>
                  </w:r>
                </w:p>
              </w:tc>
              <w:tc>
                <w:tcPr>
                  <w:tcW w:w="1099" w:type="dxa"/>
                  <w:tcBorders>
                    <w:top w:val="single" w:sz="6" w:space="0" w:color="auto"/>
                    <w:left w:val="single" w:sz="6" w:space="0" w:color="auto"/>
                    <w:bottom w:val="single" w:sz="6" w:space="0" w:color="auto"/>
                    <w:right w:val="single" w:sz="6" w:space="0" w:color="auto"/>
                  </w:tcBorders>
                  <w:vAlign w:val="center"/>
                </w:tcPr>
                <w:p w:rsidR="006F3978" w:rsidRPr="006F3978" w:rsidRDefault="006F3978" w:rsidP="006F3978">
                  <w:pPr>
                    <w:spacing w:after="0"/>
                    <w:jc w:val="center"/>
                    <w:rPr>
                      <w:rFonts w:ascii="Times New Roman" w:eastAsiaTheme="minorEastAsia" w:hAnsiTheme="minorEastAsia" w:cs="Times New Roman"/>
                      <w:sz w:val="21"/>
                      <w:szCs w:val="21"/>
                    </w:rPr>
                  </w:pPr>
                  <w:r w:rsidRPr="006F3978">
                    <w:rPr>
                      <w:rFonts w:ascii="Times New Roman" w:eastAsiaTheme="minorEastAsia" w:hAnsiTheme="minorEastAsia" w:cs="Times New Roman" w:hint="eastAsia"/>
                      <w:sz w:val="21"/>
                      <w:szCs w:val="21"/>
                    </w:rPr>
                    <w:t>0.292</w:t>
                  </w:r>
                </w:p>
              </w:tc>
              <w:tc>
                <w:tcPr>
                  <w:tcW w:w="1003" w:type="dxa"/>
                  <w:vMerge/>
                  <w:tcBorders>
                    <w:left w:val="single" w:sz="6"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F3978" w:rsidRPr="001959B3" w:rsidTr="00EE17C4">
              <w:trPr>
                <w:trHeight w:val="340"/>
                <w:jc w:val="center"/>
              </w:trPr>
              <w:tc>
                <w:tcPr>
                  <w:tcW w:w="1764" w:type="dxa"/>
                  <w:gridSpan w:val="2"/>
                  <w:tcBorders>
                    <w:top w:val="single" w:sz="6" w:space="0" w:color="auto"/>
                    <w:bottom w:val="single" w:sz="12" w:space="0" w:color="auto"/>
                    <w:right w:val="single" w:sz="6" w:space="0" w:color="auto"/>
                  </w:tcBorders>
                  <w:vAlign w:val="center"/>
                </w:tcPr>
                <w:p w:rsidR="006F3978" w:rsidRPr="001959B3" w:rsidRDefault="006F3978"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6F3978" w:rsidRPr="001959B3" w:rsidRDefault="006F3978" w:rsidP="00EE17C4">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Pr="001959B3">
                    <w:rPr>
                      <w:rFonts w:ascii="Times New Roman" w:eastAsiaTheme="minorEastAsia" w:hAnsiTheme="minorEastAsia" w:cs="Times New Roman"/>
                      <w:color w:val="000000"/>
                      <w:sz w:val="21"/>
                      <w:szCs w:val="21"/>
                    </w:rPr>
                    <w:t>粒物符合《大气污染物综合排放标准》（</w:t>
                  </w:r>
                  <w:r w:rsidRPr="001959B3">
                    <w:rPr>
                      <w:rFonts w:ascii="Times New Roman" w:eastAsiaTheme="minorEastAsia" w:hAnsiTheme="minorEastAsia" w:cs="Times New Roman"/>
                      <w:color w:val="000000"/>
                      <w:sz w:val="21"/>
                      <w:szCs w:val="21"/>
                    </w:rPr>
                    <w:t>GB16297-1996</w:t>
                  </w:r>
                  <w:r w:rsidRPr="001959B3">
                    <w:rPr>
                      <w:rFonts w:ascii="Times New Roman" w:eastAsiaTheme="minorEastAsia" w:hAnsiTheme="minorEastAsia" w:cs="Times New Roman"/>
                      <w:color w:val="000000"/>
                      <w:sz w:val="21"/>
                      <w:szCs w:val="21"/>
                    </w:rPr>
                    <w:t>）表</w:t>
                  </w:r>
                  <w:r w:rsidRPr="001959B3">
                    <w:rPr>
                      <w:rFonts w:ascii="Times New Roman" w:eastAsiaTheme="minorEastAsia" w:hAnsiTheme="minorEastAsia" w:cs="Times New Roman"/>
                      <w:color w:val="000000"/>
                      <w:sz w:val="21"/>
                      <w:szCs w:val="21"/>
                    </w:rPr>
                    <w:t>2</w:t>
                  </w:r>
                  <w:r w:rsidRPr="001959B3">
                    <w:rPr>
                      <w:rFonts w:ascii="Times New Roman" w:eastAsiaTheme="minorEastAsia" w:hAnsiTheme="minorEastAsia" w:cs="Times New Roman"/>
                      <w:color w:val="000000"/>
                      <w:sz w:val="21"/>
                      <w:szCs w:val="21"/>
                    </w:rPr>
                    <w:t>中无组织排放监控浓度限值</w:t>
                  </w:r>
                  <w:r w:rsidRPr="001959B3">
                    <w:rPr>
                      <w:rFonts w:ascii="Times New Roman" w:eastAsiaTheme="minorEastAsia" w:hAnsiTheme="minorEastAsia" w:cs="Times New Roman"/>
                      <w:sz w:val="21"/>
                      <w:szCs w:val="21"/>
                    </w:rPr>
                    <w:t>。</w:t>
                  </w:r>
                </w:p>
              </w:tc>
            </w:tr>
          </w:tbl>
          <w:p w:rsidR="00D90337" w:rsidRPr="00870197" w:rsidRDefault="00D90337" w:rsidP="009A163F">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3-4</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D90337" w:rsidRPr="001959B3" w:rsidTr="00EE17C4">
              <w:trPr>
                <w:trHeight w:val="340"/>
                <w:jc w:val="center"/>
              </w:trPr>
              <w:tc>
                <w:tcPr>
                  <w:tcW w:w="1764" w:type="dxa"/>
                  <w:gridSpan w:val="2"/>
                  <w:tcBorders>
                    <w:top w:val="single" w:sz="12"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r>
            <w:tr w:rsidR="00D90337"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lastRenderedPageBreak/>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上风向</w:t>
                  </w:r>
                  <w:r w:rsidRPr="00D90337">
                    <w:rPr>
                      <w:rFonts w:ascii="Times New Roman" w:eastAsiaTheme="minorEastAsia" w:hAnsi="Times New Roman" w:cs="Times New Roman"/>
                      <w:b/>
                      <w:sz w:val="21"/>
                      <w:szCs w:val="21"/>
                    </w:rPr>
                    <w:t>G13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下风向</w:t>
                  </w:r>
                  <w:r w:rsidRPr="00D90337">
                    <w:rPr>
                      <w:rFonts w:ascii="Times New Roman" w:eastAsiaTheme="minorEastAsia" w:hAnsi="Times New Roman" w:cs="Times New Roman"/>
                      <w:b/>
                      <w:sz w:val="21"/>
                      <w:szCs w:val="21"/>
                    </w:rPr>
                    <w:t>G14</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下风向</w:t>
                  </w:r>
                  <w:r w:rsidRPr="00D90337">
                    <w:rPr>
                      <w:rFonts w:ascii="Times New Roman" w:eastAsiaTheme="minorEastAsia" w:hAnsi="Times New Roman" w:cs="Times New Roman"/>
                      <w:b/>
                      <w:sz w:val="21"/>
                      <w:szCs w:val="21"/>
                    </w:rPr>
                    <w:t>G15</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下风向</w:t>
                  </w:r>
                  <w:r w:rsidRPr="00D90337">
                    <w:rPr>
                      <w:rFonts w:ascii="Times New Roman" w:eastAsiaTheme="minorEastAsia" w:hAnsi="Times New Roman" w:cs="Times New Roman"/>
                      <w:b/>
                      <w:sz w:val="21"/>
                      <w:szCs w:val="21"/>
                    </w:rPr>
                    <w:t>G16</w:t>
                  </w:r>
                </w:p>
              </w:tc>
              <w:tc>
                <w:tcPr>
                  <w:tcW w:w="1003"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D90337" w:rsidRPr="001959B3" w:rsidTr="00EE17C4">
              <w:trPr>
                <w:trHeight w:val="340"/>
                <w:jc w:val="center"/>
              </w:trPr>
              <w:tc>
                <w:tcPr>
                  <w:tcW w:w="880" w:type="dxa"/>
                  <w:vMerge w:val="restart"/>
                  <w:tcBorders>
                    <w:top w:val="single" w:sz="6" w:space="0" w:color="auto"/>
                    <w:right w:val="single" w:sz="6" w:space="0" w:color="auto"/>
                  </w:tcBorders>
                  <w:vAlign w:val="center"/>
                </w:tcPr>
                <w:p w:rsidR="00D90337" w:rsidRPr="001959B3" w:rsidRDefault="00D90337"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0.110</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0.310</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0.329</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0.292</w:t>
                  </w:r>
                </w:p>
              </w:tc>
              <w:tc>
                <w:tcPr>
                  <w:tcW w:w="1003" w:type="dxa"/>
                  <w:vMerge w:val="restart"/>
                  <w:tcBorders>
                    <w:top w:val="single" w:sz="6" w:space="0" w:color="auto"/>
                    <w:left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90337" w:rsidRPr="001959B3" w:rsidTr="00EE17C4">
              <w:trPr>
                <w:trHeight w:val="340"/>
                <w:jc w:val="center"/>
              </w:trPr>
              <w:tc>
                <w:tcPr>
                  <w:tcW w:w="880" w:type="dxa"/>
                  <w:vMerge/>
                  <w:tcBorders>
                    <w:right w:val="single" w:sz="6" w:space="0" w:color="auto"/>
                  </w:tcBorders>
                  <w:vAlign w:val="center"/>
                </w:tcPr>
                <w:p w:rsidR="00D90337" w:rsidRPr="001959B3" w:rsidRDefault="00D90337" w:rsidP="00EE17C4">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0.129</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0.296</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0.370</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0.351</w:t>
                  </w:r>
                </w:p>
              </w:tc>
              <w:tc>
                <w:tcPr>
                  <w:tcW w:w="1003" w:type="dxa"/>
                  <w:vMerge/>
                  <w:tcBorders>
                    <w:left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90337" w:rsidRPr="001959B3" w:rsidTr="00EE17C4">
              <w:trPr>
                <w:trHeight w:val="340"/>
                <w:jc w:val="center"/>
              </w:trPr>
              <w:tc>
                <w:tcPr>
                  <w:tcW w:w="880" w:type="dxa"/>
                  <w:vMerge/>
                  <w:tcBorders>
                    <w:right w:val="single" w:sz="6" w:space="0" w:color="auto"/>
                  </w:tcBorders>
                  <w:vAlign w:val="center"/>
                </w:tcPr>
                <w:p w:rsidR="00D90337" w:rsidRPr="001959B3" w:rsidRDefault="00D90337" w:rsidP="00EE17C4">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0.150</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0.356</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0.318</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0.374</w:t>
                  </w:r>
                </w:p>
              </w:tc>
              <w:tc>
                <w:tcPr>
                  <w:tcW w:w="1003" w:type="dxa"/>
                  <w:vMerge/>
                  <w:tcBorders>
                    <w:left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90337"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11</w:t>
                  </w:r>
                  <w:r w:rsidRPr="001959B3">
                    <w:rPr>
                      <w:rFonts w:ascii="Times New Roman" w:eastAsiaTheme="minorEastAsia" w:hAnsiTheme="minorEastAsia" w:cs="Times New Roman"/>
                      <w:b/>
                      <w:color w:val="000000"/>
                      <w:sz w:val="21"/>
                      <w:szCs w:val="21"/>
                    </w:rPr>
                    <w:t>日</w:t>
                  </w:r>
                </w:p>
              </w:tc>
            </w:tr>
            <w:tr w:rsidR="00D90337"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EE17C4">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上风向</w:t>
                  </w:r>
                  <w:r w:rsidRPr="00D90337">
                    <w:rPr>
                      <w:rFonts w:ascii="Times New Roman" w:eastAsiaTheme="minorEastAsia" w:hAnsi="Times New Roman" w:cs="Times New Roman"/>
                      <w:b/>
                      <w:sz w:val="21"/>
                      <w:szCs w:val="21"/>
                    </w:rPr>
                    <w:t>G13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EE17C4">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下风向</w:t>
                  </w:r>
                  <w:r w:rsidRPr="00D90337">
                    <w:rPr>
                      <w:rFonts w:ascii="Times New Roman" w:eastAsiaTheme="minorEastAsia" w:hAnsi="Times New Roman" w:cs="Times New Roman"/>
                      <w:b/>
                      <w:sz w:val="21"/>
                      <w:szCs w:val="21"/>
                    </w:rPr>
                    <w:t>G14</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EE17C4">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下风向</w:t>
                  </w:r>
                  <w:r w:rsidRPr="00D90337">
                    <w:rPr>
                      <w:rFonts w:ascii="Times New Roman" w:eastAsiaTheme="minorEastAsia" w:hAnsi="Times New Roman" w:cs="Times New Roman"/>
                      <w:b/>
                      <w:sz w:val="21"/>
                      <w:szCs w:val="21"/>
                    </w:rPr>
                    <w:t>G15</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EE17C4">
                  <w:pPr>
                    <w:spacing w:after="0"/>
                    <w:jc w:val="center"/>
                    <w:rPr>
                      <w:rFonts w:ascii="Times New Roman" w:eastAsiaTheme="minorEastAsia" w:hAnsi="Times New Roman" w:cs="Times New Roman"/>
                      <w:b/>
                      <w:sz w:val="21"/>
                      <w:szCs w:val="21"/>
                    </w:rPr>
                  </w:pPr>
                  <w:r w:rsidRPr="00D90337">
                    <w:rPr>
                      <w:rFonts w:ascii="Times New Roman" w:eastAsiaTheme="minorEastAsia" w:hAnsi="Times New Roman" w:cs="Times New Roman"/>
                      <w:b/>
                      <w:sz w:val="21"/>
                      <w:szCs w:val="21"/>
                    </w:rPr>
                    <w:t>508</w:t>
                  </w:r>
                  <w:r w:rsidRPr="00D90337">
                    <w:rPr>
                      <w:rFonts w:ascii="Times New Roman" w:eastAsiaTheme="minorEastAsia" w:hAnsi="Times New Roman" w:cs="Times New Roman" w:hint="eastAsia"/>
                      <w:b/>
                      <w:sz w:val="21"/>
                      <w:szCs w:val="21"/>
                    </w:rPr>
                    <w:t>码头</w:t>
                  </w:r>
                  <w:r w:rsidRPr="00D90337">
                    <w:rPr>
                      <w:rFonts w:ascii="Times New Roman" w:eastAsiaTheme="minorEastAsia" w:hAnsi="Times New Roman" w:cs="Times New Roman"/>
                      <w:b/>
                      <w:sz w:val="21"/>
                      <w:szCs w:val="21"/>
                    </w:rPr>
                    <w:t>下风向</w:t>
                  </w:r>
                  <w:r w:rsidRPr="00D90337">
                    <w:rPr>
                      <w:rFonts w:ascii="Times New Roman" w:eastAsiaTheme="minorEastAsia" w:hAnsi="Times New Roman" w:cs="Times New Roman"/>
                      <w:b/>
                      <w:sz w:val="21"/>
                      <w:szCs w:val="21"/>
                    </w:rPr>
                    <w:t>G16</w:t>
                  </w:r>
                </w:p>
              </w:tc>
              <w:tc>
                <w:tcPr>
                  <w:tcW w:w="1003"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D90337" w:rsidRPr="001959B3" w:rsidRDefault="00D90337"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D90337" w:rsidRPr="001959B3" w:rsidTr="00EE17C4">
              <w:trPr>
                <w:trHeight w:val="340"/>
                <w:jc w:val="center"/>
              </w:trPr>
              <w:tc>
                <w:tcPr>
                  <w:tcW w:w="880" w:type="dxa"/>
                  <w:vMerge w:val="restart"/>
                  <w:tcBorders>
                    <w:top w:val="single" w:sz="6" w:space="0" w:color="auto"/>
                    <w:right w:val="single" w:sz="6" w:space="0" w:color="auto"/>
                  </w:tcBorders>
                  <w:vAlign w:val="center"/>
                </w:tcPr>
                <w:p w:rsidR="00D90337" w:rsidRPr="001959B3" w:rsidRDefault="00D90337"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0.125</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0.323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0.358</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0.305</w:t>
                  </w:r>
                </w:p>
              </w:tc>
              <w:tc>
                <w:tcPr>
                  <w:tcW w:w="1003" w:type="dxa"/>
                  <w:vMerge w:val="restart"/>
                  <w:tcBorders>
                    <w:top w:val="single" w:sz="6" w:space="0" w:color="auto"/>
                    <w:left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90337" w:rsidRPr="001959B3" w:rsidTr="00EE17C4">
              <w:trPr>
                <w:trHeight w:val="340"/>
                <w:jc w:val="center"/>
              </w:trPr>
              <w:tc>
                <w:tcPr>
                  <w:tcW w:w="880" w:type="dxa"/>
                  <w:vMerge/>
                  <w:tcBorders>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0.145</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0.308</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0.272</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0.272</w:t>
                  </w:r>
                </w:p>
              </w:tc>
              <w:tc>
                <w:tcPr>
                  <w:tcW w:w="1003" w:type="dxa"/>
                  <w:vMerge/>
                  <w:tcBorders>
                    <w:left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90337" w:rsidRPr="001959B3" w:rsidTr="00EE17C4">
              <w:trPr>
                <w:trHeight w:val="340"/>
                <w:jc w:val="center"/>
              </w:trPr>
              <w:tc>
                <w:tcPr>
                  <w:tcW w:w="880" w:type="dxa"/>
                  <w:vMerge/>
                  <w:tcBorders>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0.110</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0.292</w:t>
                  </w:r>
                </w:p>
              </w:tc>
              <w:tc>
                <w:tcPr>
                  <w:tcW w:w="1098"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0.347</w:t>
                  </w:r>
                </w:p>
              </w:tc>
              <w:tc>
                <w:tcPr>
                  <w:tcW w:w="1099" w:type="dxa"/>
                  <w:tcBorders>
                    <w:top w:val="single" w:sz="6" w:space="0" w:color="auto"/>
                    <w:left w:val="single" w:sz="6" w:space="0" w:color="auto"/>
                    <w:bottom w:val="single" w:sz="6" w:space="0" w:color="auto"/>
                    <w:right w:val="single" w:sz="6" w:space="0" w:color="auto"/>
                  </w:tcBorders>
                  <w:vAlign w:val="center"/>
                </w:tcPr>
                <w:p w:rsidR="00D90337" w:rsidRPr="00D90337" w:rsidRDefault="00D90337" w:rsidP="00D90337">
                  <w:pPr>
                    <w:spacing w:after="0"/>
                    <w:jc w:val="center"/>
                    <w:rPr>
                      <w:rFonts w:ascii="Times New Roman" w:eastAsiaTheme="minorEastAsia" w:hAnsi="Times New Roman" w:cs="Times New Roman"/>
                      <w:color w:val="000000"/>
                      <w:sz w:val="21"/>
                      <w:szCs w:val="21"/>
                    </w:rPr>
                  </w:pPr>
                  <w:r w:rsidRPr="00D90337">
                    <w:rPr>
                      <w:rFonts w:ascii="Times New Roman" w:eastAsiaTheme="minorEastAsia" w:hAnsi="Times New Roman" w:cs="Times New Roman" w:hint="eastAsia"/>
                      <w:color w:val="000000"/>
                      <w:sz w:val="21"/>
                      <w:szCs w:val="21"/>
                    </w:rPr>
                    <w:t>0.329</w:t>
                  </w:r>
                </w:p>
              </w:tc>
              <w:tc>
                <w:tcPr>
                  <w:tcW w:w="1003" w:type="dxa"/>
                  <w:vMerge/>
                  <w:tcBorders>
                    <w:left w:val="single" w:sz="6"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90337" w:rsidRPr="001959B3" w:rsidTr="00EE17C4">
              <w:trPr>
                <w:trHeight w:val="340"/>
                <w:jc w:val="center"/>
              </w:trPr>
              <w:tc>
                <w:tcPr>
                  <w:tcW w:w="1764" w:type="dxa"/>
                  <w:gridSpan w:val="2"/>
                  <w:tcBorders>
                    <w:top w:val="single" w:sz="6" w:space="0" w:color="auto"/>
                    <w:bottom w:val="single" w:sz="12" w:space="0" w:color="auto"/>
                    <w:right w:val="single" w:sz="6" w:space="0" w:color="auto"/>
                  </w:tcBorders>
                  <w:vAlign w:val="center"/>
                </w:tcPr>
                <w:p w:rsidR="00D90337" w:rsidRPr="001959B3" w:rsidRDefault="00D90337"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D90337" w:rsidRPr="001959B3" w:rsidRDefault="00D90337" w:rsidP="00EE17C4">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Pr="001959B3">
                    <w:rPr>
                      <w:rFonts w:ascii="Times New Roman" w:eastAsiaTheme="minorEastAsia" w:hAnsiTheme="minorEastAsia" w:cs="Times New Roman"/>
                      <w:color w:val="000000"/>
                      <w:sz w:val="21"/>
                      <w:szCs w:val="21"/>
                    </w:rPr>
                    <w:t>粒物符合《大气污染物综合排放标准》（</w:t>
                  </w:r>
                  <w:r w:rsidRPr="001959B3">
                    <w:rPr>
                      <w:rFonts w:ascii="Times New Roman" w:eastAsiaTheme="minorEastAsia" w:hAnsiTheme="minorEastAsia" w:cs="Times New Roman"/>
                      <w:color w:val="000000"/>
                      <w:sz w:val="21"/>
                      <w:szCs w:val="21"/>
                    </w:rPr>
                    <w:t>GB16297-1996</w:t>
                  </w:r>
                  <w:r w:rsidRPr="001959B3">
                    <w:rPr>
                      <w:rFonts w:ascii="Times New Roman" w:eastAsiaTheme="minorEastAsia" w:hAnsiTheme="minorEastAsia" w:cs="Times New Roman"/>
                      <w:color w:val="000000"/>
                      <w:sz w:val="21"/>
                      <w:szCs w:val="21"/>
                    </w:rPr>
                    <w:t>）表</w:t>
                  </w:r>
                  <w:r w:rsidRPr="001959B3">
                    <w:rPr>
                      <w:rFonts w:ascii="Times New Roman" w:eastAsiaTheme="minorEastAsia" w:hAnsiTheme="minorEastAsia" w:cs="Times New Roman"/>
                      <w:color w:val="000000"/>
                      <w:sz w:val="21"/>
                      <w:szCs w:val="21"/>
                    </w:rPr>
                    <w:t>2</w:t>
                  </w:r>
                  <w:r w:rsidRPr="001959B3">
                    <w:rPr>
                      <w:rFonts w:ascii="Times New Roman" w:eastAsiaTheme="minorEastAsia" w:hAnsiTheme="minorEastAsia" w:cs="Times New Roman"/>
                      <w:color w:val="000000"/>
                      <w:sz w:val="21"/>
                      <w:szCs w:val="21"/>
                    </w:rPr>
                    <w:t>中无组织排放监控浓度限值</w:t>
                  </w:r>
                  <w:r w:rsidRPr="001959B3">
                    <w:rPr>
                      <w:rFonts w:ascii="Times New Roman" w:eastAsiaTheme="minorEastAsia" w:hAnsiTheme="minorEastAsia" w:cs="Times New Roman"/>
                      <w:sz w:val="21"/>
                      <w:szCs w:val="21"/>
                    </w:rPr>
                    <w:t>。</w:t>
                  </w:r>
                </w:p>
              </w:tc>
            </w:tr>
          </w:tbl>
          <w:p w:rsidR="00030F9A" w:rsidRDefault="00030F9A" w:rsidP="009A163F">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4-5</w:t>
            </w:r>
            <w:r w:rsidR="008E6C61">
              <w:rPr>
                <w:rFonts w:ascii="Times New Roman" w:eastAsia="宋体" w:hAnsi="宋体" w:cs="仿宋_GB2312" w:hint="eastAsia"/>
                <w:b/>
                <w:sz w:val="24"/>
                <w:szCs w:val="24"/>
              </w:rPr>
              <w:t>敏感点</w:t>
            </w:r>
            <w:r w:rsidR="00C2403B">
              <w:rPr>
                <w:rFonts w:ascii="Times New Roman" w:eastAsia="宋体" w:hAnsi="宋体" w:cs="仿宋_GB2312" w:hint="eastAsia"/>
                <w:b/>
                <w:sz w:val="24"/>
                <w:szCs w:val="24"/>
              </w:rPr>
              <w:t>环境空气</w:t>
            </w:r>
            <w:r w:rsidRPr="00870197">
              <w:rPr>
                <w:rFonts w:ascii="Times New Roman" w:eastAsia="宋体" w:hAnsi="宋体" w:cs="仿宋_GB2312" w:hint="eastAsia"/>
                <w:b/>
                <w:sz w:val="24"/>
                <w:szCs w:val="24"/>
              </w:rPr>
              <w:t>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923"/>
              <w:gridCol w:w="2127"/>
              <w:gridCol w:w="1346"/>
              <w:gridCol w:w="1473"/>
            </w:tblGrid>
            <w:tr w:rsidR="00030F9A" w:rsidRPr="001959B3" w:rsidTr="00EE17C4">
              <w:trPr>
                <w:trHeight w:val="340"/>
                <w:jc w:val="center"/>
              </w:trPr>
              <w:tc>
                <w:tcPr>
                  <w:tcW w:w="1764" w:type="dxa"/>
                  <w:gridSpan w:val="2"/>
                  <w:tcBorders>
                    <w:top w:val="single" w:sz="12"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5"/>
                  <w:tcBorders>
                    <w:top w:val="single" w:sz="12" w:space="0" w:color="auto"/>
                    <w:left w:val="single" w:sz="6" w:space="0" w:color="auto"/>
                    <w:bottom w:val="single" w:sz="6" w:space="0" w:color="auto"/>
                  </w:tcBorders>
                  <w:vAlign w:val="center"/>
                </w:tcPr>
                <w:p w:rsidR="00030F9A" w:rsidRPr="001959B3" w:rsidRDefault="00030F9A" w:rsidP="00030F9A">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r>
            <w:tr w:rsidR="00030F9A" w:rsidRPr="001959B3" w:rsidTr="008E6C61">
              <w:trPr>
                <w:trHeight w:val="340"/>
                <w:jc w:val="center"/>
              </w:trPr>
              <w:tc>
                <w:tcPr>
                  <w:tcW w:w="1764" w:type="dxa"/>
                  <w:gridSpan w:val="2"/>
                  <w:tcBorders>
                    <w:top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heme="minorEastAsia" w:cs="Times New Roman"/>
                      <w:b/>
                      <w:sz w:val="21"/>
                      <w:szCs w:val="21"/>
                    </w:rPr>
                  </w:pPr>
                  <w:r w:rsidRPr="00030F9A">
                    <w:rPr>
                      <w:rFonts w:ascii="Times New Roman" w:eastAsiaTheme="minorEastAsia" w:hAnsiTheme="minorEastAsia" w:cs="Times New Roman"/>
                      <w:b/>
                      <w:sz w:val="21"/>
                      <w:szCs w:val="21"/>
                    </w:rPr>
                    <w:t>敏感点东北村</w:t>
                  </w:r>
                  <w:r w:rsidRPr="00030F9A">
                    <w:rPr>
                      <w:rFonts w:ascii="Times New Roman" w:eastAsiaTheme="minorEastAsia" w:hAnsiTheme="minorEastAsia" w:cs="Times New Roman"/>
                      <w:b/>
                      <w:sz w:val="21"/>
                      <w:szCs w:val="21"/>
                    </w:rPr>
                    <w:t>G17</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heme="minorEastAsia" w:cs="Times New Roman"/>
                      <w:b/>
                      <w:sz w:val="21"/>
                      <w:szCs w:val="21"/>
                    </w:rPr>
                  </w:pPr>
                  <w:r w:rsidRPr="00030F9A">
                    <w:rPr>
                      <w:rFonts w:ascii="Times New Roman" w:eastAsiaTheme="minorEastAsia" w:hAnsiTheme="minorEastAsia" w:cs="Times New Roman"/>
                      <w:b/>
                      <w:sz w:val="21"/>
                      <w:szCs w:val="21"/>
                    </w:rPr>
                    <w:t>敏感点唐家宕</w:t>
                  </w:r>
                  <w:r w:rsidRPr="00030F9A">
                    <w:rPr>
                      <w:rFonts w:ascii="Times New Roman" w:eastAsiaTheme="minorEastAsia" w:hAnsiTheme="minorEastAsia" w:cs="Times New Roman"/>
                      <w:b/>
                      <w:sz w:val="21"/>
                      <w:szCs w:val="21"/>
                    </w:rPr>
                    <w:t>G18</w:t>
                  </w:r>
                </w:p>
              </w:tc>
              <w:tc>
                <w:tcPr>
                  <w:tcW w:w="1346"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评定结果</w:t>
                  </w:r>
                </w:p>
              </w:tc>
            </w:tr>
            <w:tr w:rsidR="00030F9A" w:rsidRPr="001959B3" w:rsidTr="008E6C61">
              <w:trPr>
                <w:trHeight w:val="340"/>
                <w:jc w:val="center"/>
              </w:trPr>
              <w:tc>
                <w:tcPr>
                  <w:tcW w:w="880" w:type="dxa"/>
                  <w:vMerge w:val="restart"/>
                  <w:tcBorders>
                    <w:right w:val="single" w:sz="6" w:space="0" w:color="auto"/>
                  </w:tcBorders>
                  <w:vAlign w:val="center"/>
                </w:tcPr>
                <w:p w:rsidR="00030F9A" w:rsidRPr="001959B3" w:rsidRDefault="00030F9A"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0.164</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0.182</w:t>
                  </w:r>
                </w:p>
              </w:tc>
              <w:tc>
                <w:tcPr>
                  <w:tcW w:w="1346" w:type="dxa"/>
                  <w:vMerge w:val="restart"/>
                  <w:tcBorders>
                    <w:left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0.3</w:t>
                  </w: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30F9A" w:rsidRPr="001959B3" w:rsidTr="008E6C61">
              <w:trPr>
                <w:trHeight w:val="340"/>
                <w:jc w:val="center"/>
              </w:trPr>
              <w:tc>
                <w:tcPr>
                  <w:tcW w:w="880" w:type="dxa"/>
                  <w:vMerge/>
                  <w:tcBorders>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0.203</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0.221</w:t>
                  </w:r>
                </w:p>
              </w:tc>
              <w:tc>
                <w:tcPr>
                  <w:tcW w:w="1346" w:type="dxa"/>
                  <w:vMerge/>
                  <w:tcBorders>
                    <w:left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30F9A" w:rsidRPr="001959B3" w:rsidTr="008E6C61">
              <w:trPr>
                <w:trHeight w:val="340"/>
                <w:jc w:val="center"/>
              </w:trPr>
              <w:tc>
                <w:tcPr>
                  <w:tcW w:w="880" w:type="dxa"/>
                  <w:vMerge/>
                  <w:tcBorders>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0.242</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0.205</w:t>
                  </w:r>
                </w:p>
              </w:tc>
              <w:tc>
                <w:tcPr>
                  <w:tcW w:w="1346" w:type="dxa"/>
                  <w:vMerge/>
                  <w:tcBorders>
                    <w:left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30F9A" w:rsidRPr="001959B3" w:rsidTr="00EE17C4">
              <w:trPr>
                <w:trHeight w:val="340"/>
                <w:jc w:val="center"/>
              </w:trPr>
              <w:tc>
                <w:tcPr>
                  <w:tcW w:w="1764" w:type="dxa"/>
                  <w:gridSpan w:val="2"/>
                  <w:tcBorders>
                    <w:top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5"/>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11</w:t>
                  </w:r>
                  <w:r w:rsidRPr="001959B3">
                    <w:rPr>
                      <w:rFonts w:ascii="Times New Roman" w:eastAsiaTheme="minorEastAsia" w:hAnsiTheme="minorEastAsia" w:cs="Times New Roman"/>
                      <w:b/>
                      <w:color w:val="000000"/>
                      <w:sz w:val="21"/>
                      <w:szCs w:val="21"/>
                    </w:rPr>
                    <w:t>日</w:t>
                  </w:r>
                </w:p>
              </w:tc>
            </w:tr>
            <w:tr w:rsidR="00030F9A" w:rsidRPr="001959B3" w:rsidTr="008E6C61">
              <w:trPr>
                <w:trHeight w:val="340"/>
                <w:jc w:val="center"/>
              </w:trPr>
              <w:tc>
                <w:tcPr>
                  <w:tcW w:w="1764" w:type="dxa"/>
                  <w:gridSpan w:val="2"/>
                  <w:tcBorders>
                    <w:top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EE17C4">
                  <w:pPr>
                    <w:spacing w:after="0"/>
                    <w:jc w:val="center"/>
                    <w:rPr>
                      <w:rFonts w:ascii="Times New Roman" w:eastAsiaTheme="minorEastAsia" w:hAnsiTheme="minorEastAsia" w:cs="Times New Roman"/>
                      <w:b/>
                      <w:sz w:val="21"/>
                      <w:szCs w:val="21"/>
                    </w:rPr>
                  </w:pPr>
                  <w:r w:rsidRPr="00030F9A">
                    <w:rPr>
                      <w:rFonts w:ascii="Times New Roman" w:eastAsiaTheme="minorEastAsia" w:hAnsiTheme="minorEastAsia" w:cs="Times New Roman"/>
                      <w:b/>
                      <w:sz w:val="21"/>
                      <w:szCs w:val="21"/>
                    </w:rPr>
                    <w:t>敏感点东北村</w:t>
                  </w:r>
                  <w:r w:rsidRPr="00030F9A">
                    <w:rPr>
                      <w:rFonts w:ascii="Times New Roman" w:eastAsiaTheme="minorEastAsia" w:hAnsiTheme="minorEastAsia" w:cs="Times New Roman"/>
                      <w:b/>
                      <w:sz w:val="21"/>
                      <w:szCs w:val="21"/>
                    </w:rPr>
                    <w:t>G17</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EE17C4">
                  <w:pPr>
                    <w:spacing w:after="0"/>
                    <w:jc w:val="center"/>
                    <w:rPr>
                      <w:rFonts w:ascii="Times New Roman" w:eastAsiaTheme="minorEastAsia" w:hAnsiTheme="minorEastAsia" w:cs="Times New Roman"/>
                      <w:b/>
                      <w:sz w:val="21"/>
                      <w:szCs w:val="21"/>
                    </w:rPr>
                  </w:pPr>
                  <w:r w:rsidRPr="00030F9A">
                    <w:rPr>
                      <w:rFonts w:ascii="Times New Roman" w:eastAsiaTheme="minorEastAsia" w:hAnsiTheme="minorEastAsia" w:cs="Times New Roman"/>
                      <w:b/>
                      <w:sz w:val="21"/>
                      <w:szCs w:val="21"/>
                    </w:rPr>
                    <w:t>敏感点唐家宕</w:t>
                  </w:r>
                  <w:r w:rsidRPr="00030F9A">
                    <w:rPr>
                      <w:rFonts w:ascii="Times New Roman" w:eastAsiaTheme="minorEastAsia" w:hAnsiTheme="minorEastAsia" w:cs="Times New Roman"/>
                      <w:b/>
                      <w:sz w:val="21"/>
                      <w:szCs w:val="21"/>
                    </w:rPr>
                    <w:t>G18</w:t>
                  </w:r>
                </w:p>
              </w:tc>
              <w:tc>
                <w:tcPr>
                  <w:tcW w:w="1346"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评定结果</w:t>
                  </w:r>
                </w:p>
              </w:tc>
            </w:tr>
            <w:tr w:rsidR="00030F9A" w:rsidRPr="001959B3" w:rsidTr="008E6C61">
              <w:trPr>
                <w:trHeight w:val="340"/>
                <w:jc w:val="center"/>
              </w:trPr>
              <w:tc>
                <w:tcPr>
                  <w:tcW w:w="880" w:type="dxa"/>
                  <w:vMerge w:val="restart"/>
                  <w:tcBorders>
                    <w:right w:val="single" w:sz="6" w:space="0" w:color="auto"/>
                  </w:tcBorders>
                  <w:vAlign w:val="center"/>
                </w:tcPr>
                <w:p w:rsidR="00030F9A" w:rsidRPr="001959B3" w:rsidRDefault="00030F9A" w:rsidP="00EE17C4">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0.197</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0.143</w:t>
                  </w:r>
                </w:p>
              </w:tc>
              <w:tc>
                <w:tcPr>
                  <w:tcW w:w="1346" w:type="dxa"/>
                  <w:vMerge w:val="restart"/>
                  <w:tcBorders>
                    <w:left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0.3</w:t>
                  </w: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30F9A" w:rsidRPr="001959B3" w:rsidTr="008E6C61">
              <w:trPr>
                <w:trHeight w:val="340"/>
                <w:jc w:val="center"/>
              </w:trPr>
              <w:tc>
                <w:tcPr>
                  <w:tcW w:w="880" w:type="dxa"/>
                  <w:vMerge/>
                  <w:tcBorders>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0.217</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0.181</w:t>
                  </w:r>
                </w:p>
              </w:tc>
              <w:tc>
                <w:tcPr>
                  <w:tcW w:w="1346" w:type="dxa"/>
                  <w:vMerge/>
                  <w:tcBorders>
                    <w:left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030F9A" w:rsidRPr="001959B3" w:rsidTr="008E6C61">
              <w:trPr>
                <w:trHeight w:val="340"/>
                <w:jc w:val="center"/>
              </w:trPr>
              <w:tc>
                <w:tcPr>
                  <w:tcW w:w="880" w:type="dxa"/>
                  <w:vMerge/>
                  <w:tcBorders>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923"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0.164</w:t>
                  </w:r>
                </w:p>
              </w:tc>
              <w:tc>
                <w:tcPr>
                  <w:tcW w:w="2127" w:type="dxa"/>
                  <w:tcBorders>
                    <w:top w:val="single" w:sz="6" w:space="0" w:color="auto"/>
                    <w:left w:val="single" w:sz="6" w:space="0" w:color="auto"/>
                    <w:bottom w:val="single" w:sz="6" w:space="0" w:color="auto"/>
                    <w:right w:val="single" w:sz="6" w:space="0" w:color="auto"/>
                  </w:tcBorders>
                  <w:vAlign w:val="center"/>
                </w:tcPr>
                <w:p w:rsidR="00030F9A" w:rsidRPr="00030F9A" w:rsidRDefault="00030F9A" w:rsidP="00030F9A">
                  <w:pPr>
                    <w:spacing w:after="0"/>
                    <w:jc w:val="center"/>
                    <w:rPr>
                      <w:rFonts w:ascii="Times New Roman" w:eastAsiaTheme="minorEastAsia" w:hAnsi="Times New Roman" w:cs="Times New Roman"/>
                      <w:color w:val="000000"/>
                      <w:sz w:val="21"/>
                      <w:szCs w:val="21"/>
                    </w:rPr>
                  </w:pPr>
                  <w:r w:rsidRPr="00030F9A">
                    <w:rPr>
                      <w:rFonts w:ascii="Times New Roman" w:eastAsiaTheme="minorEastAsia" w:hAnsi="Times New Roman" w:cs="Times New Roman" w:hint="eastAsia"/>
                      <w:color w:val="000000"/>
                      <w:sz w:val="21"/>
                      <w:szCs w:val="21"/>
                    </w:rPr>
                    <w:t>0.201</w:t>
                  </w:r>
                </w:p>
              </w:tc>
              <w:tc>
                <w:tcPr>
                  <w:tcW w:w="1346" w:type="dxa"/>
                  <w:vMerge/>
                  <w:tcBorders>
                    <w:left w:val="single" w:sz="6" w:space="0" w:color="auto"/>
                    <w:bottom w:val="single" w:sz="6"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30F9A" w:rsidRPr="001959B3" w:rsidRDefault="00030F9A" w:rsidP="00EE17C4">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030F9A" w:rsidRPr="001959B3" w:rsidTr="00EE17C4">
              <w:trPr>
                <w:trHeight w:val="340"/>
                <w:jc w:val="center"/>
              </w:trPr>
              <w:tc>
                <w:tcPr>
                  <w:tcW w:w="1764" w:type="dxa"/>
                  <w:gridSpan w:val="2"/>
                  <w:tcBorders>
                    <w:top w:val="single" w:sz="6" w:space="0" w:color="auto"/>
                    <w:bottom w:val="single" w:sz="12" w:space="0" w:color="auto"/>
                    <w:right w:val="single" w:sz="6" w:space="0" w:color="auto"/>
                  </w:tcBorders>
                  <w:vAlign w:val="center"/>
                </w:tcPr>
                <w:p w:rsidR="00030F9A" w:rsidRPr="001959B3" w:rsidRDefault="00030F9A" w:rsidP="00EE17C4">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5"/>
                  <w:tcBorders>
                    <w:top w:val="single" w:sz="6" w:space="0" w:color="auto"/>
                    <w:left w:val="single" w:sz="6" w:space="0" w:color="auto"/>
                    <w:bottom w:val="single" w:sz="12" w:space="0" w:color="auto"/>
                  </w:tcBorders>
                  <w:vAlign w:val="center"/>
                </w:tcPr>
                <w:p w:rsidR="00030F9A" w:rsidRPr="001959B3" w:rsidRDefault="008E6C61" w:rsidP="008E6C61">
                  <w:pPr>
                    <w:widowControl w:val="0"/>
                    <w:adjustRightInd/>
                    <w:spacing w:after="0"/>
                    <w:ind w:firstLineChars="157" w:firstLine="330"/>
                    <w:rPr>
                      <w:rFonts w:ascii="Times New Roman" w:eastAsiaTheme="minorEastAsia" w:hAnsi="Times New Roman" w:cs="Times New Roman"/>
                      <w:sz w:val="21"/>
                      <w:szCs w:val="21"/>
                    </w:rPr>
                  </w:pPr>
                  <w:r w:rsidRPr="00B91B42">
                    <w:rPr>
                      <w:rFonts w:ascii="Times New Roman" w:eastAsiaTheme="minorEastAsia" w:hAnsi="Times New Roman" w:cs="Times New Roman" w:hint="eastAsia"/>
                      <w:sz w:val="21"/>
                      <w:szCs w:val="21"/>
                    </w:rPr>
                    <w:t>二分厂</w:t>
                  </w:r>
                  <w:r w:rsidRPr="00B91B42">
                    <w:rPr>
                      <w:rFonts w:ascii="Times New Roman" w:eastAsiaTheme="minorEastAsia" w:hAnsi="Times New Roman" w:cs="Times New Roman" w:hint="eastAsia"/>
                      <w:sz w:val="21"/>
                      <w:szCs w:val="21"/>
                    </w:rPr>
                    <w:t>1829</w:t>
                  </w:r>
                  <w:r w:rsidRPr="00B91B42">
                    <w:rPr>
                      <w:rFonts w:ascii="Times New Roman" w:eastAsiaTheme="minorEastAsia" w:hAnsi="Times New Roman" w:cs="Times New Roman" w:hint="eastAsia"/>
                      <w:sz w:val="21"/>
                      <w:szCs w:val="21"/>
                    </w:rPr>
                    <w:t>码头</w:t>
                  </w:r>
                  <w:r>
                    <w:rPr>
                      <w:rFonts w:ascii="Times New Roman" w:eastAsiaTheme="minorEastAsia" w:hAnsi="Times New Roman" w:cs="Times New Roman" w:hint="eastAsia"/>
                      <w:sz w:val="21"/>
                      <w:szCs w:val="21"/>
                    </w:rPr>
                    <w:t>西南</w:t>
                  </w:r>
                  <w:r>
                    <w:rPr>
                      <w:rFonts w:ascii="Times New Roman" w:eastAsiaTheme="minorEastAsia" w:hAnsi="Times New Roman" w:cs="Times New Roman" w:hint="eastAsia"/>
                      <w:sz w:val="21"/>
                      <w:szCs w:val="21"/>
                    </w:rPr>
                    <w:t>168</w:t>
                  </w:r>
                  <w:r>
                    <w:rPr>
                      <w:rFonts w:ascii="Times New Roman" w:eastAsiaTheme="minorEastAsia" w:hAnsi="Times New Roman" w:cs="Times New Roman" w:hint="eastAsia"/>
                      <w:sz w:val="21"/>
                      <w:szCs w:val="21"/>
                    </w:rPr>
                    <w:t>米的唐家宕、四分厂</w:t>
                  </w:r>
                  <w:r>
                    <w:rPr>
                      <w:rFonts w:ascii="Times New Roman" w:eastAsiaTheme="minorEastAsia" w:hAnsi="Times New Roman" w:cs="Times New Roman" w:hint="eastAsia"/>
                      <w:sz w:val="21"/>
                      <w:szCs w:val="21"/>
                    </w:rPr>
                    <w:t>4</w:t>
                  </w:r>
                  <w:r>
                    <w:rPr>
                      <w:rFonts w:ascii="Times New Roman" w:eastAsiaTheme="minorEastAsia" w:hAnsi="Times New Roman" w:cs="Times New Roman" w:hint="eastAsia"/>
                      <w:sz w:val="21"/>
                      <w:szCs w:val="21"/>
                    </w:rPr>
                    <w:t>分厂码头西南</w:t>
                  </w:r>
                  <w:r>
                    <w:rPr>
                      <w:rFonts w:ascii="Times New Roman" w:eastAsiaTheme="minorEastAsia" w:hAnsi="Times New Roman" w:cs="Times New Roman" w:hint="eastAsia"/>
                      <w:sz w:val="21"/>
                      <w:szCs w:val="21"/>
                    </w:rPr>
                    <w:t>207</w:t>
                  </w:r>
                  <w:r>
                    <w:rPr>
                      <w:rFonts w:ascii="Times New Roman" w:eastAsiaTheme="minorEastAsia" w:hAnsi="Times New Roman" w:cs="Times New Roman" w:hint="eastAsia"/>
                      <w:sz w:val="21"/>
                      <w:szCs w:val="21"/>
                    </w:rPr>
                    <w:t>米的东北村</w:t>
                  </w:r>
                  <w:r w:rsidR="00C2403B">
                    <w:rPr>
                      <w:rFonts w:ascii="Times New Roman" w:eastAsiaTheme="minorEastAsia" w:hAnsi="Times New Roman" w:cs="Times New Roman" w:hint="eastAsia"/>
                      <w:sz w:val="21"/>
                      <w:szCs w:val="21"/>
                    </w:rPr>
                    <w:t>环境空气</w:t>
                  </w:r>
                  <w:r w:rsidR="00030F9A" w:rsidRPr="001959B3">
                    <w:rPr>
                      <w:rFonts w:ascii="Times New Roman" w:eastAsia="宋体" w:hAnsi="宋体" w:cs="Times New Roman" w:hint="eastAsia"/>
                      <w:sz w:val="21"/>
                      <w:szCs w:val="21"/>
                    </w:rPr>
                    <w:t>监测因子</w:t>
                  </w:r>
                  <w:r w:rsidR="00030F9A">
                    <w:rPr>
                      <w:rFonts w:ascii="Times New Roman" w:eastAsia="宋体" w:hAnsi="宋体" w:cs="Times New Roman" w:hint="eastAsia"/>
                      <w:sz w:val="21"/>
                      <w:szCs w:val="21"/>
                    </w:rPr>
                    <w:t>颗粒物</w:t>
                  </w:r>
                  <w:r>
                    <w:rPr>
                      <w:rFonts w:ascii="Times New Roman" w:eastAsia="宋体" w:hAnsi="宋体" w:cs="Times New Roman" w:hint="eastAsia"/>
                      <w:sz w:val="21"/>
                      <w:szCs w:val="21"/>
                    </w:rPr>
                    <w:t>均</w:t>
                  </w:r>
                  <w:r w:rsidR="00030F9A" w:rsidRPr="001959B3">
                    <w:rPr>
                      <w:rFonts w:ascii="Times New Roman" w:eastAsia="宋体" w:hAnsi="宋体" w:cs="Times New Roman" w:hint="eastAsia"/>
                      <w:sz w:val="21"/>
                      <w:szCs w:val="21"/>
                    </w:rPr>
                    <w:t>符合</w:t>
                  </w:r>
                  <w:r w:rsidR="00030F9A" w:rsidRPr="00EE6793">
                    <w:rPr>
                      <w:rFonts w:ascii="Times New Roman" w:eastAsiaTheme="minorEastAsia" w:hAnsiTheme="minorEastAsia" w:cs="Times New Roman"/>
                      <w:color w:val="000000"/>
                      <w:sz w:val="21"/>
                      <w:szCs w:val="21"/>
                    </w:rPr>
                    <w:t>《环境空气质量标准》</w:t>
                  </w:r>
                  <w:r w:rsidR="00030F9A" w:rsidRPr="00EE6793">
                    <w:rPr>
                      <w:rFonts w:ascii="Times New Roman" w:eastAsiaTheme="minorEastAsia" w:hAnsiTheme="minorEastAsia" w:cs="Times New Roman"/>
                      <w:color w:val="000000"/>
                      <w:sz w:val="21"/>
                      <w:szCs w:val="21"/>
                    </w:rPr>
                    <w:t>(GB3095-2012</w:t>
                  </w:r>
                  <w:r w:rsidR="00030F9A" w:rsidRPr="00EE6793">
                    <w:rPr>
                      <w:rFonts w:ascii="Times New Roman" w:eastAsiaTheme="minorEastAsia" w:hAnsiTheme="minorEastAsia" w:cs="Times New Roman"/>
                      <w:color w:val="000000"/>
                      <w:sz w:val="21"/>
                      <w:szCs w:val="21"/>
                    </w:rPr>
                    <w:t>）</w:t>
                  </w:r>
                  <w:r w:rsidR="00030F9A" w:rsidRPr="002B770E">
                    <w:rPr>
                      <w:rFonts w:ascii="Times New Roman" w:eastAsiaTheme="minorEastAsia" w:hAnsiTheme="minorEastAsia" w:cs="Times New Roman" w:hint="eastAsia"/>
                      <w:color w:val="000000"/>
                      <w:sz w:val="21"/>
                      <w:szCs w:val="21"/>
                    </w:rPr>
                    <w:t>表</w:t>
                  </w:r>
                  <w:r w:rsidR="00030F9A" w:rsidRPr="002B770E">
                    <w:rPr>
                      <w:rFonts w:ascii="Times New Roman" w:eastAsiaTheme="minorEastAsia" w:hAnsiTheme="minorEastAsia" w:cs="Times New Roman" w:hint="eastAsia"/>
                      <w:color w:val="000000"/>
                      <w:sz w:val="21"/>
                      <w:szCs w:val="21"/>
                    </w:rPr>
                    <w:t>2</w:t>
                  </w:r>
                  <w:r w:rsidR="00030F9A" w:rsidRPr="00EE6793">
                    <w:rPr>
                      <w:rFonts w:ascii="Times New Roman" w:eastAsiaTheme="minorEastAsia" w:hAnsiTheme="minorEastAsia" w:cs="Times New Roman"/>
                      <w:color w:val="000000"/>
                      <w:sz w:val="21"/>
                      <w:szCs w:val="21"/>
                    </w:rPr>
                    <w:t>二级标准</w:t>
                  </w:r>
                  <w:r w:rsidR="00030F9A" w:rsidRPr="001959B3">
                    <w:rPr>
                      <w:rFonts w:ascii="Times New Roman" w:eastAsia="宋体" w:hAnsi="宋体" w:cs="Times New Roman"/>
                      <w:sz w:val="21"/>
                      <w:szCs w:val="21"/>
                    </w:rPr>
                    <w:t>限值</w:t>
                  </w:r>
                  <w:r w:rsidR="00030F9A" w:rsidRPr="001959B3">
                    <w:rPr>
                      <w:rFonts w:ascii="Times New Roman" w:eastAsia="宋体" w:hAnsi="宋体" w:cs="Times New Roman" w:hint="eastAsia"/>
                      <w:sz w:val="21"/>
                      <w:szCs w:val="21"/>
                    </w:rPr>
                    <w:t>。</w:t>
                  </w:r>
                </w:p>
              </w:tc>
            </w:tr>
          </w:tbl>
          <w:p w:rsidR="009D4AD7" w:rsidRPr="00274819" w:rsidRDefault="009D4AD7" w:rsidP="009A163F">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A5DFF">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83"/>
              <w:gridCol w:w="1559"/>
              <w:gridCol w:w="1276"/>
              <w:gridCol w:w="1215"/>
              <w:gridCol w:w="1391"/>
              <w:gridCol w:w="1221"/>
              <w:gridCol w:w="961"/>
              <w:gridCol w:w="792"/>
            </w:tblGrid>
            <w:tr w:rsidR="009D4AD7" w:rsidRPr="001959B3" w:rsidTr="005E3F60">
              <w:trPr>
                <w:trHeight w:val="340"/>
                <w:jc w:val="center"/>
              </w:trPr>
              <w:tc>
                <w:tcPr>
                  <w:tcW w:w="2442" w:type="dxa"/>
                  <w:gridSpan w:val="2"/>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491"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9D4AD7" w:rsidP="00D90337">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D90337">
                    <w:rPr>
                      <w:rFonts w:ascii="Times New Roman" w:eastAsia="宋体" w:hAnsi="Times New Roman" w:cs="Times New Roman" w:hint="eastAsia"/>
                      <w:b/>
                      <w:color w:val="000000"/>
                      <w:sz w:val="21"/>
                      <w:szCs w:val="21"/>
                    </w:rPr>
                    <w:t>5</w:t>
                  </w:r>
                  <w:r w:rsidRPr="001959B3">
                    <w:rPr>
                      <w:rFonts w:ascii="Times New Roman" w:eastAsia="宋体" w:hAnsi="宋体" w:cs="Times New Roman" w:hint="eastAsia"/>
                      <w:b/>
                      <w:color w:val="000000"/>
                      <w:sz w:val="21"/>
                      <w:szCs w:val="21"/>
                    </w:rPr>
                    <w:t>月</w:t>
                  </w:r>
                  <w:r w:rsidR="00D90337">
                    <w:rPr>
                      <w:rFonts w:ascii="Times New Roman" w:eastAsia="宋体" w:hAnsi="Times New Roman" w:cs="Times New Roman" w:hint="eastAsia"/>
                      <w:b/>
                      <w:color w:val="000000"/>
                      <w:sz w:val="21"/>
                      <w:szCs w:val="21"/>
                    </w:rPr>
                    <w:t>10</w:t>
                  </w:r>
                  <w:r w:rsidRPr="001959B3">
                    <w:rPr>
                      <w:rFonts w:ascii="Times New Roman" w:eastAsia="宋体" w:hAnsi="宋体" w:cs="Times New Roman" w:hint="eastAsia"/>
                      <w:b/>
                      <w:color w:val="000000"/>
                      <w:sz w:val="21"/>
                      <w:szCs w:val="21"/>
                    </w:rPr>
                    <w:t>日</w:t>
                  </w:r>
                </w:p>
              </w:tc>
              <w:tc>
                <w:tcPr>
                  <w:tcW w:w="261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C9618E" w:rsidP="00D90337">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D90337">
                    <w:rPr>
                      <w:rFonts w:ascii="Times New Roman" w:eastAsia="宋体" w:hAnsi="Times New Roman" w:cs="Times New Roman" w:hint="eastAsia"/>
                      <w:b/>
                      <w:color w:val="000000"/>
                      <w:sz w:val="21"/>
                      <w:szCs w:val="21"/>
                    </w:rPr>
                    <w:t>5</w:t>
                  </w:r>
                  <w:r w:rsidRPr="001959B3">
                    <w:rPr>
                      <w:rFonts w:ascii="Times New Roman" w:eastAsia="宋体" w:hAnsi="宋体" w:cs="Times New Roman" w:hint="eastAsia"/>
                      <w:b/>
                      <w:color w:val="000000"/>
                      <w:sz w:val="21"/>
                      <w:szCs w:val="21"/>
                    </w:rPr>
                    <w:t>月</w:t>
                  </w:r>
                  <w:r w:rsidR="00D90337">
                    <w:rPr>
                      <w:rFonts w:ascii="Times New Roman" w:eastAsia="宋体" w:hAnsi="Times New Roman" w:cs="Times New Roman" w:hint="eastAsia"/>
                      <w:b/>
                      <w:color w:val="000000"/>
                      <w:sz w:val="21"/>
                      <w:szCs w:val="21"/>
                    </w:rPr>
                    <w:t>11</w:t>
                  </w:r>
                  <w:r w:rsidRPr="001959B3">
                    <w:rPr>
                      <w:rFonts w:ascii="Times New Roman" w:eastAsia="宋体" w:hAnsi="宋体" w:cs="Times New Roman" w:hint="eastAsia"/>
                      <w:b/>
                      <w:color w:val="000000"/>
                      <w:sz w:val="21"/>
                      <w:szCs w:val="21"/>
                    </w:rPr>
                    <w:t>日</w:t>
                  </w:r>
                </w:p>
              </w:tc>
              <w:tc>
                <w:tcPr>
                  <w:tcW w:w="175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5E3F60">
              <w:trPr>
                <w:trHeight w:val="340"/>
                <w:jc w:val="center"/>
              </w:trPr>
              <w:tc>
                <w:tcPr>
                  <w:tcW w:w="2442" w:type="dxa"/>
                  <w:gridSpan w:val="2"/>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215"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22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96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color w:val="000000"/>
                      <w:sz w:val="21"/>
                      <w:szCs w:val="21"/>
                    </w:rPr>
                    <w:t>N1</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1829</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60.4</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5E3F6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62.2</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7103B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color w:val="000000"/>
                      <w:sz w:val="21"/>
                      <w:szCs w:val="21"/>
                    </w:rPr>
                    <w:t>N2</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1829</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西侧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61.0</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5E3F6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62.3</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N3</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1829</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61.2</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61.9</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N4</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1829</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东侧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60.1</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61.2</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lastRenderedPageBreak/>
                    <w:t>N5</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4</w:t>
                  </w:r>
                  <w:r w:rsidRPr="005E3F60">
                    <w:rPr>
                      <w:rFonts w:ascii="Times New Roman" w:eastAsia="宋体" w:hAnsi="Times New Roman" w:cs="Times New Roman" w:hint="eastAsia"/>
                      <w:color w:val="000000"/>
                      <w:sz w:val="21"/>
                      <w:szCs w:val="21"/>
                    </w:rPr>
                    <w:t>分厂</w:t>
                  </w:r>
                  <w:r w:rsidRPr="005E3F60">
                    <w:rPr>
                      <w:rFonts w:ascii="Times New Roman" w:eastAsia="宋体" w:hAnsi="Times New Roman" w:cs="Times New Roman"/>
                      <w:color w:val="000000"/>
                      <w:sz w:val="21"/>
                      <w:szCs w:val="21"/>
                    </w:rPr>
                    <w:t>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62.9</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63.2</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7103B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N6</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4</w:t>
                  </w:r>
                  <w:r w:rsidRPr="005E3F60">
                    <w:rPr>
                      <w:rFonts w:ascii="Times New Roman" w:eastAsia="宋体" w:hAnsi="Times New Roman" w:cs="Times New Roman" w:hint="eastAsia"/>
                      <w:color w:val="000000"/>
                      <w:sz w:val="21"/>
                      <w:szCs w:val="21"/>
                    </w:rPr>
                    <w:t>分厂</w:t>
                  </w:r>
                  <w:r w:rsidRPr="005E3F60">
                    <w:rPr>
                      <w:rFonts w:ascii="Times New Roman" w:eastAsia="宋体" w:hAnsi="Times New Roman" w:cs="Times New Roman"/>
                      <w:color w:val="000000"/>
                      <w:sz w:val="21"/>
                      <w:szCs w:val="21"/>
                    </w:rPr>
                    <w:t>西侧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63.0</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62.7</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N7</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4</w:t>
                  </w:r>
                  <w:r w:rsidRPr="005E3F60">
                    <w:rPr>
                      <w:rFonts w:ascii="Times New Roman" w:eastAsia="宋体" w:hAnsi="Times New Roman" w:cs="Times New Roman" w:hint="eastAsia"/>
                      <w:color w:val="000000"/>
                      <w:sz w:val="21"/>
                      <w:szCs w:val="21"/>
                    </w:rPr>
                    <w:t>分厂</w:t>
                  </w:r>
                  <w:r w:rsidRPr="005E3F60">
                    <w:rPr>
                      <w:rFonts w:ascii="Times New Roman" w:eastAsia="宋体" w:hAnsi="Times New Roman" w:cs="Times New Roman"/>
                      <w:color w:val="000000"/>
                      <w:sz w:val="21"/>
                      <w:szCs w:val="21"/>
                    </w:rPr>
                    <w:t>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62.6</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63.1</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N8</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4</w:t>
                  </w:r>
                  <w:r w:rsidRPr="005E3F60">
                    <w:rPr>
                      <w:rFonts w:ascii="Times New Roman" w:eastAsia="宋体" w:hAnsi="Times New Roman" w:cs="Times New Roman" w:hint="eastAsia"/>
                      <w:color w:val="000000"/>
                      <w:sz w:val="21"/>
                      <w:szCs w:val="21"/>
                    </w:rPr>
                    <w:t>分厂</w:t>
                  </w:r>
                  <w:r w:rsidRPr="005E3F60">
                    <w:rPr>
                      <w:rFonts w:ascii="Times New Roman" w:eastAsia="宋体" w:hAnsi="Times New Roman" w:cs="Times New Roman"/>
                      <w:color w:val="000000"/>
                      <w:sz w:val="21"/>
                      <w:szCs w:val="21"/>
                    </w:rPr>
                    <w:t>东侧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61.4</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62.8</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N9</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813</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60.9</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61.6</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N10</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813</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西侧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61.5</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62.7</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N11</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813</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60.7</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61.2</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7103B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N12</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813</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东侧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61.8</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62.3</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N13</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508</w:t>
                  </w:r>
                  <w:r w:rsidRPr="005E3F60">
                    <w:rPr>
                      <w:rFonts w:ascii="Times New Roman" w:eastAsia="宋体" w:hAnsi="Times New Roman" w:cs="Times New Roman" w:hint="eastAsia"/>
                      <w:color w:val="000000"/>
                      <w:sz w:val="21"/>
                      <w:szCs w:val="21"/>
                    </w:rPr>
                    <w:t>码头</w:t>
                  </w:r>
                  <w:r w:rsidRPr="005E3F60">
                    <w:rPr>
                      <w:rFonts w:ascii="Times New Roman" w:eastAsia="宋体" w:hAnsi="Times New Roman" w:cs="Times New Roman"/>
                      <w:color w:val="000000"/>
                      <w:sz w:val="21"/>
                      <w:szCs w:val="21"/>
                    </w:rPr>
                    <w:t>北侧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62.0</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62.3</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N14</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508</w:t>
                  </w:r>
                  <w:r w:rsidRPr="005E3F60">
                    <w:rPr>
                      <w:rFonts w:ascii="Times New Roman" w:eastAsia="宋体" w:hAnsi="Times New Roman" w:cs="Times New Roman" w:hint="eastAsia"/>
                      <w:color w:val="000000"/>
                      <w:sz w:val="21"/>
                      <w:szCs w:val="21"/>
                    </w:rPr>
                    <w:t>码头西</w:t>
                  </w:r>
                  <w:r w:rsidRPr="005E3F60">
                    <w:rPr>
                      <w:rFonts w:ascii="Times New Roman" w:eastAsia="宋体" w:hAnsi="Times New Roman" w:cs="Times New Roman"/>
                      <w:color w:val="000000"/>
                      <w:sz w:val="21"/>
                      <w:szCs w:val="21"/>
                    </w:rPr>
                    <w:t>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62.3</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62.5</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N15</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508</w:t>
                  </w:r>
                  <w:r w:rsidRPr="005E3F60">
                    <w:rPr>
                      <w:rFonts w:ascii="Times New Roman" w:eastAsia="宋体" w:hAnsi="Times New Roman" w:cs="Times New Roman" w:hint="eastAsia"/>
                      <w:color w:val="000000"/>
                      <w:sz w:val="21"/>
                      <w:szCs w:val="21"/>
                    </w:rPr>
                    <w:t>码头南</w:t>
                  </w:r>
                  <w:r w:rsidRPr="005E3F60">
                    <w:rPr>
                      <w:rFonts w:ascii="Times New Roman" w:eastAsia="宋体" w:hAnsi="Times New Roman" w:cs="Times New Roman"/>
                      <w:color w:val="000000"/>
                      <w:sz w:val="21"/>
                      <w:szCs w:val="21"/>
                    </w:rPr>
                    <w:t>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61.8</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61.2</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7103B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N16</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508</w:t>
                  </w:r>
                  <w:r w:rsidRPr="005E3F60">
                    <w:rPr>
                      <w:rFonts w:ascii="Times New Roman" w:eastAsia="宋体" w:hAnsi="Times New Roman" w:cs="Times New Roman" w:hint="eastAsia"/>
                      <w:color w:val="000000"/>
                      <w:sz w:val="21"/>
                      <w:szCs w:val="21"/>
                    </w:rPr>
                    <w:t>码头东</w:t>
                  </w:r>
                  <w:r w:rsidRPr="005E3F60">
                    <w:rPr>
                      <w:rFonts w:ascii="Times New Roman" w:eastAsia="宋体" w:hAnsi="Times New Roman" w:cs="Times New Roman"/>
                      <w:color w:val="000000"/>
                      <w:sz w:val="21"/>
                      <w:szCs w:val="21"/>
                    </w:rPr>
                    <w:t>侧</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62.8</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62.3</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7103B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color w:val="000000"/>
                      <w:sz w:val="21"/>
                      <w:szCs w:val="21"/>
                    </w:rPr>
                    <w:t>N17</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东北村</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53.9</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52.4</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812D0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w:t>
                  </w:r>
                  <w:r w:rsidR="00812D08">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7F052A" w:rsidRPr="001959B3" w:rsidTr="005E3F60">
              <w:trPr>
                <w:trHeight w:val="340"/>
                <w:jc w:val="center"/>
              </w:trPr>
              <w:tc>
                <w:tcPr>
                  <w:tcW w:w="883"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color w:val="000000"/>
                      <w:sz w:val="21"/>
                      <w:szCs w:val="21"/>
                    </w:rPr>
                    <w:t>N18</w:t>
                  </w:r>
                </w:p>
              </w:tc>
              <w:tc>
                <w:tcPr>
                  <w:tcW w:w="1559" w:type="dxa"/>
                  <w:tcBorders>
                    <w:top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唐家宕</w:t>
                  </w:r>
                </w:p>
              </w:tc>
              <w:tc>
                <w:tcPr>
                  <w:tcW w:w="1276"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52.8</w:t>
                  </w:r>
                </w:p>
              </w:tc>
              <w:tc>
                <w:tcPr>
                  <w:tcW w:w="1215"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7F052A" w:rsidRPr="005E3F60" w:rsidRDefault="007F052A" w:rsidP="005E3F60">
                  <w:pPr>
                    <w:widowControl w:val="0"/>
                    <w:spacing w:after="0"/>
                    <w:jc w:val="center"/>
                    <w:rPr>
                      <w:rFonts w:ascii="Times New Roman" w:eastAsia="宋体" w:hAnsi="Times New Roman" w:cs="Times New Roman"/>
                      <w:color w:val="000000"/>
                      <w:sz w:val="21"/>
                      <w:szCs w:val="21"/>
                    </w:rPr>
                  </w:pPr>
                  <w:r w:rsidRPr="005E3F60">
                    <w:rPr>
                      <w:rFonts w:ascii="Times New Roman" w:eastAsia="宋体" w:hAnsi="Times New Roman" w:cs="Times New Roman" w:hint="eastAsia"/>
                      <w:color w:val="000000"/>
                      <w:sz w:val="21"/>
                      <w:szCs w:val="21"/>
                    </w:rPr>
                    <w:t>53.2</w:t>
                  </w:r>
                </w:p>
              </w:tc>
              <w:tc>
                <w:tcPr>
                  <w:tcW w:w="122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961" w:type="dxa"/>
                  <w:tcBorders>
                    <w:top w:val="single" w:sz="4" w:space="0" w:color="auto"/>
                    <w:left w:val="single" w:sz="4" w:space="0" w:color="auto"/>
                    <w:bottom w:val="single" w:sz="4" w:space="0" w:color="auto"/>
                    <w:right w:val="single" w:sz="4" w:space="0" w:color="auto"/>
                  </w:tcBorders>
                  <w:vAlign w:val="center"/>
                </w:tcPr>
                <w:p w:rsidR="007F052A" w:rsidRPr="001959B3" w:rsidRDefault="007F052A" w:rsidP="00812D0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w:t>
                  </w:r>
                  <w:r w:rsidR="00812D08">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7F052A" w:rsidRPr="001959B3" w:rsidRDefault="007F052A" w:rsidP="00EE17C4">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5E3F60" w:rsidRPr="001959B3" w:rsidTr="005E3F60">
              <w:trPr>
                <w:trHeight w:val="340"/>
                <w:jc w:val="center"/>
              </w:trPr>
              <w:tc>
                <w:tcPr>
                  <w:tcW w:w="2442" w:type="dxa"/>
                  <w:gridSpan w:val="2"/>
                  <w:tcBorders>
                    <w:top w:val="single" w:sz="4" w:space="0" w:color="auto"/>
                    <w:bottom w:val="single" w:sz="12" w:space="0" w:color="auto"/>
                    <w:right w:val="single" w:sz="4" w:space="0" w:color="auto"/>
                  </w:tcBorders>
                  <w:vAlign w:val="center"/>
                </w:tcPr>
                <w:p w:rsidR="005E3F60" w:rsidRPr="001959B3" w:rsidRDefault="005E3F60">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6856" w:type="dxa"/>
                  <w:gridSpan w:val="6"/>
                  <w:tcBorders>
                    <w:top w:val="single" w:sz="4" w:space="0" w:color="auto"/>
                    <w:left w:val="single" w:sz="4" w:space="0" w:color="auto"/>
                    <w:bottom w:val="single" w:sz="12" w:space="0" w:color="auto"/>
                  </w:tcBorders>
                  <w:vAlign w:val="center"/>
                </w:tcPr>
                <w:p w:rsidR="005E3F60" w:rsidRDefault="005E3F60" w:rsidP="007F052A">
                  <w:pPr>
                    <w:widowControl w:val="0"/>
                    <w:spacing w:after="0"/>
                    <w:ind w:firstLineChars="200" w:firstLine="42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本次监测点位</w:t>
                  </w:r>
                  <w:r w:rsidR="001E5A08" w:rsidRPr="001E5A08">
                    <w:rPr>
                      <w:rFonts w:ascii="Times New Roman" w:eastAsia="宋体" w:hAnsi="Times New Roman" w:cs="宋体" w:hint="eastAsia"/>
                      <w:color w:val="000000"/>
                      <w:sz w:val="21"/>
                      <w:szCs w:val="21"/>
                    </w:rPr>
                    <w:t>沿横港一侧厂界噪声符合</w:t>
                  </w:r>
                  <w:r w:rsidR="001E5A08" w:rsidRPr="001E5A08">
                    <w:rPr>
                      <w:rFonts w:ascii="Times New Roman" w:eastAsia="宋体" w:hAnsi="Times New Roman" w:cs="宋体" w:hint="eastAsia"/>
                      <w:color w:val="000000"/>
                      <w:sz w:val="21"/>
                      <w:szCs w:val="21"/>
                    </w:rPr>
                    <w:t>GB12348-2008</w:t>
                  </w:r>
                  <w:r w:rsidR="001E5A08" w:rsidRPr="001E5A08">
                    <w:rPr>
                      <w:rFonts w:ascii="Times New Roman" w:eastAsia="宋体" w:hAnsi="Times New Roman" w:cs="宋体" w:hint="eastAsia"/>
                      <w:color w:val="000000"/>
                      <w:sz w:val="21"/>
                      <w:szCs w:val="21"/>
                    </w:rPr>
                    <w:t>《工业企业厂界环境噪声排放标准》表</w:t>
                  </w:r>
                  <w:r w:rsidR="001E5A08" w:rsidRPr="001E5A08">
                    <w:rPr>
                      <w:rFonts w:ascii="Times New Roman" w:eastAsia="宋体" w:hAnsi="Times New Roman" w:cs="宋体" w:hint="eastAsia"/>
                      <w:color w:val="000000"/>
                      <w:sz w:val="21"/>
                      <w:szCs w:val="21"/>
                    </w:rPr>
                    <w:t>1</w:t>
                  </w:r>
                  <w:r w:rsidR="001E5A08" w:rsidRPr="001E5A08">
                    <w:rPr>
                      <w:rFonts w:ascii="Times New Roman" w:eastAsia="宋体" w:hAnsi="Times New Roman" w:cs="宋体" w:hint="eastAsia"/>
                      <w:color w:val="000000"/>
                      <w:sz w:val="21"/>
                      <w:szCs w:val="21"/>
                    </w:rPr>
                    <w:t>中</w:t>
                  </w:r>
                  <w:r w:rsidR="001E5A08" w:rsidRPr="001E5A08">
                    <w:rPr>
                      <w:rFonts w:ascii="Times New Roman" w:eastAsia="宋体" w:hAnsi="Times New Roman" w:cs="宋体" w:hint="eastAsia"/>
                      <w:color w:val="000000"/>
                      <w:sz w:val="21"/>
                      <w:szCs w:val="21"/>
                    </w:rPr>
                    <w:t>4</w:t>
                  </w:r>
                  <w:r w:rsidR="001E5A08" w:rsidRPr="001E5A08">
                    <w:rPr>
                      <w:rFonts w:ascii="Times New Roman" w:eastAsia="宋体" w:hAnsi="Times New Roman" w:cs="宋体" w:hint="eastAsia"/>
                      <w:color w:val="000000"/>
                      <w:sz w:val="21"/>
                      <w:szCs w:val="21"/>
                    </w:rPr>
                    <w:t>类标准、其他厂界噪声符合</w:t>
                  </w:r>
                  <w:r w:rsidR="001E5A08" w:rsidRPr="001E5A08">
                    <w:rPr>
                      <w:rFonts w:ascii="Times New Roman" w:eastAsia="宋体" w:hAnsi="Times New Roman" w:cs="宋体" w:hint="eastAsia"/>
                      <w:color w:val="000000"/>
                      <w:sz w:val="21"/>
                      <w:szCs w:val="21"/>
                    </w:rPr>
                    <w:t>GB12348-2008</w:t>
                  </w:r>
                  <w:r w:rsidR="001E5A08" w:rsidRPr="001E5A08">
                    <w:rPr>
                      <w:rFonts w:ascii="Times New Roman" w:eastAsia="宋体" w:hAnsi="Times New Roman" w:cs="宋体" w:hint="eastAsia"/>
                      <w:color w:val="000000"/>
                      <w:sz w:val="21"/>
                      <w:szCs w:val="21"/>
                    </w:rPr>
                    <w:t>《工业企业厂界环境噪声排放标准》表</w:t>
                  </w:r>
                  <w:r w:rsidR="001E5A08" w:rsidRPr="001E5A08">
                    <w:rPr>
                      <w:rFonts w:ascii="Times New Roman" w:eastAsia="宋体" w:hAnsi="Times New Roman" w:cs="宋体" w:hint="eastAsia"/>
                      <w:color w:val="000000"/>
                      <w:sz w:val="21"/>
                      <w:szCs w:val="21"/>
                    </w:rPr>
                    <w:t>1</w:t>
                  </w:r>
                  <w:r w:rsidR="001E5A08" w:rsidRPr="001E5A08">
                    <w:rPr>
                      <w:rFonts w:ascii="Times New Roman" w:eastAsia="宋体" w:hAnsi="Times New Roman" w:cs="宋体" w:hint="eastAsia"/>
                      <w:color w:val="000000"/>
                      <w:sz w:val="21"/>
                      <w:szCs w:val="21"/>
                    </w:rPr>
                    <w:t>中</w:t>
                  </w:r>
                  <w:r w:rsidR="001E5A08" w:rsidRPr="001E5A08">
                    <w:rPr>
                      <w:rFonts w:ascii="Times New Roman" w:eastAsia="宋体" w:hAnsi="Times New Roman" w:cs="宋体" w:hint="eastAsia"/>
                      <w:color w:val="000000"/>
                      <w:sz w:val="21"/>
                      <w:szCs w:val="21"/>
                    </w:rPr>
                    <w:t>3</w:t>
                  </w:r>
                  <w:r w:rsidR="001E5A08" w:rsidRPr="001E5A08">
                    <w:rPr>
                      <w:rFonts w:ascii="Times New Roman" w:eastAsia="宋体" w:hAnsi="Times New Roman" w:cs="宋体" w:hint="eastAsia"/>
                      <w:color w:val="000000"/>
                      <w:sz w:val="21"/>
                      <w:szCs w:val="21"/>
                    </w:rPr>
                    <w:t>类标准。</w:t>
                  </w:r>
                </w:p>
                <w:p w:rsidR="00812D08" w:rsidRPr="00812D08" w:rsidRDefault="00812D08" w:rsidP="00812D08">
                  <w:pPr>
                    <w:widowControl w:val="0"/>
                    <w:spacing w:after="0"/>
                    <w:ind w:firstLineChars="200" w:firstLine="420"/>
                  </w:pPr>
                  <w:r>
                    <w:rPr>
                      <w:rFonts w:ascii="Times New Roman" w:eastAsia="宋体" w:hAnsi="Times New Roman" w:cs="宋体" w:hint="eastAsia"/>
                      <w:color w:val="000000"/>
                      <w:sz w:val="21"/>
                      <w:szCs w:val="21"/>
                    </w:rPr>
                    <w:t>敏感点</w:t>
                  </w:r>
                  <w:r w:rsidRPr="001E5A08">
                    <w:rPr>
                      <w:rFonts w:ascii="Times New Roman" w:eastAsia="宋体" w:hAnsi="Times New Roman" w:cs="宋体" w:hint="eastAsia"/>
                      <w:color w:val="000000"/>
                      <w:sz w:val="21"/>
                      <w:szCs w:val="21"/>
                    </w:rPr>
                    <w:t>噪声符合</w:t>
                  </w:r>
                  <w:r w:rsidRPr="00812D08">
                    <w:rPr>
                      <w:rFonts w:ascii="Times New Roman" w:eastAsia="宋体" w:hAnsi="Times New Roman" w:cs="宋体"/>
                      <w:color w:val="000000"/>
                      <w:sz w:val="21"/>
                      <w:szCs w:val="21"/>
                    </w:rPr>
                    <w:t>《声环境质量标准》</w:t>
                  </w:r>
                  <w:r w:rsidRPr="00812D08">
                    <w:rPr>
                      <w:rFonts w:ascii="Times New Roman" w:eastAsia="宋体" w:hAnsi="Times New Roman" w:cs="宋体"/>
                      <w:color w:val="000000"/>
                      <w:sz w:val="21"/>
                      <w:szCs w:val="21"/>
                    </w:rPr>
                    <w:t>(GB3096-2008)</w:t>
                  </w:r>
                  <w:r w:rsidRPr="00812D08">
                    <w:rPr>
                      <w:rFonts w:ascii="Times New Roman" w:eastAsia="宋体" w:hAnsi="Times New Roman" w:cs="宋体"/>
                      <w:color w:val="000000"/>
                      <w:sz w:val="21"/>
                      <w:szCs w:val="21"/>
                    </w:rPr>
                    <w:t>中的</w:t>
                  </w:r>
                  <w:r w:rsidRPr="00812D08">
                    <w:rPr>
                      <w:rFonts w:ascii="Times New Roman" w:eastAsia="宋体" w:hAnsi="Times New Roman" w:cs="宋体" w:hint="eastAsia"/>
                      <w:color w:val="000000"/>
                      <w:sz w:val="21"/>
                      <w:szCs w:val="21"/>
                    </w:rPr>
                    <w:t>2</w:t>
                  </w:r>
                  <w:r w:rsidRPr="00812D08">
                    <w:rPr>
                      <w:rFonts w:ascii="Times New Roman" w:eastAsia="宋体" w:hAnsi="Times New Roman" w:cs="宋体"/>
                      <w:color w:val="000000"/>
                      <w:sz w:val="21"/>
                      <w:szCs w:val="21"/>
                    </w:rPr>
                    <w:t>类区标准</w:t>
                  </w:r>
                  <w:r>
                    <w:rPr>
                      <w:rFonts w:ascii="Times New Roman" w:eastAsia="宋体" w:hAnsi="Times New Roman" w:cs="宋体"/>
                      <w:color w:val="000000"/>
                      <w:sz w:val="21"/>
                      <w:szCs w:val="21"/>
                    </w:rPr>
                    <w:t>。</w:t>
                  </w:r>
                </w:p>
              </w:tc>
            </w:tr>
          </w:tbl>
          <w:p w:rsidR="009D4AD7" w:rsidRPr="00274819" w:rsidRDefault="009D4AD7" w:rsidP="009A163F">
            <w:pPr>
              <w:spacing w:beforeLines="50" w:after="0" w:line="360" w:lineRule="auto"/>
              <w:jc w:val="center"/>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9A163F">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1E5A0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w:t>
                  </w:r>
                  <w:r w:rsidRPr="00C2403B">
                    <w:rPr>
                      <w:rFonts w:ascii="Times New Roman" w:eastAsiaTheme="minorEastAsia" w:hAnsiTheme="minorEastAsia" w:cs="Times New Roman"/>
                      <w:sz w:val="21"/>
                      <w:szCs w:val="21"/>
                    </w:rPr>
                    <w:t>，</w:t>
                  </w:r>
                  <w:r w:rsidR="00C2403B" w:rsidRPr="00C2403B">
                    <w:rPr>
                      <w:rFonts w:ascii="Times New Roman" w:eastAsia="宋体" w:hAnsi="Times New Roman" w:hint="eastAsia"/>
                      <w:sz w:val="21"/>
                      <w:szCs w:val="21"/>
                    </w:rPr>
                    <w:t>船舶油污水与船舶生活污水</w:t>
                  </w:r>
                  <w:r w:rsidR="001E5A08" w:rsidRPr="00C2403B">
                    <w:rPr>
                      <w:rFonts w:ascii="Times New Roman" w:eastAsiaTheme="minorEastAsia" w:hAnsiTheme="minorEastAsia" w:cs="Times New Roman" w:hint="eastAsia"/>
                      <w:sz w:val="21"/>
                      <w:szCs w:val="21"/>
                    </w:rPr>
                    <w:t>委托江阴市浩海船舶服务有限公</w:t>
                  </w:r>
                  <w:r w:rsidR="001E5A08" w:rsidRPr="001E5A08">
                    <w:rPr>
                      <w:rFonts w:ascii="Times New Roman" w:eastAsiaTheme="minorEastAsia" w:hAnsiTheme="minorEastAsia" w:cs="Times New Roman" w:hint="eastAsia"/>
                      <w:sz w:val="21"/>
                      <w:szCs w:val="21"/>
                    </w:rPr>
                    <w:t>司处置</w:t>
                  </w:r>
                  <w:r w:rsidR="003E0E4D">
                    <w:rPr>
                      <w:rFonts w:ascii="Times New Roman" w:eastAsiaTheme="minorEastAsia" w:hAnsiTheme="minorEastAsia" w:cs="Times New Roman" w:hint="eastAsia"/>
                      <w:sz w:val="21"/>
                      <w:szCs w:val="21"/>
                    </w:rPr>
                    <w:t>，</w:t>
                  </w:r>
                  <w:r w:rsidR="001E5A08" w:rsidRPr="001E5A08">
                    <w:rPr>
                      <w:rFonts w:ascii="Times New Roman" w:eastAsiaTheme="minorEastAsia" w:hAnsiTheme="minorEastAsia" w:cs="Times New Roman" w:hint="eastAsia"/>
                      <w:sz w:val="21"/>
                      <w:szCs w:val="21"/>
                    </w:rPr>
                    <w:t>无生产废气产生</w:t>
                  </w:r>
                  <w:r w:rsidR="009D4AD7" w:rsidRPr="002619F8">
                    <w:rPr>
                      <w:rFonts w:ascii="Times New Roman" w:eastAsiaTheme="minorEastAsia" w:hAnsiTheme="minorEastAsia" w:cs="Times New Roman"/>
                      <w:sz w:val="21"/>
                      <w:szCs w:val="21"/>
                    </w:rPr>
                    <w:t>，固废已妥善处置，零排放。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1E5A08" w:rsidRDefault="001E5A08" w:rsidP="001E5A08">
            <w:pPr>
              <w:spacing w:after="0" w:line="400" w:lineRule="exact"/>
              <w:ind w:firstLineChars="200" w:firstLine="420"/>
              <w:rPr>
                <w:rFonts w:ascii="Times New Roman" w:eastAsia="宋体" w:hAnsi="宋体" w:cs="Times New Roman"/>
                <w:sz w:val="21"/>
                <w:szCs w:val="21"/>
              </w:rPr>
            </w:pPr>
            <w:r w:rsidRPr="001E5A08">
              <w:rPr>
                <w:rFonts w:ascii="Times New Roman" w:eastAsia="宋体" w:hAnsi="宋体" w:cs="Times New Roman" w:hint="eastAsia"/>
                <w:sz w:val="21"/>
                <w:szCs w:val="21"/>
              </w:rPr>
              <w:t>厂区排水系统已按“雨污分流、清污分流”的要求建设。船舶油污水与船舶生活污水到港后分别收集到吨桶内一起委托江阴市浩海船舶服务有限公司处置。员工均为码头所在车间内员工调配，此部分产生的员工生活污水已包含在原有环境影响报告表内，因此本项目无生产、生活废水产生及排放。</w:t>
            </w:r>
          </w:p>
          <w:p w:rsidR="009D4AD7" w:rsidRPr="00687F1F" w:rsidRDefault="00C203F5" w:rsidP="001E5A08">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w:t>
            </w:r>
            <w:r w:rsidR="008E6C61">
              <w:rPr>
                <w:rFonts w:ascii="Times New Roman" w:eastAsia="宋体" w:hAnsi="宋体" w:cs="Times New Roman"/>
                <w:sz w:val="21"/>
                <w:szCs w:val="21"/>
              </w:rPr>
              <w:t>项目所在地</w:t>
            </w:r>
            <w:r w:rsidR="003D335E">
              <w:rPr>
                <w:rFonts w:ascii="Times New Roman" w:eastAsia="宋体" w:hAnsi="宋体" w:cs="Times New Roman"/>
                <w:sz w:val="21"/>
                <w:szCs w:val="21"/>
              </w:rPr>
              <w:t>地表水</w:t>
            </w:r>
            <w:r w:rsidRPr="00687F1F">
              <w:rPr>
                <w:rFonts w:ascii="Times New Roman" w:eastAsia="宋体" w:hAnsi="宋体" w:cs="Times New Roman"/>
                <w:sz w:val="21"/>
                <w:szCs w:val="21"/>
              </w:rPr>
              <w:t>监测因子</w:t>
            </w:r>
            <w:r w:rsidR="003D335E" w:rsidRPr="00FC78DA">
              <w:rPr>
                <w:rFonts w:ascii="Times New Roman" w:eastAsia="宋体" w:hAnsi="宋体" w:cs="宋体" w:hint="eastAsia"/>
                <w:sz w:val="21"/>
                <w:szCs w:val="21"/>
              </w:rPr>
              <w:t>化学需氧量、五日生化需氧量</w:t>
            </w:r>
            <w:r w:rsidR="003D335E" w:rsidRPr="00FC78DA">
              <w:rPr>
                <w:rFonts w:ascii="Times New Roman" w:eastAsia="宋体" w:hAnsi="宋体" w:cs="宋体"/>
                <w:sz w:val="21"/>
                <w:szCs w:val="21"/>
              </w:rPr>
              <w:t>、高锰酸盐指数、溶解氧、</w:t>
            </w:r>
            <w:r w:rsidR="003D335E" w:rsidRPr="00FC78DA">
              <w:rPr>
                <w:rFonts w:ascii="Times New Roman" w:eastAsia="宋体" w:hAnsi="宋体" w:cs="宋体" w:hint="eastAsia"/>
                <w:sz w:val="21"/>
                <w:szCs w:val="21"/>
              </w:rPr>
              <w:t>氨氮、总磷符合</w:t>
            </w:r>
            <w:r w:rsidR="003D335E" w:rsidRPr="00EE6793">
              <w:rPr>
                <w:rFonts w:ascii="Times New Roman" w:eastAsia="宋体" w:hAnsi="宋体" w:cs="宋体"/>
                <w:sz w:val="21"/>
                <w:szCs w:val="21"/>
              </w:rPr>
              <w:t>《地表水环境质量标准》（</w:t>
            </w:r>
            <w:r w:rsidR="003D335E" w:rsidRPr="00EE6793">
              <w:rPr>
                <w:rFonts w:ascii="Times New Roman" w:eastAsia="宋体" w:hAnsi="宋体" w:cs="宋体"/>
                <w:sz w:val="21"/>
                <w:szCs w:val="21"/>
              </w:rPr>
              <w:t>GB3838-2002</w:t>
            </w:r>
            <w:r w:rsidR="003D335E" w:rsidRPr="00EE6793">
              <w:rPr>
                <w:rFonts w:ascii="Times New Roman" w:eastAsia="宋体" w:hAnsi="宋体" w:cs="宋体"/>
                <w:sz w:val="21"/>
                <w:szCs w:val="21"/>
              </w:rPr>
              <w:t>）</w:t>
            </w:r>
            <w:r w:rsidR="003D335E" w:rsidRPr="00EE6793">
              <w:rPr>
                <w:rFonts w:ascii="Times New Roman" w:eastAsia="宋体" w:hAnsi="宋体" w:cs="宋体" w:hint="eastAsia"/>
                <w:sz w:val="21"/>
                <w:szCs w:val="21"/>
              </w:rPr>
              <w:t>Ⅲ</w:t>
            </w:r>
            <w:r w:rsidR="003D335E" w:rsidRPr="00EE6793">
              <w:rPr>
                <w:rFonts w:ascii="Times New Roman" w:eastAsia="宋体" w:hAnsi="宋体" w:cs="宋体"/>
                <w:sz w:val="21"/>
                <w:szCs w:val="21"/>
              </w:rPr>
              <w:t>类标准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8E6C61" w:rsidRDefault="008E6C61" w:rsidP="008E6C61">
            <w:pPr>
              <w:spacing w:after="0" w:line="400" w:lineRule="exact"/>
              <w:ind w:firstLineChars="200" w:firstLine="420"/>
              <w:rPr>
                <w:rFonts w:ascii="Times New Roman" w:eastAsia="宋体" w:hAnsi="宋体" w:cs="Times New Roman"/>
                <w:sz w:val="21"/>
                <w:szCs w:val="21"/>
              </w:rPr>
            </w:pPr>
            <w:r w:rsidRPr="008E6C61">
              <w:rPr>
                <w:rFonts w:ascii="Times New Roman" w:eastAsia="宋体" w:hAnsi="宋体" w:cs="Times New Roman" w:hint="eastAsia"/>
                <w:sz w:val="21"/>
                <w:szCs w:val="21"/>
              </w:rPr>
              <w:t>本项目为钢材货运码头，无生产加工工艺。码头配备岸电系统为到港船舶提供辅助动力，仅船舶靠岸和驶离码头才会产生废气，其成分主要为</w:t>
            </w:r>
            <w:r w:rsidRPr="008E6C61">
              <w:rPr>
                <w:rFonts w:ascii="Times New Roman" w:eastAsia="宋体" w:hAnsi="宋体" w:cs="Times New Roman"/>
                <w:sz w:val="21"/>
                <w:szCs w:val="21"/>
              </w:rPr>
              <w:t>SO2</w:t>
            </w:r>
            <w:r w:rsidRPr="008E6C61">
              <w:rPr>
                <w:rFonts w:ascii="Times New Roman" w:eastAsia="宋体" w:hAnsi="宋体" w:cs="Times New Roman" w:hint="eastAsia"/>
                <w:sz w:val="21"/>
                <w:szCs w:val="21"/>
              </w:rPr>
              <w:t>、</w:t>
            </w:r>
            <w:r w:rsidRPr="008E6C61">
              <w:rPr>
                <w:rFonts w:ascii="Times New Roman" w:eastAsia="宋体" w:hAnsi="宋体" w:cs="Times New Roman"/>
                <w:sz w:val="21"/>
                <w:szCs w:val="21"/>
              </w:rPr>
              <w:t>NOx</w:t>
            </w:r>
            <w:r w:rsidRPr="008E6C61">
              <w:rPr>
                <w:rFonts w:ascii="Times New Roman" w:eastAsia="宋体" w:hAnsi="宋体" w:cs="Times New Roman" w:hint="eastAsia"/>
                <w:sz w:val="21"/>
                <w:szCs w:val="21"/>
              </w:rPr>
              <w:t>、颗粒物、非甲烷总烃。码头主要从事件杂货（带钢卷材）的装卸仓储，地面铺有石子、焊渣，因此没有装卸粉尘产生。</w:t>
            </w:r>
          </w:p>
          <w:p w:rsidR="00F41E0C" w:rsidRPr="008E6C61" w:rsidRDefault="003D335E" w:rsidP="008E6C61">
            <w:pPr>
              <w:spacing w:after="0" w:line="400" w:lineRule="exact"/>
              <w:ind w:firstLineChars="200" w:firstLine="420"/>
              <w:rPr>
                <w:rFonts w:ascii="Times New Roman" w:eastAsia="宋体" w:hAnsi="宋体" w:cs="Times New Roman"/>
                <w:sz w:val="21"/>
                <w:szCs w:val="21"/>
              </w:rPr>
            </w:pPr>
            <w:r w:rsidRPr="008E6C61">
              <w:rPr>
                <w:rFonts w:ascii="Times New Roman" w:eastAsia="宋体" w:hAnsi="宋体" w:cs="Times New Roman"/>
                <w:sz w:val="21"/>
                <w:szCs w:val="21"/>
              </w:rPr>
              <w:t>无组织监测因子颗粒物符合《大气污染物综合排放标准》（</w:t>
            </w:r>
            <w:r w:rsidRPr="008E6C61">
              <w:rPr>
                <w:rFonts w:ascii="Times New Roman" w:eastAsia="宋体" w:hAnsi="宋体" w:cs="Times New Roman"/>
                <w:sz w:val="21"/>
                <w:szCs w:val="21"/>
              </w:rPr>
              <w:t>GB16297-1996</w:t>
            </w:r>
            <w:r w:rsidRPr="008E6C61">
              <w:rPr>
                <w:rFonts w:ascii="Times New Roman" w:eastAsia="宋体" w:hAnsi="宋体" w:cs="Times New Roman"/>
                <w:sz w:val="21"/>
                <w:szCs w:val="21"/>
              </w:rPr>
              <w:t>）表</w:t>
            </w:r>
            <w:r w:rsidRPr="008E6C61">
              <w:rPr>
                <w:rFonts w:ascii="Times New Roman" w:eastAsia="宋体" w:hAnsi="宋体" w:cs="Times New Roman"/>
                <w:sz w:val="21"/>
                <w:szCs w:val="21"/>
              </w:rPr>
              <w:t>2</w:t>
            </w:r>
            <w:r w:rsidRPr="008E6C61">
              <w:rPr>
                <w:rFonts w:ascii="Times New Roman" w:eastAsia="宋体" w:hAnsi="宋体" w:cs="Times New Roman"/>
                <w:sz w:val="21"/>
                <w:szCs w:val="21"/>
              </w:rPr>
              <w:t>中无组织排放监控浓度限值。</w:t>
            </w:r>
          </w:p>
          <w:p w:rsidR="003D335E" w:rsidRPr="003D335E" w:rsidRDefault="00812D08" w:rsidP="003D335E">
            <w:pPr>
              <w:spacing w:after="0" w:line="400" w:lineRule="exact"/>
              <w:ind w:firstLineChars="200" w:firstLine="420"/>
              <w:rPr>
                <w:rFonts w:ascii="Times New Roman" w:eastAsia="宋体" w:hAnsi="宋体" w:cs="宋体"/>
                <w:sz w:val="21"/>
                <w:szCs w:val="21"/>
              </w:rPr>
            </w:pPr>
            <w:r>
              <w:rPr>
                <w:rFonts w:ascii="Times New Roman" w:eastAsia="宋体" w:hAnsi="宋体" w:cs="Times New Roman"/>
                <w:sz w:val="21"/>
                <w:szCs w:val="21"/>
              </w:rPr>
              <w:t>敏感点环境空气监测</w:t>
            </w:r>
            <w:r w:rsidRPr="00687F1F">
              <w:rPr>
                <w:rFonts w:ascii="Times New Roman" w:eastAsia="宋体" w:hAnsi="宋体" w:cs="Times New Roman"/>
                <w:sz w:val="21"/>
                <w:szCs w:val="21"/>
              </w:rPr>
              <w:t>结果表明：</w:t>
            </w:r>
            <w:r w:rsidR="008E6C61" w:rsidRPr="00B91B42">
              <w:rPr>
                <w:rFonts w:ascii="Times New Roman" w:eastAsiaTheme="minorEastAsia" w:hAnsi="Times New Roman" w:cs="Times New Roman" w:hint="eastAsia"/>
                <w:sz w:val="21"/>
                <w:szCs w:val="21"/>
              </w:rPr>
              <w:t>二分厂</w:t>
            </w:r>
            <w:r w:rsidR="008E6C61" w:rsidRPr="00B91B42">
              <w:rPr>
                <w:rFonts w:ascii="Times New Roman" w:eastAsiaTheme="minorEastAsia" w:hAnsi="Times New Roman" w:cs="Times New Roman" w:hint="eastAsia"/>
                <w:sz w:val="21"/>
                <w:szCs w:val="21"/>
              </w:rPr>
              <w:t>1829</w:t>
            </w:r>
            <w:r w:rsidR="008E6C61" w:rsidRPr="00B91B42">
              <w:rPr>
                <w:rFonts w:ascii="Times New Roman" w:eastAsiaTheme="minorEastAsia" w:hAnsi="Times New Roman" w:cs="Times New Roman" w:hint="eastAsia"/>
                <w:sz w:val="21"/>
                <w:szCs w:val="21"/>
              </w:rPr>
              <w:t>码头</w:t>
            </w:r>
            <w:r w:rsidR="008E6C61">
              <w:rPr>
                <w:rFonts w:ascii="Times New Roman" w:eastAsiaTheme="minorEastAsia" w:hAnsi="Times New Roman" w:cs="Times New Roman" w:hint="eastAsia"/>
                <w:sz w:val="21"/>
                <w:szCs w:val="21"/>
              </w:rPr>
              <w:t>西南</w:t>
            </w:r>
            <w:r w:rsidR="008E6C61">
              <w:rPr>
                <w:rFonts w:ascii="Times New Roman" w:eastAsiaTheme="minorEastAsia" w:hAnsi="Times New Roman" w:cs="Times New Roman" w:hint="eastAsia"/>
                <w:sz w:val="21"/>
                <w:szCs w:val="21"/>
              </w:rPr>
              <w:t>168</w:t>
            </w:r>
            <w:r w:rsidR="008E6C61">
              <w:rPr>
                <w:rFonts w:ascii="Times New Roman" w:eastAsiaTheme="minorEastAsia" w:hAnsi="Times New Roman" w:cs="Times New Roman" w:hint="eastAsia"/>
                <w:sz w:val="21"/>
                <w:szCs w:val="21"/>
              </w:rPr>
              <w:t>米的唐家宕、四分厂</w:t>
            </w:r>
            <w:r w:rsidR="008E6C61">
              <w:rPr>
                <w:rFonts w:ascii="Times New Roman" w:eastAsiaTheme="minorEastAsia" w:hAnsi="Times New Roman" w:cs="Times New Roman" w:hint="eastAsia"/>
                <w:sz w:val="21"/>
                <w:szCs w:val="21"/>
              </w:rPr>
              <w:t>4</w:t>
            </w:r>
            <w:r w:rsidR="008E6C61">
              <w:rPr>
                <w:rFonts w:ascii="Times New Roman" w:eastAsiaTheme="minorEastAsia" w:hAnsi="Times New Roman" w:cs="Times New Roman" w:hint="eastAsia"/>
                <w:sz w:val="21"/>
                <w:szCs w:val="21"/>
              </w:rPr>
              <w:t>分厂码头西南</w:t>
            </w:r>
            <w:r w:rsidR="008E6C61">
              <w:rPr>
                <w:rFonts w:ascii="Times New Roman" w:eastAsiaTheme="minorEastAsia" w:hAnsi="Times New Roman" w:cs="Times New Roman" w:hint="eastAsia"/>
                <w:sz w:val="21"/>
                <w:szCs w:val="21"/>
              </w:rPr>
              <w:t>207</w:t>
            </w:r>
            <w:r w:rsidR="008E6C61">
              <w:rPr>
                <w:rFonts w:ascii="Times New Roman" w:eastAsiaTheme="minorEastAsia" w:hAnsi="Times New Roman" w:cs="Times New Roman" w:hint="eastAsia"/>
                <w:sz w:val="21"/>
                <w:szCs w:val="21"/>
              </w:rPr>
              <w:t>米的东北村</w:t>
            </w:r>
            <w:r w:rsidR="00C2403B">
              <w:rPr>
                <w:rFonts w:ascii="Times New Roman" w:eastAsiaTheme="minorEastAsia" w:hAnsi="Times New Roman" w:cs="Times New Roman" w:hint="eastAsia"/>
                <w:sz w:val="21"/>
                <w:szCs w:val="21"/>
              </w:rPr>
              <w:t>环境空气</w:t>
            </w:r>
            <w:r w:rsidR="008E6C61" w:rsidRPr="001959B3">
              <w:rPr>
                <w:rFonts w:ascii="Times New Roman" w:eastAsia="宋体" w:hAnsi="宋体" w:cs="Times New Roman" w:hint="eastAsia"/>
                <w:sz w:val="21"/>
                <w:szCs w:val="21"/>
              </w:rPr>
              <w:t>监测因子</w:t>
            </w:r>
            <w:r w:rsidR="008E6C61">
              <w:rPr>
                <w:rFonts w:ascii="Times New Roman" w:eastAsia="宋体" w:hAnsi="宋体" w:cs="Times New Roman" w:hint="eastAsia"/>
                <w:sz w:val="21"/>
                <w:szCs w:val="21"/>
              </w:rPr>
              <w:t>颗粒物均</w:t>
            </w:r>
            <w:r w:rsidR="008E6C61" w:rsidRPr="001959B3">
              <w:rPr>
                <w:rFonts w:ascii="Times New Roman" w:eastAsia="宋体" w:hAnsi="宋体" w:cs="Times New Roman" w:hint="eastAsia"/>
                <w:sz w:val="21"/>
                <w:szCs w:val="21"/>
              </w:rPr>
              <w:t>符合</w:t>
            </w:r>
            <w:r w:rsidR="008E6C61" w:rsidRPr="00EE6793">
              <w:rPr>
                <w:rFonts w:ascii="Times New Roman" w:eastAsiaTheme="minorEastAsia" w:hAnsiTheme="minorEastAsia" w:cs="Times New Roman"/>
                <w:color w:val="000000"/>
                <w:sz w:val="21"/>
                <w:szCs w:val="21"/>
              </w:rPr>
              <w:t>《环境空气质量标准》</w:t>
            </w:r>
            <w:r w:rsidR="008E6C61" w:rsidRPr="00EE6793">
              <w:rPr>
                <w:rFonts w:ascii="Times New Roman" w:eastAsiaTheme="minorEastAsia" w:hAnsiTheme="minorEastAsia" w:cs="Times New Roman"/>
                <w:color w:val="000000"/>
                <w:sz w:val="21"/>
                <w:szCs w:val="21"/>
              </w:rPr>
              <w:t>(GB3095-2012</w:t>
            </w:r>
            <w:r w:rsidR="008E6C61" w:rsidRPr="00EE6793">
              <w:rPr>
                <w:rFonts w:ascii="Times New Roman" w:eastAsiaTheme="minorEastAsia" w:hAnsiTheme="minorEastAsia" w:cs="Times New Roman"/>
                <w:color w:val="000000"/>
                <w:sz w:val="21"/>
                <w:szCs w:val="21"/>
              </w:rPr>
              <w:t>）</w:t>
            </w:r>
            <w:r w:rsidR="008E6C61" w:rsidRPr="002B770E">
              <w:rPr>
                <w:rFonts w:ascii="Times New Roman" w:eastAsiaTheme="minorEastAsia" w:hAnsiTheme="minorEastAsia" w:cs="Times New Roman" w:hint="eastAsia"/>
                <w:color w:val="000000"/>
                <w:sz w:val="21"/>
                <w:szCs w:val="21"/>
              </w:rPr>
              <w:t>表</w:t>
            </w:r>
            <w:r w:rsidR="008E6C61" w:rsidRPr="002B770E">
              <w:rPr>
                <w:rFonts w:ascii="Times New Roman" w:eastAsiaTheme="minorEastAsia" w:hAnsiTheme="minorEastAsia" w:cs="Times New Roman" w:hint="eastAsia"/>
                <w:color w:val="000000"/>
                <w:sz w:val="21"/>
                <w:szCs w:val="21"/>
              </w:rPr>
              <w:t>2</w:t>
            </w:r>
            <w:r w:rsidR="008E6C61" w:rsidRPr="00EE6793">
              <w:rPr>
                <w:rFonts w:ascii="Times New Roman" w:eastAsiaTheme="minorEastAsia" w:hAnsiTheme="minorEastAsia" w:cs="Times New Roman"/>
                <w:color w:val="000000"/>
                <w:sz w:val="21"/>
                <w:szCs w:val="21"/>
              </w:rPr>
              <w:t>二级标准</w:t>
            </w:r>
            <w:r w:rsidR="008E6C61" w:rsidRPr="001959B3">
              <w:rPr>
                <w:rFonts w:ascii="Times New Roman" w:eastAsia="宋体" w:hAnsi="宋体" w:cs="Times New Roman"/>
                <w:sz w:val="21"/>
                <w:szCs w:val="21"/>
              </w:rPr>
              <w:t>限值</w:t>
            </w:r>
            <w:r w:rsidR="008E6C61">
              <w:rPr>
                <w:rFonts w:ascii="Times New Roman" w:eastAsia="宋体" w:hAnsi="宋体" w:cs="Times New Roman" w:hint="eastAsia"/>
                <w:sz w:val="21"/>
                <w:szCs w:val="21"/>
              </w:rPr>
              <w:t>。</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Default="009D4AD7" w:rsidP="0079141A">
            <w:pPr>
              <w:spacing w:after="0" w:line="400" w:lineRule="exact"/>
              <w:ind w:firstLineChars="200" w:firstLine="420"/>
              <w:rPr>
                <w:rFonts w:ascii="Times New Roman" w:eastAsia="宋体" w:hAnsi="宋体" w:cs="Times New Roman"/>
                <w:sz w:val="21"/>
                <w:szCs w:val="21"/>
              </w:rPr>
            </w:pPr>
            <w:r w:rsidRPr="00687F1F">
              <w:rPr>
                <w:rFonts w:ascii="Times New Roman" w:eastAsia="宋体" w:hAnsi="宋体" w:cs="Times New Roman"/>
                <w:sz w:val="21"/>
                <w:szCs w:val="21"/>
              </w:rPr>
              <w:t>噪声</w:t>
            </w:r>
            <w:r w:rsidR="00812D08">
              <w:rPr>
                <w:rFonts w:ascii="Times New Roman" w:eastAsia="宋体" w:hAnsi="宋体" w:cs="Times New Roman"/>
                <w:sz w:val="21"/>
                <w:szCs w:val="21"/>
              </w:rPr>
              <w:t>监测</w:t>
            </w:r>
            <w:r w:rsidRPr="00687F1F">
              <w:rPr>
                <w:rFonts w:ascii="Times New Roman" w:eastAsia="宋体" w:hAnsi="宋体" w:cs="Times New Roman"/>
                <w:sz w:val="21"/>
                <w:szCs w:val="21"/>
              </w:rPr>
              <w:t>结果表明：</w:t>
            </w:r>
            <w:r w:rsidR="001E5A08" w:rsidRPr="001E5A08">
              <w:rPr>
                <w:rFonts w:ascii="Times New Roman" w:eastAsia="宋体" w:hAnsi="宋体" w:cs="Times New Roman" w:hint="eastAsia"/>
                <w:sz w:val="21"/>
                <w:szCs w:val="21"/>
              </w:rPr>
              <w:t>沿横港一侧厂界噪声符合</w:t>
            </w:r>
            <w:r w:rsidR="001E5A08" w:rsidRPr="001E5A08">
              <w:rPr>
                <w:rFonts w:ascii="Times New Roman" w:eastAsia="宋体" w:hAnsi="宋体" w:cs="Times New Roman" w:hint="eastAsia"/>
                <w:sz w:val="21"/>
                <w:szCs w:val="21"/>
              </w:rPr>
              <w:t>GB12348-2008</w:t>
            </w:r>
            <w:r w:rsidR="001E5A08" w:rsidRPr="001E5A08">
              <w:rPr>
                <w:rFonts w:ascii="Times New Roman" w:eastAsia="宋体" w:hAnsi="宋体" w:cs="Times New Roman" w:hint="eastAsia"/>
                <w:sz w:val="21"/>
                <w:szCs w:val="21"/>
              </w:rPr>
              <w:t>《工业企业厂界环境噪声排放标准》表</w:t>
            </w:r>
            <w:r w:rsidR="001E5A08" w:rsidRPr="001E5A08">
              <w:rPr>
                <w:rFonts w:ascii="Times New Roman" w:eastAsia="宋体" w:hAnsi="宋体" w:cs="Times New Roman" w:hint="eastAsia"/>
                <w:sz w:val="21"/>
                <w:szCs w:val="21"/>
              </w:rPr>
              <w:t>1</w:t>
            </w:r>
            <w:r w:rsidR="001E5A08" w:rsidRPr="001E5A08">
              <w:rPr>
                <w:rFonts w:ascii="Times New Roman" w:eastAsia="宋体" w:hAnsi="宋体" w:cs="Times New Roman" w:hint="eastAsia"/>
                <w:sz w:val="21"/>
                <w:szCs w:val="21"/>
              </w:rPr>
              <w:t>中</w:t>
            </w:r>
            <w:r w:rsidR="001E5A08" w:rsidRPr="001E5A08">
              <w:rPr>
                <w:rFonts w:ascii="Times New Roman" w:eastAsia="宋体" w:hAnsi="宋体" w:cs="Times New Roman" w:hint="eastAsia"/>
                <w:sz w:val="21"/>
                <w:szCs w:val="21"/>
              </w:rPr>
              <w:t>4</w:t>
            </w:r>
            <w:r w:rsidR="001E5A08" w:rsidRPr="001E5A08">
              <w:rPr>
                <w:rFonts w:ascii="Times New Roman" w:eastAsia="宋体" w:hAnsi="宋体" w:cs="Times New Roman" w:hint="eastAsia"/>
                <w:sz w:val="21"/>
                <w:szCs w:val="21"/>
              </w:rPr>
              <w:t>类标准、其他厂界噪声符合</w:t>
            </w:r>
            <w:r w:rsidR="001E5A08" w:rsidRPr="001E5A08">
              <w:rPr>
                <w:rFonts w:ascii="Times New Roman" w:eastAsia="宋体" w:hAnsi="宋体" w:cs="Times New Roman" w:hint="eastAsia"/>
                <w:sz w:val="21"/>
                <w:szCs w:val="21"/>
              </w:rPr>
              <w:t>GB12348-2008</w:t>
            </w:r>
            <w:r w:rsidR="001E5A08" w:rsidRPr="001E5A08">
              <w:rPr>
                <w:rFonts w:ascii="Times New Roman" w:eastAsia="宋体" w:hAnsi="宋体" w:cs="Times New Roman" w:hint="eastAsia"/>
                <w:sz w:val="21"/>
                <w:szCs w:val="21"/>
              </w:rPr>
              <w:t>《工业企业厂界环境噪声排放标准》表</w:t>
            </w:r>
            <w:r w:rsidR="001E5A08" w:rsidRPr="001E5A08">
              <w:rPr>
                <w:rFonts w:ascii="Times New Roman" w:eastAsia="宋体" w:hAnsi="宋体" w:cs="Times New Roman" w:hint="eastAsia"/>
                <w:sz w:val="21"/>
                <w:szCs w:val="21"/>
              </w:rPr>
              <w:t>1</w:t>
            </w:r>
            <w:r w:rsidR="001E5A08" w:rsidRPr="001E5A08">
              <w:rPr>
                <w:rFonts w:ascii="Times New Roman" w:eastAsia="宋体" w:hAnsi="宋体" w:cs="Times New Roman" w:hint="eastAsia"/>
                <w:sz w:val="21"/>
                <w:szCs w:val="21"/>
              </w:rPr>
              <w:t>中</w:t>
            </w:r>
            <w:r w:rsidR="001E5A08" w:rsidRPr="001E5A08">
              <w:rPr>
                <w:rFonts w:ascii="Times New Roman" w:eastAsia="宋体" w:hAnsi="宋体" w:cs="Times New Roman" w:hint="eastAsia"/>
                <w:sz w:val="21"/>
                <w:szCs w:val="21"/>
              </w:rPr>
              <w:t>3</w:t>
            </w:r>
            <w:r w:rsidR="001E5A08" w:rsidRPr="001E5A08">
              <w:rPr>
                <w:rFonts w:ascii="Times New Roman" w:eastAsia="宋体" w:hAnsi="宋体" w:cs="Times New Roman" w:hint="eastAsia"/>
                <w:sz w:val="21"/>
                <w:szCs w:val="21"/>
              </w:rPr>
              <w:t>类标准。</w:t>
            </w:r>
            <w:r w:rsidR="00812D08">
              <w:rPr>
                <w:rFonts w:ascii="Times New Roman" w:eastAsia="宋体" w:hAnsi="宋体" w:cs="Times New Roman"/>
                <w:sz w:val="21"/>
                <w:szCs w:val="21"/>
              </w:rPr>
              <w:t>敏感点</w:t>
            </w:r>
            <w:r w:rsidR="00812D08" w:rsidRPr="00687F1F">
              <w:rPr>
                <w:rFonts w:ascii="Times New Roman" w:eastAsia="宋体" w:hAnsi="宋体" w:cs="Times New Roman"/>
                <w:sz w:val="21"/>
                <w:szCs w:val="21"/>
              </w:rPr>
              <w:t>噪声</w:t>
            </w:r>
            <w:r w:rsidR="00812D08" w:rsidRPr="001E5A08">
              <w:rPr>
                <w:rFonts w:ascii="Times New Roman" w:eastAsia="宋体" w:hAnsi="Times New Roman" w:cs="宋体" w:hint="eastAsia"/>
                <w:color w:val="000000"/>
                <w:sz w:val="21"/>
                <w:szCs w:val="21"/>
              </w:rPr>
              <w:t>符合</w:t>
            </w:r>
            <w:r w:rsidR="00812D08" w:rsidRPr="00812D08">
              <w:rPr>
                <w:rFonts w:ascii="Times New Roman" w:eastAsia="宋体" w:hAnsi="Times New Roman" w:cs="宋体"/>
                <w:color w:val="000000"/>
                <w:sz w:val="21"/>
                <w:szCs w:val="21"/>
              </w:rPr>
              <w:t>《声环境质量标准》</w:t>
            </w:r>
            <w:r w:rsidR="00812D08" w:rsidRPr="00812D08">
              <w:rPr>
                <w:rFonts w:ascii="Times New Roman" w:eastAsia="宋体" w:hAnsi="Times New Roman" w:cs="宋体"/>
                <w:color w:val="000000"/>
                <w:sz w:val="21"/>
                <w:szCs w:val="21"/>
              </w:rPr>
              <w:t>(GB3096-2008)</w:t>
            </w:r>
            <w:r w:rsidR="00812D08" w:rsidRPr="00812D08">
              <w:rPr>
                <w:rFonts w:ascii="Times New Roman" w:eastAsia="宋体" w:hAnsi="Times New Roman" w:cs="宋体"/>
                <w:color w:val="000000"/>
                <w:sz w:val="21"/>
                <w:szCs w:val="21"/>
              </w:rPr>
              <w:t>中的</w:t>
            </w:r>
            <w:r w:rsidR="00812D08" w:rsidRPr="00812D08">
              <w:rPr>
                <w:rFonts w:ascii="Times New Roman" w:eastAsia="宋体" w:hAnsi="Times New Roman" w:cs="宋体" w:hint="eastAsia"/>
                <w:color w:val="000000"/>
                <w:sz w:val="21"/>
                <w:szCs w:val="21"/>
              </w:rPr>
              <w:t>2</w:t>
            </w:r>
            <w:r w:rsidR="00812D08" w:rsidRPr="00812D08">
              <w:rPr>
                <w:rFonts w:ascii="Times New Roman" w:eastAsia="宋体" w:hAnsi="Times New Roman" w:cs="宋体"/>
                <w:color w:val="000000"/>
                <w:sz w:val="21"/>
                <w:szCs w:val="21"/>
              </w:rPr>
              <w:t>类区标准</w:t>
            </w:r>
            <w:r w:rsidR="00812D08">
              <w:rPr>
                <w:rFonts w:ascii="Times New Roman" w:eastAsia="宋体" w:hAnsi="Times New Roman" w:cs="宋体"/>
                <w:color w:val="000000"/>
                <w:sz w:val="21"/>
                <w:szCs w:val="21"/>
              </w:rPr>
              <w:t>。</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687F1F" w:rsidRDefault="003E0E4D" w:rsidP="003E0E4D">
            <w:pPr>
              <w:spacing w:after="0" w:line="400" w:lineRule="exact"/>
              <w:ind w:firstLineChars="200" w:firstLine="420"/>
              <w:rPr>
                <w:rFonts w:ascii="Times New Roman" w:eastAsia="宋体" w:hAnsi="Times New Roman" w:cs="Times New Roman"/>
                <w:sz w:val="21"/>
                <w:szCs w:val="21"/>
              </w:rPr>
            </w:pPr>
            <w:r w:rsidRPr="003E0E4D">
              <w:rPr>
                <w:rFonts w:ascii="Times New Roman" w:eastAsia="宋体" w:hAnsi="Times New Roman" w:cs="Times New Roman" w:hint="eastAsia"/>
                <w:sz w:val="21"/>
                <w:szCs w:val="21"/>
              </w:rPr>
              <w:t>本项目固废主要有船舶员工产生的生活垃圾。船舶员工生活垃圾由环卫部门清运。</w:t>
            </w:r>
            <w:r w:rsidR="006805E0" w:rsidRPr="006805E0">
              <w:rPr>
                <w:rFonts w:ascii="Times New Roman" w:eastAsia="宋体" w:hAnsi="Times New Roman"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003E0E4D">
              <w:rPr>
                <w:rFonts w:ascii="Times New Roman" w:eastAsia="宋体" w:hAnsi="宋体" w:cs="Times New Roman"/>
                <w:sz w:val="21"/>
                <w:szCs w:val="21"/>
              </w:rPr>
              <w:t>无</w:t>
            </w:r>
            <w:r w:rsidR="00115145">
              <w:rPr>
                <w:rFonts w:ascii="Times New Roman" w:eastAsia="宋体" w:hAnsi="宋体" w:cs="Times New Roman"/>
                <w:sz w:val="21"/>
                <w:szCs w:val="21"/>
              </w:rPr>
              <w:t>总量指标</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115145">
            <w:pPr>
              <w:pStyle w:val="2"/>
              <w:spacing w:after="0" w:line="400" w:lineRule="exact"/>
              <w:ind w:leftChars="0" w:left="0"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C71" w:rsidRDefault="00102C71">
      <w:pPr>
        <w:spacing w:after="0"/>
      </w:pPr>
      <w:r>
        <w:separator/>
      </w:r>
    </w:p>
  </w:endnote>
  <w:endnote w:type="continuationSeparator" w:id="0">
    <w:p w:rsidR="00102C71" w:rsidRDefault="00102C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3B" w:rsidRDefault="00C2403B">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3B" w:rsidRDefault="00F53896">
    <w:pPr>
      <w:pStyle w:val="aa"/>
      <w:spacing w:after="0"/>
      <w:ind w:right="360"/>
      <w:rPr>
        <w:rFonts w:ascii="宋体" w:eastAsia="宋体" w:hAnsi="宋体"/>
        <w:sz w:val="21"/>
        <w:szCs w:val="21"/>
      </w:rPr>
    </w:pPr>
    <w:r w:rsidRPr="00F53896">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C2403B" w:rsidRPr="002D5BBC" w:rsidRDefault="00C2403B"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F53896"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F53896" w:rsidRPr="002D5BBC">
                  <w:rPr>
                    <w:rFonts w:ascii="Times New Roman" w:eastAsia="宋体" w:hAnsi="Times New Roman"/>
                  </w:rPr>
                  <w:fldChar w:fldCharType="separate"/>
                </w:r>
                <w:r w:rsidR="00A0285C">
                  <w:rPr>
                    <w:rFonts w:ascii="Times New Roman" w:eastAsia="宋体" w:hAnsi="Times New Roman"/>
                    <w:noProof/>
                  </w:rPr>
                  <w:t>5</w:t>
                </w:r>
                <w:r w:rsidR="00F53896"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29</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C71" w:rsidRDefault="00102C71">
      <w:pPr>
        <w:spacing w:after="0"/>
      </w:pPr>
      <w:r>
        <w:separator/>
      </w:r>
    </w:p>
  </w:footnote>
  <w:footnote w:type="continuationSeparator" w:id="0">
    <w:p w:rsidR="00102C71" w:rsidRDefault="00102C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3B" w:rsidRDefault="00C2403B"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3B" w:rsidRDefault="00C2403B" w:rsidP="00D63CCA">
    <w:pPr>
      <w:pStyle w:val="ab"/>
      <w:tabs>
        <w:tab w:val="left" w:pos="5569"/>
      </w:tabs>
      <w:spacing w:after="0"/>
    </w:pPr>
    <w:r w:rsidRPr="00EE6793">
      <w:rPr>
        <w:rFonts w:ascii="宋体" w:eastAsia="宋体" w:hAnsi="宋体" w:cs="宋体" w:hint="eastAsia"/>
        <w:sz w:val="21"/>
        <w:szCs w:val="21"/>
      </w:rPr>
      <w:t>江苏玉龙钢管科技有限公司码头项目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3E253C8"/>
    <w:multiLevelType w:val="multilevel"/>
    <w:tmpl w:val="53E253C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77C0410"/>
    <w:multiLevelType w:val="singleLevel"/>
    <w:tmpl w:val="577C0410"/>
    <w:lvl w:ilvl="0">
      <w:start w:val="1"/>
      <w:numFmt w:val="decimal"/>
      <w:suff w:val="nothing"/>
      <w:lvlText w:val="%1、"/>
      <w:lvlJc w:val="left"/>
      <w:rPr>
        <w:rFonts w:cs="Times New Roman"/>
      </w:rPr>
    </w:lvl>
  </w:abstractNum>
  <w:abstractNum w:abstractNumId="9">
    <w:nsid w:val="579EBCBD"/>
    <w:multiLevelType w:val="singleLevel"/>
    <w:tmpl w:val="579EBCBD"/>
    <w:lvl w:ilvl="0">
      <w:start w:val="5"/>
      <w:numFmt w:val="decimal"/>
      <w:suff w:val="nothing"/>
      <w:lvlText w:val="（%1）"/>
      <w:lvlJc w:val="left"/>
      <w:rPr>
        <w:rFonts w:cs="Times New Roman"/>
      </w:rPr>
    </w:lvl>
  </w:abstractNum>
  <w:abstractNum w:abstractNumId="10">
    <w:nsid w:val="5812F27C"/>
    <w:multiLevelType w:val="singleLevel"/>
    <w:tmpl w:val="5812F27C"/>
    <w:lvl w:ilvl="0">
      <w:start w:val="7"/>
      <w:numFmt w:val="decimal"/>
      <w:suff w:val="nothing"/>
      <w:lvlText w:val="%1、"/>
      <w:lvlJc w:val="left"/>
      <w:rPr>
        <w:rFonts w:cs="Times New Roman"/>
      </w:rPr>
    </w:lvl>
  </w:abstractNum>
  <w:abstractNum w:abstractNumId="11">
    <w:nsid w:val="5A0E960F"/>
    <w:multiLevelType w:val="singleLevel"/>
    <w:tmpl w:val="5A0E960F"/>
    <w:lvl w:ilvl="0">
      <w:start w:val="1"/>
      <w:numFmt w:val="decimal"/>
      <w:lvlText w:val="(%1)"/>
      <w:lvlJc w:val="left"/>
      <w:pPr>
        <w:tabs>
          <w:tab w:val="left" w:pos="312"/>
        </w:tabs>
      </w:pPr>
      <w:rPr>
        <w:rFonts w:cs="Times New Roman"/>
      </w:rPr>
    </w:lvl>
  </w:abstractNum>
  <w:abstractNum w:abstractNumId="12">
    <w:nsid w:val="79EBD5CE"/>
    <w:multiLevelType w:val="singleLevel"/>
    <w:tmpl w:val="79EBD5CE"/>
    <w:lvl w:ilvl="0">
      <w:start w:val="14"/>
      <w:numFmt w:val="upperLetter"/>
      <w:suff w:val="space"/>
      <w:lvlText w:val="%1-"/>
      <w:lvlJc w:val="left"/>
      <w:rPr>
        <w:rFonts w:cs="Times New Roman"/>
      </w:rPr>
    </w:lvl>
  </w:abstractNum>
  <w:abstractNum w:abstractNumId="13">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4">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3"/>
  </w:num>
  <w:num w:numId="5">
    <w:abstractNumId w:val="8"/>
  </w:num>
  <w:num w:numId="6">
    <w:abstractNumId w:val="14"/>
  </w:num>
  <w:num w:numId="7">
    <w:abstractNumId w:val="2"/>
  </w:num>
  <w:num w:numId="8">
    <w:abstractNumId w:val="3"/>
  </w:num>
  <w:num w:numId="9">
    <w:abstractNumId w:val="0"/>
  </w:num>
  <w:num w:numId="10">
    <w:abstractNumId w:val="12"/>
  </w:num>
  <w:num w:numId="11">
    <w:abstractNumId w:val="11"/>
  </w:num>
  <w:num w:numId="12">
    <w:abstractNumId w:val="10"/>
  </w:num>
  <w:num w:numId="13">
    <w:abstractNumId w:val="9"/>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7782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4FEF"/>
    <w:rsid w:val="000051ED"/>
    <w:rsid w:val="000059F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0F9A"/>
    <w:rsid w:val="00032A65"/>
    <w:rsid w:val="00033CAA"/>
    <w:rsid w:val="00035ECD"/>
    <w:rsid w:val="0004107D"/>
    <w:rsid w:val="00041CAE"/>
    <w:rsid w:val="000423C1"/>
    <w:rsid w:val="00042BB4"/>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56DD"/>
    <w:rsid w:val="0006743F"/>
    <w:rsid w:val="00070828"/>
    <w:rsid w:val="0007485C"/>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02C71"/>
    <w:rsid w:val="00105A5D"/>
    <w:rsid w:val="00107AE6"/>
    <w:rsid w:val="00110DA3"/>
    <w:rsid w:val="0011367D"/>
    <w:rsid w:val="00115145"/>
    <w:rsid w:val="00123FF8"/>
    <w:rsid w:val="00132FD1"/>
    <w:rsid w:val="00133B29"/>
    <w:rsid w:val="001358C9"/>
    <w:rsid w:val="00137F01"/>
    <w:rsid w:val="001410C6"/>
    <w:rsid w:val="00141900"/>
    <w:rsid w:val="00144556"/>
    <w:rsid w:val="00147150"/>
    <w:rsid w:val="00150337"/>
    <w:rsid w:val="00150CE0"/>
    <w:rsid w:val="00152239"/>
    <w:rsid w:val="00153576"/>
    <w:rsid w:val="00157A04"/>
    <w:rsid w:val="00160108"/>
    <w:rsid w:val="00160828"/>
    <w:rsid w:val="00162025"/>
    <w:rsid w:val="001621E0"/>
    <w:rsid w:val="00162DB0"/>
    <w:rsid w:val="001631CB"/>
    <w:rsid w:val="001637F1"/>
    <w:rsid w:val="00166D02"/>
    <w:rsid w:val="001674F9"/>
    <w:rsid w:val="001700F5"/>
    <w:rsid w:val="00170C36"/>
    <w:rsid w:val="001714F3"/>
    <w:rsid w:val="00172A27"/>
    <w:rsid w:val="00173291"/>
    <w:rsid w:val="00177DD6"/>
    <w:rsid w:val="001816AC"/>
    <w:rsid w:val="00184111"/>
    <w:rsid w:val="0018698C"/>
    <w:rsid w:val="00187635"/>
    <w:rsid w:val="001878FB"/>
    <w:rsid w:val="00191042"/>
    <w:rsid w:val="001927C8"/>
    <w:rsid w:val="001959B3"/>
    <w:rsid w:val="00197419"/>
    <w:rsid w:val="00197BAB"/>
    <w:rsid w:val="001A1386"/>
    <w:rsid w:val="001A2126"/>
    <w:rsid w:val="001A4FA1"/>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64C9"/>
    <w:rsid w:val="001E4D62"/>
    <w:rsid w:val="001E5A08"/>
    <w:rsid w:val="001E71CA"/>
    <w:rsid w:val="001F1448"/>
    <w:rsid w:val="001F340B"/>
    <w:rsid w:val="001F5B0C"/>
    <w:rsid w:val="002068C3"/>
    <w:rsid w:val="00211DF0"/>
    <w:rsid w:val="00213277"/>
    <w:rsid w:val="0021416E"/>
    <w:rsid w:val="00214A05"/>
    <w:rsid w:val="002218AE"/>
    <w:rsid w:val="00224C8D"/>
    <w:rsid w:val="00237ADA"/>
    <w:rsid w:val="00237D87"/>
    <w:rsid w:val="00243538"/>
    <w:rsid w:val="002536E6"/>
    <w:rsid w:val="002548E0"/>
    <w:rsid w:val="00260AE4"/>
    <w:rsid w:val="002619F8"/>
    <w:rsid w:val="0026231F"/>
    <w:rsid w:val="00262869"/>
    <w:rsid w:val="002632C0"/>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4935"/>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399D"/>
    <w:rsid w:val="003A7A1E"/>
    <w:rsid w:val="003B0B49"/>
    <w:rsid w:val="003B153D"/>
    <w:rsid w:val="003B27FA"/>
    <w:rsid w:val="003B39C5"/>
    <w:rsid w:val="003C0674"/>
    <w:rsid w:val="003C584E"/>
    <w:rsid w:val="003C6451"/>
    <w:rsid w:val="003D335E"/>
    <w:rsid w:val="003D35B3"/>
    <w:rsid w:val="003D69B3"/>
    <w:rsid w:val="003E0E4D"/>
    <w:rsid w:val="003E3402"/>
    <w:rsid w:val="003F0758"/>
    <w:rsid w:val="003F21D5"/>
    <w:rsid w:val="003F2403"/>
    <w:rsid w:val="003F24C2"/>
    <w:rsid w:val="00403054"/>
    <w:rsid w:val="00411B5A"/>
    <w:rsid w:val="00414796"/>
    <w:rsid w:val="0041542A"/>
    <w:rsid w:val="004159CC"/>
    <w:rsid w:val="00415E75"/>
    <w:rsid w:val="004223A9"/>
    <w:rsid w:val="004227D9"/>
    <w:rsid w:val="00423256"/>
    <w:rsid w:val="00423FBA"/>
    <w:rsid w:val="00425701"/>
    <w:rsid w:val="00426C18"/>
    <w:rsid w:val="00427837"/>
    <w:rsid w:val="004303EE"/>
    <w:rsid w:val="00435752"/>
    <w:rsid w:val="00435F9C"/>
    <w:rsid w:val="00437A03"/>
    <w:rsid w:val="00443482"/>
    <w:rsid w:val="004503B7"/>
    <w:rsid w:val="00453428"/>
    <w:rsid w:val="00460111"/>
    <w:rsid w:val="00460EE5"/>
    <w:rsid w:val="00462456"/>
    <w:rsid w:val="00471191"/>
    <w:rsid w:val="00473B6F"/>
    <w:rsid w:val="00474503"/>
    <w:rsid w:val="004777E6"/>
    <w:rsid w:val="0048222F"/>
    <w:rsid w:val="0048311A"/>
    <w:rsid w:val="004915CD"/>
    <w:rsid w:val="00493875"/>
    <w:rsid w:val="004A04FE"/>
    <w:rsid w:val="004A19CB"/>
    <w:rsid w:val="004A58CA"/>
    <w:rsid w:val="004A74F4"/>
    <w:rsid w:val="004B1F09"/>
    <w:rsid w:val="004B5C6F"/>
    <w:rsid w:val="004C08CD"/>
    <w:rsid w:val="004C17CF"/>
    <w:rsid w:val="004C2403"/>
    <w:rsid w:val="004C393E"/>
    <w:rsid w:val="004C53E6"/>
    <w:rsid w:val="004D223A"/>
    <w:rsid w:val="004D2BB6"/>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234"/>
    <w:rsid w:val="004F776B"/>
    <w:rsid w:val="00500B24"/>
    <w:rsid w:val="00504844"/>
    <w:rsid w:val="00507459"/>
    <w:rsid w:val="00507F5F"/>
    <w:rsid w:val="00512CE5"/>
    <w:rsid w:val="005135F1"/>
    <w:rsid w:val="00513FA4"/>
    <w:rsid w:val="0051440C"/>
    <w:rsid w:val="00514A65"/>
    <w:rsid w:val="00515C27"/>
    <w:rsid w:val="00516C91"/>
    <w:rsid w:val="00520258"/>
    <w:rsid w:val="00520C97"/>
    <w:rsid w:val="005237D5"/>
    <w:rsid w:val="005254F9"/>
    <w:rsid w:val="00531790"/>
    <w:rsid w:val="00534F47"/>
    <w:rsid w:val="005355BB"/>
    <w:rsid w:val="00540177"/>
    <w:rsid w:val="0054278C"/>
    <w:rsid w:val="00542D76"/>
    <w:rsid w:val="005479E9"/>
    <w:rsid w:val="00552F0A"/>
    <w:rsid w:val="005550C4"/>
    <w:rsid w:val="00555510"/>
    <w:rsid w:val="0056058A"/>
    <w:rsid w:val="0056092D"/>
    <w:rsid w:val="00563A2A"/>
    <w:rsid w:val="005649CA"/>
    <w:rsid w:val="00565F2E"/>
    <w:rsid w:val="00567288"/>
    <w:rsid w:val="00573901"/>
    <w:rsid w:val="005748F7"/>
    <w:rsid w:val="00574B13"/>
    <w:rsid w:val="00575705"/>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79F5"/>
    <w:rsid w:val="005C105E"/>
    <w:rsid w:val="005C4FD9"/>
    <w:rsid w:val="005C642A"/>
    <w:rsid w:val="005C649F"/>
    <w:rsid w:val="005C76A8"/>
    <w:rsid w:val="005C79E7"/>
    <w:rsid w:val="005D4F9A"/>
    <w:rsid w:val="005D5A5F"/>
    <w:rsid w:val="005D5A6F"/>
    <w:rsid w:val="005D6CDF"/>
    <w:rsid w:val="005D7621"/>
    <w:rsid w:val="005E106E"/>
    <w:rsid w:val="005E2513"/>
    <w:rsid w:val="005E3F60"/>
    <w:rsid w:val="005E6360"/>
    <w:rsid w:val="005E6B05"/>
    <w:rsid w:val="005E702B"/>
    <w:rsid w:val="005F2B86"/>
    <w:rsid w:val="005F6763"/>
    <w:rsid w:val="005F795C"/>
    <w:rsid w:val="006010B8"/>
    <w:rsid w:val="00601AFB"/>
    <w:rsid w:val="00606013"/>
    <w:rsid w:val="0060620E"/>
    <w:rsid w:val="00607079"/>
    <w:rsid w:val="006078EB"/>
    <w:rsid w:val="0061102F"/>
    <w:rsid w:val="00612A44"/>
    <w:rsid w:val="00612C0E"/>
    <w:rsid w:val="00614721"/>
    <w:rsid w:val="00615E06"/>
    <w:rsid w:val="00616B12"/>
    <w:rsid w:val="00617205"/>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805E0"/>
    <w:rsid w:val="00687F1F"/>
    <w:rsid w:val="0069059C"/>
    <w:rsid w:val="006910EB"/>
    <w:rsid w:val="00692597"/>
    <w:rsid w:val="00696089"/>
    <w:rsid w:val="006962F4"/>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FDC"/>
    <w:rsid w:val="006E1F11"/>
    <w:rsid w:val="006E3626"/>
    <w:rsid w:val="006E4B89"/>
    <w:rsid w:val="006E6451"/>
    <w:rsid w:val="006F3978"/>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652E"/>
    <w:rsid w:val="00741329"/>
    <w:rsid w:val="0074434E"/>
    <w:rsid w:val="0074526A"/>
    <w:rsid w:val="0075026E"/>
    <w:rsid w:val="00752D4A"/>
    <w:rsid w:val="00755018"/>
    <w:rsid w:val="007635E3"/>
    <w:rsid w:val="007641DF"/>
    <w:rsid w:val="0076551B"/>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0BC1"/>
    <w:rsid w:val="007A10EC"/>
    <w:rsid w:val="007A1A21"/>
    <w:rsid w:val="007A25DA"/>
    <w:rsid w:val="007A41B1"/>
    <w:rsid w:val="007A5744"/>
    <w:rsid w:val="007A71DA"/>
    <w:rsid w:val="007B0320"/>
    <w:rsid w:val="007B2AEB"/>
    <w:rsid w:val="007B383A"/>
    <w:rsid w:val="007B53F0"/>
    <w:rsid w:val="007B5E7B"/>
    <w:rsid w:val="007B7FF1"/>
    <w:rsid w:val="007C0ED1"/>
    <w:rsid w:val="007C4376"/>
    <w:rsid w:val="007C7CA7"/>
    <w:rsid w:val="007D5676"/>
    <w:rsid w:val="007D6B71"/>
    <w:rsid w:val="007E141B"/>
    <w:rsid w:val="007E2E3B"/>
    <w:rsid w:val="007E706A"/>
    <w:rsid w:val="007F052A"/>
    <w:rsid w:val="007F0E01"/>
    <w:rsid w:val="007F33DA"/>
    <w:rsid w:val="007F520D"/>
    <w:rsid w:val="007F7263"/>
    <w:rsid w:val="00800367"/>
    <w:rsid w:val="00801F18"/>
    <w:rsid w:val="00804B10"/>
    <w:rsid w:val="00804C3D"/>
    <w:rsid w:val="00804E8C"/>
    <w:rsid w:val="008104D4"/>
    <w:rsid w:val="00810ED1"/>
    <w:rsid w:val="00811F05"/>
    <w:rsid w:val="00812D08"/>
    <w:rsid w:val="008242EA"/>
    <w:rsid w:val="00824EB2"/>
    <w:rsid w:val="00826423"/>
    <w:rsid w:val="00827F46"/>
    <w:rsid w:val="008328AB"/>
    <w:rsid w:val="00835F41"/>
    <w:rsid w:val="00843A29"/>
    <w:rsid w:val="00846B67"/>
    <w:rsid w:val="00856A14"/>
    <w:rsid w:val="00857132"/>
    <w:rsid w:val="0086214F"/>
    <w:rsid w:val="0086247C"/>
    <w:rsid w:val="00870197"/>
    <w:rsid w:val="008713E9"/>
    <w:rsid w:val="00871A14"/>
    <w:rsid w:val="008736CC"/>
    <w:rsid w:val="008767EE"/>
    <w:rsid w:val="00877503"/>
    <w:rsid w:val="00880100"/>
    <w:rsid w:val="008803A9"/>
    <w:rsid w:val="00883071"/>
    <w:rsid w:val="008846FA"/>
    <w:rsid w:val="00886C9B"/>
    <w:rsid w:val="0089195A"/>
    <w:rsid w:val="008938B6"/>
    <w:rsid w:val="00893B2D"/>
    <w:rsid w:val="00895E9C"/>
    <w:rsid w:val="00897F33"/>
    <w:rsid w:val="008A3C11"/>
    <w:rsid w:val="008B2766"/>
    <w:rsid w:val="008B4BA8"/>
    <w:rsid w:val="008B53E9"/>
    <w:rsid w:val="008C0241"/>
    <w:rsid w:val="008C0CFA"/>
    <w:rsid w:val="008C3330"/>
    <w:rsid w:val="008D3747"/>
    <w:rsid w:val="008D4E4F"/>
    <w:rsid w:val="008D6192"/>
    <w:rsid w:val="008D6EAD"/>
    <w:rsid w:val="008E036B"/>
    <w:rsid w:val="008E3DBB"/>
    <w:rsid w:val="008E572E"/>
    <w:rsid w:val="008E580E"/>
    <w:rsid w:val="008E5DFF"/>
    <w:rsid w:val="008E6882"/>
    <w:rsid w:val="008E6C61"/>
    <w:rsid w:val="008E72A6"/>
    <w:rsid w:val="008F0683"/>
    <w:rsid w:val="008F0AFC"/>
    <w:rsid w:val="008F541C"/>
    <w:rsid w:val="008F7FC9"/>
    <w:rsid w:val="00900E66"/>
    <w:rsid w:val="0090125E"/>
    <w:rsid w:val="00904DB4"/>
    <w:rsid w:val="009078A1"/>
    <w:rsid w:val="00912A3D"/>
    <w:rsid w:val="00917F36"/>
    <w:rsid w:val="009235E0"/>
    <w:rsid w:val="00924EBB"/>
    <w:rsid w:val="00931D44"/>
    <w:rsid w:val="00936C61"/>
    <w:rsid w:val="00940477"/>
    <w:rsid w:val="00942CDF"/>
    <w:rsid w:val="009445CB"/>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163F"/>
    <w:rsid w:val="009A2B34"/>
    <w:rsid w:val="009A2D0E"/>
    <w:rsid w:val="009B2865"/>
    <w:rsid w:val="009B2F60"/>
    <w:rsid w:val="009B3735"/>
    <w:rsid w:val="009B42B9"/>
    <w:rsid w:val="009B540B"/>
    <w:rsid w:val="009C60C4"/>
    <w:rsid w:val="009D44A1"/>
    <w:rsid w:val="009D4AD7"/>
    <w:rsid w:val="009D4D88"/>
    <w:rsid w:val="009D572D"/>
    <w:rsid w:val="009E2EEA"/>
    <w:rsid w:val="009E54C1"/>
    <w:rsid w:val="009E7CD6"/>
    <w:rsid w:val="009F01C2"/>
    <w:rsid w:val="009F1B77"/>
    <w:rsid w:val="009F2AB2"/>
    <w:rsid w:val="00A00637"/>
    <w:rsid w:val="00A0285C"/>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73F8"/>
    <w:rsid w:val="00A54E69"/>
    <w:rsid w:val="00A555DA"/>
    <w:rsid w:val="00A55BC9"/>
    <w:rsid w:val="00A56BCF"/>
    <w:rsid w:val="00A57266"/>
    <w:rsid w:val="00A65D56"/>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4592"/>
    <w:rsid w:val="00AB5CBC"/>
    <w:rsid w:val="00AB7F5E"/>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041"/>
    <w:rsid w:val="00AF6129"/>
    <w:rsid w:val="00B00393"/>
    <w:rsid w:val="00B00449"/>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2FE3"/>
    <w:rsid w:val="00B3417A"/>
    <w:rsid w:val="00B3533A"/>
    <w:rsid w:val="00B35F2E"/>
    <w:rsid w:val="00B363A3"/>
    <w:rsid w:val="00B37F6D"/>
    <w:rsid w:val="00B4600E"/>
    <w:rsid w:val="00B47D09"/>
    <w:rsid w:val="00B50EB3"/>
    <w:rsid w:val="00B52DA0"/>
    <w:rsid w:val="00B53391"/>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B42"/>
    <w:rsid w:val="00B91FAF"/>
    <w:rsid w:val="00B952CC"/>
    <w:rsid w:val="00B963D4"/>
    <w:rsid w:val="00B969E9"/>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3B44"/>
    <w:rsid w:val="00BD76E8"/>
    <w:rsid w:val="00BE111A"/>
    <w:rsid w:val="00BE1471"/>
    <w:rsid w:val="00BE14FA"/>
    <w:rsid w:val="00BE15F5"/>
    <w:rsid w:val="00BE259F"/>
    <w:rsid w:val="00BE52B0"/>
    <w:rsid w:val="00BE636E"/>
    <w:rsid w:val="00BE6B9B"/>
    <w:rsid w:val="00BF054E"/>
    <w:rsid w:val="00BF22AC"/>
    <w:rsid w:val="00BF3A24"/>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403B"/>
    <w:rsid w:val="00C2566C"/>
    <w:rsid w:val="00C2599A"/>
    <w:rsid w:val="00C2626D"/>
    <w:rsid w:val="00C26847"/>
    <w:rsid w:val="00C33ED5"/>
    <w:rsid w:val="00C346FF"/>
    <w:rsid w:val="00C34DE2"/>
    <w:rsid w:val="00C353F7"/>
    <w:rsid w:val="00C37EAD"/>
    <w:rsid w:val="00C41C93"/>
    <w:rsid w:val="00C4239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9DD"/>
    <w:rsid w:val="00C92794"/>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D211B"/>
    <w:rsid w:val="00CE0F12"/>
    <w:rsid w:val="00CE13C3"/>
    <w:rsid w:val="00CE3618"/>
    <w:rsid w:val="00CE43B5"/>
    <w:rsid w:val="00CE4454"/>
    <w:rsid w:val="00CE4C90"/>
    <w:rsid w:val="00CE6038"/>
    <w:rsid w:val="00CE7EDC"/>
    <w:rsid w:val="00CF35E5"/>
    <w:rsid w:val="00D00BFD"/>
    <w:rsid w:val="00D01A62"/>
    <w:rsid w:val="00D02703"/>
    <w:rsid w:val="00D05BD1"/>
    <w:rsid w:val="00D05E2D"/>
    <w:rsid w:val="00D073D3"/>
    <w:rsid w:val="00D11625"/>
    <w:rsid w:val="00D117E2"/>
    <w:rsid w:val="00D13A9C"/>
    <w:rsid w:val="00D13C96"/>
    <w:rsid w:val="00D13E38"/>
    <w:rsid w:val="00D166AE"/>
    <w:rsid w:val="00D25860"/>
    <w:rsid w:val="00D275E6"/>
    <w:rsid w:val="00D31302"/>
    <w:rsid w:val="00D31E2C"/>
    <w:rsid w:val="00D33352"/>
    <w:rsid w:val="00D34392"/>
    <w:rsid w:val="00D345A3"/>
    <w:rsid w:val="00D37490"/>
    <w:rsid w:val="00D40DD3"/>
    <w:rsid w:val="00D43A56"/>
    <w:rsid w:val="00D4427D"/>
    <w:rsid w:val="00D462D9"/>
    <w:rsid w:val="00D46513"/>
    <w:rsid w:val="00D5755F"/>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0337"/>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12F2"/>
    <w:rsid w:val="00E02409"/>
    <w:rsid w:val="00E040A7"/>
    <w:rsid w:val="00E04B5F"/>
    <w:rsid w:val="00E04C1C"/>
    <w:rsid w:val="00E04E11"/>
    <w:rsid w:val="00E064A2"/>
    <w:rsid w:val="00E07419"/>
    <w:rsid w:val="00E11942"/>
    <w:rsid w:val="00E130FE"/>
    <w:rsid w:val="00E15E27"/>
    <w:rsid w:val="00E2286A"/>
    <w:rsid w:val="00E232E9"/>
    <w:rsid w:val="00E2384E"/>
    <w:rsid w:val="00E24B17"/>
    <w:rsid w:val="00E25139"/>
    <w:rsid w:val="00E25D84"/>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E0318"/>
    <w:rsid w:val="00EE17C4"/>
    <w:rsid w:val="00EE1A80"/>
    <w:rsid w:val="00EE204A"/>
    <w:rsid w:val="00EE24D8"/>
    <w:rsid w:val="00EE29EE"/>
    <w:rsid w:val="00EE4C58"/>
    <w:rsid w:val="00EE6356"/>
    <w:rsid w:val="00EE6793"/>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EB0"/>
    <w:rsid w:val="00F23F72"/>
    <w:rsid w:val="00F246D0"/>
    <w:rsid w:val="00F25CFC"/>
    <w:rsid w:val="00F273EA"/>
    <w:rsid w:val="00F31D17"/>
    <w:rsid w:val="00F3483F"/>
    <w:rsid w:val="00F35E4A"/>
    <w:rsid w:val="00F36653"/>
    <w:rsid w:val="00F37F3D"/>
    <w:rsid w:val="00F4066D"/>
    <w:rsid w:val="00F41E0C"/>
    <w:rsid w:val="00F41EE2"/>
    <w:rsid w:val="00F42FA7"/>
    <w:rsid w:val="00F45A82"/>
    <w:rsid w:val="00F46B66"/>
    <w:rsid w:val="00F5079A"/>
    <w:rsid w:val="00F50FD0"/>
    <w:rsid w:val="00F51B30"/>
    <w:rsid w:val="00F52016"/>
    <w:rsid w:val="00F52143"/>
    <w:rsid w:val="00F53287"/>
    <w:rsid w:val="00F53896"/>
    <w:rsid w:val="00F53FDB"/>
    <w:rsid w:val="00F54191"/>
    <w:rsid w:val="00F54E66"/>
    <w:rsid w:val="00F56413"/>
    <w:rsid w:val="00F57C8D"/>
    <w:rsid w:val="00F611C2"/>
    <w:rsid w:val="00F64327"/>
    <w:rsid w:val="00F72BB5"/>
    <w:rsid w:val="00F74037"/>
    <w:rsid w:val="00F74639"/>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8DA"/>
    <w:rsid w:val="00FC7AD1"/>
    <w:rsid w:val="00FD0D95"/>
    <w:rsid w:val="00FD1079"/>
    <w:rsid w:val="00FD2066"/>
    <w:rsid w:val="00FD3B43"/>
    <w:rsid w:val="00FD709E"/>
    <w:rsid w:val="00FD7FA3"/>
    <w:rsid w:val="00FE0C14"/>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AFD896-C22E-441B-AB5C-D0F71A5C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3988</TotalTime>
  <Pages>1</Pages>
  <Words>2944</Words>
  <Characters>16784</Characters>
  <Application>Microsoft Office Word</Application>
  <DocSecurity>0</DocSecurity>
  <Lines>139</Lines>
  <Paragraphs>39</Paragraphs>
  <ScaleCrop>false</ScaleCrop>
  <Company>微软中国</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227</cp:revision>
  <cp:lastPrinted>2021-05-22T03:26:00Z</cp:lastPrinted>
  <dcterms:created xsi:type="dcterms:W3CDTF">2018-09-18T07:23:00Z</dcterms:created>
  <dcterms:modified xsi:type="dcterms:W3CDTF">2021-05-24T02:29:00Z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