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90" w:rsidRPr="002140C0" w:rsidRDefault="002F3455" w:rsidP="00790A0B">
      <w:pPr>
        <w:jc w:val="center"/>
        <w:rPr>
          <w:rFonts w:ascii="黑体" w:eastAsia="黑体" w:hAnsi="Times New Roman"/>
          <w:b/>
          <w:sz w:val="32"/>
          <w:szCs w:val="32"/>
        </w:rPr>
      </w:pPr>
      <w:r>
        <w:rPr>
          <w:rFonts w:ascii="黑体" w:eastAsia="黑体" w:hAnsi="Times New Roman" w:hint="eastAsia"/>
          <w:b/>
          <w:sz w:val="32"/>
          <w:szCs w:val="32"/>
        </w:rPr>
        <w:t>无锡华光轿车零件有限公司</w:t>
      </w:r>
      <w:r w:rsidR="002616F7" w:rsidRPr="00DB2D2A">
        <w:rPr>
          <w:rFonts w:ascii="Times New Roman" w:eastAsia="黑体" w:hAnsi="Times New Roman"/>
          <w:b/>
          <w:sz w:val="32"/>
          <w:szCs w:val="32"/>
        </w:rPr>
        <w:t>“</w:t>
      </w:r>
      <w:r>
        <w:rPr>
          <w:rFonts w:ascii="Times New Roman" w:eastAsia="黑体" w:hAnsi="Times New Roman"/>
          <w:b/>
          <w:sz w:val="32"/>
          <w:szCs w:val="32"/>
        </w:rPr>
        <w:t>汽车零部件产品扩建项目</w:t>
      </w:r>
      <w:r w:rsidR="00086390" w:rsidRPr="00DB2D2A">
        <w:rPr>
          <w:rFonts w:ascii="Times New Roman" w:eastAsia="黑体" w:hAnsi="Times New Roman"/>
          <w:b/>
          <w:sz w:val="32"/>
          <w:szCs w:val="32"/>
        </w:rPr>
        <w:t>”</w:t>
      </w:r>
      <w:r w:rsidR="00086390" w:rsidRPr="00DB2D2A">
        <w:rPr>
          <w:rFonts w:ascii="Times New Roman" w:eastAsia="黑体" w:hAnsi="Times New Roman"/>
          <w:b/>
          <w:sz w:val="32"/>
          <w:szCs w:val="32"/>
        </w:rPr>
        <w:t>竣工环</w:t>
      </w:r>
      <w:r w:rsidR="00086390" w:rsidRPr="002140C0">
        <w:rPr>
          <w:rFonts w:ascii="黑体" w:eastAsia="黑体" w:hAnsi="Times New Roman" w:hint="eastAsia"/>
          <w:b/>
          <w:sz w:val="32"/>
          <w:szCs w:val="32"/>
        </w:rPr>
        <w:t>境保护验收意见</w:t>
      </w:r>
    </w:p>
    <w:p w:rsidR="00086390" w:rsidRPr="007104F6" w:rsidRDefault="00086390" w:rsidP="007104F6">
      <w:pPr>
        <w:ind w:firstLineChars="200" w:firstLine="480"/>
        <w:rPr>
          <w:rFonts w:ascii="Times New Roman" w:eastAsiaTheme="minorEastAsia" w:hAnsi="Times New Roman"/>
          <w:sz w:val="24"/>
          <w:szCs w:val="24"/>
        </w:rPr>
      </w:pPr>
      <w:r w:rsidRPr="007104F6">
        <w:rPr>
          <w:rFonts w:ascii="Times New Roman" w:eastAsiaTheme="minorEastAsia" w:hAnsiTheme="minorEastAsia"/>
          <w:sz w:val="24"/>
          <w:szCs w:val="24"/>
        </w:rPr>
        <w:t>我公司委</w:t>
      </w:r>
      <w:r w:rsidRPr="007104F6">
        <w:rPr>
          <w:rFonts w:ascii="Times New Roman" w:eastAsiaTheme="minorEastAsia" w:hAnsiTheme="minorEastAsia"/>
          <w:color w:val="000000" w:themeColor="text1"/>
          <w:sz w:val="24"/>
          <w:szCs w:val="24"/>
        </w:rPr>
        <w:t>托江苏环科检测有限公司于</w:t>
      </w:r>
      <w:r w:rsidRPr="007104F6">
        <w:rPr>
          <w:rFonts w:ascii="Times New Roman" w:eastAsiaTheme="minorEastAsia" w:hAnsi="Times New Roman"/>
          <w:color w:val="000000" w:themeColor="text1"/>
          <w:sz w:val="24"/>
          <w:szCs w:val="24"/>
        </w:rPr>
        <w:t>202</w:t>
      </w:r>
      <w:r w:rsidR="00E604EE" w:rsidRPr="007104F6">
        <w:rPr>
          <w:rFonts w:ascii="Times New Roman" w:eastAsiaTheme="minorEastAsia" w:hAnsi="Times New Roman"/>
          <w:color w:val="000000" w:themeColor="text1"/>
          <w:sz w:val="24"/>
          <w:szCs w:val="24"/>
        </w:rPr>
        <w:t>1</w:t>
      </w:r>
      <w:r w:rsidRPr="007104F6">
        <w:rPr>
          <w:rFonts w:ascii="Times New Roman" w:eastAsiaTheme="minorEastAsia" w:hAnsiTheme="minorEastAsia"/>
          <w:color w:val="000000" w:themeColor="text1"/>
          <w:sz w:val="24"/>
          <w:szCs w:val="24"/>
        </w:rPr>
        <w:t>年</w:t>
      </w:r>
      <w:r w:rsidR="00DB2D2A" w:rsidRPr="007104F6">
        <w:rPr>
          <w:rFonts w:ascii="Times New Roman" w:eastAsiaTheme="minorEastAsia" w:hAnsi="Times New Roman"/>
          <w:color w:val="000000" w:themeColor="text1"/>
          <w:sz w:val="24"/>
          <w:szCs w:val="24"/>
        </w:rPr>
        <w:t>4</w:t>
      </w:r>
      <w:r w:rsidRPr="007104F6">
        <w:rPr>
          <w:rFonts w:ascii="Times New Roman" w:eastAsiaTheme="minorEastAsia" w:hAnsiTheme="minorEastAsia"/>
          <w:color w:val="000000" w:themeColor="text1"/>
          <w:sz w:val="24"/>
          <w:szCs w:val="24"/>
        </w:rPr>
        <w:t>月</w:t>
      </w:r>
      <w:r w:rsidR="00DB2D2A" w:rsidRPr="007104F6">
        <w:rPr>
          <w:rFonts w:ascii="Times New Roman" w:eastAsiaTheme="minorEastAsia" w:hAnsi="Times New Roman"/>
          <w:color w:val="000000" w:themeColor="text1"/>
          <w:sz w:val="24"/>
          <w:szCs w:val="24"/>
        </w:rPr>
        <w:t>1</w:t>
      </w:r>
      <w:r w:rsidR="002F3455" w:rsidRPr="007104F6">
        <w:rPr>
          <w:rFonts w:ascii="Times New Roman" w:eastAsiaTheme="minorEastAsia" w:hAnsi="Times New Roman"/>
          <w:color w:val="000000" w:themeColor="text1"/>
          <w:sz w:val="24"/>
          <w:szCs w:val="24"/>
        </w:rPr>
        <w:t>9</w:t>
      </w:r>
      <w:r w:rsidRPr="007104F6">
        <w:rPr>
          <w:rFonts w:ascii="Times New Roman" w:eastAsiaTheme="minorEastAsia" w:hAnsiTheme="minorEastAsia"/>
          <w:color w:val="000000" w:themeColor="text1"/>
          <w:sz w:val="24"/>
          <w:szCs w:val="24"/>
        </w:rPr>
        <w:t>日、</w:t>
      </w:r>
      <w:r w:rsidRPr="007104F6">
        <w:rPr>
          <w:rFonts w:ascii="Times New Roman" w:eastAsiaTheme="minorEastAsia" w:hAnsi="Times New Roman"/>
          <w:color w:val="000000" w:themeColor="text1"/>
          <w:sz w:val="24"/>
          <w:szCs w:val="24"/>
        </w:rPr>
        <w:t>202</w:t>
      </w:r>
      <w:r w:rsidR="00E604EE" w:rsidRPr="007104F6">
        <w:rPr>
          <w:rFonts w:ascii="Times New Roman" w:eastAsiaTheme="minorEastAsia" w:hAnsi="Times New Roman"/>
          <w:color w:val="000000" w:themeColor="text1"/>
          <w:sz w:val="24"/>
          <w:szCs w:val="24"/>
        </w:rPr>
        <w:t>1</w:t>
      </w:r>
      <w:r w:rsidRPr="007104F6">
        <w:rPr>
          <w:rFonts w:ascii="Times New Roman" w:eastAsiaTheme="minorEastAsia" w:hAnsiTheme="minorEastAsia"/>
          <w:color w:val="000000" w:themeColor="text1"/>
          <w:sz w:val="24"/>
          <w:szCs w:val="24"/>
        </w:rPr>
        <w:t>年</w:t>
      </w:r>
      <w:r w:rsidR="00DB2D2A" w:rsidRPr="007104F6">
        <w:rPr>
          <w:rFonts w:ascii="Times New Roman" w:eastAsiaTheme="minorEastAsia" w:hAnsi="Times New Roman"/>
          <w:color w:val="000000" w:themeColor="text1"/>
          <w:sz w:val="24"/>
          <w:szCs w:val="24"/>
        </w:rPr>
        <w:t>4</w:t>
      </w:r>
      <w:r w:rsidRPr="007104F6">
        <w:rPr>
          <w:rFonts w:ascii="Times New Roman" w:eastAsiaTheme="minorEastAsia" w:hAnsiTheme="minorEastAsia"/>
          <w:color w:val="000000" w:themeColor="text1"/>
          <w:sz w:val="24"/>
          <w:szCs w:val="24"/>
        </w:rPr>
        <w:t>月</w:t>
      </w:r>
      <w:r w:rsidR="00DB2D2A" w:rsidRPr="007104F6">
        <w:rPr>
          <w:rFonts w:ascii="Times New Roman" w:eastAsiaTheme="minorEastAsia" w:hAnsi="Times New Roman"/>
          <w:color w:val="000000" w:themeColor="text1"/>
          <w:sz w:val="24"/>
          <w:szCs w:val="24"/>
        </w:rPr>
        <w:t>2</w:t>
      </w:r>
      <w:r w:rsidR="002F3455" w:rsidRPr="007104F6">
        <w:rPr>
          <w:rFonts w:ascii="Times New Roman" w:eastAsiaTheme="minorEastAsia" w:hAnsi="Times New Roman"/>
          <w:color w:val="000000" w:themeColor="text1"/>
          <w:sz w:val="24"/>
          <w:szCs w:val="24"/>
        </w:rPr>
        <w:t>0</w:t>
      </w:r>
      <w:r w:rsidRPr="007104F6">
        <w:rPr>
          <w:rFonts w:ascii="Times New Roman" w:eastAsiaTheme="minorEastAsia" w:hAnsiTheme="minorEastAsia"/>
          <w:color w:val="000000" w:themeColor="text1"/>
          <w:sz w:val="24"/>
          <w:szCs w:val="24"/>
        </w:rPr>
        <w:t>日对我公</w:t>
      </w:r>
      <w:r w:rsidRPr="007104F6">
        <w:rPr>
          <w:rFonts w:ascii="Times New Roman" w:eastAsiaTheme="minorEastAsia" w:hAnsiTheme="minorEastAsia"/>
          <w:sz w:val="24"/>
          <w:szCs w:val="24"/>
        </w:rPr>
        <w:t>司</w:t>
      </w:r>
      <w:r w:rsidRPr="007104F6">
        <w:rPr>
          <w:rFonts w:ascii="Times New Roman" w:eastAsiaTheme="minorEastAsia" w:hAnsi="Times New Roman"/>
          <w:sz w:val="24"/>
          <w:szCs w:val="24"/>
        </w:rPr>
        <w:t>“</w:t>
      </w:r>
      <w:r w:rsidR="002F3455" w:rsidRPr="007104F6">
        <w:rPr>
          <w:rFonts w:ascii="Times New Roman" w:eastAsiaTheme="minorEastAsia" w:hAnsiTheme="minorEastAsia"/>
          <w:sz w:val="24"/>
          <w:szCs w:val="24"/>
        </w:rPr>
        <w:t>汽车零部件产品扩建项目</w:t>
      </w:r>
      <w:r w:rsidRPr="007104F6">
        <w:rPr>
          <w:rFonts w:ascii="Times New Roman" w:eastAsiaTheme="minorEastAsia" w:hAnsi="Times New Roman"/>
          <w:sz w:val="24"/>
          <w:szCs w:val="24"/>
        </w:rPr>
        <w:t>”</w:t>
      </w:r>
      <w:r w:rsidRPr="007104F6">
        <w:rPr>
          <w:rFonts w:ascii="Times New Roman" w:eastAsiaTheme="minorEastAsia" w:hAnsiTheme="minorEastAsia"/>
          <w:sz w:val="24"/>
          <w:szCs w:val="24"/>
        </w:rPr>
        <w:t>进行了</w:t>
      </w:r>
      <w:r w:rsidRPr="007104F6">
        <w:rPr>
          <w:rFonts w:ascii="Times New Roman" w:eastAsiaTheme="minorEastAsia" w:hAnsiTheme="minorEastAsia"/>
          <w:color w:val="000000" w:themeColor="text1"/>
          <w:sz w:val="24"/>
          <w:szCs w:val="24"/>
        </w:rPr>
        <w:t>竣工环境保护验收检测，根据验收监测报告和我公司</w:t>
      </w:r>
      <w:r w:rsidRPr="007104F6">
        <w:rPr>
          <w:rFonts w:ascii="Times New Roman" w:eastAsiaTheme="minorEastAsia" w:hAnsiTheme="minorEastAsia"/>
          <w:sz w:val="24"/>
          <w:szCs w:val="24"/>
        </w:rPr>
        <w:t>提供的其他资料，我公司出具了如下验收意见：</w:t>
      </w:r>
    </w:p>
    <w:p w:rsidR="00E604EE" w:rsidRPr="007104F6" w:rsidRDefault="00E604EE" w:rsidP="007104F6">
      <w:pPr>
        <w:ind w:firstLineChars="200" w:firstLine="480"/>
        <w:rPr>
          <w:rFonts w:ascii="Times New Roman" w:eastAsiaTheme="minorEastAsia" w:hAnsi="Times New Roman"/>
          <w:sz w:val="24"/>
          <w:szCs w:val="24"/>
        </w:rPr>
      </w:pPr>
    </w:p>
    <w:p w:rsidR="00086390" w:rsidRPr="007104F6" w:rsidRDefault="00086390" w:rsidP="007104F6">
      <w:pPr>
        <w:ind w:firstLineChars="200" w:firstLine="480"/>
        <w:outlineLvl w:val="0"/>
        <w:rPr>
          <w:rFonts w:ascii="Times New Roman" w:eastAsiaTheme="minorEastAsia" w:hAnsi="Times New Roman"/>
          <w:sz w:val="24"/>
          <w:szCs w:val="24"/>
        </w:rPr>
      </w:pPr>
      <w:r w:rsidRPr="007104F6">
        <w:rPr>
          <w:rFonts w:ascii="Times New Roman" w:eastAsiaTheme="minorEastAsia" w:hAnsiTheme="minorEastAsia"/>
          <w:sz w:val="24"/>
          <w:szCs w:val="24"/>
        </w:rPr>
        <w:t>一、工程建设基本情况</w:t>
      </w:r>
    </w:p>
    <w:p w:rsidR="002F3455" w:rsidRPr="007104F6" w:rsidRDefault="002F3455" w:rsidP="007104F6">
      <w:pPr>
        <w:framePr w:hSpace="180" w:wrap="around" w:vAnchor="text" w:hAnchor="text" w:xAlign="center" w:y="1"/>
        <w:ind w:firstLineChars="200" w:firstLine="480"/>
        <w:suppressOverlap/>
        <w:rPr>
          <w:rFonts w:ascii="Times New Roman" w:eastAsiaTheme="minorEastAsia" w:hAnsi="Times New Roman"/>
          <w:color w:val="000000" w:themeColor="text1"/>
          <w:sz w:val="24"/>
          <w:szCs w:val="24"/>
        </w:rPr>
      </w:pPr>
      <w:r w:rsidRPr="007104F6">
        <w:rPr>
          <w:rFonts w:ascii="Times New Roman" w:eastAsiaTheme="minorEastAsia" w:hAnsiTheme="minorEastAsia"/>
          <w:color w:val="000000" w:themeColor="text1"/>
          <w:sz w:val="24"/>
          <w:szCs w:val="24"/>
        </w:rPr>
        <w:t>无锡华光轿车零件有限公司成立于</w:t>
      </w:r>
      <w:r w:rsidRPr="007104F6">
        <w:rPr>
          <w:rFonts w:ascii="Times New Roman" w:eastAsiaTheme="minorEastAsia" w:hAnsi="Times New Roman"/>
          <w:color w:val="000000" w:themeColor="text1"/>
          <w:sz w:val="24"/>
          <w:szCs w:val="24"/>
        </w:rPr>
        <w:t>2004</w:t>
      </w:r>
      <w:r w:rsidRPr="007104F6">
        <w:rPr>
          <w:rFonts w:ascii="Times New Roman" w:eastAsiaTheme="minorEastAsia" w:hAnsiTheme="minorEastAsia"/>
          <w:color w:val="000000" w:themeColor="text1"/>
          <w:sz w:val="24"/>
          <w:szCs w:val="24"/>
        </w:rPr>
        <w:t>年</w:t>
      </w:r>
      <w:r w:rsidRPr="007104F6">
        <w:rPr>
          <w:rFonts w:ascii="Times New Roman" w:eastAsiaTheme="minorEastAsia" w:hAnsi="Times New Roman"/>
          <w:color w:val="000000" w:themeColor="text1"/>
          <w:sz w:val="24"/>
          <w:szCs w:val="24"/>
        </w:rPr>
        <w:t>6</w:t>
      </w:r>
      <w:r w:rsidRPr="007104F6">
        <w:rPr>
          <w:rFonts w:ascii="Times New Roman" w:eastAsiaTheme="minorEastAsia" w:hAnsiTheme="minorEastAsia"/>
          <w:color w:val="000000" w:themeColor="text1"/>
          <w:sz w:val="24"/>
          <w:szCs w:val="24"/>
        </w:rPr>
        <w:t>月，位于无锡市惠山区洛社镇杨市福山村（以下简称</w:t>
      </w:r>
      <w:r w:rsidRPr="007104F6">
        <w:rPr>
          <w:rFonts w:ascii="Times New Roman" w:eastAsiaTheme="minorEastAsia" w:hAnsi="Times New Roman"/>
          <w:color w:val="000000" w:themeColor="text1"/>
          <w:sz w:val="24"/>
          <w:szCs w:val="24"/>
        </w:rPr>
        <w:t>“</w:t>
      </w:r>
      <w:r w:rsidRPr="007104F6">
        <w:rPr>
          <w:rFonts w:ascii="Times New Roman" w:eastAsiaTheme="minorEastAsia" w:hAnsiTheme="minorEastAsia"/>
          <w:color w:val="000000" w:themeColor="text1"/>
          <w:sz w:val="24"/>
          <w:szCs w:val="24"/>
        </w:rPr>
        <w:t>老厂区</w:t>
      </w:r>
      <w:r w:rsidRPr="007104F6">
        <w:rPr>
          <w:rFonts w:ascii="Times New Roman" w:eastAsiaTheme="minorEastAsia" w:hAnsi="Times New Roman"/>
          <w:color w:val="000000" w:themeColor="text1"/>
          <w:sz w:val="24"/>
          <w:szCs w:val="24"/>
        </w:rPr>
        <w:t>”</w:t>
      </w:r>
      <w:r w:rsidRPr="007104F6">
        <w:rPr>
          <w:rFonts w:ascii="Times New Roman" w:eastAsiaTheme="minorEastAsia" w:hAnsiTheme="minorEastAsia"/>
          <w:color w:val="000000" w:themeColor="text1"/>
          <w:sz w:val="24"/>
          <w:szCs w:val="24"/>
        </w:rPr>
        <w:t>），租赁无锡华光汽车部件集团有限公司的闲置厂房，从事汽车零部件、机车车辆零部件、机械配件制造、加工。现有项目：</w:t>
      </w:r>
      <w:r w:rsidRPr="007104F6">
        <w:rPr>
          <w:rFonts w:ascii="Times New Roman" w:eastAsiaTheme="minorEastAsia" w:hAnsi="Times New Roman"/>
          <w:color w:val="000000" w:themeColor="text1"/>
          <w:sz w:val="24"/>
          <w:szCs w:val="24"/>
        </w:rPr>
        <w:t>“</w:t>
      </w:r>
      <w:r w:rsidRPr="007104F6">
        <w:rPr>
          <w:rFonts w:ascii="Times New Roman" w:eastAsiaTheme="minorEastAsia" w:hAnsiTheme="minorEastAsia"/>
          <w:color w:val="000000" w:themeColor="text1"/>
          <w:sz w:val="24"/>
          <w:szCs w:val="24"/>
        </w:rPr>
        <w:t>汽车车身冲压线（金属件）技术改造项目</w:t>
      </w:r>
      <w:r w:rsidRPr="007104F6">
        <w:rPr>
          <w:rFonts w:ascii="Times New Roman" w:eastAsiaTheme="minorEastAsia" w:hAnsi="Times New Roman"/>
          <w:color w:val="000000" w:themeColor="text1"/>
          <w:sz w:val="24"/>
          <w:szCs w:val="24"/>
        </w:rPr>
        <w:t>”</w:t>
      </w:r>
      <w:r w:rsidRPr="007104F6">
        <w:rPr>
          <w:rFonts w:ascii="Times New Roman" w:eastAsiaTheme="minorEastAsia" w:hAnsiTheme="minorEastAsia"/>
          <w:color w:val="000000" w:themeColor="text1"/>
          <w:sz w:val="24"/>
          <w:szCs w:val="24"/>
        </w:rPr>
        <w:t>已通过竣工环保验收。</w:t>
      </w:r>
    </w:p>
    <w:p w:rsidR="002F3455" w:rsidRPr="007104F6" w:rsidRDefault="002F3455" w:rsidP="007104F6">
      <w:pPr>
        <w:framePr w:hSpace="180" w:wrap="around" w:vAnchor="text" w:hAnchor="text" w:xAlign="center" w:y="1"/>
        <w:ind w:firstLineChars="200" w:firstLine="480"/>
        <w:suppressOverlap/>
        <w:rPr>
          <w:rFonts w:ascii="Times New Roman" w:eastAsiaTheme="minorEastAsia" w:hAnsi="Times New Roman"/>
          <w:color w:val="000000" w:themeColor="text1"/>
          <w:sz w:val="24"/>
          <w:szCs w:val="24"/>
        </w:rPr>
      </w:pPr>
      <w:r w:rsidRPr="007104F6">
        <w:rPr>
          <w:rFonts w:ascii="Times New Roman" w:eastAsiaTheme="minorEastAsia" w:hAnsiTheme="minorEastAsia"/>
          <w:color w:val="000000" w:themeColor="text1"/>
          <w:sz w:val="24"/>
          <w:szCs w:val="24"/>
        </w:rPr>
        <w:t>近年来随着汽车行业的飞速发展，汽车关键零部件的品质要求不断提升，以及相关环保要求的提高，无锡华光轿车零件有限公司为提升企业竞争力、满足环保管理要求，在老厂区（福山村）内，扩建冲压类零件生产线和焊接类零件生产线，淘汰辊轧类零件生产线，并在无锡市惠山区洛社镇兰溪路</w:t>
      </w:r>
      <w:r w:rsidRPr="007104F6">
        <w:rPr>
          <w:rFonts w:ascii="Times New Roman" w:eastAsiaTheme="minorEastAsia" w:hAnsi="Times New Roman"/>
          <w:color w:val="000000" w:themeColor="text1"/>
          <w:sz w:val="24"/>
          <w:szCs w:val="24"/>
        </w:rPr>
        <w:t>9</w:t>
      </w:r>
      <w:r w:rsidRPr="007104F6">
        <w:rPr>
          <w:rFonts w:ascii="Times New Roman" w:eastAsiaTheme="minorEastAsia" w:hAnsiTheme="minorEastAsia"/>
          <w:color w:val="000000" w:themeColor="text1"/>
          <w:sz w:val="24"/>
          <w:szCs w:val="24"/>
        </w:rPr>
        <w:t>号，租赁无锡华光汽车部件集团有限公司厂房（以下简称</w:t>
      </w:r>
      <w:r w:rsidRPr="007104F6">
        <w:rPr>
          <w:rFonts w:ascii="Times New Roman" w:eastAsiaTheme="minorEastAsia" w:hAnsi="Times New Roman"/>
          <w:color w:val="000000" w:themeColor="text1"/>
          <w:sz w:val="24"/>
          <w:szCs w:val="24"/>
        </w:rPr>
        <w:t>“</w:t>
      </w:r>
      <w:r w:rsidRPr="007104F6">
        <w:rPr>
          <w:rFonts w:ascii="Times New Roman" w:eastAsiaTheme="minorEastAsia" w:hAnsiTheme="minorEastAsia"/>
          <w:color w:val="000000" w:themeColor="text1"/>
          <w:sz w:val="24"/>
          <w:szCs w:val="24"/>
        </w:rPr>
        <w:t>新厂区</w:t>
      </w:r>
      <w:r w:rsidRPr="007104F6">
        <w:rPr>
          <w:rFonts w:ascii="Times New Roman" w:eastAsiaTheme="minorEastAsia" w:hAnsi="Times New Roman"/>
          <w:color w:val="000000" w:themeColor="text1"/>
          <w:sz w:val="24"/>
          <w:szCs w:val="24"/>
        </w:rPr>
        <w:t>”</w:t>
      </w:r>
      <w:r w:rsidRPr="007104F6">
        <w:rPr>
          <w:rFonts w:ascii="Times New Roman" w:eastAsiaTheme="minorEastAsia" w:hAnsiTheme="minorEastAsia"/>
          <w:color w:val="000000" w:themeColor="text1"/>
          <w:sz w:val="24"/>
          <w:szCs w:val="24"/>
        </w:rPr>
        <w:t>）进行异地扩建，设立本项目，项目建成后老厂产品及规模为：年产冲压类零件</w:t>
      </w:r>
      <w:r w:rsidRPr="007104F6">
        <w:rPr>
          <w:rFonts w:ascii="Times New Roman" w:eastAsiaTheme="minorEastAsia" w:hAnsi="Times New Roman"/>
          <w:color w:val="000000" w:themeColor="text1"/>
          <w:sz w:val="24"/>
          <w:szCs w:val="24"/>
        </w:rPr>
        <w:t>1500</w:t>
      </w:r>
      <w:r w:rsidRPr="007104F6">
        <w:rPr>
          <w:rFonts w:ascii="Times New Roman" w:eastAsiaTheme="minorEastAsia" w:hAnsiTheme="minorEastAsia"/>
          <w:color w:val="000000" w:themeColor="text1"/>
          <w:sz w:val="24"/>
          <w:szCs w:val="24"/>
        </w:rPr>
        <w:t>万件、焊接类零件</w:t>
      </w:r>
      <w:r w:rsidRPr="007104F6">
        <w:rPr>
          <w:rFonts w:ascii="Times New Roman" w:eastAsiaTheme="minorEastAsia" w:hAnsi="Times New Roman"/>
          <w:color w:val="000000" w:themeColor="text1"/>
          <w:sz w:val="24"/>
          <w:szCs w:val="24"/>
        </w:rPr>
        <w:t>600</w:t>
      </w:r>
      <w:r w:rsidRPr="007104F6">
        <w:rPr>
          <w:rFonts w:ascii="Times New Roman" w:eastAsiaTheme="minorEastAsia" w:hAnsiTheme="minorEastAsia"/>
          <w:color w:val="000000" w:themeColor="text1"/>
          <w:sz w:val="24"/>
          <w:szCs w:val="24"/>
        </w:rPr>
        <w:t>万件；新厂产品及规模为：年产汽车零部件</w:t>
      </w:r>
      <w:r w:rsidRPr="007104F6">
        <w:rPr>
          <w:rFonts w:ascii="Times New Roman" w:eastAsiaTheme="minorEastAsia" w:hAnsi="Times New Roman"/>
          <w:color w:val="000000" w:themeColor="text1"/>
          <w:sz w:val="24"/>
          <w:szCs w:val="24"/>
        </w:rPr>
        <w:t>1587</w:t>
      </w:r>
      <w:r w:rsidRPr="007104F6">
        <w:rPr>
          <w:rFonts w:ascii="Times New Roman" w:eastAsiaTheme="minorEastAsia" w:hAnsiTheme="minorEastAsia"/>
          <w:color w:val="000000" w:themeColor="text1"/>
          <w:sz w:val="24"/>
          <w:szCs w:val="24"/>
        </w:rPr>
        <w:t>万件套，其中脚踏管</w:t>
      </w:r>
      <w:r w:rsidRPr="007104F6">
        <w:rPr>
          <w:rFonts w:ascii="Times New Roman" w:eastAsiaTheme="minorEastAsia" w:hAnsi="Times New Roman"/>
          <w:color w:val="000000" w:themeColor="text1"/>
          <w:sz w:val="24"/>
          <w:szCs w:val="24"/>
        </w:rPr>
        <w:t>20</w:t>
      </w:r>
      <w:r w:rsidRPr="007104F6">
        <w:rPr>
          <w:rFonts w:ascii="Times New Roman" w:eastAsiaTheme="minorEastAsia" w:hAnsiTheme="minorEastAsia"/>
          <w:color w:val="000000" w:themeColor="text1"/>
          <w:sz w:val="24"/>
          <w:szCs w:val="24"/>
        </w:rPr>
        <w:t>万套、保险杠</w:t>
      </w:r>
      <w:r w:rsidRPr="007104F6">
        <w:rPr>
          <w:rFonts w:ascii="Times New Roman" w:eastAsiaTheme="minorEastAsia" w:hAnsi="Times New Roman"/>
          <w:color w:val="000000" w:themeColor="text1"/>
          <w:sz w:val="24"/>
          <w:szCs w:val="24"/>
        </w:rPr>
        <w:t>4</w:t>
      </w:r>
      <w:r w:rsidRPr="007104F6">
        <w:rPr>
          <w:rFonts w:ascii="Times New Roman" w:eastAsiaTheme="minorEastAsia" w:hAnsiTheme="minorEastAsia"/>
          <w:color w:val="000000" w:themeColor="text1"/>
          <w:sz w:val="24"/>
          <w:szCs w:val="24"/>
        </w:rPr>
        <w:t>万件、行李架</w:t>
      </w:r>
      <w:r w:rsidRPr="007104F6">
        <w:rPr>
          <w:rFonts w:ascii="Times New Roman" w:eastAsiaTheme="minorEastAsia" w:hAnsi="Times New Roman"/>
          <w:color w:val="000000" w:themeColor="text1"/>
          <w:sz w:val="24"/>
          <w:szCs w:val="24"/>
        </w:rPr>
        <w:t>47</w:t>
      </w:r>
      <w:r w:rsidRPr="007104F6">
        <w:rPr>
          <w:rFonts w:ascii="Times New Roman" w:eastAsiaTheme="minorEastAsia" w:hAnsiTheme="minorEastAsia"/>
          <w:color w:val="000000" w:themeColor="text1"/>
          <w:sz w:val="24"/>
          <w:szCs w:val="24"/>
        </w:rPr>
        <w:t>万件、风窗压条</w:t>
      </w:r>
      <w:r w:rsidRPr="007104F6">
        <w:rPr>
          <w:rFonts w:ascii="Times New Roman" w:eastAsiaTheme="minorEastAsia" w:hAnsi="Times New Roman"/>
          <w:color w:val="000000" w:themeColor="text1"/>
          <w:sz w:val="24"/>
          <w:szCs w:val="24"/>
        </w:rPr>
        <w:t>300</w:t>
      </w:r>
      <w:r w:rsidRPr="007104F6">
        <w:rPr>
          <w:rFonts w:ascii="Times New Roman" w:eastAsiaTheme="minorEastAsia" w:hAnsiTheme="minorEastAsia"/>
          <w:color w:val="000000" w:themeColor="text1"/>
          <w:sz w:val="24"/>
          <w:szCs w:val="24"/>
        </w:rPr>
        <w:t>万件、水星件</w:t>
      </w:r>
      <w:r w:rsidRPr="007104F6">
        <w:rPr>
          <w:rFonts w:ascii="Times New Roman" w:eastAsiaTheme="minorEastAsia" w:hAnsi="Times New Roman"/>
          <w:color w:val="000000" w:themeColor="text1"/>
          <w:sz w:val="24"/>
          <w:szCs w:val="24"/>
        </w:rPr>
        <w:t>366</w:t>
      </w:r>
      <w:r w:rsidRPr="007104F6">
        <w:rPr>
          <w:rFonts w:ascii="Times New Roman" w:eastAsiaTheme="minorEastAsia" w:hAnsiTheme="minorEastAsia"/>
          <w:color w:val="000000" w:themeColor="text1"/>
          <w:sz w:val="24"/>
          <w:szCs w:val="24"/>
        </w:rPr>
        <w:t>万件、轧制类零件</w:t>
      </w:r>
      <w:r w:rsidRPr="007104F6">
        <w:rPr>
          <w:rFonts w:ascii="Times New Roman" w:eastAsiaTheme="minorEastAsia" w:hAnsi="Times New Roman"/>
          <w:color w:val="000000" w:themeColor="text1"/>
          <w:sz w:val="24"/>
          <w:szCs w:val="24"/>
        </w:rPr>
        <w:t>350</w:t>
      </w:r>
      <w:r w:rsidRPr="007104F6">
        <w:rPr>
          <w:rFonts w:ascii="Times New Roman" w:eastAsiaTheme="minorEastAsia" w:hAnsiTheme="minorEastAsia"/>
          <w:color w:val="000000" w:themeColor="text1"/>
          <w:sz w:val="24"/>
          <w:szCs w:val="24"/>
        </w:rPr>
        <w:t>万、冲压类零件</w:t>
      </w:r>
      <w:r w:rsidRPr="007104F6">
        <w:rPr>
          <w:rFonts w:ascii="Times New Roman" w:eastAsiaTheme="minorEastAsia" w:hAnsi="Times New Roman"/>
          <w:color w:val="000000" w:themeColor="text1"/>
          <w:sz w:val="24"/>
          <w:szCs w:val="24"/>
        </w:rPr>
        <w:t>250</w:t>
      </w:r>
      <w:r w:rsidRPr="007104F6">
        <w:rPr>
          <w:rFonts w:ascii="Times New Roman" w:eastAsiaTheme="minorEastAsia" w:hAnsiTheme="minorEastAsia"/>
          <w:color w:val="000000" w:themeColor="text1"/>
          <w:sz w:val="24"/>
          <w:szCs w:val="24"/>
        </w:rPr>
        <w:t>万件、焊接类零件</w:t>
      </w:r>
      <w:r w:rsidRPr="007104F6">
        <w:rPr>
          <w:rFonts w:ascii="Times New Roman" w:eastAsiaTheme="minorEastAsia" w:hAnsi="Times New Roman"/>
          <w:color w:val="000000" w:themeColor="text1"/>
          <w:sz w:val="24"/>
          <w:szCs w:val="24"/>
        </w:rPr>
        <w:t>250</w:t>
      </w:r>
      <w:r w:rsidRPr="007104F6">
        <w:rPr>
          <w:rFonts w:ascii="Times New Roman" w:eastAsiaTheme="minorEastAsia" w:hAnsiTheme="minorEastAsia"/>
          <w:color w:val="000000" w:themeColor="text1"/>
          <w:sz w:val="24"/>
          <w:szCs w:val="24"/>
        </w:rPr>
        <w:t>万件。</w:t>
      </w:r>
    </w:p>
    <w:p w:rsidR="00086390" w:rsidRPr="007104F6" w:rsidRDefault="002F3455" w:rsidP="007104F6">
      <w:pPr>
        <w:ind w:firstLineChars="200" w:firstLine="480"/>
        <w:rPr>
          <w:rFonts w:ascii="Times New Roman" w:eastAsiaTheme="minorEastAsia" w:hAnsi="Times New Roman"/>
          <w:color w:val="000000" w:themeColor="text1"/>
          <w:sz w:val="24"/>
          <w:szCs w:val="24"/>
        </w:rPr>
      </w:pPr>
      <w:r w:rsidRPr="007104F6">
        <w:rPr>
          <w:rFonts w:ascii="Times New Roman" w:eastAsiaTheme="minorEastAsia" w:hAnsiTheme="minorEastAsia"/>
          <w:color w:val="000000" w:themeColor="text1"/>
          <w:sz w:val="24"/>
          <w:szCs w:val="24"/>
        </w:rPr>
        <w:t>无锡华光轿车零件有限公司于</w:t>
      </w:r>
      <w:r w:rsidRPr="007104F6">
        <w:rPr>
          <w:rFonts w:ascii="Times New Roman" w:eastAsiaTheme="minorEastAsia" w:hAnsi="Times New Roman"/>
          <w:color w:val="000000" w:themeColor="text1"/>
          <w:sz w:val="24"/>
          <w:szCs w:val="24"/>
        </w:rPr>
        <w:t>2020</w:t>
      </w:r>
      <w:r w:rsidRPr="007104F6">
        <w:rPr>
          <w:rFonts w:ascii="Times New Roman" w:eastAsiaTheme="minorEastAsia" w:hAnsiTheme="minorEastAsia"/>
          <w:color w:val="000000" w:themeColor="text1"/>
          <w:sz w:val="24"/>
          <w:szCs w:val="24"/>
        </w:rPr>
        <w:t>年</w:t>
      </w:r>
      <w:r w:rsidRPr="007104F6">
        <w:rPr>
          <w:rFonts w:ascii="Times New Roman" w:eastAsiaTheme="minorEastAsia" w:hAnsi="Times New Roman"/>
          <w:color w:val="000000" w:themeColor="text1"/>
          <w:sz w:val="24"/>
          <w:szCs w:val="24"/>
        </w:rPr>
        <w:t>6</w:t>
      </w:r>
      <w:r w:rsidRPr="007104F6">
        <w:rPr>
          <w:rFonts w:ascii="Times New Roman" w:eastAsiaTheme="minorEastAsia" w:hAnsiTheme="minorEastAsia"/>
          <w:color w:val="000000" w:themeColor="text1"/>
          <w:sz w:val="24"/>
          <w:szCs w:val="24"/>
        </w:rPr>
        <w:t>月委托苏州市宏宇环境科技股份有限公司编制《汽车零部件产品扩建项目环境影响报告表》，该报告表于</w:t>
      </w:r>
      <w:r w:rsidRPr="007104F6">
        <w:rPr>
          <w:rFonts w:ascii="Times New Roman" w:eastAsiaTheme="minorEastAsia" w:hAnsi="Times New Roman"/>
          <w:color w:val="000000" w:themeColor="text1"/>
          <w:sz w:val="24"/>
          <w:szCs w:val="24"/>
        </w:rPr>
        <w:t>2020</w:t>
      </w:r>
      <w:r w:rsidRPr="007104F6">
        <w:rPr>
          <w:rFonts w:ascii="Times New Roman" w:eastAsiaTheme="minorEastAsia" w:hAnsiTheme="minorEastAsia"/>
          <w:color w:val="000000" w:themeColor="text1"/>
          <w:sz w:val="24"/>
          <w:szCs w:val="24"/>
        </w:rPr>
        <w:t>年</w:t>
      </w:r>
      <w:r w:rsidRPr="007104F6">
        <w:rPr>
          <w:rFonts w:ascii="Times New Roman" w:eastAsiaTheme="minorEastAsia" w:hAnsi="Times New Roman"/>
          <w:color w:val="000000" w:themeColor="text1"/>
          <w:sz w:val="24"/>
          <w:szCs w:val="24"/>
        </w:rPr>
        <w:t>11</w:t>
      </w:r>
      <w:r w:rsidRPr="007104F6">
        <w:rPr>
          <w:rFonts w:ascii="Times New Roman" w:eastAsiaTheme="minorEastAsia" w:hAnsiTheme="minorEastAsia"/>
          <w:color w:val="000000" w:themeColor="text1"/>
          <w:sz w:val="24"/>
          <w:szCs w:val="24"/>
        </w:rPr>
        <w:t>月</w:t>
      </w:r>
      <w:r w:rsidRPr="007104F6">
        <w:rPr>
          <w:rFonts w:ascii="Times New Roman" w:eastAsiaTheme="minorEastAsia" w:hAnsi="Times New Roman"/>
          <w:color w:val="000000" w:themeColor="text1"/>
          <w:sz w:val="24"/>
          <w:szCs w:val="24"/>
        </w:rPr>
        <w:t>6</w:t>
      </w:r>
      <w:r w:rsidRPr="007104F6">
        <w:rPr>
          <w:rFonts w:ascii="Times New Roman" w:eastAsiaTheme="minorEastAsia" w:hAnsiTheme="minorEastAsia"/>
          <w:color w:val="000000" w:themeColor="text1"/>
          <w:sz w:val="24"/>
          <w:szCs w:val="24"/>
        </w:rPr>
        <w:t>日通过无锡市行政审批局的审批（锡行审环许</w:t>
      </w:r>
      <w:r w:rsidRPr="007104F6">
        <w:rPr>
          <w:rFonts w:ascii="Times New Roman" w:eastAsiaTheme="minorEastAsia" w:hAnsi="Times New Roman"/>
          <w:color w:val="000000" w:themeColor="text1"/>
          <w:sz w:val="24"/>
          <w:szCs w:val="24"/>
        </w:rPr>
        <w:t>[2020]5301</w:t>
      </w:r>
      <w:r w:rsidRPr="007104F6">
        <w:rPr>
          <w:rFonts w:ascii="Times New Roman" w:eastAsiaTheme="minorEastAsia" w:hAnsiTheme="minorEastAsia"/>
          <w:color w:val="000000" w:themeColor="text1"/>
          <w:sz w:val="24"/>
          <w:szCs w:val="24"/>
        </w:rPr>
        <w:t>号）。验收项目于</w:t>
      </w:r>
      <w:r w:rsidRPr="007104F6">
        <w:rPr>
          <w:rFonts w:ascii="Times New Roman" w:eastAsiaTheme="minorEastAsia" w:hAnsi="Times New Roman"/>
          <w:color w:val="000000" w:themeColor="text1"/>
          <w:sz w:val="24"/>
          <w:szCs w:val="24"/>
        </w:rPr>
        <w:t>2020</w:t>
      </w:r>
      <w:r w:rsidRPr="007104F6">
        <w:rPr>
          <w:rFonts w:ascii="Times New Roman" w:eastAsiaTheme="minorEastAsia" w:hAnsiTheme="minorEastAsia"/>
          <w:color w:val="000000" w:themeColor="text1"/>
          <w:sz w:val="24"/>
          <w:szCs w:val="24"/>
        </w:rPr>
        <w:t>年</w:t>
      </w:r>
      <w:r w:rsidRPr="007104F6">
        <w:rPr>
          <w:rFonts w:ascii="Times New Roman" w:eastAsiaTheme="minorEastAsia" w:hAnsi="Times New Roman"/>
          <w:color w:val="000000" w:themeColor="text1"/>
          <w:sz w:val="24"/>
          <w:szCs w:val="24"/>
        </w:rPr>
        <w:t>11</w:t>
      </w:r>
      <w:r w:rsidRPr="007104F6">
        <w:rPr>
          <w:rFonts w:ascii="Times New Roman" w:eastAsiaTheme="minorEastAsia" w:hAnsiTheme="minorEastAsia"/>
          <w:color w:val="000000" w:themeColor="text1"/>
          <w:sz w:val="24"/>
          <w:szCs w:val="24"/>
        </w:rPr>
        <w:t>月开工，</w:t>
      </w:r>
      <w:r w:rsidRPr="007104F6">
        <w:rPr>
          <w:rFonts w:ascii="Times New Roman" w:eastAsiaTheme="minorEastAsia" w:hAnsi="Times New Roman"/>
          <w:color w:val="000000" w:themeColor="text1"/>
          <w:sz w:val="24"/>
          <w:szCs w:val="24"/>
        </w:rPr>
        <w:t>2021</w:t>
      </w:r>
      <w:r w:rsidRPr="007104F6">
        <w:rPr>
          <w:rFonts w:ascii="Times New Roman" w:eastAsiaTheme="minorEastAsia" w:hAnsiTheme="minorEastAsia"/>
          <w:color w:val="000000" w:themeColor="text1"/>
          <w:sz w:val="24"/>
          <w:szCs w:val="24"/>
        </w:rPr>
        <w:t>年</w:t>
      </w:r>
      <w:r w:rsidRPr="007104F6">
        <w:rPr>
          <w:rFonts w:ascii="Times New Roman" w:eastAsiaTheme="minorEastAsia" w:hAnsi="Times New Roman"/>
          <w:color w:val="000000" w:themeColor="text1"/>
          <w:sz w:val="24"/>
          <w:szCs w:val="24"/>
        </w:rPr>
        <w:t>1</w:t>
      </w:r>
      <w:r w:rsidRPr="007104F6">
        <w:rPr>
          <w:rFonts w:ascii="Times New Roman" w:eastAsiaTheme="minorEastAsia" w:hAnsiTheme="minorEastAsia"/>
          <w:color w:val="000000" w:themeColor="text1"/>
          <w:sz w:val="24"/>
          <w:szCs w:val="24"/>
        </w:rPr>
        <w:t>月竣工。验收项目总投资</w:t>
      </w:r>
      <w:r w:rsidRPr="007104F6">
        <w:rPr>
          <w:rFonts w:ascii="Times New Roman" w:eastAsiaTheme="minorEastAsia" w:hAnsi="Times New Roman"/>
          <w:color w:val="000000" w:themeColor="text1"/>
          <w:sz w:val="24"/>
          <w:szCs w:val="24"/>
        </w:rPr>
        <w:t>2000</w:t>
      </w:r>
      <w:r w:rsidRPr="007104F6">
        <w:rPr>
          <w:rFonts w:ascii="Times New Roman" w:eastAsiaTheme="minorEastAsia" w:hAnsiTheme="minorEastAsia"/>
          <w:color w:val="000000" w:themeColor="text1"/>
          <w:sz w:val="24"/>
          <w:szCs w:val="24"/>
        </w:rPr>
        <w:t>万元，其中环保投资</w:t>
      </w:r>
      <w:r w:rsidRPr="007104F6">
        <w:rPr>
          <w:rFonts w:ascii="Times New Roman" w:eastAsiaTheme="minorEastAsia" w:hAnsi="Times New Roman"/>
          <w:color w:val="000000" w:themeColor="text1"/>
          <w:sz w:val="24"/>
          <w:szCs w:val="24"/>
        </w:rPr>
        <w:t>20</w:t>
      </w:r>
      <w:r w:rsidRPr="007104F6">
        <w:rPr>
          <w:rFonts w:ascii="Times New Roman" w:eastAsiaTheme="minorEastAsia" w:hAnsiTheme="minorEastAsia"/>
          <w:color w:val="000000" w:themeColor="text1"/>
          <w:sz w:val="24"/>
          <w:szCs w:val="24"/>
        </w:rPr>
        <w:t>万元。</w:t>
      </w:r>
      <w:r w:rsidR="00DB2D2A" w:rsidRPr="007104F6">
        <w:rPr>
          <w:rFonts w:ascii="Times New Roman" w:eastAsiaTheme="minorEastAsia" w:hAnsiTheme="minorEastAsia"/>
          <w:color w:val="000000" w:themeColor="text1"/>
          <w:sz w:val="24"/>
          <w:szCs w:val="24"/>
        </w:rPr>
        <w:t>，</w:t>
      </w:r>
      <w:r w:rsidR="00086390" w:rsidRPr="007104F6">
        <w:rPr>
          <w:rFonts w:ascii="Times New Roman" w:eastAsiaTheme="minorEastAsia" w:hAnsiTheme="minorEastAsia"/>
          <w:color w:val="000000" w:themeColor="text1"/>
          <w:sz w:val="24"/>
          <w:szCs w:val="24"/>
        </w:rPr>
        <w:t>环保投资占总投资额的</w:t>
      </w:r>
      <w:r w:rsidR="00DB2D2A" w:rsidRPr="007104F6">
        <w:rPr>
          <w:rFonts w:ascii="Times New Roman" w:eastAsiaTheme="minorEastAsia" w:hAnsi="Times New Roman"/>
          <w:color w:val="000000" w:themeColor="text1"/>
          <w:sz w:val="24"/>
          <w:szCs w:val="24"/>
        </w:rPr>
        <w:t>1</w:t>
      </w:r>
      <w:r w:rsidR="00086390" w:rsidRPr="007104F6">
        <w:rPr>
          <w:rFonts w:ascii="Times New Roman" w:eastAsiaTheme="minorEastAsia" w:hAnsi="Times New Roman"/>
          <w:color w:val="000000" w:themeColor="text1"/>
          <w:sz w:val="24"/>
          <w:szCs w:val="24"/>
        </w:rPr>
        <w:t>%</w:t>
      </w:r>
      <w:r w:rsidR="00C2532D" w:rsidRPr="007104F6">
        <w:rPr>
          <w:rFonts w:ascii="Times New Roman" w:eastAsiaTheme="minorEastAsia" w:hAnsiTheme="minorEastAsia"/>
          <w:color w:val="000000" w:themeColor="text1"/>
          <w:sz w:val="24"/>
          <w:szCs w:val="24"/>
        </w:rPr>
        <w:t>。</w:t>
      </w:r>
    </w:p>
    <w:p w:rsidR="00E604EE" w:rsidRPr="007104F6" w:rsidRDefault="00E604EE" w:rsidP="007104F6">
      <w:pPr>
        <w:autoSpaceDE w:val="0"/>
        <w:autoSpaceDN w:val="0"/>
        <w:ind w:firstLineChars="200" w:firstLine="480"/>
        <w:rPr>
          <w:rFonts w:ascii="Times New Roman" w:eastAsiaTheme="minorEastAsia" w:hAnsi="Times New Roman"/>
          <w:color w:val="000000" w:themeColor="text1"/>
          <w:sz w:val="24"/>
          <w:szCs w:val="24"/>
        </w:rPr>
      </w:pPr>
    </w:p>
    <w:p w:rsidR="00086390" w:rsidRPr="007104F6" w:rsidRDefault="00086390" w:rsidP="007104F6">
      <w:pPr>
        <w:ind w:firstLineChars="200" w:firstLine="480"/>
        <w:outlineLvl w:val="0"/>
        <w:rPr>
          <w:rFonts w:ascii="Times New Roman" w:eastAsiaTheme="minorEastAsia" w:hAnsi="Times New Roman"/>
          <w:sz w:val="24"/>
          <w:szCs w:val="24"/>
        </w:rPr>
      </w:pPr>
      <w:r w:rsidRPr="007104F6">
        <w:rPr>
          <w:rFonts w:ascii="Times New Roman" w:eastAsiaTheme="minorEastAsia" w:hAnsiTheme="minorEastAsia"/>
          <w:sz w:val="24"/>
          <w:szCs w:val="24"/>
        </w:rPr>
        <w:t>二、工程变动情况</w:t>
      </w:r>
    </w:p>
    <w:p w:rsidR="00086390" w:rsidRPr="007104F6" w:rsidRDefault="00E32094" w:rsidP="007104F6">
      <w:pPr>
        <w:autoSpaceDE w:val="0"/>
        <w:autoSpaceDN w:val="0"/>
        <w:ind w:firstLineChars="200" w:firstLine="480"/>
        <w:rPr>
          <w:rFonts w:ascii="Times New Roman" w:eastAsiaTheme="minorEastAsia" w:hAnsi="Times New Roman"/>
          <w:sz w:val="24"/>
          <w:szCs w:val="24"/>
        </w:rPr>
      </w:pPr>
      <w:bookmarkStart w:id="0" w:name="_Toc496979019"/>
      <w:r w:rsidRPr="007104F6">
        <w:rPr>
          <w:rFonts w:ascii="Times New Roman" w:eastAsiaTheme="minorEastAsia" w:hAnsiTheme="minorEastAsia"/>
          <w:color w:val="000000" w:themeColor="text1"/>
          <w:sz w:val="24"/>
          <w:szCs w:val="24"/>
        </w:rPr>
        <w:t>对照</w:t>
      </w:r>
      <w:r w:rsidR="001A076C" w:rsidRPr="007104F6">
        <w:rPr>
          <w:rStyle w:val="Char20"/>
          <w:rFonts w:ascii="Times New Roman" w:eastAsiaTheme="minorEastAsia" w:hAnsiTheme="minorEastAsia"/>
          <w:szCs w:val="24"/>
        </w:rPr>
        <w:t>《关于印发《污染影响类建设项目重大变动清单（试行）》的通知》（环办环评函〔</w:t>
      </w:r>
      <w:r w:rsidR="001A076C" w:rsidRPr="007104F6">
        <w:rPr>
          <w:rStyle w:val="Char20"/>
          <w:rFonts w:ascii="Times New Roman" w:eastAsiaTheme="minorEastAsia" w:hAnsi="Times New Roman"/>
          <w:szCs w:val="24"/>
        </w:rPr>
        <w:t>2020</w:t>
      </w:r>
      <w:r w:rsidR="001A076C" w:rsidRPr="007104F6">
        <w:rPr>
          <w:rStyle w:val="Char20"/>
          <w:rFonts w:ascii="Times New Roman" w:eastAsiaTheme="minorEastAsia" w:hAnsiTheme="minorEastAsia"/>
          <w:szCs w:val="24"/>
        </w:rPr>
        <w:t>〕</w:t>
      </w:r>
      <w:r w:rsidR="001A076C" w:rsidRPr="007104F6">
        <w:rPr>
          <w:rStyle w:val="Char20"/>
          <w:rFonts w:ascii="Times New Roman" w:eastAsiaTheme="minorEastAsia" w:hAnsi="Times New Roman"/>
          <w:szCs w:val="24"/>
        </w:rPr>
        <w:t>688</w:t>
      </w:r>
      <w:r w:rsidR="001A076C" w:rsidRPr="007104F6">
        <w:rPr>
          <w:rStyle w:val="Char20"/>
          <w:rFonts w:ascii="Times New Roman" w:eastAsiaTheme="minorEastAsia" w:hAnsiTheme="minorEastAsia"/>
          <w:szCs w:val="24"/>
        </w:rPr>
        <w:t>号）</w:t>
      </w:r>
      <w:r w:rsidRPr="007104F6">
        <w:rPr>
          <w:rFonts w:ascii="Times New Roman" w:eastAsiaTheme="minorEastAsia" w:hAnsiTheme="minorEastAsia"/>
          <w:color w:val="000000" w:themeColor="text1"/>
          <w:sz w:val="24"/>
          <w:szCs w:val="24"/>
        </w:rPr>
        <w:t>中关于其他工业类建设项目重大变动清单，项目建设性质、</w:t>
      </w:r>
      <w:r w:rsidRPr="007104F6">
        <w:rPr>
          <w:rFonts w:ascii="Times New Roman" w:eastAsiaTheme="minorEastAsia" w:hAnsiTheme="minorEastAsia"/>
          <w:sz w:val="24"/>
          <w:szCs w:val="24"/>
        </w:rPr>
        <w:t>建设地点、生产规模、生产工艺、环境保护措施与环评、批复要求均一致，无重大变动。</w:t>
      </w:r>
    </w:p>
    <w:p w:rsidR="00E604EE" w:rsidRPr="007104F6" w:rsidRDefault="00E604EE" w:rsidP="007104F6">
      <w:pPr>
        <w:autoSpaceDE w:val="0"/>
        <w:autoSpaceDN w:val="0"/>
        <w:ind w:firstLineChars="200" w:firstLine="480"/>
        <w:rPr>
          <w:rFonts w:ascii="Times New Roman" w:eastAsiaTheme="minorEastAsia" w:hAnsi="Times New Roman"/>
          <w:sz w:val="24"/>
          <w:szCs w:val="24"/>
        </w:rPr>
      </w:pPr>
    </w:p>
    <w:bookmarkEnd w:id="0"/>
    <w:p w:rsidR="00086390" w:rsidRPr="007104F6" w:rsidRDefault="00086390" w:rsidP="007104F6">
      <w:pPr>
        <w:ind w:firstLineChars="200" w:firstLine="480"/>
        <w:outlineLvl w:val="0"/>
        <w:rPr>
          <w:rFonts w:ascii="Times New Roman" w:eastAsiaTheme="minorEastAsia" w:hAnsi="Times New Roman"/>
          <w:sz w:val="24"/>
          <w:szCs w:val="24"/>
        </w:rPr>
      </w:pPr>
      <w:r w:rsidRPr="007104F6">
        <w:rPr>
          <w:rFonts w:ascii="Times New Roman" w:eastAsiaTheme="minorEastAsia" w:hAnsiTheme="minorEastAsia"/>
          <w:sz w:val="24"/>
          <w:szCs w:val="24"/>
        </w:rPr>
        <w:t>三、环境保护设施建设情况</w:t>
      </w:r>
    </w:p>
    <w:p w:rsidR="00086390" w:rsidRPr="007104F6" w:rsidRDefault="00086390" w:rsidP="007104F6">
      <w:pPr>
        <w:ind w:firstLineChars="200" w:firstLine="480"/>
        <w:rPr>
          <w:rFonts w:ascii="Times New Roman" w:eastAsiaTheme="minorEastAsia" w:hAnsi="Times New Roman"/>
          <w:sz w:val="24"/>
          <w:szCs w:val="24"/>
        </w:rPr>
      </w:pPr>
      <w:r w:rsidRPr="007104F6">
        <w:rPr>
          <w:rFonts w:ascii="Times New Roman" w:eastAsiaTheme="minorEastAsia" w:hAnsi="Times New Roman"/>
          <w:sz w:val="24"/>
          <w:szCs w:val="24"/>
        </w:rPr>
        <w:t>1</w:t>
      </w:r>
      <w:r w:rsidRPr="007104F6">
        <w:rPr>
          <w:rFonts w:ascii="Times New Roman" w:eastAsiaTheme="minorEastAsia" w:hAnsiTheme="minorEastAsia"/>
          <w:sz w:val="24"/>
          <w:szCs w:val="24"/>
        </w:rPr>
        <w:t>、废水</w:t>
      </w:r>
    </w:p>
    <w:p w:rsidR="00086390" w:rsidRPr="007104F6" w:rsidRDefault="002F3455" w:rsidP="007104F6">
      <w:pPr>
        <w:ind w:firstLineChars="200" w:firstLine="480"/>
        <w:rPr>
          <w:rFonts w:ascii="Times New Roman" w:eastAsiaTheme="minorEastAsia" w:hAnsi="Times New Roman"/>
          <w:sz w:val="24"/>
          <w:szCs w:val="24"/>
        </w:rPr>
      </w:pPr>
      <w:r w:rsidRPr="007104F6">
        <w:rPr>
          <w:rFonts w:ascii="Times New Roman" w:eastAsiaTheme="minorEastAsia" w:hAnsiTheme="minorEastAsia"/>
          <w:sz w:val="24"/>
          <w:szCs w:val="24"/>
        </w:rPr>
        <w:t>厂区</w:t>
      </w:r>
      <w:r w:rsidRPr="007104F6">
        <w:rPr>
          <w:rStyle w:val="Char20"/>
          <w:rFonts w:ascii="Times New Roman" w:eastAsiaTheme="minorEastAsia" w:hAnsiTheme="minorEastAsia"/>
          <w:szCs w:val="24"/>
        </w:rPr>
        <w:t>排水系统已按</w:t>
      </w:r>
      <w:r w:rsidRPr="007104F6">
        <w:rPr>
          <w:rStyle w:val="Char20"/>
          <w:rFonts w:ascii="Times New Roman" w:eastAsiaTheme="minorEastAsia" w:hAnsi="Times New Roman"/>
          <w:szCs w:val="24"/>
        </w:rPr>
        <w:t>“</w:t>
      </w:r>
      <w:r w:rsidRPr="007104F6">
        <w:rPr>
          <w:rStyle w:val="Char20"/>
          <w:rFonts w:ascii="Times New Roman" w:eastAsiaTheme="minorEastAsia" w:hAnsiTheme="minorEastAsia"/>
          <w:szCs w:val="24"/>
        </w:rPr>
        <w:t>雨污分流、清污分流</w:t>
      </w:r>
      <w:r w:rsidRPr="007104F6">
        <w:rPr>
          <w:rStyle w:val="Char20"/>
          <w:rFonts w:ascii="Times New Roman" w:eastAsiaTheme="minorEastAsia" w:hAnsi="Times New Roman"/>
          <w:szCs w:val="24"/>
        </w:rPr>
        <w:t>”</w:t>
      </w:r>
      <w:r w:rsidRPr="007104F6">
        <w:rPr>
          <w:rStyle w:val="Char20"/>
          <w:rFonts w:ascii="Times New Roman" w:eastAsiaTheme="minorEastAsia" w:hAnsiTheme="minorEastAsia"/>
          <w:szCs w:val="24"/>
        </w:rPr>
        <w:t>的要求建设。凸焊机间接冷却水补充损耗后循环使用，定期补充损耗，不外排。老厂区员工生活污水经化粪池预处理后接管无锡惠山环保水务有限公司杨市分厂集中处置；新厂区员工生活污水经化粪池预处理后接管无锡惠山环保水务有限公司洛社分厂集中处置。</w:t>
      </w:r>
    </w:p>
    <w:p w:rsidR="00086390" w:rsidRPr="007104F6" w:rsidRDefault="00086390" w:rsidP="007104F6">
      <w:pPr>
        <w:ind w:firstLineChars="200" w:firstLine="480"/>
        <w:rPr>
          <w:rFonts w:ascii="Times New Roman" w:eastAsiaTheme="minorEastAsia" w:hAnsi="Times New Roman"/>
          <w:sz w:val="24"/>
          <w:szCs w:val="24"/>
        </w:rPr>
      </w:pPr>
      <w:r w:rsidRPr="007104F6">
        <w:rPr>
          <w:rFonts w:ascii="Times New Roman" w:eastAsiaTheme="minorEastAsia" w:hAnsi="Times New Roman"/>
          <w:sz w:val="24"/>
          <w:szCs w:val="24"/>
        </w:rPr>
        <w:t>2</w:t>
      </w:r>
      <w:r w:rsidRPr="007104F6">
        <w:rPr>
          <w:rFonts w:ascii="Times New Roman" w:eastAsiaTheme="minorEastAsia" w:hAnsiTheme="minorEastAsia"/>
          <w:sz w:val="24"/>
          <w:szCs w:val="24"/>
        </w:rPr>
        <w:t>、废气</w:t>
      </w:r>
    </w:p>
    <w:p w:rsidR="002F3455" w:rsidRPr="007104F6" w:rsidRDefault="002616F7" w:rsidP="007104F6">
      <w:pPr>
        <w:pStyle w:val="ae"/>
        <w:spacing w:after="0"/>
        <w:ind w:firstLineChars="200" w:firstLine="480"/>
        <w:rPr>
          <w:rFonts w:ascii="Times New Roman" w:eastAsiaTheme="minorEastAsia" w:hAnsi="Times New Roman" w:cs="Times New Roman"/>
          <w:sz w:val="24"/>
          <w:szCs w:val="24"/>
        </w:rPr>
      </w:pPr>
      <w:r w:rsidRPr="007104F6">
        <w:rPr>
          <w:rFonts w:ascii="Times New Roman" w:eastAsiaTheme="minorEastAsia" w:hAnsiTheme="minorEastAsia" w:cs="Times New Roman"/>
          <w:sz w:val="24"/>
          <w:szCs w:val="24"/>
        </w:rPr>
        <w:t>该</w:t>
      </w:r>
      <w:r w:rsidR="008D3941" w:rsidRPr="007104F6">
        <w:rPr>
          <w:rFonts w:ascii="Times New Roman" w:eastAsiaTheme="minorEastAsia" w:hAnsiTheme="minorEastAsia" w:cs="Times New Roman"/>
          <w:sz w:val="24"/>
          <w:szCs w:val="24"/>
        </w:rPr>
        <w:t>项目</w:t>
      </w:r>
      <w:r w:rsidR="002F3455" w:rsidRPr="007104F6">
        <w:rPr>
          <w:rFonts w:ascii="Times New Roman" w:eastAsiaTheme="minorEastAsia" w:hAnsiTheme="minorEastAsia" w:cs="Times New Roman"/>
          <w:sz w:val="24"/>
          <w:szCs w:val="24"/>
        </w:rPr>
        <w:t>老厂区无废气产生及排放。</w:t>
      </w:r>
    </w:p>
    <w:p w:rsidR="002F3455" w:rsidRPr="007104F6" w:rsidRDefault="002F3455" w:rsidP="007104F6">
      <w:pPr>
        <w:pStyle w:val="ae"/>
        <w:spacing w:after="0"/>
        <w:ind w:firstLineChars="200" w:firstLine="480"/>
        <w:rPr>
          <w:rFonts w:ascii="Times New Roman" w:eastAsiaTheme="minorEastAsia" w:hAnsi="Times New Roman" w:cs="Times New Roman"/>
          <w:sz w:val="24"/>
          <w:szCs w:val="24"/>
        </w:rPr>
      </w:pPr>
      <w:r w:rsidRPr="007104F6">
        <w:rPr>
          <w:rFonts w:ascii="Times New Roman" w:eastAsiaTheme="minorEastAsia" w:hAnsiTheme="minorEastAsia" w:cs="Times New Roman"/>
          <w:sz w:val="24"/>
          <w:szCs w:val="24"/>
        </w:rPr>
        <w:lastRenderedPageBreak/>
        <w:t>新厂区有组织废气来源及污染物如下：（</w:t>
      </w:r>
      <w:r w:rsidRPr="007104F6">
        <w:rPr>
          <w:rFonts w:ascii="Times New Roman" w:eastAsiaTheme="minorEastAsia" w:hAnsi="Times New Roman" w:cs="Times New Roman"/>
          <w:sz w:val="24"/>
          <w:szCs w:val="24"/>
        </w:rPr>
        <w:t>1</w:t>
      </w:r>
      <w:r w:rsidRPr="007104F6">
        <w:rPr>
          <w:rFonts w:ascii="Times New Roman" w:eastAsiaTheme="minorEastAsia" w:hAnsiTheme="minorEastAsia" w:cs="Times New Roman"/>
          <w:sz w:val="24"/>
          <w:szCs w:val="24"/>
        </w:rPr>
        <w:t>）激光切割机产生的切割烟尘，经配套的</w:t>
      </w:r>
      <w:r w:rsidRPr="007104F6">
        <w:rPr>
          <w:rFonts w:ascii="Times New Roman" w:eastAsiaTheme="minorEastAsia" w:hAnsi="Times New Roman" w:cs="Times New Roman"/>
          <w:sz w:val="24"/>
          <w:szCs w:val="24"/>
        </w:rPr>
        <w:t>“</w:t>
      </w:r>
      <w:r w:rsidRPr="007104F6">
        <w:rPr>
          <w:rFonts w:ascii="Times New Roman" w:eastAsiaTheme="minorEastAsia" w:hAnsiTheme="minorEastAsia" w:cs="Times New Roman"/>
          <w:sz w:val="24"/>
          <w:szCs w:val="24"/>
        </w:rPr>
        <w:t>布袋除尘器</w:t>
      </w:r>
      <w:r w:rsidRPr="007104F6">
        <w:rPr>
          <w:rFonts w:ascii="Times New Roman" w:eastAsiaTheme="minorEastAsia" w:hAnsi="Times New Roman" w:cs="Times New Roman"/>
          <w:sz w:val="24"/>
          <w:szCs w:val="24"/>
        </w:rPr>
        <w:t>”</w:t>
      </w:r>
      <w:r w:rsidRPr="007104F6">
        <w:rPr>
          <w:rFonts w:ascii="Times New Roman" w:eastAsiaTheme="minorEastAsia" w:hAnsiTheme="minorEastAsia" w:cs="Times New Roman"/>
          <w:sz w:val="24"/>
          <w:szCs w:val="24"/>
        </w:rPr>
        <w:t>处理；踏脚板、保险杠焊接工序产生的焊接烟尘，经配套的</w:t>
      </w:r>
      <w:r w:rsidRPr="007104F6">
        <w:rPr>
          <w:rFonts w:ascii="Times New Roman" w:eastAsiaTheme="minorEastAsia" w:hAnsi="Times New Roman" w:cs="Times New Roman"/>
          <w:sz w:val="24"/>
          <w:szCs w:val="24"/>
        </w:rPr>
        <w:t>“</w:t>
      </w:r>
      <w:r w:rsidRPr="007104F6">
        <w:rPr>
          <w:rFonts w:ascii="Times New Roman" w:eastAsiaTheme="minorEastAsia" w:hAnsiTheme="minorEastAsia" w:cs="Times New Roman"/>
          <w:sz w:val="24"/>
          <w:szCs w:val="24"/>
        </w:rPr>
        <w:t>布袋除尘器</w:t>
      </w:r>
      <w:r w:rsidRPr="007104F6">
        <w:rPr>
          <w:rFonts w:ascii="Times New Roman" w:eastAsiaTheme="minorEastAsia" w:hAnsi="Times New Roman" w:cs="Times New Roman"/>
          <w:sz w:val="24"/>
          <w:szCs w:val="24"/>
        </w:rPr>
        <w:t>”</w:t>
      </w:r>
      <w:r w:rsidRPr="007104F6">
        <w:rPr>
          <w:rFonts w:ascii="Times New Roman" w:eastAsiaTheme="minorEastAsia" w:hAnsiTheme="minorEastAsia" w:cs="Times New Roman"/>
          <w:sz w:val="24"/>
          <w:szCs w:val="24"/>
        </w:rPr>
        <w:t>处理；以上两股废气一道通过</w:t>
      </w:r>
      <w:r w:rsidRPr="007104F6">
        <w:rPr>
          <w:rFonts w:ascii="Times New Roman" w:eastAsiaTheme="minorEastAsia" w:hAnsi="Times New Roman" w:cs="Times New Roman"/>
          <w:sz w:val="24"/>
          <w:szCs w:val="24"/>
        </w:rPr>
        <w:t>15</w:t>
      </w:r>
      <w:r w:rsidRPr="007104F6">
        <w:rPr>
          <w:rFonts w:ascii="Times New Roman" w:eastAsiaTheme="minorEastAsia" w:hAnsiTheme="minorEastAsia" w:cs="Times New Roman"/>
          <w:sz w:val="24"/>
          <w:szCs w:val="24"/>
        </w:rPr>
        <w:t>米高排气筒</w:t>
      </w:r>
      <w:r w:rsidRPr="007104F6">
        <w:rPr>
          <w:rFonts w:ascii="Times New Roman" w:eastAsiaTheme="minorEastAsia" w:hAnsi="Times New Roman" w:cs="Times New Roman"/>
          <w:sz w:val="24"/>
          <w:szCs w:val="24"/>
        </w:rPr>
        <w:t>FQ1</w:t>
      </w:r>
      <w:r w:rsidRPr="007104F6">
        <w:rPr>
          <w:rFonts w:ascii="Times New Roman" w:eastAsiaTheme="minorEastAsia" w:hAnsiTheme="minorEastAsia" w:cs="Times New Roman"/>
          <w:sz w:val="24"/>
          <w:szCs w:val="24"/>
        </w:rPr>
        <w:t>排放；（</w:t>
      </w:r>
      <w:r w:rsidRPr="007104F6">
        <w:rPr>
          <w:rFonts w:ascii="Times New Roman" w:eastAsiaTheme="minorEastAsia" w:hAnsi="Times New Roman" w:cs="Times New Roman"/>
          <w:sz w:val="24"/>
          <w:szCs w:val="24"/>
        </w:rPr>
        <w:t>2</w:t>
      </w:r>
      <w:r w:rsidRPr="007104F6">
        <w:rPr>
          <w:rFonts w:ascii="Times New Roman" w:eastAsiaTheme="minorEastAsia" w:hAnsiTheme="minorEastAsia" w:cs="Times New Roman"/>
          <w:sz w:val="24"/>
          <w:szCs w:val="24"/>
        </w:rPr>
        <w:t>）磨光机产生的磨光粉尘经</w:t>
      </w:r>
      <w:r w:rsidRPr="007104F6">
        <w:rPr>
          <w:rFonts w:ascii="Times New Roman" w:eastAsiaTheme="minorEastAsia" w:hAnsi="Times New Roman" w:cs="Times New Roman"/>
          <w:sz w:val="24"/>
          <w:szCs w:val="24"/>
        </w:rPr>
        <w:t>“</w:t>
      </w:r>
      <w:r w:rsidRPr="007104F6">
        <w:rPr>
          <w:rFonts w:ascii="Times New Roman" w:eastAsiaTheme="minorEastAsia" w:hAnsiTheme="minorEastAsia" w:cs="Times New Roman"/>
          <w:sz w:val="24"/>
          <w:szCs w:val="24"/>
        </w:rPr>
        <w:t>脉冲反吹滤筒干式除尘器</w:t>
      </w:r>
      <w:r w:rsidRPr="007104F6">
        <w:rPr>
          <w:rFonts w:ascii="Times New Roman" w:eastAsiaTheme="minorEastAsia" w:hAnsi="Times New Roman" w:cs="Times New Roman"/>
          <w:sz w:val="24"/>
          <w:szCs w:val="24"/>
        </w:rPr>
        <w:t>”</w:t>
      </w:r>
      <w:r w:rsidRPr="007104F6">
        <w:rPr>
          <w:rFonts w:ascii="Times New Roman" w:eastAsiaTheme="minorEastAsia" w:hAnsiTheme="minorEastAsia" w:cs="Times New Roman"/>
          <w:sz w:val="24"/>
          <w:szCs w:val="24"/>
        </w:rPr>
        <w:t>处理后，通过</w:t>
      </w:r>
      <w:r w:rsidRPr="007104F6">
        <w:rPr>
          <w:rFonts w:ascii="Times New Roman" w:eastAsiaTheme="minorEastAsia" w:hAnsi="Times New Roman" w:cs="Times New Roman"/>
          <w:sz w:val="24"/>
          <w:szCs w:val="24"/>
        </w:rPr>
        <w:t>15</w:t>
      </w:r>
      <w:r w:rsidRPr="007104F6">
        <w:rPr>
          <w:rFonts w:ascii="Times New Roman" w:eastAsiaTheme="minorEastAsia" w:hAnsiTheme="minorEastAsia" w:cs="Times New Roman"/>
          <w:sz w:val="24"/>
          <w:szCs w:val="24"/>
        </w:rPr>
        <w:t>米高排气筒</w:t>
      </w:r>
      <w:r w:rsidRPr="007104F6">
        <w:rPr>
          <w:rFonts w:ascii="Times New Roman" w:eastAsiaTheme="minorEastAsia" w:hAnsi="Times New Roman" w:cs="Times New Roman"/>
          <w:sz w:val="24"/>
          <w:szCs w:val="24"/>
        </w:rPr>
        <w:t>FQ2</w:t>
      </w:r>
      <w:r w:rsidRPr="007104F6">
        <w:rPr>
          <w:rFonts w:ascii="Times New Roman" w:eastAsiaTheme="minorEastAsia" w:hAnsiTheme="minorEastAsia" w:cs="Times New Roman"/>
          <w:sz w:val="24"/>
          <w:szCs w:val="24"/>
        </w:rPr>
        <w:t>排放；（</w:t>
      </w:r>
      <w:r w:rsidRPr="007104F6">
        <w:rPr>
          <w:rFonts w:ascii="Times New Roman" w:eastAsiaTheme="minorEastAsia" w:hAnsi="Times New Roman" w:cs="Times New Roman"/>
          <w:sz w:val="24"/>
          <w:szCs w:val="24"/>
        </w:rPr>
        <w:t>3</w:t>
      </w:r>
      <w:r w:rsidRPr="007104F6">
        <w:rPr>
          <w:rFonts w:ascii="Times New Roman" w:eastAsiaTheme="minorEastAsia" w:hAnsiTheme="minorEastAsia" w:cs="Times New Roman"/>
          <w:sz w:val="24"/>
          <w:szCs w:val="24"/>
        </w:rPr>
        <w:t>）水星件焊接工序产生的焊接烟尘，经配套的</w:t>
      </w:r>
      <w:r w:rsidRPr="007104F6">
        <w:rPr>
          <w:rFonts w:ascii="Times New Roman" w:eastAsiaTheme="minorEastAsia" w:hAnsi="Times New Roman" w:cs="Times New Roman"/>
          <w:sz w:val="24"/>
          <w:szCs w:val="24"/>
        </w:rPr>
        <w:t>“</w:t>
      </w:r>
      <w:r w:rsidRPr="007104F6">
        <w:rPr>
          <w:rFonts w:ascii="Times New Roman" w:eastAsiaTheme="minorEastAsia" w:hAnsiTheme="minorEastAsia" w:cs="Times New Roman"/>
          <w:sz w:val="24"/>
          <w:szCs w:val="24"/>
        </w:rPr>
        <w:t>布袋除尘器</w:t>
      </w:r>
      <w:r w:rsidRPr="007104F6">
        <w:rPr>
          <w:rFonts w:ascii="Times New Roman" w:eastAsiaTheme="minorEastAsia" w:hAnsi="Times New Roman" w:cs="Times New Roman"/>
          <w:sz w:val="24"/>
          <w:szCs w:val="24"/>
        </w:rPr>
        <w:t>”</w:t>
      </w:r>
      <w:r w:rsidRPr="007104F6">
        <w:rPr>
          <w:rFonts w:ascii="Times New Roman" w:eastAsiaTheme="minorEastAsia" w:hAnsiTheme="minorEastAsia" w:cs="Times New Roman"/>
          <w:sz w:val="24"/>
          <w:szCs w:val="24"/>
        </w:rPr>
        <w:t>处理后，通过</w:t>
      </w:r>
      <w:r w:rsidRPr="007104F6">
        <w:rPr>
          <w:rFonts w:ascii="Times New Roman" w:eastAsiaTheme="minorEastAsia" w:hAnsi="Times New Roman" w:cs="Times New Roman"/>
          <w:sz w:val="24"/>
          <w:szCs w:val="24"/>
        </w:rPr>
        <w:t>15</w:t>
      </w:r>
      <w:r w:rsidRPr="007104F6">
        <w:rPr>
          <w:rFonts w:ascii="Times New Roman" w:eastAsiaTheme="minorEastAsia" w:hAnsiTheme="minorEastAsia" w:cs="Times New Roman"/>
          <w:sz w:val="24"/>
          <w:szCs w:val="24"/>
        </w:rPr>
        <w:t>米高排气筒</w:t>
      </w:r>
      <w:r w:rsidRPr="007104F6">
        <w:rPr>
          <w:rFonts w:ascii="Times New Roman" w:eastAsiaTheme="minorEastAsia" w:hAnsi="Times New Roman" w:cs="Times New Roman"/>
          <w:sz w:val="24"/>
          <w:szCs w:val="24"/>
        </w:rPr>
        <w:t>FQ3</w:t>
      </w:r>
      <w:r w:rsidRPr="007104F6">
        <w:rPr>
          <w:rFonts w:ascii="Times New Roman" w:eastAsiaTheme="minorEastAsia" w:hAnsiTheme="minorEastAsia" w:cs="Times New Roman"/>
          <w:sz w:val="24"/>
          <w:szCs w:val="24"/>
        </w:rPr>
        <w:t>排放；。</w:t>
      </w:r>
    </w:p>
    <w:p w:rsidR="00086390" w:rsidRPr="001858FA" w:rsidRDefault="002F3455" w:rsidP="007104F6">
      <w:pPr>
        <w:ind w:firstLineChars="200" w:firstLine="480"/>
        <w:rPr>
          <w:rFonts w:ascii="Times New Roman" w:eastAsiaTheme="minorEastAsia" w:hAnsi="Times New Roman"/>
          <w:sz w:val="24"/>
          <w:szCs w:val="24"/>
        </w:rPr>
      </w:pPr>
      <w:r w:rsidRPr="007104F6">
        <w:rPr>
          <w:rFonts w:ascii="Times New Roman" w:eastAsiaTheme="minorEastAsia" w:hAnsiTheme="minorEastAsia"/>
          <w:sz w:val="24"/>
          <w:szCs w:val="24"/>
        </w:rPr>
        <w:t>无组织废</w:t>
      </w:r>
      <w:r w:rsidRPr="001858FA">
        <w:rPr>
          <w:rFonts w:ascii="Times New Roman" w:eastAsiaTheme="minorEastAsia" w:hAnsiTheme="minorEastAsia"/>
          <w:sz w:val="24"/>
          <w:szCs w:val="24"/>
        </w:rPr>
        <w:t>气来源及污染物如下：切割、焊接、打磨各过程未完全捕集的废气</w:t>
      </w:r>
      <w:r w:rsidRPr="001858FA">
        <w:rPr>
          <w:rFonts w:ascii="Times New Roman" w:eastAsiaTheme="minorEastAsia" w:hAnsiTheme="minorEastAsia"/>
          <w:color w:val="000000"/>
          <w:sz w:val="24"/>
          <w:szCs w:val="24"/>
        </w:rPr>
        <w:t>通过无组织排放至环境中</w:t>
      </w:r>
      <w:r w:rsidRPr="001858FA">
        <w:rPr>
          <w:rFonts w:ascii="Times New Roman" w:eastAsiaTheme="minorEastAsia" w:hAnsiTheme="minorEastAsia"/>
          <w:sz w:val="24"/>
          <w:szCs w:val="24"/>
        </w:rPr>
        <w:t>。</w:t>
      </w:r>
    </w:p>
    <w:p w:rsidR="00086390" w:rsidRPr="001858FA" w:rsidRDefault="00086390" w:rsidP="007104F6">
      <w:pPr>
        <w:ind w:firstLineChars="200" w:firstLine="480"/>
        <w:rPr>
          <w:rFonts w:ascii="Times New Roman" w:eastAsiaTheme="minorEastAsia" w:hAnsi="Times New Roman"/>
          <w:sz w:val="24"/>
          <w:szCs w:val="24"/>
        </w:rPr>
      </w:pPr>
      <w:r w:rsidRPr="001858FA">
        <w:rPr>
          <w:rFonts w:ascii="Times New Roman" w:eastAsiaTheme="minorEastAsia" w:hAnsi="Times New Roman"/>
          <w:sz w:val="24"/>
          <w:szCs w:val="24"/>
        </w:rPr>
        <w:t>3</w:t>
      </w:r>
      <w:r w:rsidRPr="001858FA">
        <w:rPr>
          <w:rFonts w:ascii="Times New Roman" w:eastAsiaTheme="minorEastAsia" w:hAnsiTheme="minorEastAsia"/>
          <w:sz w:val="24"/>
          <w:szCs w:val="24"/>
        </w:rPr>
        <w:t>、噪声</w:t>
      </w:r>
      <w:r w:rsidR="00DB2D2A" w:rsidRPr="001858FA">
        <w:rPr>
          <w:rFonts w:ascii="Times New Roman" w:eastAsiaTheme="minorEastAsia" w:hAnsiTheme="minorEastAsia"/>
          <w:sz w:val="24"/>
          <w:szCs w:val="24"/>
        </w:rPr>
        <w:t>及振动</w:t>
      </w:r>
    </w:p>
    <w:p w:rsidR="00086390" w:rsidRPr="001858FA" w:rsidRDefault="002616F7" w:rsidP="007104F6">
      <w:pPr>
        <w:ind w:firstLineChars="200" w:firstLine="480"/>
        <w:rPr>
          <w:rFonts w:ascii="Times New Roman" w:eastAsiaTheme="minorEastAsia" w:hAnsi="Times New Roman"/>
          <w:sz w:val="24"/>
          <w:szCs w:val="24"/>
        </w:rPr>
      </w:pPr>
      <w:r w:rsidRPr="001858FA">
        <w:rPr>
          <w:rFonts w:ascii="Times New Roman" w:eastAsiaTheme="minorEastAsia" w:hAnsiTheme="minorEastAsia"/>
          <w:sz w:val="24"/>
          <w:szCs w:val="24"/>
        </w:rPr>
        <w:t>该</w:t>
      </w:r>
      <w:r w:rsidR="00C636E8" w:rsidRPr="001858FA">
        <w:rPr>
          <w:rFonts w:ascii="Times New Roman" w:eastAsiaTheme="minorEastAsia" w:hAnsiTheme="minorEastAsia"/>
          <w:sz w:val="24"/>
          <w:szCs w:val="24"/>
        </w:rPr>
        <w:t>项目主要噪声源是</w:t>
      </w:r>
      <w:r w:rsidR="002F3455" w:rsidRPr="001858FA">
        <w:rPr>
          <w:rFonts w:ascii="Times New Roman" w:eastAsiaTheme="minorEastAsia" w:hAnsiTheme="minorEastAsia"/>
          <w:sz w:val="24"/>
          <w:szCs w:val="24"/>
        </w:rPr>
        <w:t>冲床、液压机、钻铣床、钻床、拉弯机、弯管机、激光切割机、车床、加工中心、攻丝机、冷弯机组、空压机、风机</w:t>
      </w:r>
      <w:r w:rsidR="00C636E8" w:rsidRPr="001858FA">
        <w:rPr>
          <w:rFonts w:ascii="Times New Roman" w:eastAsiaTheme="minorEastAsia" w:hAnsiTheme="minorEastAsia"/>
          <w:sz w:val="24"/>
          <w:szCs w:val="24"/>
        </w:rPr>
        <w:t>等运转设备。</w:t>
      </w:r>
      <w:r w:rsidR="00086390" w:rsidRPr="001858FA">
        <w:rPr>
          <w:rFonts w:ascii="Times New Roman" w:eastAsiaTheme="minorEastAsia" w:hAnsiTheme="minorEastAsia"/>
          <w:sz w:val="24"/>
          <w:szCs w:val="24"/>
        </w:rPr>
        <w:t>通过</w:t>
      </w:r>
      <w:r w:rsidR="00E604EE" w:rsidRPr="001858FA">
        <w:rPr>
          <w:rFonts w:ascii="Times New Roman" w:eastAsiaTheme="minorEastAsia" w:hAnsiTheme="minorEastAsia"/>
          <w:sz w:val="24"/>
          <w:szCs w:val="24"/>
        </w:rPr>
        <w:t>厂房墙体隔声，距离衰减</w:t>
      </w:r>
      <w:r w:rsidR="00DB2D2A" w:rsidRPr="001858FA">
        <w:rPr>
          <w:rFonts w:ascii="Times New Roman" w:eastAsiaTheme="minorEastAsia" w:hAnsiTheme="minorEastAsia"/>
          <w:sz w:val="24"/>
          <w:szCs w:val="24"/>
        </w:rPr>
        <w:t>、</w:t>
      </w:r>
      <w:r w:rsidR="002F3455" w:rsidRPr="001858FA">
        <w:rPr>
          <w:rFonts w:ascii="Times New Roman" w:eastAsiaTheme="minorEastAsia" w:hAnsiTheme="minorEastAsia"/>
          <w:color w:val="000000"/>
          <w:sz w:val="24"/>
          <w:szCs w:val="24"/>
        </w:rPr>
        <w:t>老厂区</w:t>
      </w:r>
      <w:r w:rsidR="002F3455" w:rsidRPr="001858FA">
        <w:rPr>
          <w:rFonts w:ascii="Times New Roman" w:eastAsiaTheme="minorEastAsia" w:hAnsiTheme="minorEastAsia"/>
          <w:sz w:val="24"/>
          <w:szCs w:val="24"/>
        </w:rPr>
        <w:t>冲床与地面基础之间设置防震沙沟</w:t>
      </w:r>
      <w:r w:rsidR="002F3455" w:rsidRPr="001858FA">
        <w:rPr>
          <w:rFonts w:ascii="Times New Roman" w:eastAsiaTheme="minorEastAsia" w:hAnsi="Times New Roman"/>
          <w:sz w:val="24"/>
          <w:szCs w:val="24"/>
        </w:rPr>
        <w:t>+</w:t>
      </w:r>
      <w:r w:rsidR="002F3455" w:rsidRPr="001858FA">
        <w:rPr>
          <w:rFonts w:ascii="Times New Roman" w:eastAsiaTheme="minorEastAsia" w:hAnsiTheme="minorEastAsia"/>
          <w:sz w:val="24"/>
          <w:szCs w:val="24"/>
        </w:rPr>
        <w:t>减震垫（弹簧减震），新厂区冲床设置减震垫（弹簧减震）</w:t>
      </w:r>
      <w:r w:rsidR="00DB2D2A" w:rsidRPr="001858FA">
        <w:rPr>
          <w:rFonts w:ascii="Times New Roman" w:eastAsiaTheme="minorEastAsia" w:hAnsiTheme="minorEastAsia"/>
          <w:sz w:val="24"/>
          <w:szCs w:val="24"/>
        </w:rPr>
        <w:t>等措施降噪、减振。</w:t>
      </w:r>
    </w:p>
    <w:p w:rsidR="00086390" w:rsidRPr="001858FA" w:rsidRDefault="007D4AFF" w:rsidP="007104F6">
      <w:pPr>
        <w:ind w:firstLineChars="200" w:firstLine="480"/>
        <w:rPr>
          <w:rFonts w:ascii="Times New Roman" w:eastAsiaTheme="minorEastAsia" w:hAnsi="Times New Roman"/>
          <w:sz w:val="24"/>
          <w:szCs w:val="24"/>
        </w:rPr>
      </w:pPr>
      <w:r w:rsidRPr="001858FA">
        <w:rPr>
          <w:rFonts w:ascii="Times New Roman" w:eastAsiaTheme="minorEastAsia" w:hAnsi="Times New Roman"/>
          <w:sz w:val="24"/>
          <w:szCs w:val="24"/>
        </w:rPr>
        <w:t>4</w:t>
      </w:r>
      <w:r w:rsidR="00086390" w:rsidRPr="001858FA">
        <w:rPr>
          <w:rFonts w:ascii="Times New Roman" w:eastAsiaTheme="minorEastAsia" w:hAnsiTheme="minorEastAsia"/>
          <w:sz w:val="24"/>
          <w:szCs w:val="24"/>
        </w:rPr>
        <w:t>、固体废物</w:t>
      </w:r>
    </w:p>
    <w:p w:rsidR="001858FA" w:rsidRPr="001858FA" w:rsidRDefault="002616F7" w:rsidP="001858FA">
      <w:pPr>
        <w:ind w:firstLineChars="200" w:firstLine="480"/>
        <w:rPr>
          <w:rFonts w:eastAsiaTheme="minorEastAsia" w:hAnsiTheme="minorEastAsia"/>
          <w:sz w:val="24"/>
          <w:szCs w:val="24"/>
        </w:rPr>
      </w:pPr>
      <w:r w:rsidRPr="001858FA">
        <w:rPr>
          <w:rFonts w:ascii="Times New Roman" w:eastAsiaTheme="minorEastAsia" w:hAnsiTheme="minorEastAsia"/>
          <w:sz w:val="24"/>
          <w:szCs w:val="24"/>
        </w:rPr>
        <w:t>该项目</w:t>
      </w:r>
      <w:r w:rsidR="001858FA" w:rsidRPr="001858FA">
        <w:rPr>
          <w:rFonts w:eastAsiaTheme="minorEastAsia" w:hAnsiTheme="minorEastAsia"/>
          <w:sz w:val="24"/>
          <w:szCs w:val="24"/>
        </w:rPr>
        <w:t>固废主要有</w:t>
      </w:r>
      <w:r w:rsidR="001858FA" w:rsidRPr="001858FA">
        <w:rPr>
          <w:rFonts w:eastAsiaTheme="minorEastAsia" w:hAnsiTheme="minorEastAsia" w:hint="eastAsia"/>
          <w:sz w:val="24"/>
          <w:szCs w:val="24"/>
        </w:rPr>
        <w:t>新、老厂区</w:t>
      </w:r>
      <w:r w:rsidR="001858FA" w:rsidRPr="001858FA">
        <w:rPr>
          <w:rFonts w:eastAsiaTheme="minorEastAsia" w:hAnsiTheme="minorEastAsia"/>
          <w:sz w:val="24"/>
          <w:szCs w:val="24"/>
        </w:rPr>
        <w:t>职工生活产生的生活垃圾、</w:t>
      </w:r>
      <w:r w:rsidR="001858FA" w:rsidRPr="001858FA">
        <w:rPr>
          <w:rFonts w:eastAsiaTheme="minorEastAsia" w:hAnsiTheme="minorEastAsia" w:hint="eastAsia"/>
          <w:sz w:val="24"/>
          <w:szCs w:val="24"/>
        </w:rPr>
        <w:t>老厂区</w:t>
      </w:r>
      <w:r w:rsidR="001858FA" w:rsidRPr="001858FA">
        <w:rPr>
          <w:rFonts w:eastAsiaTheme="minorEastAsia" w:hAnsiTheme="minorEastAsia"/>
          <w:sz w:val="24"/>
          <w:szCs w:val="24"/>
        </w:rPr>
        <w:t>生产过程产生的废金属、废保养油、废乳化液</w:t>
      </w:r>
      <w:r w:rsidR="001858FA" w:rsidRPr="001858FA">
        <w:rPr>
          <w:rFonts w:eastAsiaTheme="minorEastAsia" w:hAnsiTheme="minorEastAsia" w:hint="eastAsia"/>
          <w:sz w:val="24"/>
          <w:szCs w:val="24"/>
        </w:rPr>
        <w:t>，新厂区</w:t>
      </w:r>
      <w:r w:rsidR="001858FA" w:rsidRPr="001858FA">
        <w:rPr>
          <w:rFonts w:eastAsiaTheme="minorEastAsia" w:hAnsiTheme="minorEastAsia"/>
          <w:sz w:val="24"/>
          <w:szCs w:val="24"/>
        </w:rPr>
        <w:t>生产过程产生的废金属、除尘设备收集的颗粒物、废布袋、废滤筒、废保养油、废乳化液、废切削液、废电瓶。</w:t>
      </w:r>
    </w:p>
    <w:p w:rsidR="001858FA" w:rsidRPr="001858FA" w:rsidRDefault="001858FA" w:rsidP="001858FA">
      <w:pPr>
        <w:ind w:firstLineChars="200" w:firstLine="480"/>
        <w:rPr>
          <w:rFonts w:eastAsiaTheme="minorEastAsia" w:hAnsiTheme="minorEastAsia" w:hint="eastAsia"/>
          <w:sz w:val="24"/>
          <w:szCs w:val="24"/>
        </w:rPr>
      </w:pPr>
      <w:r w:rsidRPr="001858FA">
        <w:rPr>
          <w:rFonts w:eastAsiaTheme="minorEastAsia" w:hAnsiTheme="minorEastAsia" w:hint="eastAsia"/>
          <w:sz w:val="24"/>
          <w:szCs w:val="24"/>
        </w:rPr>
        <w:t>老厂区</w:t>
      </w:r>
      <w:r w:rsidRPr="001858FA">
        <w:rPr>
          <w:rFonts w:eastAsiaTheme="minorEastAsia" w:hAnsiTheme="minorEastAsia"/>
          <w:sz w:val="24"/>
          <w:szCs w:val="24"/>
        </w:rPr>
        <w:t>废金属外卖给废品回收单位</w:t>
      </w:r>
      <w:r w:rsidRPr="001858FA">
        <w:rPr>
          <w:rFonts w:eastAsiaTheme="minorEastAsia" w:hAnsiTheme="minorEastAsia" w:hint="eastAsia"/>
          <w:sz w:val="24"/>
          <w:szCs w:val="24"/>
        </w:rPr>
        <w:t>，</w:t>
      </w:r>
      <w:r w:rsidRPr="001858FA">
        <w:rPr>
          <w:rFonts w:eastAsiaTheme="minorEastAsia" w:hAnsiTheme="minorEastAsia"/>
          <w:sz w:val="24"/>
          <w:szCs w:val="24"/>
        </w:rPr>
        <w:t>废保养油、废乳化液委托无锡金鹏水处理</w:t>
      </w:r>
      <w:r w:rsidRPr="001858FA">
        <w:rPr>
          <w:rFonts w:eastAsiaTheme="minorEastAsia" w:hAnsiTheme="minorEastAsia" w:hint="eastAsia"/>
          <w:sz w:val="24"/>
          <w:szCs w:val="24"/>
        </w:rPr>
        <w:t>有限公司处置。</w:t>
      </w:r>
      <w:r w:rsidRPr="001858FA">
        <w:rPr>
          <w:rFonts w:eastAsiaTheme="minorEastAsia" w:hAnsiTheme="minorEastAsia"/>
          <w:sz w:val="24"/>
          <w:szCs w:val="24"/>
        </w:rPr>
        <w:t>生活垃圾由环卫部门清运。</w:t>
      </w:r>
    </w:p>
    <w:p w:rsidR="00086390" w:rsidRPr="001858FA" w:rsidRDefault="001858FA" w:rsidP="001858FA">
      <w:pPr>
        <w:ind w:firstLineChars="200" w:firstLine="480"/>
        <w:rPr>
          <w:rFonts w:ascii="Times New Roman" w:eastAsiaTheme="minorEastAsia" w:hAnsiTheme="minorEastAsia"/>
          <w:sz w:val="24"/>
          <w:szCs w:val="24"/>
        </w:rPr>
      </w:pPr>
      <w:r w:rsidRPr="001858FA">
        <w:rPr>
          <w:rFonts w:eastAsiaTheme="minorEastAsia" w:hAnsiTheme="minorEastAsia" w:hint="eastAsia"/>
          <w:sz w:val="24"/>
          <w:szCs w:val="24"/>
        </w:rPr>
        <w:t>新厂区</w:t>
      </w:r>
      <w:r w:rsidRPr="001858FA">
        <w:rPr>
          <w:rFonts w:eastAsiaTheme="minorEastAsia" w:hAnsiTheme="minorEastAsia"/>
          <w:sz w:val="24"/>
          <w:szCs w:val="24"/>
        </w:rPr>
        <w:t>废金属、除尘设备收集的颗粒物、废布袋、废滤筒外卖给废品回收单位；废电瓶委托无锡恒润物资再生利用</w:t>
      </w:r>
      <w:r w:rsidRPr="001858FA">
        <w:rPr>
          <w:rFonts w:eastAsiaTheme="minorEastAsia" w:hAnsiTheme="minorEastAsia" w:hint="eastAsia"/>
          <w:sz w:val="24"/>
          <w:szCs w:val="24"/>
        </w:rPr>
        <w:t>有限公司处置，</w:t>
      </w:r>
      <w:r w:rsidRPr="001858FA">
        <w:rPr>
          <w:rFonts w:eastAsiaTheme="minorEastAsia" w:hAnsiTheme="minorEastAsia"/>
          <w:sz w:val="24"/>
          <w:szCs w:val="24"/>
        </w:rPr>
        <w:t>废保养油、废乳化液、废切削液委托无锡金鹏水处理</w:t>
      </w:r>
      <w:r w:rsidRPr="001858FA">
        <w:rPr>
          <w:rFonts w:eastAsiaTheme="minorEastAsia" w:hAnsiTheme="minorEastAsia" w:hint="eastAsia"/>
          <w:sz w:val="24"/>
          <w:szCs w:val="24"/>
        </w:rPr>
        <w:t>有限公司处置。</w:t>
      </w:r>
      <w:r w:rsidRPr="001858FA">
        <w:rPr>
          <w:rFonts w:eastAsiaTheme="minorEastAsia" w:hAnsiTheme="minorEastAsia"/>
          <w:sz w:val="24"/>
          <w:szCs w:val="24"/>
        </w:rPr>
        <w:t>生活垃圾由环卫部门清运。</w:t>
      </w:r>
      <w:r w:rsidR="00086390" w:rsidRPr="001858FA">
        <w:rPr>
          <w:rFonts w:ascii="Times New Roman" w:eastAsiaTheme="minorEastAsia" w:hAnsiTheme="minorEastAsia"/>
          <w:sz w:val="24"/>
          <w:szCs w:val="24"/>
        </w:rPr>
        <w:t>固废零排放。</w:t>
      </w:r>
    </w:p>
    <w:p w:rsidR="00E604EE" w:rsidRPr="007104F6" w:rsidRDefault="00E604EE" w:rsidP="007104F6">
      <w:pPr>
        <w:ind w:firstLineChars="200" w:firstLine="480"/>
        <w:rPr>
          <w:rFonts w:ascii="Times New Roman" w:eastAsiaTheme="minorEastAsia" w:hAnsi="Times New Roman"/>
          <w:sz w:val="24"/>
          <w:szCs w:val="24"/>
        </w:rPr>
      </w:pPr>
    </w:p>
    <w:p w:rsidR="00086390" w:rsidRPr="007104F6" w:rsidRDefault="00086390" w:rsidP="007104F6">
      <w:pPr>
        <w:ind w:firstLineChars="200" w:firstLine="480"/>
        <w:outlineLvl w:val="0"/>
        <w:rPr>
          <w:rFonts w:ascii="Times New Roman" w:eastAsiaTheme="minorEastAsia" w:hAnsi="Times New Roman"/>
          <w:sz w:val="24"/>
          <w:szCs w:val="24"/>
        </w:rPr>
      </w:pPr>
      <w:r w:rsidRPr="007104F6">
        <w:rPr>
          <w:rFonts w:ascii="Times New Roman" w:eastAsiaTheme="minorEastAsia" w:hAnsiTheme="minorEastAsia"/>
          <w:sz w:val="24"/>
          <w:szCs w:val="24"/>
        </w:rPr>
        <w:t>四、环保设施监测结果</w:t>
      </w:r>
    </w:p>
    <w:p w:rsidR="00086390" w:rsidRPr="007104F6" w:rsidRDefault="00086390" w:rsidP="007104F6">
      <w:pPr>
        <w:ind w:firstLineChars="200" w:firstLine="480"/>
        <w:rPr>
          <w:rFonts w:ascii="Times New Roman" w:eastAsiaTheme="minorEastAsia" w:hAnsi="Times New Roman"/>
          <w:sz w:val="24"/>
          <w:szCs w:val="24"/>
        </w:rPr>
      </w:pPr>
      <w:r w:rsidRPr="007104F6">
        <w:rPr>
          <w:rFonts w:ascii="Times New Roman" w:eastAsiaTheme="minorEastAsia" w:hAnsi="Times New Roman"/>
          <w:sz w:val="24"/>
          <w:szCs w:val="24"/>
        </w:rPr>
        <w:t>1</w:t>
      </w:r>
      <w:r w:rsidRPr="007104F6">
        <w:rPr>
          <w:rFonts w:ascii="Times New Roman" w:eastAsiaTheme="minorEastAsia" w:hAnsiTheme="minorEastAsia"/>
          <w:sz w:val="24"/>
          <w:szCs w:val="24"/>
        </w:rPr>
        <w:t>、监测期间的生产工况</w:t>
      </w:r>
    </w:p>
    <w:p w:rsidR="00086390" w:rsidRPr="007104F6" w:rsidRDefault="00086390" w:rsidP="007104F6">
      <w:pPr>
        <w:ind w:firstLineChars="200" w:firstLine="480"/>
        <w:rPr>
          <w:rFonts w:ascii="Times New Roman" w:eastAsiaTheme="minorEastAsia" w:hAnsi="Times New Roman"/>
          <w:sz w:val="24"/>
          <w:szCs w:val="24"/>
        </w:rPr>
      </w:pPr>
      <w:r w:rsidRPr="007104F6">
        <w:rPr>
          <w:rFonts w:ascii="Times New Roman" w:eastAsiaTheme="minorEastAsia" w:hAnsiTheme="minorEastAsia"/>
          <w:sz w:val="24"/>
          <w:szCs w:val="24"/>
        </w:rPr>
        <w:t>监测期间，企业生产正常，生产负荷达到</w:t>
      </w:r>
      <w:r w:rsidRPr="007104F6">
        <w:rPr>
          <w:rFonts w:ascii="Times New Roman" w:eastAsiaTheme="minorEastAsia" w:hAnsi="Times New Roman"/>
          <w:sz w:val="24"/>
          <w:szCs w:val="24"/>
        </w:rPr>
        <w:t>75%</w:t>
      </w:r>
      <w:r w:rsidRPr="007104F6">
        <w:rPr>
          <w:rFonts w:ascii="Times New Roman" w:eastAsiaTheme="minorEastAsia" w:hAnsiTheme="minorEastAsia"/>
          <w:sz w:val="24"/>
          <w:szCs w:val="24"/>
        </w:rPr>
        <w:t>以上，满足验收监测技术规范要求。</w:t>
      </w:r>
    </w:p>
    <w:p w:rsidR="00086390" w:rsidRPr="007104F6" w:rsidRDefault="00086390" w:rsidP="007104F6">
      <w:pPr>
        <w:ind w:firstLineChars="200" w:firstLine="480"/>
        <w:rPr>
          <w:rFonts w:ascii="Times New Roman" w:eastAsiaTheme="minorEastAsia" w:hAnsi="Times New Roman"/>
          <w:sz w:val="24"/>
          <w:szCs w:val="24"/>
        </w:rPr>
      </w:pPr>
      <w:r w:rsidRPr="007104F6">
        <w:rPr>
          <w:rFonts w:ascii="Times New Roman" w:eastAsiaTheme="minorEastAsia" w:hAnsi="Times New Roman"/>
          <w:sz w:val="24"/>
          <w:szCs w:val="24"/>
        </w:rPr>
        <w:t>2</w:t>
      </w:r>
      <w:r w:rsidRPr="007104F6">
        <w:rPr>
          <w:rFonts w:ascii="Times New Roman" w:eastAsiaTheme="minorEastAsia" w:hAnsiTheme="minorEastAsia"/>
          <w:sz w:val="24"/>
          <w:szCs w:val="24"/>
        </w:rPr>
        <w:t>、废水</w:t>
      </w:r>
    </w:p>
    <w:p w:rsidR="00086390" w:rsidRPr="007104F6" w:rsidRDefault="002F3455" w:rsidP="007104F6">
      <w:pPr>
        <w:ind w:firstLineChars="200" w:firstLine="480"/>
        <w:rPr>
          <w:rFonts w:ascii="Times New Roman" w:eastAsiaTheme="minorEastAsia" w:hAnsi="Times New Roman"/>
          <w:sz w:val="24"/>
          <w:szCs w:val="24"/>
        </w:rPr>
      </w:pPr>
      <w:r w:rsidRPr="007104F6">
        <w:rPr>
          <w:rFonts w:ascii="Times New Roman" w:eastAsiaTheme="minorEastAsia" w:hAnsiTheme="minorEastAsia"/>
          <w:sz w:val="24"/>
          <w:szCs w:val="24"/>
        </w:rPr>
        <w:t>新、老厂区生活污水监测因子</w:t>
      </w:r>
      <w:r w:rsidRPr="007104F6">
        <w:rPr>
          <w:rFonts w:ascii="Times New Roman" w:eastAsiaTheme="minorEastAsia" w:hAnsi="Times New Roman"/>
          <w:sz w:val="24"/>
          <w:szCs w:val="24"/>
        </w:rPr>
        <w:t>pH</w:t>
      </w:r>
      <w:r w:rsidRPr="007104F6">
        <w:rPr>
          <w:rFonts w:ascii="Times New Roman" w:eastAsiaTheme="minorEastAsia" w:hAnsiTheme="minorEastAsia"/>
          <w:sz w:val="24"/>
          <w:szCs w:val="24"/>
        </w:rPr>
        <w:t>值、化学需氧量、悬浮物符合</w:t>
      </w:r>
      <w:r w:rsidRPr="007104F6">
        <w:rPr>
          <w:rFonts w:ascii="Times New Roman" w:eastAsiaTheme="minorEastAsia" w:hAnsi="Times New Roman"/>
          <w:sz w:val="24"/>
          <w:szCs w:val="24"/>
        </w:rPr>
        <w:t>GB8987-1996</w:t>
      </w:r>
      <w:r w:rsidRPr="007104F6">
        <w:rPr>
          <w:rFonts w:ascii="Times New Roman" w:eastAsiaTheme="minorEastAsia" w:hAnsiTheme="minorEastAsia"/>
          <w:sz w:val="24"/>
          <w:szCs w:val="24"/>
        </w:rPr>
        <w:t>《污水综合排放标准》表</w:t>
      </w:r>
      <w:r w:rsidRPr="007104F6">
        <w:rPr>
          <w:rFonts w:ascii="Times New Roman" w:eastAsiaTheme="minorEastAsia" w:hAnsi="Times New Roman"/>
          <w:sz w:val="24"/>
          <w:szCs w:val="24"/>
        </w:rPr>
        <w:t>4</w:t>
      </w:r>
      <w:r w:rsidRPr="007104F6">
        <w:rPr>
          <w:rFonts w:ascii="Times New Roman" w:eastAsiaTheme="minorEastAsia" w:hAnsiTheme="minorEastAsia"/>
          <w:sz w:val="24"/>
          <w:szCs w:val="24"/>
        </w:rPr>
        <w:t>三级标准；氨氮、总磷和总氮符合</w:t>
      </w:r>
      <w:r w:rsidRPr="007104F6">
        <w:rPr>
          <w:rFonts w:ascii="Times New Roman" w:eastAsiaTheme="minorEastAsia" w:hAnsi="Times New Roman"/>
          <w:sz w:val="24"/>
          <w:szCs w:val="24"/>
        </w:rPr>
        <w:t>GB/T31962-2015</w:t>
      </w:r>
      <w:r w:rsidRPr="007104F6">
        <w:rPr>
          <w:rFonts w:ascii="Times New Roman" w:eastAsiaTheme="minorEastAsia" w:hAnsiTheme="minorEastAsia"/>
          <w:sz w:val="24"/>
          <w:szCs w:val="24"/>
        </w:rPr>
        <w:t>《污水排入城镇下水道水质标准》表</w:t>
      </w:r>
      <w:r w:rsidRPr="007104F6">
        <w:rPr>
          <w:rFonts w:ascii="Times New Roman" w:eastAsiaTheme="minorEastAsia" w:hAnsi="Times New Roman"/>
          <w:sz w:val="24"/>
          <w:szCs w:val="24"/>
        </w:rPr>
        <w:t>1</w:t>
      </w:r>
      <w:r w:rsidRPr="007104F6">
        <w:rPr>
          <w:rFonts w:ascii="Times New Roman" w:eastAsiaTheme="minorEastAsia" w:hAnsiTheme="minorEastAsia"/>
          <w:sz w:val="24"/>
          <w:szCs w:val="24"/>
        </w:rPr>
        <w:t>中</w:t>
      </w:r>
      <w:r w:rsidRPr="007104F6">
        <w:rPr>
          <w:rFonts w:ascii="Times New Roman" w:eastAsiaTheme="minorEastAsia" w:hAnsi="Times New Roman"/>
          <w:sz w:val="24"/>
          <w:szCs w:val="24"/>
        </w:rPr>
        <w:t>B</w:t>
      </w:r>
      <w:r w:rsidRPr="007104F6">
        <w:rPr>
          <w:rFonts w:ascii="Times New Roman" w:eastAsiaTheme="minorEastAsia" w:hAnsiTheme="minorEastAsia"/>
          <w:sz w:val="24"/>
          <w:szCs w:val="24"/>
        </w:rPr>
        <w:t>级标准。</w:t>
      </w:r>
    </w:p>
    <w:p w:rsidR="00E604EE" w:rsidRPr="007104F6" w:rsidRDefault="00E604EE" w:rsidP="007104F6">
      <w:pPr>
        <w:ind w:firstLineChars="200" w:firstLine="480"/>
        <w:rPr>
          <w:rFonts w:ascii="Times New Roman" w:eastAsiaTheme="minorEastAsia" w:hAnsi="Times New Roman"/>
          <w:sz w:val="24"/>
          <w:szCs w:val="24"/>
        </w:rPr>
      </w:pPr>
      <w:r w:rsidRPr="007104F6">
        <w:rPr>
          <w:rFonts w:ascii="Times New Roman" w:eastAsiaTheme="minorEastAsia" w:hAnsi="Times New Roman"/>
          <w:sz w:val="24"/>
          <w:szCs w:val="24"/>
        </w:rPr>
        <w:t>3</w:t>
      </w:r>
      <w:r w:rsidRPr="007104F6">
        <w:rPr>
          <w:rFonts w:ascii="Times New Roman" w:eastAsiaTheme="minorEastAsia" w:hAnsiTheme="minorEastAsia"/>
          <w:sz w:val="24"/>
          <w:szCs w:val="24"/>
        </w:rPr>
        <w:t>、废气</w:t>
      </w:r>
    </w:p>
    <w:p w:rsidR="002F3455" w:rsidRPr="007104F6" w:rsidRDefault="002F3455" w:rsidP="007104F6">
      <w:pPr>
        <w:ind w:firstLineChars="200" w:firstLine="480"/>
        <w:rPr>
          <w:rFonts w:ascii="Times New Roman" w:eastAsiaTheme="minorEastAsia" w:hAnsi="Times New Roman"/>
          <w:color w:val="000000"/>
          <w:sz w:val="24"/>
          <w:szCs w:val="24"/>
        </w:rPr>
      </w:pPr>
      <w:r w:rsidRPr="007104F6">
        <w:rPr>
          <w:rFonts w:ascii="Times New Roman" w:eastAsiaTheme="minorEastAsia" w:hAnsiTheme="minorEastAsia"/>
          <w:color w:val="000000"/>
          <w:sz w:val="24"/>
          <w:szCs w:val="24"/>
        </w:rPr>
        <w:t>新厂区有组织监测因子切割、焊接、打磨废气颗粒物均符合上海市《大气污染物综合排放标准》（</w:t>
      </w:r>
      <w:r w:rsidRPr="007104F6">
        <w:rPr>
          <w:rFonts w:ascii="Times New Roman" w:eastAsiaTheme="minorEastAsia" w:hAnsi="Times New Roman"/>
          <w:color w:val="000000"/>
          <w:sz w:val="24"/>
          <w:szCs w:val="24"/>
        </w:rPr>
        <w:t>DB31/933-2015</w:t>
      </w:r>
      <w:r w:rsidRPr="007104F6">
        <w:rPr>
          <w:rFonts w:ascii="Times New Roman" w:eastAsiaTheme="minorEastAsia" w:hAnsiTheme="minorEastAsia"/>
          <w:color w:val="000000"/>
          <w:sz w:val="24"/>
          <w:szCs w:val="24"/>
        </w:rPr>
        <w:t>）表</w:t>
      </w:r>
      <w:r w:rsidRPr="007104F6">
        <w:rPr>
          <w:rFonts w:ascii="Times New Roman" w:eastAsiaTheme="minorEastAsia" w:hAnsi="Times New Roman"/>
          <w:color w:val="000000"/>
          <w:sz w:val="24"/>
          <w:szCs w:val="24"/>
        </w:rPr>
        <w:t>1</w:t>
      </w:r>
      <w:r w:rsidRPr="007104F6">
        <w:rPr>
          <w:rFonts w:ascii="Times New Roman" w:eastAsiaTheme="minorEastAsia" w:hAnsiTheme="minorEastAsia"/>
          <w:color w:val="000000"/>
          <w:sz w:val="24"/>
          <w:szCs w:val="24"/>
        </w:rPr>
        <w:t>标准。</w:t>
      </w:r>
    </w:p>
    <w:p w:rsidR="00E604EE" w:rsidRPr="007104F6" w:rsidRDefault="002F3455" w:rsidP="007104F6">
      <w:pPr>
        <w:ind w:firstLineChars="200" w:firstLine="480"/>
        <w:rPr>
          <w:rFonts w:ascii="Times New Roman" w:eastAsiaTheme="minorEastAsia" w:hAnsi="Times New Roman"/>
          <w:sz w:val="24"/>
          <w:szCs w:val="24"/>
        </w:rPr>
      </w:pPr>
      <w:r w:rsidRPr="007104F6">
        <w:rPr>
          <w:rFonts w:ascii="Times New Roman" w:eastAsiaTheme="minorEastAsia" w:hAnsiTheme="minorEastAsia"/>
          <w:color w:val="000000"/>
          <w:sz w:val="24"/>
          <w:szCs w:val="24"/>
        </w:rPr>
        <w:t>无组织监测因子颗粒物符合上海市《大气污染物综合排放标准》（</w:t>
      </w:r>
      <w:r w:rsidRPr="007104F6">
        <w:rPr>
          <w:rFonts w:ascii="Times New Roman" w:eastAsiaTheme="minorEastAsia" w:hAnsi="Times New Roman"/>
          <w:color w:val="000000"/>
          <w:sz w:val="24"/>
          <w:szCs w:val="24"/>
        </w:rPr>
        <w:t>DB31/933-2015</w:t>
      </w:r>
      <w:r w:rsidRPr="007104F6">
        <w:rPr>
          <w:rFonts w:ascii="Times New Roman" w:eastAsiaTheme="minorEastAsia" w:hAnsiTheme="minorEastAsia"/>
          <w:color w:val="000000"/>
          <w:sz w:val="24"/>
          <w:szCs w:val="24"/>
        </w:rPr>
        <w:t>）表</w:t>
      </w:r>
      <w:r w:rsidRPr="007104F6">
        <w:rPr>
          <w:rFonts w:ascii="Times New Roman" w:eastAsiaTheme="minorEastAsia" w:hAnsi="Times New Roman"/>
          <w:color w:val="000000"/>
          <w:sz w:val="24"/>
          <w:szCs w:val="24"/>
        </w:rPr>
        <w:t xml:space="preserve"> 3 </w:t>
      </w:r>
      <w:r w:rsidRPr="007104F6">
        <w:rPr>
          <w:rFonts w:ascii="Times New Roman" w:eastAsiaTheme="minorEastAsia" w:hAnsiTheme="minorEastAsia"/>
          <w:color w:val="000000"/>
          <w:sz w:val="24"/>
          <w:szCs w:val="24"/>
        </w:rPr>
        <w:t>厂界大气污染物监控点浓度限值。</w:t>
      </w:r>
    </w:p>
    <w:p w:rsidR="00086390" w:rsidRPr="007104F6" w:rsidRDefault="00E604EE" w:rsidP="007104F6">
      <w:pPr>
        <w:ind w:firstLineChars="200" w:firstLine="480"/>
        <w:rPr>
          <w:rFonts w:ascii="Times New Roman" w:eastAsiaTheme="minorEastAsia" w:hAnsi="Times New Roman"/>
          <w:sz w:val="24"/>
          <w:szCs w:val="24"/>
        </w:rPr>
      </w:pPr>
      <w:r w:rsidRPr="007104F6">
        <w:rPr>
          <w:rFonts w:ascii="Times New Roman" w:eastAsiaTheme="minorEastAsia" w:hAnsi="Times New Roman"/>
          <w:sz w:val="24"/>
          <w:szCs w:val="24"/>
        </w:rPr>
        <w:t>4</w:t>
      </w:r>
      <w:r w:rsidR="00086390" w:rsidRPr="007104F6">
        <w:rPr>
          <w:rFonts w:ascii="Times New Roman" w:eastAsiaTheme="minorEastAsia" w:hAnsiTheme="minorEastAsia"/>
          <w:sz w:val="24"/>
          <w:szCs w:val="24"/>
        </w:rPr>
        <w:t>、噪声</w:t>
      </w:r>
      <w:r w:rsidR="00DB2D2A" w:rsidRPr="007104F6">
        <w:rPr>
          <w:rFonts w:ascii="Times New Roman" w:eastAsiaTheme="minorEastAsia" w:hAnsiTheme="minorEastAsia"/>
          <w:sz w:val="24"/>
          <w:szCs w:val="24"/>
        </w:rPr>
        <w:t>及振动</w:t>
      </w:r>
    </w:p>
    <w:p w:rsidR="002F3455" w:rsidRPr="007104F6" w:rsidRDefault="002F3455" w:rsidP="007104F6">
      <w:pPr>
        <w:ind w:firstLineChars="200" w:firstLine="480"/>
        <w:rPr>
          <w:rFonts w:ascii="Times New Roman" w:eastAsiaTheme="minorEastAsia" w:hAnsi="Times New Roman"/>
          <w:sz w:val="24"/>
          <w:szCs w:val="24"/>
        </w:rPr>
      </w:pPr>
      <w:r w:rsidRPr="007104F6">
        <w:rPr>
          <w:rFonts w:ascii="Times New Roman" w:eastAsiaTheme="minorEastAsia" w:hAnsiTheme="minorEastAsia"/>
          <w:sz w:val="24"/>
          <w:szCs w:val="24"/>
        </w:rPr>
        <w:t>噪声检测结果表明：老厂区厂界昼、夜间噪声均符合《工业企业厂界环境噪声排放标准》（</w:t>
      </w:r>
      <w:r w:rsidRPr="007104F6">
        <w:rPr>
          <w:rFonts w:ascii="Times New Roman" w:eastAsiaTheme="minorEastAsia" w:hAnsi="Times New Roman"/>
          <w:sz w:val="24"/>
          <w:szCs w:val="24"/>
        </w:rPr>
        <w:t>GB12348-2008</w:t>
      </w:r>
      <w:r w:rsidRPr="007104F6">
        <w:rPr>
          <w:rFonts w:ascii="Times New Roman" w:eastAsiaTheme="minorEastAsia" w:hAnsiTheme="minorEastAsia"/>
          <w:sz w:val="24"/>
          <w:szCs w:val="24"/>
        </w:rPr>
        <w:t>）表</w:t>
      </w:r>
      <w:r w:rsidRPr="007104F6">
        <w:rPr>
          <w:rFonts w:ascii="Times New Roman" w:eastAsiaTheme="minorEastAsia" w:hAnsi="Times New Roman"/>
          <w:sz w:val="24"/>
          <w:szCs w:val="24"/>
        </w:rPr>
        <w:t>1</w:t>
      </w:r>
      <w:r w:rsidRPr="007104F6">
        <w:rPr>
          <w:rFonts w:ascii="Times New Roman" w:eastAsiaTheme="minorEastAsia" w:hAnsiTheme="minorEastAsia"/>
          <w:sz w:val="24"/>
          <w:szCs w:val="24"/>
        </w:rPr>
        <w:t>中</w:t>
      </w:r>
      <w:r w:rsidRPr="007104F6">
        <w:rPr>
          <w:rFonts w:ascii="Times New Roman" w:eastAsiaTheme="minorEastAsia" w:hAnsi="Times New Roman"/>
          <w:sz w:val="24"/>
          <w:szCs w:val="24"/>
        </w:rPr>
        <w:t>2</w:t>
      </w:r>
      <w:r w:rsidRPr="007104F6">
        <w:rPr>
          <w:rFonts w:ascii="Times New Roman" w:eastAsiaTheme="minorEastAsia" w:hAnsiTheme="minorEastAsia"/>
          <w:sz w:val="24"/>
          <w:szCs w:val="24"/>
        </w:rPr>
        <w:t>类标准；新厂区厂界昼、夜间噪声均符合《工业企业厂界环境噪声排放标准》（</w:t>
      </w:r>
      <w:r w:rsidRPr="007104F6">
        <w:rPr>
          <w:rFonts w:ascii="Times New Roman" w:eastAsiaTheme="minorEastAsia" w:hAnsi="Times New Roman"/>
          <w:sz w:val="24"/>
          <w:szCs w:val="24"/>
        </w:rPr>
        <w:t>GB12348-2008</w:t>
      </w:r>
      <w:r w:rsidRPr="007104F6">
        <w:rPr>
          <w:rFonts w:ascii="Times New Roman" w:eastAsiaTheme="minorEastAsia" w:hAnsiTheme="minorEastAsia"/>
          <w:sz w:val="24"/>
          <w:szCs w:val="24"/>
        </w:rPr>
        <w:t>）表</w:t>
      </w:r>
      <w:r w:rsidRPr="007104F6">
        <w:rPr>
          <w:rFonts w:ascii="Times New Roman" w:eastAsiaTheme="minorEastAsia" w:hAnsi="Times New Roman"/>
          <w:sz w:val="24"/>
          <w:szCs w:val="24"/>
        </w:rPr>
        <w:t>1</w:t>
      </w:r>
      <w:r w:rsidRPr="007104F6">
        <w:rPr>
          <w:rFonts w:ascii="Times New Roman" w:eastAsiaTheme="minorEastAsia" w:hAnsiTheme="minorEastAsia"/>
          <w:sz w:val="24"/>
          <w:szCs w:val="24"/>
        </w:rPr>
        <w:t>中</w:t>
      </w:r>
      <w:r w:rsidRPr="007104F6">
        <w:rPr>
          <w:rFonts w:ascii="Times New Roman" w:eastAsiaTheme="minorEastAsia" w:hAnsi="Times New Roman"/>
          <w:sz w:val="24"/>
          <w:szCs w:val="24"/>
        </w:rPr>
        <w:t>3</w:t>
      </w:r>
      <w:r w:rsidRPr="007104F6">
        <w:rPr>
          <w:rFonts w:ascii="Times New Roman" w:eastAsiaTheme="minorEastAsia" w:hAnsiTheme="minorEastAsia"/>
          <w:sz w:val="24"/>
          <w:szCs w:val="24"/>
        </w:rPr>
        <w:t>类标准。</w:t>
      </w:r>
    </w:p>
    <w:p w:rsidR="00DB2D2A" w:rsidRPr="007104F6" w:rsidRDefault="002F3455" w:rsidP="007104F6">
      <w:pPr>
        <w:ind w:firstLineChars="200" w:firstLine="480"/>
        <w:rPr>
          <w:rStyle w:val="Char20"/>
          <w:rFonts w:ascii="Times New Roman" w:eastAsiaTheme="minorEastAsia" w:hAnsi="Times New Roman"/>
          <w:szCs w:val="24"/>
        </w:rPr>
      </w:pPr>
      <w:r w:rsidRPr="007104F6">
        <w:rPr>
          <w:rFonts w:ascii="Times New Roman" w:eastAsiaTheme="minorEastAsia" w:hAnsiTheme="minorEastAsia"/>
          <w:sz w:val="24"/>
          <w:szCs w:val="24"/>
        </w:rPr>
        <w:t>振动检测结果表明：新、老厂区区域振动均符合《城市区域环境振动标准》（</w:t>
      </w:r>
      <w:r w:rsidRPr="007104F6">
        <w:rPr>
          <w:rFonts w:ascii="Times New Roman" w:eastAsiaTheme="minorEastAsia" w:hAnsi="Times New Roman"/>
          <w:sz w:val="24"/>
          <w:szCs w:val="24"/>
        </w:rPr>
        <w:t>GB10070-88</w:t>
      </w:r>
      <w:r w:rsidRPr="007104F6">
        <w:rPr>
          <w:rFonts w:ascii="Times New Roman" w:eastAsiaTheme="minorEastAsia" w:hAnsiTheme="minorEastAsia"/>
          <w:sz w:val="24"/>
          <w:szCs w:val="24"/>
        </w:rPr>
        <w:t>）</w:t>
      </w:r>
      <w:r w:rsidRPr="007104F6">
        <w:rPr>
          <w:rFonts w:ascii="Times New Roman" w:eastAsiaTheme="minorEastAsia" w:hAnsiTheme="minorEastAsia"/>
          <w:color w:val="000000"/>
          <w:sz w:val="24"/>
          <w:szCs w:val="24"/>
        </w:rPr>
        <w:t>工业集中区</w:t>
      </w:r>
      <w:r w:rsidRPr="007104F6">
        <w:rPr>
          <w:rFonts w:ascii="Times New Roman" w:eastAsiaTheme="minorEastAsia" w:hAnsiTheme="minorEastAsia"/>
          <w:sz w:val="24"/>
          <w:szCs w:val="24"/>
        </w:rPr>
        <w:t>标准。</w:t>
      </w:r>
    </w:p>
    <w:p w:rsidR="00086390" w:rsidRPr="007104F6" w:rsidRDefault="00E604EE" w:rsidP="007104F6">
      <w:pPr>
        <w:ind w:firstLineChars="200" w:firstLine="480"/>
        <w:rPr>
          <w:rStyle w:val="Char20"/>
          <w:rFonts w:ascii="Times New Roman" w:eastAsiaTheme="minorEastAsia" w:hAnsi="Times New Roman"/>
          <w:szCs w:val="24"/>
        </w:rPr>
      </w:pPr>
      <w:r w:rsidRPr="007104F6">
        <w:rPr>
          <w:rStyle w:val="Char20"/>
          <w:rFonts w:ascii="Times New Roman" w:eastAsiaTheme="minorEastAsia" w:hAnsi="Times New Roman"/>
          <w:szCs w:val="24"/>
        </w:rPr>
        <w:t>5</w:t>
      </w:r>
      <w:r w:rsidR="00086390" w:rsidRPr="007104F6">
        <w:rPr>
          <w:rStyle w:val="Char20"/>
          <w:rFonts w:ascii="Times New Roman" w:eastAsiaTheme="minorEastAsia" w:hAnsiTheme="minorEastAsia"/>
          <w:szCs w:val="24"/>
        </w:rPr>
        <w:t>、固体废物</w:t>
      </w:r>
    </w:p>
    <w:p w:rsidR="001858FA" w:rsidRPr="001858FA" w:rsidRDefault="001858FA" w:rsidP="001858FA">
      <w:pPr>
        <w:ind w:firstLineChars="200" w:firstLine="480"/>
        <w:rPr>
          <w:rFonts w:eastAsiaTheme="minorEastAsia" w:hAnsiTheme="minorEastAsia"/>
          <w:sz w:val="24"/>
          <w:szCs w:val="24"/>
        </w:rPr>
      </w:pPr>
      <w:r w:rsidRPr="007104F6">
        <w:rPr>
          <w:rFonts w:ascii="Times New Roman" w:eastAsiaTheme="minorEastAsia" w:hAnsiTheme="minorEastAsia"/>
          <w:sz w:val="24"/>
          <w:szCs w:val="24"/>
        </w:rPr>
        <w:lastRenderedPageBreak/>
        <w:t>该项目</w:t>
      </w:r>
      <w:r w:rsidRPr="001858FA">
        <w:rPr>
          <w:rFonts w:eastAsiaTheme="minorEastAsia" w:hAnsiTheme="minorEastAsia"/>
          <w:sz w:val="24"/>
          <w:szCs w:val="24"/>
        </w:rPr>
        <w:t>固废主要有</w:t>
      </w:r>
      <w:r w:rsidRPr="001858FA">
        <w:rPr>
          <w:rFonts w:eastAsiaTheme="minorEastAsia" w:hAnsiTheme="minorEastAsia" w:hint="eastAsia"/>
          <w:sz w:val="24"/>
          <w:szCs w:val="24"/>
        </w:rPr>
        <w:t>新、老厂区</w:t>
      </w:r>
      <w:r w:rsidRPr="001858FA">
        <w:rPr>
          <w:rFonts w:eastAsiaTheme="minorEastAsia" w:hAnsiTheme="minorEastAsia"/>
          <w:sz w:val="24"/>
          <w:szCs w:val="24"/>
        </w:rPr>
        <w:t>职工生活产生的生活垃圾、</w:t>
      </w:r>
      <w:r w:rsidRPr="001858FA">
        <w:rPr>
          <w:rFonts w:eastAsiaTheme="minorEastAsia" w:hAnsiTheme="minorEastAsia" w:hint="eastAsia"/>
          <w:sz w:val="24"/>
          <w:szCs w:val="24"/>
        </w:rPr>
        <w:t>老厂区</w:t>
      </w:r>
      <w:r w:rsidRPr="001858FA">
        <w:rPr>
          <w:rFonts w:eastAsiaTheme="minorEastAsia" w:hAnsiTheme="minorEastAsia"/>
          <w:sz w:val="24"/>
          <w:szCs w:val="24"/>
        </w:rPr>
        <w:t>生产过程产生的废金属、废保养油、废乳化液</w:t>
      </w:r>
      <w:r w:rsidRPr="001858FA">
        <w:rPr>
          <w:rFonts w:eastAsiaTheme="minorEastAsia" w:hAnsiTheme="minorEastAsia" w:hint="eastAsia"/>
          <w:sz w:val="24"/>
          <w:szCs w:val="24"/>
        </w:rPr>
        <w:t>，新厂区</w:t>
      </w:r>
      <w:r w:rsidRPr="001858FA">
        <w:rPr>
          <w:rFonts w:eastAsiaTheme="minorEastAsia" w:hAnsiTheme="minorEastAsia"/>
          <w:sz w:val="24"/>
          <w:szCs w:val="24"/>
        </w:rPr>
        <w:t>生产过程产生的废金属、除尘设备收集的颗粒物、废布袋、废滤筒、废保养油、废乳化液、废切削液、废电瓶。</w:t>
      </w:r>
    </w:p>
    <w:p w:rsidR="001858FA" w:rsidRPr="001858FA" w:rsidRDefault="001858FA" w:rsidP="001858FA">
      <w:pPr>
        <w:ind w:firstLineChars="200" w:firstLine="480"/>
        <w:rPr>
          <w:rFonts w:eastAsiaTheme="minorEastAsia" w:hAnsiTheme="minorEastAsia" w:hint="eastAsia"/>
          <w:sz w:val="24"/>
          <w:szCs w:val="24"/>
        </w:rPr>
      </w:pPr>
      <w:r w:rsidRPr="001858FA">
        <w:rPr>
          <w:rFonts w:eastAsiaTheme="minorEastAsia" w:hAnsiTheme="minorEastAsia" w:hint="eastAsia"/>
          <w:sz w:val="24"/>
          <w:szCs w:val="24"/>
        </w:rPr>
        <w:t>老厂区</w:t>
      </w:r>
      <w:r w:rsidRPr="001858FA">
        <w:rPr>
          <w:rFonts w:eastAsiaTheme="minorEastAsia" w:hAnsiTheme="minorEastAsia"/>
          <w:sz w:val="24"/>
          <w:szCs w:val="24"/>
        </w:rPr>
        <w:t>废金属外卖给废品回收单位</w:t>
      </w:r>
      <w:r w:rsidRPr="001858FA">
        <w:rPr>
          <w:rFonts w:eastAsiaTheme="minorEastAsia" w:hAnsiTheme="minorEastAsia" w:hint="eastAsia"/>
          <w:sz w:val="24"/>
          <w:szCs w:val="24"/>
        </w:rPr>
        <w:t>，</w:t>
      </w:r>
      <w:r w:rsidRPr="001858FA">
        <w:rPr>
          <w:rFonts w:eastAsiaTheme="minorEastAsia" w:hAnsiTheme="minorEastAsia"/>
          <w:sz w:val="24"/>
          <w:szCs w:val="24"/>
        </w:rPr>
        <w:t>废保养油、废乳化液委托无锡金鹏水处理</w:t>
      </w:r>
      <w:r w:rsidRPr="001858FA">
        <w:rPr>
          <w:rFonts w:eastAsiaTheme="minorEastAsia" w:hAnsiTheme="minorEastAsia" w:hint="eastAsia"/>
          <w:sz w:val="24"/>
          <w:szCs w:val="24"/>
        </w:rPr>
        <w:t>有限公司处置。</w:t>
      </w:r>
      <w:r w:rsidRPr="001858FA">
        <w:rPr>
          <w:rFonts w:eastAsiaTheme="minorEastAsia" w:hAnsiTheme="minorEastAsia"/>
          <w:sz w:val="24"/>
          <w:szCs w:val="24"/>
        </w:rPr>
        <w:t>生活垃圾由环卫部门清运。</w:t>
      </w:r>
    </w:p>
    <w:p w:rsidR="002102F4" w:rsidRPr="007104F6" w:rsidRDefault="001858FA" w:rsidP="001858FA">
      <w:pPr>
        <w:ind w:firstLineChars="200" w:firstLine="480"/>
        <w:rPr>
          <w:rFonts w:ascii="Times New Roman" w:eastAsiaTheme="minorEastAsia" w:hAnsi="Times New Roman"/>
          <w:sz w:val="24"/>
          <w:szCs w:val="24"/>
        </w:rPr>
      </w:pPr>
      <w:r w:rsidRPr="001858FA">
        <w:rPr>
          <w:rFonts w:eastAsiaTheme="minorEastAsia" w:hAnsiTheme="minorEastAsia" w:hint="eastAsia"/>
          <w:sz w:val="24"/>
          <w:szCs w:val="24"/>
        </w:rPr>
        <w:t>新厂区</w:t>
      </w:r>
      <w:r w:rsidRPr="001858FA">
        <w:rPr>
          <w:rFonts w:eastAsiaTheme="minorEastAsia" w:hAnsiTheme="minorEastAsia"/>
          <w:sz w:val="24"/>
          <w:szCs w:val="24"/>
        </w:rPr>
        <w:t>废金属、除尘设备收集的颗粒物、废布袋、废滤筒外卖给废品回收单位；废电瓶委托无锡恒润物资再生利用</w:t>
      </w:r>
      <w:r w:rsidRPr="001858FA">
        <w:rPr>
          <w:rFonts w:eastAsiaTheme="minorEastAsia" w:hAnsiTheme="minorEastAsia" w:hint="eastAsia"/>
          <w:sz w:val="24"/>
          <w:szCs w:val="24"/>
        </w:rPr>
        <w:t>有限公司处置，</w:t>
      </w:r>
      <w:r w:rsidRPr="001858FA">
        <w:rPr>
          <w:rFonts w:eastAsiaTheme="minorEastAsia" w:hAnsiTheme="minorEastAsia"/>
          <w:sz w:val="24"/>
          <w:szCs w:val="24"/>
        </w:rPr>
        <w:t>废保养油、废乳化液、废切削液委托无锡金鹏水处理</w:t>
      </w:r>
      <w:r w:rsidRPr="001858FA">
        <w:rPr>
          <w:rFonts w:eastAsiaTheme="minorEastAsia" w:hAnsiTheme="minorEastAsia" w:hint="eastAsia"/>
          <w:sz w:val="24"/>
          <w:szCs w:val="24"/>
        </w:rPr>
        <w:t>有限公司处置。</w:t>
      </w:r>
      <w:r w:rsidRPr="001858FA">
        <w:rPr>
          <w:rFonts w:eastAsiaTheme="minorEastAsia" w:hAnsiTheme="minorEastAsia"/>
          <w:sz w:val="24"/>
          <w:szCs w:val="24"/>
        </w:rPr>
        <w:t>生活垃圾由环卫部门清运。</w:t>
      </w:r>
      <w:r w:rsidRPr="001858FA">
        <w:rPr>
          <w:rFonts w:ascii="Times New Roman" w:eastAsiaTheme="minorEastAsia" w:hAnsiTheme="minorEastAsia"/>
          <w:sz w:val="24"/>
          <w:szCs w:val="24"/>
        </w:rPr>
        <w:t>固废零排放。</w:t>
      </w:r>
    </w:p>
    <w:p w:rsidR="00086390" w:rsidRPr="007104F6" w:rsidRDefault="00E604EE" w:rsidP="007104F6">
      <w:pPr>
        <w:ind w:firstLineChars="200" w:firstLine="480"/>
        <w:rPr>
          <w:rFonts w:ascii="Times New Roman" w:eastAsiaTheme="minorEastAsia" w:hAnsi="Times New Roman"/>
          <w:sz w:val="24"/>
          <w:szCs w:val="24"/>
        </w:rPr>
      </w:pPr>
      <w:r w:rsidRPr="007104F6">
        <w:rPr>
          <w:rFonts w:ascii="Times New Roman" w:eastAsiaTheme="minorEastAsia" w:hAnsi="Times New Roman"/>
          <w:sz w:val="24"/>
          <w:szCs w:val="24"/>
        </w:rPr>
        <w:t>6</w:t>
      </w:r>
      <w:r w:rsidR="00086390" w:rsidRPr="007104F6">
        <w:rPr>
          <w:rFonts w:ascii="Times New Roman" w:eastAsiaTheme="minorEastAsia" w:hAnsiTheme="minorEastAsia"/>
          <w:sz w:val="24"/>
          <w:szCs w:val="24"/>
        </w:rPr>
        <w:t>、总量控制结论</w:t>
      </w:r>
    </w:p>
    <w:p w:rsidR="00086390" w:rsidRPr="007104F6" w:rsidRDefault="002616F7" w:rsidP="007104F6">
      <w:pPr>
        <w:ind w:firstLineChars="200" w:firstLine="480"/>
        <w:rPr>
          <w:rFonts w:ascii="Times New Roman" w:eastAsiaTheme="minorEastAsia" w:hAnsi="Times New Roman"/>
          <w:sz w:val="24"/>
          <w:szCs w:val="24"/>
        </w:rPr>
      </w:pPr>
      <w:r w:rsidRPr="007104F6">
        <w:rPr>
          <w:rFonts w:ascii="Times New Roman" w:eastAsiaTheme="minorEastAsia" w:hAnsiTheme="minorEastAsia"/>
          <w:sz w:val="24"/>
          <w:szCs w:val="24"/>
        </w:rPr>
        <w:t>该</w:t>
      </w:r>
      <w:r w:rsidR="00086390" w:rsidRPr="007104F6">
        <w:rPr>
          <w:rFonts w:ascii="Times New Roman" w:eastAsiaTheme="minorEastAsia" w:hAnsiTheme="minorEastAsia"/>
          <w:sz w:val="24"/>
          <w:szCs w:val="24"/>
        </w:rPr>
        <w:t>项目</w:t>
      </w:r>
      <w:r w:rsidR="007104F6" w:rsidRPr="007104F6">
        <w:rPr>
          <w:rFonts w:ascii="Times New Roman" w:eastAsiaTheme="minorEastAsia" w:hAnsiTheme="minorEastAsia"/>
          <w:sz w:val="24"/>
          <w:szCs w:val="24"/>
        </w:rPr>
        <w:t>老厂区、新厂区</w:t>
      </w:r>
      <w:r w:rsidR="00086390" w:rsidRPr="007104F6">
        <w:rPr>
          <w:rFonts w:ascii="Times New Roman" w:eastAsiaTheme="minorEastAsia" w:hAnsiTheme="minorEastAsia"/>
          <w:sz w:val="24"/>
          <w:szCs w:val="24"/>
        </w:rPr>
        <w:t>各类污染物年排放总量均满足环评报告表及批复要求。</w:t>
      </w:r>
    </w:p>
    <w:p w:rsidR="00086390" w:rsidRPr="007104F6" w:rsidRDefault="00E604EE" w:rsidP="007104F6">
      <w:pPr>
        <w:ind w:firstLineChars="200" w:firstLine="480"/>
        <w:rPr>
          <w:rFonts w:ascii="Times New Roman" w:eastAsiaTheme="minorEastAsia" w:hAnsi="Times New Roman"/>
          <w:sz w:val="24"/>
          <w:szCs w:val="24"/>
        </w:rPr>
      </w:pPr>
      <w:r w:rsidRPr="007104F6">
        <w:rPr>
          <w:rFonts w:ascii="Times New Roman" w:eastAsiaTheme="minorEastAsia" w:hAnsi="Times New Roman"/>
          <w:sz w:val="24"/>
          <w:szCs w:val="24"/>
        </w:rPr>
        <w:t>7</w:t>
      </w:r>
      <w:r w:rsidR="00086390" w:rsidRPr="007104F6">
        <w:rPr>
          <w:rFonts w:ascii="Times New Roman" w:eastAsiaTheme="minorEastAsia" w:hAnsiTheme="minorEastAsia"/>
          <w:sz w:val="24"/>
          <w:szCs w:val="24"/>
        </w:rPr>
        <w:t>、其他</w:t>
      </w:r>
    </w:p>
    <w:p w:rsidR="00086390" w:rsidRPr="007104F6" w:rsidRDefault="00086390" w:rsidP="007104F6">
      <w:pPr>
        <w:ind w:firstLineChars="200" w:firstLine="480"/>
        <w:rPr>
          <w:rFonts w:ascii="Times New Roman" w:eastAsiaTheme="minorEastAsia" w:hAnsi="Times New Roman"/>
          <w:sz w:val="24"/>
          <w:szCs w:val="24"/>
        </w:rPr>
      </w:pPr>
      <w:r w:rsidRPr="007104F6">
        <w:rPr>
          <w:rFonts w:ascii="Times New Roman" w:eastAsiaTheme="minorEastAsia" w:hAnsiTheme="minorEastAsia"/>
          <w:sz w:val="24"/>
          <w:szCs w:val="24"/>
        </w:rPr>
        <w:t>该项目</w:t>
      </w:r>
      <w:r w:rsidR="007104F6" w:rsidRPr="007104F6">
        <w:rPr>
          <w:rFonts w:ascii="Times New Roman" w:eastAsiaTheme="minorEastAsia" w:hAnsiTheme="minorEastAsia"/>
          <w:sz w:val="24"/>
          <w:szCs w:val="24"/>
        </w:rPr>
        <w:t>老厂区车间外</w:t>
      </w:r>
      <w:r w:rsidR="007104F6" w:rsidRPr="007104F6">
        <w:rPr>
          <w:rFonts w:ascii="Times New Roman" w:eastAsiaTheme="minorEastAsia" w:hAnsi="Times New Roman"/>
          <w:sz w:val="24"/>
          <w:szCs w:val="24"/>
        </w:rPr>
        <w:t>50</w:t>
      </w:r>
      <w:r w:rsidR="007104F6" w:rsidRPr="007104F6">
        <w:rPr>
          <w:rFonts w:ascii="Times New Roman" w:eastAsiaTheme="minorEastAsia" w:hAnsiTheme="minorEastAsia"/>
          <w:sz w:val="24"/>
          <w:szCs w:val="24"/>
        </w:rPr>
        <w:t>米范围内无环境敏感目标、新厂区车间外</w:t>
      </w:r>
      <w:r w:rsidR="007104F6" w:rsidRPr="007104F6">
        <w:rPr>
          <w:rFonts w:ascii="Times New Roman" w:eastAsiaTheme="minorEastAsia" w:hAnsi="Times New Roman"/>
          <w:sz w:val="24"/>
          <w:szCs w:val="24"/>
        </w:rPr>
        <w:t>100</w:t>
      </w:r>
      <w:r w:rsidR="007104F6" w:rsidRPr="007104F6">
        <w:rPr>
          <w:rFonts w:ascii="Times New Roman" w:eastAsiaTheme="minorEastAsia" w:hAnsiTheme="minorEastAsia"/>
          <w:sz w:val="24"/>
          <w:szCs w:val="24"/>
        </w:rPr>
        <w:t>米范围内无环境敏感目标，今后在此范围内不建设新的环境敏感目标。</w:t>
      </w:r>
    </w:p>
    <w:p w:rsidR="00E604EE" w:rsidRPr="00E604EE" w:rsidRDefault="00E604EE" w:rsidP="00790A0B">
      <w:pPr>
        <w:ind w:firstLineChars="200" w:firstLine="480"/>
        <w:rPr>
          <w:rFonts w:ascii="Times New Roman" w:eastAsia="宋体" w:hAnsi="宋体"/>
          <w:sz w:val="24"/>
          <w:szCs w:val="24"/>
        </w:rPr>
      </w:pPr>
    </w:p>
    <w:p w:rsidR="00086390" w:rsidRPr="00E604EE" w:rsidRDefault="00086390" w:rsidP="00DB2D2A">
      <w:pPr>
        <w:ind w:firstLineChars="200" w:firstLine="480"/>
        <w:outlineLvl w:val="0"/>
        <w:rPr>
          <w:rFonts w:ascii="Times New Roman" w:eastAsia="宋体" w:hAnsi="Times New Roman"/>
          <w:sz w:val="24"/>
          <w:szCs w:val="24"/>
        </w:rPr>
      </w:pPr>
      <w:r w:rsidRPr="00E604EE">
        <w:rPr>
          <w:rFonts w:ascii="Times New Roman" w:eastAsia="宋体" w:hAnsi="宋体"/>
          <w:sz w:val="24"/>
          <w:szCs w:val="24"/>
        </w:rPr>
        <w:t>五、验收结论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收暂行办法》规定要求，通过建设项目竣工环境保护验收。</w:t>
      </w:r>
    </w:p>
    <w:p w:rsidR="00086390" w:rsidRPr="007D4AFF" w:rsidRDefault="00086390" w:rsidP="00790A0B">
      <w:pPr>
        <w:ind w:right="241"/>
        <w:jc w:val="right"/>
        <w:rPr>
          <w:rFonts w:ascii="Times New Roman" w:eastAsia="宋体" w:hAnsi="Times New Roman"/>
          <w:b/>
          <w:sz w:val="24"/>
          <w:szCs w:val="24"/>
        </w:rPr>
      </w:pPr>
    </w:p>
    <w:p w:rsidR="00086390" w:rsidRPr="002616F7" w:rsidRDefault="002F3455" w:rsidP="001A076C">
      <w:pPr>
        <w:ind w:right="233"/>
        <w:contextualSpacing/>
        <w:jc w:val="right"/>
        <w:rPr>
          <w:rFonts w:ascii="Times New Roman" w:eastAsia="宋体" w:hAnsi="宋体"/>
          <w:b/>
          <w:color w:val="000000" w:themeColor="text1"/>
          <w:sz w:val="24"/>
          <w:szCs w:val="24"/>
        </w:rPr>
      </w:pPr>
      <w:r>
        <w:rPr>
          <w:rFonts w:ascii="Times New Roman" w:eastAsia="宋体" w:hAnsi="宋体" w:hint="eastAsia"/>
          <w:b/>
          <w:color w:val="000000" w:themeColor="text1"/>
          <w:sz w:val="24"/>
          <w:szCs w:val="24"/>
        </w:rPr>
        <w:t>无锡华光轿车零件有限公司</w:t>
      </w:r>
    </w:p>
    <w:p w:rsidR="00086390" w:rsidRPr="0070170C" w:rsidRDefault="00086390" w:rsidP="00790A0B">
      <w:pPr>
        <w:ind w:right="233"/>
        <w:contextualSpacing/>
        <w:jc w:val="right"/>
        <w:rPr>
          <w:rFonts w:ascii="Times New Roman" w:eastAsia="宋体" w:hAnsi="Times New Roman"/>
          <w:b/>
          <w:color w:val="000000" w:themeColor="text1"/>
          <w:sz w:val="24"/>
          <w:szCs w:val="24"/>
        </w:rPr>
      </w:pPr>
      <w:r w:rsidRPr="0070170C">
        <w:rPr>
          <w:rFonts w:ascii="Times New Roman" w:eastAsia="宋体" w:hAnsi="宋体"/>
          <w:b/>
          <w:color w:val="000000" w:themeColor="text1"/>
          <w:sz w:val="24"/>
          <w:szCs w:val="24"/>
        </w:rPr>
        <w:t>二</w:t>
      </w:r>
      <w:r w:rsidR="004D1FF0" w:rsidRPr="0070170C">
        <w:rPr>
          <w:rFonts w:ascii="Times New Roman" w:eastAsia="宋体" w:hAnsi="宋体"/>
          <w:b/>
          <w:color w:val="000000" w:themeColor="text1"/>
          <w:sz w:val="24"/>
          <w:szCs w:val="24"/>
        </w:rPr>
        <w:t>〇</w:t>
      </w:r>
      <w:r w:rsidRPr="0070170C">
        <w:rPr>
          <w:rFonts w:ascii="Times New Roman" w:eastAsia="宋体" w:hAnsi="宋体"/>
          <w:b/>
          <w:color w:val="000000" w:themeColor="text1"/>
          <w:sz w:val="24"/>
          <w:szCs w:val="24"/>
        </w:rPr>
        <w:t>二</w:t>
      </w:r>
      <w:r w:rsidR="0070170C" w:rsidRPr="0070170C">
        <w:rPr>
          <w:rFonts w:ascii="Times New Roman" w:eastAsia="宋体" w:hAnsi="宋体"/>
          <w:b/>
          <w:color w:val="000000" w:themeColor="text1"/>
          <w:sz w:val="24"/>
          <w:szCs w:val="24"/>
        </w:rPr>
        <w:t>一</w:t>
      </w:r>
      <w:r w:rsidRPr="0070170C">
        <w:rPr>
          <w:rFonts w:ascii="Times New Roman" w:eastAsia="宋体" w:hAnsi="宋体"/>
          <w:b/>
          <w:color w:val="000000" w:themeColor="text1"/>
          <w:sz w:val="24"/>
          <w:szCs w:val="24"/>
        </w:rPr>
        <w:t>年</w:t>
      </w:r>
      <w:r w:rsidR="00DB2D2A">
        <w:rPr>
          <w:rFonts w:ascii="Times New Roman" w:eastAsia="宋体" w:hAnsi="宋体"/>
          <w:b/>
          <w:color w:val="000000" w:themeColor="text1"/>
          <w:sz w:val="24"/>
          <w:szCs w:val="24"/>
        </w:rPr>
        <w:t>四</w:t>
      </w:r>
      <w:r w:rsidRPr="0070170C">
        <w:rPr>
          <w:rFonts w:ascii="Times New Roman" w:eastAsia="宋体" w:hAnsi="宋体"/>
          <w:b/>
          <w:color w:val="000000" w:themeColor="text1"/>
          <w:sz w:val="24"/>
          <w:szCs w:val="24"/>
        </w:rPr>
        <w:t>月</w:t>
      </w:r>
      <w:bookmarkStart w:id="1" w:name="_GoBack"/>
      <w:bookmarkEnd w:id="1"/>
      <w:r w:rsidR="007104F6">
        <w:rPr>
          <w:rFonts w:ascii="Times New Roman" w:eastAsia="宋体" w:hAnsi="宋体"/>
          <w:b/>
          <w:color w:val="000000" w:themeColor="text1"/>
          <w:sz w:val="24"/>
          <w:szCs w:val="24"/>
        </w:rPr>
        <w:t>二十七</w:t>
      </w:r>
      <w:r w:rsidRPr="0070170C">
        <w:rPr>
          <w:rFonts w:ascii="Times New Roman" w:eastAsia="宋体" w:hAnsi="宋体"/>
          <w:b/>
          <w:color w:val="000000" w:themeColor="text1"/>
          <w:sz w:val="24"/>
          <w:szCs w:val="24"/>
        </w:rPr>
        <w:t>日</w:t>
      </w:r>
    </w:p>
    <w:p w:rsidR="00086390" w:rsidRPr="0014087A" w:rsidRDefault="00086390" w:rsidP="004E29F4">
      <w:pPr>
        <w:spacing w:line="360" w:lineRule="auto"/>
        <w:ind w:right="233"/>
        <w:contextualSpacing/>
        <w:jc w:val="right"/>
        <w:rPr>
          <w:rFonts w:ascii="宋体" w:eastAsia="宋体" w:hAnsi="宋体"/>
          <w:b/>
          <w:sz w:val="24"/>
          <w:szCs w:val="24"/>
        </w:rPr>
      </w:pP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974" w:rsidRDefault="00B84974" w:rsidP="00EE4B8E">
      <w:r>
        <w:separator/>
      </w:r>
    </w:p>
  </w:endnote>
  <w:endnote w:type="continuationSeparator" w:id="0">
    <w:p w:rsidR="00B84974" w:rsidRDefault="00B84974"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方正粗黑宋简体"/>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微软雅黑">
    <w:altName w:val="方正粗黑宋简体"/>
    <w:charset w:val="86"/>
    <w:family w:val="swiss"/>
    <w:pitch w:val="variable"/>
    <w:sig w:usb0="00000000"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974" w:rsidRDefault="00B84974" w:rsidP="00EE4B8E">
      <w:r>
        <w:separator/>
      </w:r>
    </w:p>
  </w:footnote>
  <w:footnote w:type="continuationSeparator" w:id="0">
    <w:p w:rsidR="00B84974" w:rsidRDefault="00B84974"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31D5E"/>
    <w:rsid w:val="0005251A"/>
    <w:rsid w:val="00065166"/>
    <w:rsid w:val="0007309C"/>
    <w:rsid w:val="00077266"/>
    <w:rsid w:val="00080736"/>
    <w:rsid w:val="00086390"/>
    <w:rsid w:val="00086975"/>
    <w:rsid w:val="00090B43"/>
    <w:rsid w:val="00094359"/>
    <w:rsid w:val="0009637A"/>
    <w:rsid w:val="000A09C3"/>
    <w:rsid w:val="000A55B3"/>
    <w:rsid w:val="000A64D0"/>
    <w:rsid w:val="000B0D5D"/>
    <w:rsid w:val="000B3300"/>
    <w:rsid w:val="000B651F"/>
    <w:rsid w:val="000B7876"/>
    <w:rsid w:val="000C18B4"/>
    <w:rsid w:val="000E2DB0"/>
    <w:rsid w:val="000E6571"/>
    <w:rsid w:val="000F2D23"/>
    <w:rsid w:val="000F4F25"/>
    <w:rsid w:val="000F549E"/>
    <w:rsid w:val="0010459B"/>
    <w:rsid w:val="00105049"/>
    <w:rsid w:val="001121F2"/>
    <w:rsid w:val="00120EE4"/>
    <w:rsid w:val="0014087A"/>
    <w:rsid w:val="001441DB"/>
    <w:rsid w:val="00145463"/>
    <w:rsid w:val="00147F12"/>
    <w:rsid w:val="00150631"/>
    <w:rsid w:val="00154A93"/>
    <w:rsid w:val="00155D85"/>
    <w:rsid w:val="0016160B"/>
    <w:rsid w:val="001657F1"/>
    <w:rsid w:val="00166650"/>
    <w:rsid w:val="0016750C"/>
    <w:rsid w:val="00174143"/>
    <w:rsid w:val="001858FA"/>
    <w:rsid w:val="001A076C"/>
    <w:rsid w:val="001A42F5"/>
    <w:rsid w:val="001C184A"/>
    <w:rsid w:val="001C4518"/>
    <w:rsid w:val="001C5E71"/>
    <w:rsid w:val="001C7A84"/>
    <w:rsid w:val="001D3A70"/>
    <w:rsid w:val="001E12FD"/>
    <w:rsid w:val="001E4310"/>
    <w:rsid w:val="001F269C"/>
    <w:rsid w:val="001F3151"/>
    <w:rsid w:val="00204624"/>
    <w:rsid w:val="002102F4"/>
    <w:rsid w:val="002140C0"/>
    <w:rsid w:val="0024061F"/>
    <w:rsid w:val="00243538"/>
    <w:rsid w:val="0024764A"/>
    <w:rsid w:val="002616F7"/>
    <w:rsid w:val="002666EC"/>
    <w:rsid w:val="00266F99"/>
    <w:rsid w:val="0028786F"/>
    <w:rsid w:val="00290407"/>
    <w:rsid w:val="00291CD4"/>
    <w:rsid w:val="002930F4"/>
    <w:rsid w:val="00295B07"/>
    <w:rsid w:val="002A53B0"/>
    <w:rsid w:val="002D3B2F"/>
    <w:rsid w:val="002E003A"/>
    <w:rsid w:val="002E271D"/>
    <w:rsid w:val="002F3455"/>
    <w:rsid w:val="002F4C8B"/>
    <w:rsid w:val="00302C08"/>
    <w:rsid w:val="00332F20"/>
    <w:rsid w:val="00333723"/>
    <w:rsid w:val="0033679B"/>
    <w:rsid w:val="00340A2D"/>
    <w:rsid w:val="00345E30"/>
    <w:rsid w:val="00352B38"/>
    <w:rsid w:val="00375ACD"/>
    <w:rsid w:val="0038264A"/>
    <w:rsid w:val="00392261"/>
    <w:rsid w:val="003938E8"/>
    <w:rsid w:val="003964DB"/>
    <w:rsid w:val="003A54B3"/>
    <w:rsid w:val="003B4832"/>
    <w:rsid w:val="003B59D1"/>
    <w:rsid w:val="003D0658"/>
    <w:rsid w:val="003E298A"/>
    <w:rsid w:val="003F21D5"/>
    <w:rsid w:val="004004C2"/>
    <w:rsid w:val="00411D58"/>
    <w:rsid w:val="00422A2B"/>
    <w:rsid w:val="004252F8"/>
    <w:rsid w:val="004276A4"/>
    <w:rsid w:val="00433B70"/>
    <w:rsid w:val="00435834"/>
    <w:rsid w:val="00441089"/>
    <w:rsid w:val="00453A2D"/>
    <w:rsid w:val="00455739"/>
    <w:rsid w:val="004574C6"/>
    <w:rsid w:val="00473D6C"/>
    <w:rsid w:val="00482007"/>
    <w:rsid w:val="00484ABA"/>
    <w:rsid w:val="00495C4F"/>
    <w:rsid w:val="004A5B44"/>
    <w:rsid w:val="004B431B"/>
    <w:rsid w:val="004D1FF0"/>
    <w:rsid w:val="004E29F4"/>
    <w:rsid w:val="004F43AA"/>
    <w:rsid w:val="004F5278"/>
    <w:rsid w:val="00524277"/>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16643"/>
    <w:rsid w:val="006A576E"/>
    <w:rsid w:val="006C0E86"/>
    <w:rsid w:val="006E5A8A"/>
    <w:rsid w:val="006F2A8F"/>
    <w:rsid w:val="007006F6"/>
    <w:rsid w:val="0070170C"/>
    <w:rsid w:val="007104F6"/>
    <w:rsid w:val="0071252F"/>
    <w:rsid w:val="00725C97"/>
    <w:rsid w:val="00727CA8"/>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10449"/>
    <w:rsid w:val="00820F6D"/>
    <w:rsid w:val="00821486"/>
    <w:rsid w:val="00833C1B"/>
    <w:rsid w:val="00835F41"/>
    <w:rsid w:val="00841118"/>
    <w:rsid w:val="00863733"/>
    <w:rsid w:val="00870197"/>
    <w:rsid w:val="00876640"/>
    <w:rsid w:val="00880099"/>
    <w:rsid w:val="008822A6"/>
    <w:rsid w:val="0088478F"/>
    <w:rsid w:val="00893217"/>
    <w:rsid w:val="00893C12"/>
    <w:rsid w:val="008A0C40"/>
    <w:rsid w:val="008B30D8"/>
    <w:rsid w:val="008C4959"/>
    <w:rsid w:val="008D3941"/>
    <w:rsid w:val="008E592E"/>
    <w:rsid w:val="008E7424"/>
    <w:rsid w:val="009021F0"/>
    <w:rsid w:val="00905E28"/>
    <w:rsid w:val="00927B29"/>
    <w:rsid w:val="00930AE2"/>
    <w:rsid w:val="00934FB5"/>
    <w:rsid w:val="00946030"/>
    <w:rsid w:val="00950BDF"/>
    <w:rsid w:val="0095636D"/>
    <w:rsid w:val="009612C9"/>
    <w:rsid w:val="00966590"/>
    <w:rsid w:val="00967723"/>
    <w:rsid w:val="00970983"/>
    <w:rsid w:val="00975855"/>
    <w:rsid w:val="0098082D"/>
    <w:rsid w:val="009B1ADB"/>
    <w:rsid w:val="009B4C44"/>
    <w:rsid w:val="009E1F4D"/>
    <w:rsid w:val="009E58D4"/>
    <w:rsid w:val="009E73C3"/>
    <w:rsid w:val="009F6467"/>
    <w:rsid w:val="00A029B0"/>
    <w:rsid w:val="00A21057"/>
    <w:rsid w:val="00A3238E"/>
    <w:rsid w:val="00A34229"/>
    <w:rsid w:val="00A36FC6"/>
    <w:rsid w:val="00A43413"/>
    <w:rsid w:val="00A54194"/>
    <w:rsid w:val="00A56CCD"/>
    <w:rsid w:val="00A56E2A"/>
    <w:rsid w:val="00A605D1"/>
    <w:rsid w:val="00A650DD"/>
    <w:rsid w:val="00A67CDD"/>
    <w:rsid w:val="00AA1CD9"/>
    <w:rsid w:val="00AA7136"/>
    <w:rsid w:val="00AB3961"/>
    <w:rsid w:val="00AD4DFF"/>
    <w:rsid w:val="00B01231"/>
    <w:rsid w:val="00B115A0"/>
    <w:rsid w:val="00B21C67"/>
    <w:rsid w:val="00B25E86"/>
    <w:rsid w:val="00B265A8"/>
    <w:rsid w:val="00B27CF7"/>
    <w:rsid w:val="00B720FA"/>
    <w:rsid w:val="00B84974"/>
    <w:rsid w:val="00B85659"/>
    <w:rsid w:val="00B859DF"/>
    <w:rsid w:val="00B931B0"/>
    <w:rsid w:val="00B96AC7"/>
    <w:rsid w:val="00B974D2"/>
    <w:rsid w:val="00BD4AE5"/>
    <w:rsid w:val="00C12433"/>
    <w:rsid w:val="00C17D58"/>
    <w:rsid w:val="00C2532D"/>
    <w:rsid w:val="00C34348"/>
    <w:rsid w:val="00C360C1"/>
    <w:rsid w:val="00C403F7"/>
    <w:rsid w:val="00C636E8"/>
    <w:rsid w:val="00C63D60"/>
    <w:rsid w:val="00C73913"/>
    <w:rsid w:val="00C91754"/>
    <w:rsid w:val="00C91E2A"/>
    <w:rsid w:val="00C92E4F"/>
    <w:rsid w:val="00C95DDB"/>
    <w:rsid w:val="00CB4E77"/>
    <w:rsid w:val="00CC20AE"/>
    <w:rsid w:val="00CC280B"/>
    <w:rsid w:val="00CD293C"/>
    <w:rsid w:val="00CD4DFB"/>
    <w:rsid w:val="00CE03C3"/>
    <w:rsid w:val="00CF155F"/>
    <w:rsid w:val="00D12BC8"/>
    <w:rsid w:val="00D17C0B"/>
    <w:rsid w:val="00D444DB"/>
    <w:rsid w:val="00D44D71"/>
    <w:rsid w:val="00D4758F"/>
    <w:rsid w:val="00D51250"/>
    <w:rsid w:val="00D74A9C"/>
    <w:rsid w:val="00D8588E"/>
    <w:rsid w:val="00DA0FC2"/>
    <w:rsid w:val="00DA10CE"/>
    <w:rsid w:val="00DB11C7"/>
    <w:rsid w:val="00DB2D2A"/>
    <w:rsid w:val="00DB3525"/>
    <w:rsid w:val="00DC1085"/>
    <w:rsid w:val="00DC431D"/>
    <w:rsid w:val="00DD5FAD"/>
    <w:rsid w:val="00DF0B07"/>
    <w:rsid w:val="00DF2727"/>
    <w:rsid w:val="00DF77B8"/>
    <w:rsid w:val="00E06078"/>
    <w:rsid w:val="00E1126E"/>
    <w:rsid w:val="00E1514C"/>
    <w:rsid w:val="00E23736"/>
    <w:rsid w:val="00E27E70"/>
    <w:rsid w:val="00E32094"/>
    <w:rsid w:val="00E45FD1"/>
    <w:rsid w:val="00E47C28"/>
    <w:rsid w:val="00E604EE"/>
    <w:rsid w:val="00E64295"/>
    <w:rsid w:val="00E64D5D"/>
    <w:rsid w:val="00E724E5"/>
    <w:rsid w:val="00E7568E"/>
    <w:rsid w:val="00E9023C"/>
    <w:rsid w:val="00E926D1"/>
    <w:rsid w:val="00EA1A93"/>
    <w:rsid w:val="00EA4F5E"/>
    <w:rsid w:val="00EA7FB2"/>
    <w:rsid w:val="00EB0704"/>
    <w:rsid w:val="00ED5479"/>
    <w:rsid w:val="00EE4B8E"/>
    <w:rsid w:val="00F03B47"/>
    <w:rsid w:val="00F13F21"/>
    <w:rsid w:val="00F1756B"/>
    <w:rsid w:val="00F41677"/>
    <w:rsid w:val="00F444CF"/>
    <w:rsid w:val="00F50E7E"/>
    <w:rsid w:val="00F55459"/>
    <w:rsid w:val="00F6512B"/>
    <w:rsid w:val="00F6698C"/>
    <w:rsid w:val="00F9377D"/>
    <w:rsid w:val="00FA418B"/>
    <w:rsid w:val="00FA43B1"/>
    <w:rsid w:val="00FB240C"/>
    <w:rsid w:val="00FB4C0B"/>
    <w:rsid w:val="00FC06C7"/>
    <w:rsid w:val="00FC232A"/>
    <w:rsid w:val="00FC2EB0"/>
    <w:rsid w:val="00FC3857"/>
    <w:rsid w:val="00FD066D"/>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 w:type="character" w:customStyle="1" w:styleId="jChar">
    <w:name w:val="正文j Char"/>
    <w:link w:val="j"/>
    <w:qFormat/>
    <w:rsid w:val="00077266"/>
    <w:rPr>
      <w:rFonts w:eastAsia="仿宋_GB2312"/>
      <w:kern w:val="2"/>
      <w:sz w:val="28"/>
      <w:szCs w:val="28"/>
      <w:lang w:val="en-US" w:eastAsia="zh-CN" w:bidi="ar-SA"/>
    </w:rPr>
  </w:style>
  <w:style w:type="paragraph" w:customStyle="1" w:styleId="j">
    <w:name w:val="正文j"/>
    <w:link w:val="jChar"/>
    <w:qFormat/>
    <w:rsid w:val="00077266"/>
    <w:pPr>
      <w:adjustRightInd w:val="0"/>
      <w:snapToGrid w:val="0"/>
      <w:spacing w:line="500" w:lineRule="exact"/>
      <w:ind w:firstLineChars="200" w:firstLine="200"/>
      <w:jc w:val="both"/>
    </w:pPr>
    <w:rPr>
      <w:rFonts w:eastAsia="仿宋_GB2312"/>
      <w:kern w:val="2"/>
      <w:sz w:val="28"/>
      <w:szCs w:val="28"/>
    </w:rPr>
  </w:style>
  <w:style w:type="paragraph" w:styleId="af1">
    <w:name w:val="Document Map"/>
    <w:basedOn w:val="a"/>
    <w:link w:val="Char7"/>
    <w:uiPriority w:val="99"/>
    <w:semiHidden/>
    <w:unhideWhenUsed/>
    <w:rsid w:val="00DB2D2A"/>
    <w:rPr>
      <w:rFonts w:ascii="宋体" w:eastAsia="宋体"/>
      <w:sz w:val="18"/>
      <w:szCs w:val="18"/>
    </w:rPr>
  </w:style>
  <w:style w:type="character" w:customStyle="1" w:styleId="Char7">
    <w:name w:val="文档结构图 Char"/>
    <w:basedOn w:val="a0"/>
    <w:link w:val="af1"/>
    <w:uiPriority w:val="99"/>
    <w:semiHidden/>
    <w:rsid w:val="00DB2D2A"/>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3</Pages>
  <Words>408</Words>
  <Characters>2332</Characters>
  <Application>Microsoft Office Word</Application>
  <DocSecurity>0</DocSecurity>
  <Lines>19</Lines>
  <Paragraphs>5</Paragraphs>
  <ScaleCrop>false</ScaleCrop>
  <Company>Microsoft</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xbany</cp:lastModifiedBy>
  <cp:revision>177</cp:revision>
  <cp:lastPrinted>2021-03-03T02:26:00Z</cp:lastPrinted>
  <dcterms:created xsi:type="dcterms:W3CDTF">2017-11-27T03:05:00Z</dcterms:created>
  <dcterms:modified xsi:type="dcterms:W3CDTF">2021-05-26T03:59:00Z</dcterms:modified>
</cp:coreProperties>
</file>