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87" w:rsidRDefault="007D52D8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 w:rsidRPr="007D52D8">
        <w:rPr>
          <w:rFonts w:ascii="黑体" w:eastAsia="黑体" w:hAnsi="Times New Roman" w:hint="eastAsia"/>
          <w:b/>
          <w:sz w:val="32"/>
          <w:szCs w:val="32"/>
        </w:rPr>
        <w:t>无锡恒卓机械厂通用机械制造加工项目</w:t>
      </w:r>
    </w:p>
    <w:p w:rsidR="00086390" w:rsidRPr="002140C0" w:rsidRDefault="00086390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我公司委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托江苏环科检测有限公司于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25378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7D52D8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15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日、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25378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25378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7D52D8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日对我公</w:t>
      </w:r>
      <w:r w:rsidRPr="002616F7">
        <w:rPr>
          <w:rFonts w:ascii="Times New Roman" w:eastAsia="宋体" w:hAnsi="宋体"/>
          <w:sz w:val="24"/>
          <w:szCs w:val="24"/>
        </w:rPr>
        <w:t>司“</w:t>
      </w:r>
      <w:r w:rsidR="007D52D8">
        <w:rPr>
          <w:rFonts w:ascii="Times New Roman" w:eastAsiaTheme="minorEastAsia" w:hAnsiTheme="minorEastAsia" w:hint="eastAsia"/>
          <w:color w:val="000000"/>
          <w:sz w:val="24"/>
          <w:szCs w:val="24"/>
        </w:rPr>
        <w:t>通用机械制造加工项目</w:t>
      </w:r>
      <w:r w:rsidR="00253787">
        <w:rPr>
          <w:rFonts w:ascii="Times New Roman" w:eastAsia="宋体" w:hAnsi="宋体" w:hint="eastAsia"/>
          <w:sz w:val="24"/>
          <w:szCs w:val="24"/>
        </w:rPr>
        <w:t>）</w:t>
      </w:r>
      <w:r w:rsidRPr="002616F7">
        <w:rPr>
          <w:rFonts w:ascii="Times New Roman" w:eastAsia="宋体" w:hAnsi="宋体"/>
          <w:sz w:val="24"/>
          <w:szCs w:val="24"/>
        </w:rPr>
        <w:t>”进行了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竣工环境保护验收检测，根据验收监测报告和我公司</w:t>
      </w:r>
      <w:r w:rsidRPr="007D4AFF">
        <w:rPr>
          <w:rFonts w:ascii="Times New Roman" w:eastAsia="宋体" w:hAnsi="宋体"/>
          <w:sz w:val="24"/>
          <w:szCs w:val="24"/>
        </w:rPr>
        <w:t>提供的其他资料，我公司出具了如下验收意见：</w:t>
      </w:r>
    </w:p>
    <w:p w:rsidR="00E604EE" w:rsidRPr="007D52D8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086390" w:rsidRPr="007D4AFF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一、工程建设基本情况</w:t>
      </w:r>
    </w:p>
    <w:p w:rsidR="00046D6E" w:rsidRDefault="007D52D8" w:rsidP="00046D6E">
      <w:pPr>
        <w:framePr w:hSpace="180" w:wrap="around" w:vAnchor="text" w:hAnchor="text" w:xAlign="center" w:y="1"/>
        <w:ind w:firstLineChars="200" w:firstLine="480"/>
        <w:suppressOverlap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无锡恒卓机械厂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成立于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18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7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26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位于无锡市惠山区堰桥街道锡澄路北段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61-2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</w:t>
      </w:r>
      <w:r w:rsidRPr="005B79F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租赁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堰桥街道堰北社区居民委员会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厂房，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新建通用机械制造加工项目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 w:rsidRPr="00A8236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项目建成后全厂产品及规模为：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年产通用机械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万件（电动车配件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万件、汽车配件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AE7B1B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万件）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。</w:t>
      </w:r>
    </w:p>
    <w:p w:rsidR="00086390" w:rsidRPr="00B608C1" w:rsidRDefault="007D52D8" w:rsidP="00046D6E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无锡恒卓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机械厂于</w:t>
      </w:r>
      <w:r w:rsidRPr="001A61E1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18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月委托苏州市宏宇环境科技股份有限公司编制《通用机械制造加工项目环境影响报告表》，该报告表于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2018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5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日通过无锡市惠山区环境保护局的审批。验收项目于</w:t>
      </w:r>
      <w:r w:rsidRPr="001A61E1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18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月开工，</w:t>
      </w:r>
      <w:r w:rsidRPr="001A61E1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19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5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月竣工。验收项目总投资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1A61E1">
        <w:rPr>
          <w:rFonts w:ascii="Times New Roman" w:eastAsia="宋体" w:hAnsi="宋体" w:cs="宋体"/>
          <w:color w:val="000000" w:themeColor="text1"/>
          <w:sz w:val="24"/>
          <w:szCs w:val="24"/>
        </w:rPr>
        <w:t>0</w:t>
      </w:r>
      <w:r w:rsidRPr="001A61E1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万元，其中环保投资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</w:t>
      </w:r>
      <w:r w:rsidR="00790A0B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，</w:t>
      </w:r>
      <w:r w:rsidR="00086390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环保投资占总投资额的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="00086390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%</w:t>
      </w:r>
      <w:r w:rsidR="00C2532D" w:rsidRPr="00B608C1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E604EE" w:rsidRPr="00B608C1" w:rsidRDefault="00E604EE" w:rsidP="002616F7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</w:p>
    <w:p w:rsidR="00086390" w:rsidRPr="00B608C1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B608C1">
        <w:rPr>
          <w:rFonts w:ascii="Times New Roman" w:eastAsia="宋体" w:hAnsi="宋体"/>
          <w:sz w:val="24"/>
          <w:szCs w:val="24"/>
        </w:rPr>
        <w:t>二、工程变动情况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</w:rPr>
      </w:pPr>
      <w:bookmarkStart w:id="0" w:name="_Toc496979019"/>
      <w:r w:rsidRPr="006F7F4C">
        <w:rPr>
          <w:rStyle w:val="Char20"/>
          <w:rFonts w:ascii="Times New Roman" w:hAnsi="Times New Roman" w:hint="eastAsia"/>
        </w:rPr>
        <w:t>本项目实际建设存在以下变动：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>
        <w:rPr>
          <w:rStyle w:val="Char20"/>
          <w:rFonts w:ascii="Times New Roman" w:hAnsi="Times New Roman" w:hint="eastAsia"/>
          <w:color w:val="000000" w:themeColor="text1"/>
          <w:szCs w:val="24"/>
        </w:rPr>
        <w:t>1</w:t>
      </w:r>
      <w:r>
        <w:rPr>
          <w:rStyle w:val="Char20"/>
          <w:rFonts w:ascii="Times New Roman" w:hAnsi="Times New Roman" w:hint="eastAsia"/>
          <w:color w:val="000000" w:themeColor="text1"/>
          <w:szCs w:val="24"/>
        </w:rPr>
        <w:t>、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生产工艺的变化</w:t>
      </w:r>
    </w:p>
    <w:p w:rsid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 w:themeColor="text1"/>
          <w:szCs w:val="24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生产工艺中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车加工、铣加工、钻加工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工序由环评中自行加工改为委外加工。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>
        <w:rPr>
          <w:rStyle w:val="Char20"/>
          <w:rFonts w:ascii="Times New Roman" w:hAnsi="Times New Roman" w:hint="eastAsia"/>
          <w:color w:val="000000" w:themeColor="text1"/>
          <w:szCs w:val="24"/>
        </w:rPr>
        <w:t>2</w:t>
      </w:r>
      <w:r>
        <w:rPr>
          <w:rStyle w:val="Char20"/>
          <w:rFonts w:ascii="Times New Roman" w:hAnsi="Times New Roman" w:hint="eastAsia"/>
          <w:color w:val="000000" w:themeColor="text1"/>
          <w:szCs w:val="24"/>
        </w:rPr>
        <w:t>、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生产设备的变化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由于部分生产工序委外加工，因此配套建设的生产设备相应取消，具体如下：取消</w:t>
      </w:r>
      <w:r w:rsidRPr="006F7F4C">
        <w:rPr>
          <w:rStyle w:val="Char20"/>
          <w:rFonts w:ascii="Times New Roman"/>
          <w:color w:val="000000" w:themeColor="text1"/>
          <w:szCs w:val="24"/>
        </w:rPr>
        <w:t>数控车床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12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台、</w:t>
      </w:r>
      <w:r w:rsidRPr="006F7F4C">
        <w:rPr>
          <w:rStyle w:val="Char20"/>
          <w:rFonts w:ascii="Times New Roman"/>
          <w:color w:val="000000" w:themeColor="text1"/>
          <w:szCs w:val="24"/>
        </w:rPr>
        <w:t>加工中心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4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台、</w:t>
      </w:r>
      <w:r w:rsidRPr="006F7F4C">
        <w:rPr>
          <w:rStyle w:val="Char20"/>
          <w:rFonts w:ascii="Times New Roman"/>
          <w:color w:val="000000" w:themeColor="text1"/>
          <w:szCs w:val="24"/>
        </w:rPr>
        <w:t>钻床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2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台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的建设。因部分老旧生产设备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更新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淘汰，故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抛丸机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减少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1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台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，喷砂机增加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2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台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。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3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、原辅材料的变化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由于部分生产工序的委外加工，因此配套的原辅材料相应取消。具体如下：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铸件毛坯、圆钢、钢管、型钢、乳化液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均不再使用。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4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、污染防治措施的变化</w:t>
      </w:r>
    </w:p>
    <w:p w:rsidR="002F2B6D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废气部分：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喷砂工序产生的粉尘废气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与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抛丸工序产生的粉尘废气，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一道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经“布袋除尘器”处理后，通过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15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米高排气筒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FQ1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排放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，由于产能不变，此变化</w:t>
      </w:r>
      <w:r w:rsidR="002F2B6D" w:rsidRPr="002F2B6D">
        <w:rPr>
          <w:rStyle w:val="Char20"/>
          <w:rFonts w:ascii="Times New Roman" w:hAnsi="Times New Roman" w:hint="eastAsia"/>
          <w:color w:val="000000"/>
          <w:szCs w:val="24"/>
        </w:rPr>
        <w:t>不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增加</w:t>
      </w:r>
      <w:r w:rsidR="002F2B6D" w:rsidRPr="002F2B6D">
        <w:rPr>
          <w:rStyle w:val="Char20"/>
          <w:rFonts w:ascii="Times New Roman" w:hAnsi="Times New Roman" w:hint="eastAsia"/>
          <w:color w:val="000000"/>
        </w:rPr>
        <w:t>废气污染物产生量、排放量，对大气环境无影响。</w:t>
      </w:r>
    </w:p>
    <w:p w:rsidR="006F7F4C" w:rsidRPr="006F7F4C" w:rsidRDefault="005A43D2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>
        <w:rPr>
          <w:rStyle w:val="Char20"/>
          <w:rFonts w:ascii="Times New Roman" w:hAnsi="Times New Roman" w:hint="eastAsia"/>
          <w:color w:val="000000"/>
          <w:szCs w:val="24"/>
        </w:rPr>
        <w:t>有机废气原经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“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UV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光解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+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活性炭吸附装置”</w:t>
      </w:r>
      <w:r>
        <w:rPr>
          <w:rStyle w:val="Char20"/>
          <w:rFonts w:ascii="Times New Roman" w:hAnsi="Times New Roman" w:hint="eastAsia"/>
          <w:szCs w:val="24"/>
        </w:rPr>
        <w:t>处理</w:t>
      </w:r>
      <w:r>
        <w:rPr>
          <w:rStyle w:val="Char20"/>
          <w:rFonts w:ascii="Times New Roman" w:hAnsi="Times New Roman"/>
          <w:szCs w:val="24"/>
        </w:rPr>
        <w:t>后，</w:t>
      </w:r>
      <w:r>
        <w:rPr>
          <w:rStyle w:val="Char20"/>
          <w:rFonts w:ascii="Times New Roman" w:hAnsi="Times New Roman" w:hint="eastAsia"/>
          <w:szCs w:val="24"/>
        </w:rPr>
        <w:t>通过</w:t>
      </w:r>
      <w:r w:rsidRPr="005A43D2">
        <w:rPr>
          <w:rStyle w:val="Char20"/>
          <w:rFonts w:ascii="Times New Roman" w:hAnsi="Times New Roman"/>
          <w:szCs w:val="24"/>
        </w:rPr>
        <w:t>排气筒</w:t>
      </w:r>
      <w:r w:rsidRPr="005A43D2">
        <w:rPr>
          <w:rStyle w:val="Char20"/>
          <w:rFonts w:ascii="Times New Roman"/>
          <w:szCs w:val="24"/>
        </w:rPr>
        <w:t>FQ02</w:t>
      </w:r>
      <w:r w:rsidRPr="005A43D2">
        <w:rPr>
          <w:rStyle w:val="Char20"/>
          <w:rFonts w:ascii="Times New Roman" w:hAnsi="Times New Roman"/>
          <w:szCs w:val="24"/>
        </w:rPr>
        <w:t>排放</w:t>
      </w:r>
      <w:r>
        <w:rPr>
          <w:rStyle w:val="Char20"/>
          <w:rFonts w:ascii="Times New Roman" w:hAnsi="Times New Roman"/>
          <w:szCs w:val="24"/>
        </w:rPr>
        <w:t>，</w:t>
      </w:r>
      <w:r>
        <w:rPr>
          <w:rStyle w:val="Char20"/>
          <w:rFonts w:ascii="Times New Roman" w:hAnsi="Times New Roman" w:hint="eastAsia"/>
          <w:color w:val="000000"/>
          <w:szCs w:val="24"/>
        </w:rPr>
        <w:t>调整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为</w:t>
      </w:r>
      <w:r>
        <w:rPr>
          <w:rStyle w:val="Char20"/>
          <w:rFonts w:ascii="Times New Roman" w:hAnsi="Times New Roman" w:hint="eastAsia"/>
          <w:color w:val="000000"/>
          <w:szCs w:val="24"/>
        </w:rPr>
        <w:t>有机废气经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“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水喷淋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+UV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光解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+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活性炭吸附装置</w:t>
      </w:r>
      <w:r w:rsidR="002F2B6D">
        <w:rPr>
          <w:rStyle w:val="Char20"/>
          <w:rFonts w:ascii="Times New Roman" w:hAnsi="Times New Roman" w:hint="eastAsia"/>
          <w:color w:val="000000"/>
          <w:szCs w:val="24"/>
        </w:rPr>
        <w:t>”</w:t>
      </w:r>
      <w:r>
        <w:rPr>
          <w:rStyle w:val="Char20"/>
          <w:rFonts w:ascii="Times New Roman" w:hAnsi="Times New Roman" w:hint="eastAsia"/>
          <w:szCs w:val="24"/>
        </w:rPr>
        <w:t>处理</w:t>
      </w:r>
      <w:r>
        <w:rPr>
          <w:rStyle w:val="Char20"/>
          <w:rFonts w:ascii="Times New Roman" w:hAnsi="Times New Roman"/>
          <w:szCs w:val="24"/>
        </w:rPr>
        <w:t>后，</w:t>
      </w:r>
      <w:r>
        <w:rPr>
          <w:rStyle w:val="Char20"/>
          <w:rFonts w:ascii="Times New Roman" w:hAnsi="Times New Roman" w:hint="eastAsia"/>
          <w:szCs w:val="24"/>
        </w:rPr>
        <w:t>通过</w:t>
      </w:r>
      <w:r w:rsidRPr="005A43D2">
        <w:rPr>
          <w:rStyle w:val="Char20"/>
          <w:rFonts w:ascii="Times New Roman" w:hAnsi="Times New Roman"/>
          <w:szCs w:val="24"/>
        </w:rPr>
        <w:t>排气筒</w:t>
      </w:r>
      <w:r w:rsidRPr="005A43D2">
        <w:rPr>
          <w:rStyle w:val="Char20"/>
          <w:rFonts w:ascii="Times New Roman"/>
          <w:szCs w:val="24"/>
        </w:rPr>
        <w:t>FQ02</w:t>
      </w:r>
      <w:r w:rsidRPr="005A43D2">
        <w:rPr>
          <w:rStyle w:val="Char20"/>
          <w:rFonts w:ascii="Times New Roman" w:hAnsi="Times New Roman"/>
          <w:szCs w:val="24"/>
        </w:rPr>
        <w:t>排放</w:t>
      </w:r>
      <w:r>
        <w:rPr>
          <w:rStyle w:val="Char20"/>
          <w:rFonts w:ascii="Times New Roman" w:hAnsi="Times New Roman"/>
          <w:szCs w:val="24"/>
        </w:rPr>
        <w:t>，</w:t>
      </w:r>
      <w:r>
        <w:rPr>
          <w:rStyle w:val="Char20"/>
          <w:rFonts w:ascii="Times New Roman" w:hAnsi="Times New Roman" w:hint="eastAsia"/>
          <w:color w:val="000000"/>
          <w:szCs w:val="24"/>
        </w:rPr>
        <w:t>此变动有利于环境，不属于重大变动</w:t>
      </w:r>
      <w:r w:rsidR="006F7F4C" w:rsidRPr="006F7F4C">
        <w:rPr>
          <w:rStyle w:val="Char20"/>
          <w:rFonts w:ascii="Times New Roman" w:hAnsi="Times New Roman" w:hint="eastAsia"/>
          <w:color w:val="000000"/>
          <w:szCs w:val="24"/>
        </w:rPr>
        <w:t>。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  <w:szCs w:val="24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固废部分：</w:t>
      </w:r>
      <w:r>
        <w:rPr>
          <w:rStyle w:val="Char20"/>
          <w:rFonts w:ascii="Times New Roman" w:hAnsi="Times New Roman" w:hint="eastAsia"/>
          <w:color w:val="000000"/>
          <w:szCs w:val="24"/>
        </w:rPr>
        <w:t>机加工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产生的废</w:t>
      </w:r>
      <w:r>
        <w:rPr>
          <w:rStyle w:val="Char20"/>
          <w:rFonts w:ascii="Times New Roman" w:hAnsi="Times New Roman" w:hint="eastAsia"/>
          <w:color w:val="000000"/>
          <w:szCs w:val="24"/>
        </w:rPr>
        <w:t>乳化液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（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HW</w:t>
      </w:r>
      <w:r>
        <w:rPr>
          <w:rStyle w:val="Char20"/>
          <w:rFonts w:ascii="Times New Roman" w:hAnsi="Times New Roman" w:hint="eastAsia"/>
          <w:color w:val="000000"/>
          <w:szCs w:val="24"/>
        </w:rPr>
        <w:t>09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）和</w:t>
      </w:r>
      <w:r>
        <w:rPr>
          <w:rStyle w:val="Char20"/>
          <w:rFonts w:ascii="Times New Roman" w:hAnsi="Times New Roman" w:hint="eastAsia"/>
          <w:color w:val="000000"/>
          <w:szCs w:val="24"/>
        </w:rPr>
        <w:t>废金属屑不再产生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，</w:t>
      </w:r>
      <w:r w:rsidR="0090140F" w:rsidRPr="006F7F4C">
        <w:rPr>
          <w:rStyle w:val="Char20"/>
          <w:rFonts w:ascii="Times New Roman" w:hAnsi="Times New Roman" w:hint="eastAsia"/>
          <w:color w:val="000000"/>
          <w:szCs w:val="24"/>
        </w:rPr>
        <w:t>废气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处理水喷淋用水循环回用，定期打捞漆渣（</w:t>
      </w:r>
      <w:r w:rsidR="0090140F" w:rsidRPr="006F7F4C">
        <w:rPr>
          <w:rStyle w:val="Char20"/>
          <w:rFonts w:ascii="Times New Roman" w:hAnsi="Times New Roman" w:hint="eastAsia"/>
          <w:color w:val="000000"/>
          <w:szCs w:val="24"/>
        </w:rPr>
        <w:t>HW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12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）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。</w:t>
      </w:r>
    </w:p>
    <w:p w:rsidR="006F7F4C" w:rsidRPr="006F7F4C" w:rsidRDefault="006F7F4C" w:rsidP="006F7F4C">
      <w:pPr>
        <w:ind w:firstLineChars="200" w:firstLine="480"/>
        <w:rPr>
          <w:rStyle w:val="Char20"/>
          <w:rFonts w:ascii="Times New Roman" w:hAnsi="Times New Roman"/>
          <w:color w:val="000000"/>
        </w:rPr>
      </w:pPr>
      <w:r w:rsidRPr="006F7F4C">
        <w:rPr>
          <w:rStyle w:val="Char20"/>
          <w:rFonts w:ascii="Times New Roman" w:hAnsi="Times New Roman" w:hint="eastAsia"/>
          <w:color w:val="000000"/>
          <w:szCs w:val="24"/>
        </w:rPr>
        <w:t>对照</w:t>
      </w:r>
      <w:r w:rsidRPr="006F7F4C">
        <w:rPr>
          <w:rStyle w:val="Char20"/>
          <w:rFonts w:ascii="Times New Roman" w:hAnsi="Times New Roman"/>
          <w:color w:val="000000" w:themeColor="text1"/>
          <w:szCs w:val="24"/>
        </w:rPr>
        <w:t>《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关于印发《污染影响类建设项目重大变动清单（试行）》的通知</w:t>
      </w:r>
      <w:r w:rsidRPr="006F7F4C">
        <w:rPr>
          <w:rStyle w:val="Char20"/>
          <w:rFonts w:ascii="Times New Roman" w:hAnsi="Times New Roman"/>
          <w:color w:val="000000" w:themeColor="text1"/>
          <w:szCs w:val="24"/>
        </w:rPr>
        <w:t>》（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环办环评函〔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2020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〕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688</w:t>
      </w:r>
      <w:r w:rsidRPr="006F7F4C">
        <w:rPr>
          <w:rStyle w:val="Char20"/>
          <w:rFonts w:ascii="Times New Roman" w:hAnsi="Times New Roman" w:hint="eastAsia"/>
          <w:color w:val="000000" w:themeColor="text1"/>
          <w:szCs w:val="24"/>
        </w:rPr>
        <w:t>号</w:t>
      </w:r>
      <w:r w:rsidRPr="006F7F4C">
        <w:rPr>
          <w:rStyle w:val="Char20"/>
          <w:rFonts w:ascii="Times New Roman" w:hAnsi="Times New Roman"/>
          <w:color w:val="000000" w:themeColor="text1"/>
          <w:szCs w:val="24"/>
        </w:rPr>
        <w:t>）</w:t>
      </w:r>
      <w:r w:rsidRPr="006F7F4C">
        <w:rPr>
          <w:rStyle w:val="Char20"/>
          <w:rFonts w:ascii="Times New Roman" w:hAnsi="Times New Roman"/>
        </w:rPr>
        <w:t>中关于其他工业类建设项目重大变动清单</w:t>
      </w:r>
      <w:r w:rsidRPr="006F7F4C">
        <w:rPr>
          <w:rStyle w:val="Char20"/>
          <w:rFonts w:ascii="Times New Roman" w:hAnsi="Times New Roman" w:hint="eastAsia"/>
          <w:color w:val="000000"/>
          <w:szCs w:val="24"/>
        </w:rPr>
        <w:t>，以上变动不属于重大变动，纳入本次验收范围</w:t>
      </w:r>
      <w:r w:rsidR="0090140F">
        <w:rPr>
          <w:rStyle w:val="Char20"/>
          <w:rFonts w:ascii="Times New Roman" w:hAnsi="Times New Roman" w:hint="eastAsia"/>
          <w:color w:val="000000"/>
          <w:szCs w:val="24"/>
        </w:rPr>
        <w:t>。</w:t>
      </w:r>
    </w:p>
    <w:bookmarkEnd w:id="0"/>
    <w:p w:rsidR="00086390" w:rsidRPr="00B608C1" w:rsidRDefault="00086390" w:rsidP="00253787">
      <w:pPr>
        <w:ind w:firstLineChars="200" w:firstLine="480"/>
        <w:outlineLvl w:val="0"/>
        <w:rPr>
          <w:rFonts w:ascii="Times New Roman" w:eastAsia="宋体" w:hAnsi="宋体"/>
          <w:sz w:val="24"/>
          <w:szCs w:val="24"/>
        </w:rPr>
      </w:pPr>
      <w:r w:rsidRPr="00B608C1">
        <w:rPr>
          <w:rFonts w:ascii="Times New Roman" w:eastAsia="宋体" w:hAnsi="宋体"/>
          <w:sz w:val="24"/>
          <w:szCs w:val="24"/>
        </w:rPr>
        <w:lastRenderedPageBreak/>
        <w:t>三、环境保护设施建设情况</w:t>
      </w:r>
    </w:p>
    <w:p w:rsidR="00086390" w:rsidRPr="00253787" w:rsidRDefault="00086390" w:rsidP="00046D6E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1</w:t>
      </w:r>
      <w:r w:rsidRPr="00B608C1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Pr="00253787" w:rsidRDefault="007D52D8" w:rsidP="00046D6E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BE19BC">
        <w:rPr>
          <w:rFonts w:ascii="Times New Roman" w:eastAsia="宋体" w:hAnsi="Times New Roman" w:cs="仿宋_GB2312" w:hint="eastAsia"/>
          <w:color w:val="000000" w:themeColor="text1"/>
          <w:sz w:val="24"/>
          <w:szCs w:val="24"/>
        </w:rPr>
        <w:t>厂</w:t>
      </w:r>
      <w:r w:rsidRPr="00BE19BC">
        <w:rPr>
          <w:rFonts w:ascii="Times New Roman" w:eastAsia="宋体" w:hAnsi="Times New Roman"/>
          <w:color w:val="000000" w:themeColor="text1"/>
          <w:sz w:val="24"/>
          <w:szCs w:val="24"/>
        </w:rPr>
        <w:t>区</w:t>
      </w:r>
      <w:r w:rsidRPr="00BE19BC">
        <w:rPr>
          <w:rStyle w:val="Char20"/>
          <w:rFonts w:ascii="Times New Roman"/>
          <w:color w:val="000000" w:themeColor="text1"/>
        </w:rPr>
        <w:t>排水系</w:t>
      </w:r>
      <w:r w:rsidRPr="00C63F96">
        <w:rPr>
          <w:rStyle w:val="Char20"/>
          <w:rFonts w:ascii="Times New Roman" w:hAnsi="Times New Roman"/>
          <w:color w:val="000000" w:themeColor="text1"/>
          <w:szCs w:val="24"/>
        </w:rPr>
        <w:t>统已按</w:t>
      </w:r>
      <w:r w:rsidRPr="00C63F96">
        <w:rPr>
          <w:rStyle w:val="Char20"/>
          <w:rFonts w:ascii="Times New Roman" w:hAnsi="Times New Roman"/>
          <w:color w:val="000000" w:themeColor="text1"/>
          <w:szCs w:val="24"/>
        </w:rPr>
        <w:t>“</w:t>
      </w:r>
      <w:r w:rsidRPr="00C63F96">
        <w:rPr>
          <w:rStyle w:val="Char20"/>
          <w:rFonts w:ascii="Times New Roman" w:hAnsi="Times New Roman"/>
          <w:color w:val="000000" w:themeColor="text1"/>
          <w:szCs w:val="24"/>
        </w:rPr>
        <w:t>雨污分流</w:t>
      </w:r>
      <w:r w:rsidRPr="00C63F96">
        <w:rPr>
          <w:rStyle w:val="Char20"/>
          <w:rFonts w:ascii="Times New Roman" w:hAnsi="Times New Roman"/>
          <w:color w:val="000000" w:themeColor="text1"/>
          <w:szCs w:val="24"/>
        </w:rPr>
        <w:t>”</w:t>
      </w:r>
      <w:r w:rsidRPr="00C63F96">
        <w:rPr>
          <w:rStyle w:val="Char20"/>
          <w:rFonts w:ascii="Times New Roman" w:hAnsi="Times New Roman" w:hint="eastAsia"/>
          <w:color w:val="000000" w:themeColor="text1"/>
          <w:szCs w:val="24"/>
        </w:rPr>
        <w:t>的要求建设</w:t>
      </w:r>
      <w:r w:rsidRPr="00C63F96">
        <w:rPr>
          <w:rStyle w:val="Char20"/>
          <w:rFonts w:ascii="Times New Roman" w:hAnsi="Times New Roman"/>
          <w:color w:val="000000" w:themeColor="text1"/>
          <w:szCs w:val="24"/>
        </w:rPr>
        <w:t>。</w:t>
      </w:r>
      <w:r w:rsidRPr="00C63F96">
        <w:rPr>
          <w:rStyle w:val="Char20"/>
          <w:rFonts w:ascii="Times New Roman" w:hAnsi="Times New Roman" w:hint="eastAsia"/>
          <w:color w:val="000000" w:themeColor="text1"/>
          <w:szCs w:val="24"/>
        </w:rPr>
        <w:t>喷枪清洗水作为调漆添加水再使用，</w:t>
      </w:r>
      <w:r w:rsidRPr="00C63F96">
        <w:rPr>
          <w:rStyle w:val="Char20"/>
          <w:rFonts w:ascii="Times New Roman" w:hAnsi="Times New Roman"/>
          <w:color w:val="000000" w:themeColor="text1"/>
          <w:szCs w:val="24"/>
        </w:rPr>
        <w:t>无生产废水外排</w:t>
      </w:r>
      <w:r w:rsidRPr="00C63F96">
        <w:rPr>
          <w:rStyle w:val="Char20"/>
          <w:rFonts w:ascii="Times New Roman" w:hAnsi="Times New Roman" w:hint="eastAsia"/>
          <w:color w:val="000000" w:themeColor="text1"/>
          <w:szCs w:val="24"/>
        </w:rPr>
        <w:t>。员工</w:t>
      </w:r>
      <w:r w:rsidRPr="00C63F96">
        <w:rPr>
          <w:rStyle w:val="Char20"/>
          <w:rFonts w:ascii="Times New Roman" w:hAnsi="Times New Roman"/>
          <w:color w:val="000000" w:themeColor="text1"/>
          <w:szCs w:val="24"/>
        </w:rPr>
        <w:t>生活污水经化粪池预处理后接管</w:t>
      </w:r>
      <w:r w:rsidRPr="00C63F96">
        <w:rPr>
          <w:rStyle w:val="Char20"/>
          <w:rFonts w:ascii="Times New Roman" w:hAnsi="Times New Roman" w:hint="eastAsia"/>
          <w:color w:val="000000" w:themeColor="text1"/>
          <w:szCs w:val="24"/>
        </w:rPr>
        <w:t>无锡惠山水处理有限公司</w:t>
      </w:r>
      <w:r w:rsidRPr="0060448C">
        <w:rPr>
          <w:rStyle w:val="Char20"/>
          <w:rFonts w:ascii="Times New Roman" w:hAnsi="Times New Roman"/>
          <w:color w:val="000000" w:themeColor="text1"/>
          <w:szCs w:val="24"/>
        </w:rPr>
        <w:t>集中</w:t>
      </w:r>
      <w:r w:rsidRPr="00BE19BC">
        <w:rPr>
          <w:rStyle w:val="Char20"/>
          <w:rFonts w:ascii="Times New Roman" w:hAnsi="Times New Roman"/>
          <w:color w:val="000000" w:themeColor="text1"/>
          <w:szCs w:val="24"/>
        </w:rPr>
        <w:t>处置。</w:t>
      </w:r>
    </w:p>
    <w:p w:rsidR="00086390" w:rsidRPr="00253787" w:rsidRDefault="00086390" w:rsidP="00046D6E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2</w:t>
      </w:r>
      <w:r w:rsidRPr="00253787">
        <w:rPr>
          <w:rFonts w:ascii="Times New Roman" w:eastAsiaTheme="minorEastAsia" w:hAnsiTheme="minorEastAsia"/>
          <w:sz w:val="24"/>
          <w:szCs w:val="24"/>
        </w:rPr>
        <w:t>、废气</w:t>
      </w:r>
    </w:p>
    <w:p w:rsidR="0090140F" w:rsidRPr="00D31FA1" w:rsidRDefault="002616F7" w:rsidP="0090140F">
      <w:pPr>
        <w:pStyle w:val="ae"/>
        <w:spacing w:after="0"/>
        <w:ind w:firstLineChars="200" w:firstLine="480"/>
        <w:rPr>
          <w:rFonts w:ascii="Times New Roman" w:eastAsia="宋体" w:hAnsi="宋体"/>
          <w:sz w:val="24"/>
          <w:szCs w:val="24"/>
        </w:rPr>
      </w:pPr>
      <w:r w:rsidRPr="006F7F4C">
        <w:rPr>
          <w:rStyle w:val="Char20"/>
          <w:rFonts w:ascii="Times New Roman" w:hAnsi="Times New Roman"/>
          <w:color w:val="000000" w:themeColor="text1"/>
        </w:rPr>
        <w:t>该</w:t>
      </w:r>
      <w:r w:rsidR="008D3941" w:rsidRPr="006F7F4C">
        <w:rPr>
          <w:rStyle w:val="Char20"/>
          <w:rFonts w:ascii="Times New Roman" w:hAnsi="Times New Roman"/>
          <w:color w:val="000000" w:themeColor="text1"/>
        </w:rPr>
        <w:t>项目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有组织废气来源及污</w:t>
      </w:r>
      <w:r w:rsidR="0090140F" w:rsidRPr="009F11F7">
        <w:rPr>
          <w:rFonts w:ascii="Times New Roman" w:eastAsia="宋体" w:hAnsi="Times New Roman" w:hint="eastAsia"/>
          <w:sz w:val="24"/>
          <w:szCs w:val="24"/>
        </w:rPr>
        <w:t>染物如下：</w:t>
      </w:r>
      <w:r w:rsidR="0090140F">
        <w:rPr>
          <w:rFonts w:ascii="Times New Roman" w:eastAsia="宋体" w:hAnsi="Times New Roman" w:hint="eastAsia"/>
          <w:sz w:val="24"/>
          <w:szCs w:val="24"/>
        </w:rPr>
        <w:t>（</w:t>
      </w:r>
      <w:r w:rsidR="0090140F">
        <w:rPr>
          <w:rFonts w:ascii="Times New Roman" w:eastAsia="宋体" w:hAnsi="Times New Roman" w:hint="eastAsia"/>
          <w:sz w:val="24"/>
          <w:szCs w:val="24"/>
        </w:rPr>
        <w:t>1</w:t>
      </w:r>
      <w:r w:rsidR="0090140F">
        <w:rPr>
          <w:rFonts w:ascii="Times New Roman" w:eastAsia="宋体" w:hAnsi="Times New Roman" w:hint="eastAsia"/>
          <w:sz w:val="24"/>
          <w:szCs w:val="24"/>
        </w:rPr>
        <w:t>）抛丸、喷砂工序</w:t>
      </w:r>
      <w:r w:rsidR="0090140F" w:rsidRPr="009F11F7">
        <w:rPr>
          <w:rFonts w:ascii="Times New Roman" w:eastAsia="宋体" w:hAnsi="Times New Roman" w:hint="eastAsia"/>
          <w:sz w:val="24"/>
          <w:szCs w:val="24"/>
        </w:rPr>
        <w:t>产生的</w:t>
      </w:r>
      <w:r w:rsidR="0090140F">
        <w:rPr>
          <w:rFonts w:ascii="Times New Roman" w:eastAsia="宋体" w:hAnsi="Times New Roman" w:hint="eastAsia"/>
          <w:sz w:val="24"/>
          <w:szCs w:val="24"/>
        </w:rPr>
        <w:t>粉尘废气</w:t>
      </w:r>
      <w:r w:rsidR="0090140F" w:rsidRPr="009F11F7">
        <w:rPr>
          <w:rFonts w:ascii="Times New Roman" w:eastAsia="宋体" w:hAnsi="Times New Roman" w:hint="eastAsia"/>
          <w:sz w:val="24"/>
          <w:szCs w:val="24"/>
        </w:rPr>
        <w:t>，经“</w:t>
      </w:r>
      <w:r w:rsidR="0090140F">
        <w:rPr>
          <w:rFonts w:ascii="Times New Roman" w:eastAsia="宋体" w:hAnsi="Times New Roman" w:hint="eastAsia"/>
          <w:bCs/>
          <w:sz w:val="24"/>
        </w:rPr>
        <w:t>布袋除尘器</w:t>
      </w:r>
      <w:r w:rsidR="0090140F" w:rsidRPr="009F11F7">
        <w:rPr>
          <w:rFonts w:ascii="Times New Roman" w:eastAsia="宋体" w:hAnsi="Times New Roman" w:hint="eastAsia"/>
          <w:sz w:val="24"/>
          <w:szCs w:val="24"/>
        </w:rPr>
        <w:t>”处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理</w:t>
      </w:r>
      <w:r w:rsidR="0090140F">
        <w:rPr>
          <w:rFonts w:ascii="Times New Roman" w:eastAsia="宋体" w:hAnsi="Times New Roman" w:hint="eastAsia"/>
          <w:sz w:val="24"/>
          <w:szCs w:val="24"/>
        </w:rPr>
        <w:t>后，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通过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15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米高排气筒</w:t>
      </w:r>
      <w:r w:rsidR="0090140F">
        <w:rPr>
          <w:rFonts w:ascii="Times New Roman" w:eastAsia="宋体" w:hAnsi="Times New Roman" w:hint="eastAsia"/>
          <w:sz w:val="24"/>
          <w:szCs w:val="24"/>
        </w:rPr>
        <w:t>FQ1</w:t>
      </w:r>
      <w:r w:rsidR="0090140F" w:rsidRPr="009F11F7">
        <w:rPr>
          <w:rFonts w:ascii="Times New Roman" w:eastAsia="宋体" w:hAnsi="Times New Roman" w:hint="eastAsia"/>
          <w:sz w:val="24"/>
          <w:szCs w:val="24"/>
        </w:rPr>
        <w:t>排放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。</w:t>
      </w:r>
      <w:r w:rsidR="0090140F">
        <w:rPr>
          <w:rFonts w:ascii="Times New Roman" w:eastAsia="宋体" w:hAnsi="Times New Roman" w:hint="eastAsia"/>
          <w:sz w:val="24"/>
          <w:szCs w:val="24"/>
        </w:rPr>
        <w:t>（</w:t>
      </w:r>
      <w:r w:rsidR="0090140F">
        <w:rPr>
          <w:rFonts w:ascii="Times New Roman" w:eastAsia="宋体" w:hAnsi="Times New Roman" w:hint="eastAsia"/>
          <w:sz w:val="24"/>
          <w:szCs w:val="24"/>
        </w:rPr>
        <w:t>2</w:t>
      </w:r>
      <w:r w:rsidR="0090140F">
        <w:rPr>
          <w:rFonts w:ascii="Times New Roman" w:eastAsia="宋体" w:hAnsi="Times New Roman" w:hint="eastAsia"/>
          <w:sz w:val="24"/>
          <w:szCs w:val="24"/>
        </w:rPr>
        <w:t>）喷塑工序产生的粉尘废气，经</w:t>
      </w:r>
      <w:r w:rsidR="0090140F">
        <w:rPr>
          <w:rFonts w:eastAsia="宋体" w:hAnsi="宋体" w:cs="宋体" w:hint="eastAsia"/>
          <w:sz w:val="24"/>
          <w:szCs w:val="24"/>
        </w:rPr>
        <w:t>负压密闭管道收集，</w:t>
      </w:r>
      <w:r w:rsidR="0090140F">
        <w:rPr>
          <w:rFonts w:ascii="Times New Roman" w:eastAsia="宋体" w:hAnsi="Times New Roman" w:hint="eastAsia"/>
          <w:sz w:val="24"/>
          <w:szCs w:val="24"/>
        </w:rPr>
        <w:t>“</w:t>
      </w:r>
      <w:r w:rsidR="0090140F">
        <w:rPr>
          <w:rFonts w:ascii="Times New Roman" w:eastAsia="宋体" w:hint="eastAsia"/>
          <w:sz w:val="24"/>
          <w:szCs w:val="24"/>
        </w:rPr>
        <w:t>旋风除尘器</w:t>
      </w:r>
      <w:r w:rsidR="0090140F">
        <w:rPr>
          <w:rFonts w:ascii="Times New Roman" w:eastAsia="宋体" w:hint="eastAsia"/>
          <w:sz w:val="24"/>
          <w:szCs w:val="24"/>
        </w:rPr>
        <w:t>+</w:t>
      </w:r>
      <w:r w:rsidR="0090140F">
        <w:rPr>
          <w:rFonts w:ascii="Times New Roman" w:eastAsia="宋体" w:hint="eastAsia"/>
          <w:sz w:val="24"/>
          <w:szCs w:val="24"/>
        </w:rPr>
        <w:t>脉冲式滤筒除尘器</w:t>
      </w:r>
      <w:r w:rsidR="0090140F">
        <w:rPr>
          <w:rFonts w:ascii="Times New Roman" w:eastAsia="宋体" w:hAnsi="Times New Roman" w:hint="eastAsia"/>
          <w:sz w:val="24"/>
          <w:szCs w:val="24"/>
        </w:rPr>
        <w:t>”处理后，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通过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15</w:t>
      </w:r>
      <w:r w:rsidR="0090140F" w:rsidRPr="0007485C">
        <w:rPr>
          <w:rFonts w:ascii="Times New Roman" w:eastAsia="宋体" w:hAnsi="Times New Roman" w:hint="eastAsia"/>
          <w:sz w:val="24"/>
          <w:szCs w:val="24"/>
        </w:rPr>
        <w:t>米高排气筒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FQ2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排放。（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3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）</w:t>
      </w:r>
      <w:r w:rsidR="0090140F">
        <w:rPr>
          <w:rFonts w:ascii="Times New Roman" w:eastAsia="宋体" w:hAnsi="宋体" w:hint="eastAsia"/>
          <w:sz w:val="24"/>
          <w:szCs w:val="24"/>
        </w:rPr>
        <w:t>密闭喷漆房内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调漆、喷漆、清洗喷枪工序产生的有机废气和漆雾经过滤棉吸附处理；烘漆工序产生的有机废气经密闭管道收集；塑粉固化工序产生的有机废气经集气罩、密闭管道收集；以上三股废气一道经“</w:t>
      </w:r>
      <w:r w:rsidR="0090140F">
        <w:rPr>
          <w:rFonts w:ascii="Times New Roman" w:eastAsia="宋体" w:hAnsi="宋体" w:hint="eastAsia"/>
          <w:sz w:val="24"/>
          <w:szCs w:val="24"/>
        </w:rPr>
        <w:t>水喷淋</w:t>
      </w:r>
      <w:r w:rsidR="0090140F">
        <w:rPr>
          <w:rFonts w:ascii="Times New Roman" w:eastAsia="宋体" w:hAnsi="宋体" w:hint="eastAsia"/>
          <w:sz w:val="24"/>
          <w:szCs w:val="24"/>
        </w:rPr>
        <w:t>+UV</w:t>
      </w:r>
      <w:r w:rsidR="0090140F">
        <w:rPr>
          <w:rFonts w:ascii="Times New Roman" w:eastAsia="宋体" w:hAnsi="宋体" w:hint="eastAsia"/>
          <w:sz w:val="24"/>
          <w:szCs w:val="24"/>
        </w:rPr>
        <w:t>光分解</w:t>
      </w:r>
      <w:r w:rsidR="0090140F">
        <w:rPr>
          <w:rFonts w:ascii="Times New Roman" w:eastAsia="宋体" w:hAnsi="宋体" w:hint="eastAsia"/>
          <w:sz w:val="24"/>
          <w:szCs w:val="24"/>
        </w:rPr>
        <w:t>+</w:t>
      </w:r>
      <w:r w:rsidR="0090140F">
        <w:rPr>
          <w:rFonts w:ascii="Times New Roman" w:eastAsia="宋体" w:hAnsi="宋体" w:hint="eastAsia"/>
          <w:sz w:val="24"/>
          <w:szCs w:val="24"/>
        </w:rPr>
        <w:t>活性炭吸附</w:t>
      </w:r>
      <w:r w:rsidR="0090140F" w:rsidRPr="00D31FA1">
        <w:rPr>
          <w:rFonts w:ascii="Times New Roman" w:eastAsia="宋体" w:hAnsi="宋体"/>
          <w:sz w:val="24"/>
          <w:szCs w:val="24"/>
        </w:rPr>
        <w:t>装置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”处理后，通过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15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米高排气筒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FQ2</w:t>
      </w:r>
      <w:r w:rsidR="0090140F" w:rsidRPr="00D31FA1">
        <w:rPr>
          <w:rFonts w:ascii="Times New Roman" w:eastAsia="宋体" w:hAnsi="宋体" w:hint="eastAsia"/>
          <w:sz w:val="24"/>
          <w:szCs w:val="24"/>
        </w:rPr>
        <w:t>排放。</w:t>
      </w:r>
    </w:p>
    <w:p w:rsidR="00046D6E" w:rsidRPr="00253787" w:rsidRDefault="0090140F" w:rsidP="0090140F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D31FA1">
        <w:rPr>
          <w:rFonts w:ascii="Times New Roman" w:eastAsia="宋体" w:hAnsi="宋体" w:hint="eastAsia"/>
          <w:sz w:val="24"/>
          <w:szCs w:val="24"/>
        </w:rPr>
        <w:t>无组织废气来源及污</w:t>
      </w:r>
      <w:r w:rsidRPr="00CA29B7">
        <w:rPr>
          <w:rFonts w:ascii="Times New Roman" w:eastAsia="宋体" w:hAnsi="宋体" w:hint="eastAsia"/>
          <w:sz w:val="24"/>
          <w:szCs w:val="24"/>
        </w:rPr>
        <w:t>染物如下：</w:t>
      </w:r>
      <w:r>
        <w:rPr>
          <w:rFonts w:ascii="Times New Roman" w:eastAsia="宋体" w:hAnsi="宋体" w:hint="eastAsia"/>
          <w:sz w:val="24"/>
          <w:szCs w:val="24"/>
        </w:rPr>
        <w:t>抛丸、</w:t>
      </w:r>
      <w:r w:rsidRPr="00D31FA1">
        <w:rPr>
          <w:rFonts w:ascii="Times New Roman" w:eastAsia="宋体" w:hAnsi="宋体" w:hint="eastAsia"/>
          <w:sz w:val="24"/>
          <w:szCs w:val="24"/>
        </w:rPr>
        <w:t>调漆、喷漆、清洗喷枪</w:t>
      </w:r>
      <w:r>
        <w:rPr>
          <w:rFonts w:ascii="Times New Roman" w:eastAsia="宋体" w:hAnsi="宋体" w:hint="eastAsia"/>
          <w:sz w:val="24"/>
          <w:szCs w:val="24"/>
        </w:rPr>
        <w:t>、</w:t>
      </w:r>
      <w:r w:rsidRPr="00D31FA1">
        <w:rPr>
          <w:rFonts w:ascii="Times New Roman" w:eastAsia="宋体" w:hAnsi="宋体" w:hint="eastAsia"/>
          <w:sz w:val="24"/>
          <w:szCs w:val="24"/>
        </w:rPr>
        <w:t>烘漆</w:t>
      </w:r>
      <w:r>
        <w:rPr>
          <w:rFonts w:ascii="Times New Roman" w:eastAsia="宋体" w:hAnsi="宋体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喷塑、</w:t>
      </w:r>
      <w:r w:rsidRPr="00D31FA1">
        <w:rPr>
          <w:rFonts w:ascii="Times New Roman" w:eastAsia="宋体" w:hAnsi="宋体" w:hint="eastAsia"/>
          <w:sz w:val="24"/>
          <w:szCs w:val="24"/>
        </w:rPr>
        <w:t>塑粉固化</w:t>
      </w:r>
      <w:r>
        <w:rPr>
          <w:rFonts w:ascii="Times New Roman" w:eastAsia="宋体" w:hAnsi="宋体" w:hint="eastAsia"/>
          <w:sz w:val="24"/>
          <w:szCs w:val="24"/>
        </w:rPr>
        <w:t>各过程未完全捕集的废气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通过无组织排放至环境中</w:t>
      </w:r>
      <w:r w:rsidRPr="00E04C1C">
        <w:rPr>
          <w:rFonts w:ascii="Times New Roman" w:eastAsia="宋体" w:hAnsi="Times New Roman"/>
          <w:sz w:val="24"/>
          <w:szCs w:val="24"/>
        </w:rPr>
        <w:t>。</w:t>
      </w:r>
    </w:p>
    <w:p w:rsidR="00086390" w:rsidRPr="00253787" w:rsidRDefault="00086390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3</w:t>
      </w:r>
      <w:r w:rsidRPr="00253787">
        <w:rPr>
          <w:rFonts w:ascii="Times New Roman" w:eastAsiaTheme="minorEastAsia" w:hAnsiTheme="minorEastAsia"/>
          <w:sz w:val="24"/>
          <w:szCs w:val="24"/>
        </w:rPr>
        <w:t>、噪声</w:t>
      </w:r>
    </w:p>
    <w:p w:rsidR="00086390" w:rsidRPr="003920E8" w:rsidRDefault="002616F7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253787">
        <w:rPr>
          <w:rFonts w:ascii="Times New Roman" w:eastAsiaTheme="minorEastAsia" w:hAnsiTheme="minorEastAsia"/>
          <w:sz w:val="24"/>
          <w:szCs w:val="24"/>
        </w:rPr>
        <w:t>该</w:t>
      </w:r>
      <w:r w:rsidR="00C636E8" w:rsidRPr="00253787">
        <w:rPr>
          <w:rFonts w:ascii="Times New Roman" w:eastAsiaTheme="minorEastAsia" w:hAnsiTheme="minorEastAsia"/>
          <w:sz w:val="24"/>
          <w:szCs w:val="24"/>
        </w:rPr>
        <w:t>项目主要噪声源是</w:t>
      </w:r>
      <w:r w:rsidR="007D52D8">
        <w:rPr>
          <w:rFonts w:ascii="Times New Roman" w:eastAsia="宋体" w:hAnsi="Times New Roman" w:hint="eastAsia"/>
          <w:sz w:val="24"/>
          <w:szCs w:val="24"/>
        </w:rPr>
        <w:t>喷砂机</w:t>
      </w:r>
      <w:r w:rsidR="007D52D8" w:rsidRPr="00102407">
        <w:rPr>
          <w:rFonts w:ascii="Times New Roman" w:eastAsia="宋体" w:hAnsi="Times New Roman" w:hint="eastAsia"/>
          <w:sz w:val="24"/>
          <w:szCs w:val="24"/>
        </w:rPr>
        <w:t>、抛丸机、喷漆机、喷塑枪、空压机、风机</w:t>
      </w:r>
      <w:r w:rsidR="00C636E8" w:rsidRPr="00253787">
        <w:rPr>
          <w:rFonts w:ascii="Times New Roman" w:eastAsiaTheme="minorEastAsia" w:hAnsiTheme="minorEastAsia"/>
          <w:sz w:val="24"/>
          <w:szCs w:val="24"/>
        </w:rPr>
        <w:t>等运转设备。</w:t>
      </w:r>
      <w:r w:rsidR="00086390" w:rsidRPr="00253787">
        <w:rPr>
          <w:rFonts w:ascii="Times New Roman" w:eastAsiaTheme="minorEastAsia" w:hAnsiTheme="minorEastAsia"/>
          <w:sz w:val="24"/>
          <w:szCs w:val="24"/>
        </w:rPr>
        <w:t>通过</w:t>
      </w:r>
      <w:r w:rsidR="00253787" w:rsidRPr="00253787">
        <w:rPr>
          <w:rFonts w:ascii="Times New Roman" w:eastAsiaTheme="minorEastAsia" w:hAnsiTheme="minorEastAsia" w:hint="eastAsia"/>
          <w:sz w:val="24"/>
          <w:szCs w:val="24"/>
        </w:rPr>
        <w:t>厂房隔声，距离衰减</w:t>
      </w:r>
      <w:r w:rsidR="00086390" w:rsidRPr="00253787">
        <w:rPr>
          <w:rFonts w:ascii="Times New Roman" w:eastAsiaTheme="minorEastAsia" w:hAnsiTheme="minorEastAsia"/>
          <w:sz w:val="24"/>
          <w:szCs w:val="24"/>
        </w:rPr>
        <w:t>等途径进行噪</w:t>
      </w:r>
      <w:r w:rsidR="00086390" w:rsidRPr="003920E8">
        <w:rPr>
          <w:rFonts w:ascii="Times New Roman" w:eastAsiaTheme="minorEastAsia" w:hAnsiTheme="minorEastAsia"/>
          <w:sz w:val="24"/>
          <w:szCs w:val="24"/>
        </w:rPr>
        <w:t>声污染防治和控制。</w:t>
      </w:r>
    </w:p>
    <w:p w:rsidR="00086390" w:rsidRPr="003920E8" w:rsidRDefault="007D4AFF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3920E8">
        <w:rPr>
          <w:rFonts w:ascii="Times New Roman" w:eastAsiaTheme="minorEastAsia" w:hAnsiTheme="minorEastAsia"/>
          <w:sz w:val="24"/>
          <w:szCs w:val="24"/>
        </w:rPr>
        <w:t>4</w:t>
      </w:r>
      <w:r w:rsidR="00086390" w:rsidRPr="003920E8">
        <w:rPr>
          <w:rFonts w:ascii="Times New Roman" w:eastAsiaTheme="minorEastAsia" w:hAnsiTheme="minorEastAsia"/>
          <w:sz w:val="24"/>
          <w:szCs w:val="24"/>
        </w:rPr>
        <w:t>、固体废物</w:t>
      </w:r>
    </w:p>
    <w:p w:rsidR="0090140F" w:rsidRPr="0090140F" w:rsidRDefault="002616F7" w:rsidP="0090140F">
      <w:pPr>
        <w:ind w:firstLineChars="200" w:firstLine="480"/>
        <w:rPr>
          <w:rFonts w:ascii="Times New Roman" w:eastAsiaTheme="minorEastAsia" w:hAnsiTheme="minorEastAsia" w:hint="eastAsia"/>
          <w:sz w:val="24"/>
          <w:szCs w:val="24"/>
        </w:rPr>
      </w:pPr>
      <w:r w:rsidRPr="0090140F">
        <w:rPr>
          <w:rFonts w:ascii="Times New Roman" w:eastAsiaTheme="minorEastAsia" w:hAnsiTheme="minorEastAsia"/>
          <w:sz w:val="24"/>
          <w:szCs w:val="24"/>
        </w:rPr>
        <w:t>该项目</w:t>
      </w:r>
      <w:r w:rsidR="0090140F" w:rsidRPr="0090140F">
        <w:rPr>
          <w:rFonts w:ascii="Times New Roman" w:eastAsiaTheme="minorEastAsia" w:hAnsiTheme="minorEastAsia"/>
          <w:sz w:val="24"/>
          <w:szCs w:val="24"/>
        </w:rPr>
        <w:t>固废主要有职工生活产生的生活垃圾、生产过程产生的废金属屑、抛丸粉尘渣、塑粉渣、废塑粉、油漆空桶、漆渣、废过滤棉、废活性炭、废</w:t>
      </w:r>
      <w:r w:rsidR="0090140F" w:rsidRPr="0090140F">
        <w:rPr>
          <w:rFonts w:ascii="Times New Roman" w:eastAsiaTheme="minorEastAsia" w:hAnsiTheme="minorEastAsia" w:hint="eastAsia"/>
          <w:sz w:val="24"/>
          <w:szCs w:val="24"/>
        </w:rPr>
        <w:t>UV</w:t>
      </w:r>
      <w:r w:rsidR="0090140F" w:rsidRPr="0090140F">
        <w:rPr>
          <w:rFonts w:ascii="Times New Roman" w:eastAsiaTheme="minorEastAsia" w:hAnsiTheme="minorEastAsia" w:hint="eastAsia"/>
          <w:sz w:val="24"/>
          <w:szCs w:val="24"/>
        </w:rPr>
        <w:t>灯管。</w:t>
      </w:r>
    </w:p>
    <w:p w:rsidR="00086390" w:rsidRPr="0090140F" w:rsidRDefault="0090140F" w:rsidP="0090140F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90140F">
        <w:rPr>
          <w:rFonts w:ascii="Times New Roman" w:eastAsiaTheme="minorEastAsia" w:hAnsiTheme="minorEastAsia"/>
          <w:sz w:val="24"/>
          <w:szCs w:val="24"/>
        </w:rPr>
        <w:t>废金属屑、抛丸粉尘渣、废塑粉外卖给废品回收单位；塑粉渣回用于生产；油漆空桶、漆渣、废过滤棉、废活性炭、废</w:t>
      </w:r>
      <w:r w:rsidRPr="0090140F">
        <w:rPr>
          <w:rFonts w:ascii="Times New Roman" w:eastAsiaTheme="minorEastAsia" w:hAnsiTheme="minorEastAsia" w:hint="eastAsia"/>
          <w:sz w:val="24"/>
          <w:szCs w:val="24"/>
        </w:rPr>
        <w:t>UV</w:t>
      </w:r>
      <w:r w:rsidRPr="0090140F">
        <w:rPr>
          <w:rFonts w:ascii="Times New Roman" w:eastAsiaTheme="minorEastAsia" w:hAnsiTheme="minorEastAsia" w:hint="eastAsia"/>
          <w:sz w:val="24"/>
          <w:szCs w:val="24"/>
        </w:rPr>
        <w:t>灯管委托有资质单位处置。生活垃圾</w:t>
      </w:r>
      <w:r w:rsidRPr="0090140F">
        <w:rPr>
          <w:rFonts w:ascii="Times New Roman" w:eastAsiaTheme="minorEastAsia" w:hAnsiTheme="minorEastAsia"/>
          <w:sz w:val="24"/>
          <w:szCs w:val="24"/>
        </w:rPr>
        <w:t>由环卫部门清运。</w:t>
      </w:r>
      <w:r w:rsidR="00086390" w:rsidRPr="0090140F">
        <w:rPr>
          <w:rFonts w:ascii="Times New Roman" w:eastAsiaTheme="minorEastAsia" w:hAnsiTheme="minorEastAsia"/>
          <w:sz w:val="24"/>
          <w:szCs w:val="24"/>
        </w:rPr>
        <w:t>固废零排放。</w:t>
      </w:r>
    </w:p>
    <w:p w:rsidR="00E604EE" w:rsidRPr="003920E8" w:rsidRDefault="00E604EE" w:rsidP="00E604EE">
      <w:pPr>
        <w:ind w:firstLineChars="200" w:firstLine="480"/>
        <w:rPr>
          <w:rFonts w:ascii="Times New Roman" w:eastAsia="宋体" w:hAnsi="宋体"/>
          <w:sz w:val="24"/>
          <w:szCs w:val="24"/>
        </w:rPr>
      </w:pPr>
    </w:p>
    <w:p w:rsidR="00086390" w:rsidRPr="003920E8" w:rsidRDefault="00086390" w:rsidP="003920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3920E8">
        <w:rPr>
          <w:rFonts w:ascii="Times New Roman" w:eastAsia="宋体" w:hAnsi="宋体"/>
          <w:sz w:val="24"/>
          <w:szCs w:val="24"/>
        </w:rPr>
        <w:t>四、</w:t>
      </w:r>
      <w:r w:rsidRPr="003920E8">
        <w:rPr>
          <w:rFonts w:ascii="Times New Roman" w:eastAsiaTheme="minorEastAsia" w:hAnsiTheme="minorEastAsia"/>
          <w:sz w:val="24"/>
          <w:szCs w:val="24"/>
        </w:rPr>
        <w:t>环保设施监测结果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1</w:t>
      </w:r>
      <w:r w:rsidRPr="00C636E8">
        <w:rPr>
          <w:rFonts w:ascii="Times New Roman" w:eastAsiaTheme="minorEastAsia" w:hAnsiTheme="minorEastAsia"/>
          <w:sz w:val="24"/>
          <w:szCs w:val="24"/>
        </w:rPr>
        <w:t>、监测期间的生产工况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监测期间，企业生产正常，生产负荷达到</w:t>
      </w:r>
      <w:r w:rsidRPr="00C636E8">
        <w:rPr>
          <w:rFonts w:ascii="Times New Roman" w:eastAsiaTheme="minorEastAsia" w:hAnsi="Times New Roman"/>
          <w:sz w:val="24"/>
          <w:szCs w:val="24"/>
        </w:rPr>
        <w:t>75%</w:t>
      </w:r>
      <w:r w:rsidRPr="00C636E8">
        <w:rPr>
          <w:rFonts w:ascii="Times New Roman" w:eastAsiaTheme="minorEastAsia" w:hAnsiTheme="minorEastAsia"/>
          <w:sz w:val="24"/>
          <w:szCs w:val="24"/>
        </w:rPr>
        <w:t>以上，满足验收监测技术规范要求。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Default="00C636E8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生活污水监测因子</w:t>
      </w:r>
      <w:r w:rsidRPr="00C636E8">
        <w:rPr>
          <w:rFonts w:ascii="Times New Roman" w:eastAsia="宋体" w:hAnsi="Times New Roman"/>
          <w:sz w:val="24"/>
          <w:szCs w:val="24"/>
        </w:rPr>
        <w:t>pH</w:t>
      </w:r>
      <w:r w:rsidRPr="00C636E8">
        <w:rPr>
          <w:rFonts w:ascii="Times New Roman" w:eastAsia="宋体" w:hAnsi="宋体"/>
          <w:sz w:val="24"/>
          <w:szCs w:val="24"/>
        </w:rPr>
        <w:t>值、化学需氧量、悬浮物符合</w:t>
      </w:r>
      <w:r w:rsidRPr="00C636E8">
        <w:rPr>
          <w:rFonts w:ascii="Times New Roman" w:eastAsia="宋体" w:hAnsi="Times New Roman"/>
          <w:sz w:val="24"/>
          <w:szCs w:val="24"/>
        </w:rPr>
        <w:t>GB8987-1996</w:t>
      </w:r>
      <w:r w:rsidRPr="00C636E8">
        <w:rPr>
          <w:rFonts w:ascii="Times New Roman" w:eastAsia="宋体" w:hAnsi="宋体"/>
          <w:sz w:val="24"/>
          <w:szCs w:val="24"/>
        </w:rPr>
        <w:t>《污水综合排放标准》表</w:t>
      </w:r>
      <w:r w:rsidRPr="00C636E8">
        <w:rPr>
          <w:rFonts w:ascii="Times New Roman" w:eastAsia="宋体" w:hAnsi="Times New Roman"/>
          <w:sz w:val="24"/>
          <w:szCs w:val="24"/>
        </w:rPr>
        <w:t>4</w:t>
      </w:r>
      <w:r w:rsidRPr="00C636E8">
        <w:rPr>
          <w:rFonts w:ascii="Times New Roman" w:eastAsia="宋体" w:hAnsi="宋体"/>
          <w:sz w:val="24"/>
          <w:szCs w:val="24"/>
        </w:rPr>
        <w:t>三级标准；氨氮、总磷和总氮符合</w:t>
      </w:r>
      <w:r w:rsidRPr="00C636E8">
        <w:rPr>
          <w:rFonts w:ascii="Times New Roman" w:eastAsia="宋体" w:hAnsi="Times New Roman"/>
          <w:sz w:val="24"/>
          <w:szCs w:val="24"/>
        </w:rPr>
        <w:t>GB/T31962-2015</w:t>
      </w:r>
      <w:r w:rsidRPr="00C636E8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C636E8">
        <w:rPr>
          <w:rFonts w:ascii="Times New Roman" w:eastAsia="宋体" w:hAnsi="Times New Roman"/>
          <w:sz w:val="24"/>
          <w:szCs w:val="24"/>
        </w:rPr>
        <w:t>1</w:t>
      </w:r>
      <w:r w:rsidRPr="00C636E8">
        <w:rPr>
          <w:rFonts w:ascii="Times New Roman" w:eastAsia="宋体" w:hAnsi="宋体"/>
          <w:sz w:val="24"/>
          <w:szCs w:val="24"/>
        </w:rPr>
        <w:t>中</w:t>
      </w:r>
      <w:r w:rsidR="00E604EE">
        <w:rPr>
          <w:rFonts w:ascii="Times New Roman" w:eastAsia="宋体" w:hAnsi="Times New Roman" w:hint="eastAsia"/>
          <w:sz w:val="24"/>
          <w:szCs w:val="24"/>
        </w:rPr>
        <w:t>B</w:t>
      </w:r>
      <w:r w:rsidRPr="00C636E8">
        <w:rPr>
          <w:rFonts w:ascii="Times New Roman" w:eastAsia="宋体" w:hAnsi="宋体"/>
          <w:sz w:val="24"/>
          <w:szCs w:val="24"/>
        </w:rPr>
        <w:t>级标准</w:t>
      </w:r>
      <w:r w:rsidR="008D3941">
        <w:rPr>
          <w:rFonts w:ascii="Times New Roman" w:eastAsia="宋体" w:hAnsi="宋体" w:hint="eastAsia"/>
          <w:sz w:val="24"/>
          <w:szCs w:val="24"/>
        </w:rPr>
        <w:t>。</w:t>
      </w:r>
    </w:p>
    <w:p w:rsidR="00E604EE" w:rsidRDefault="00E604EE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>
        <w:rPr>
          <w:rFonts w:ascii="Times New Roman" w:eastAsia="宋体" w:hAnsi="宋体" w:hint="eastAsia"/>
          <w:sz w:val="24"/>
          <w:szCs w:val="24"/>
        </w:rPr>
        <w:t>3</w:t>
      </w:r>
      <w:r>
        <w:rPr>
          <w:rFonts w:ascii="Times New Roman" w:eastAsia="宋体" w:hAnsi="宋体" w:hint="eastAsia"/>
          <w:sz w:val="24"/>
          <w:szCs w:val="24"/>
        </w:rPr>
        <w:t>、废气</w:t>
      </w:r>
    </w:p>
    <w:p w:rsidR="007D52D8" w:rsidRPr="007D52D8" w:rsidRDefault="007D52D8" w:rsidP="007D52D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52D8">
        <w:rPr>
          <w:rFonts w:ascii="Times New Roman" w:eastAsia="宋体" w:hAnsi="宋体" w:hint="eastAsia"/>
          <w:sz w:val="24"/>
          <w:szCs w:val="24"/>
        </w:rPr>
        <w:t>有组织废气监测因子抛丸废气颗粒物符合《轧钢工业大气污染物排放标准》（</w:t>
      </w:r>
      <w:r w:rsidRPr="007D52D8">
        <w:rPr>
          <w:rFonts w:ascii="Times New Roman" w:eastAsia="宋体" w:hAnsi="宋体" w:hint="eastAsia"/>
          <w:sz w:val="24"/>
          <w:szCs w:val="24"/>
        </w:rPr>
        <w:t>GB28665-2012</w:t>
      </w:r>
      <w:r w:rsidRPr="007D52D8">
        <w:rPr>
          <w:rFonts w:ascii="Times New Roman" w:eastAsia="宋体" w:hAnsi="宋体" w:hint="eastAsia"/>
          <w:sz w:val="24"/>
          <w:szCs w:val="24"/>
        </w:rPr>
        <w:t>）表</w:t>
      </w:r>
      <w:r w:rsidRPr="007D52D8">
        <w:rPr>
          <w:rFonts w:ascii="Times New Roman" w:eastAsia="宋体" w:hAnsi="宋体" w:hint="eastAsia"/>
          <w:sz w:val="24"/>
          <w:szCs w:val="24"/>
        </w:rPr>
        <w:t>3</w:t>
      </w:r>
      <w:r w:rsidRPr="007D52D8">
        <w:rPr>
          <w:rFonts w:ascii="Times New Roman" w:eastAsia="宋体" w:hAnsi="宋体" w:hint="eastAsia"/>
          <w:sz w:val="24"/>
          <w:szCs w:val="24"/>
        </w:rPr>
        <w:t>其它生产设施的排放限值；喷漆、烘漆、固化废气颗粒物符合《轧钢工业大气污染物排放标准》（</w:t>
      </w:r>
      <w:r w:rsidRPr="007D52D8">
        <w:rPr>
          <w:rFonts w:ascii="Times New Roman" w:eastAsia="宋体" w:hAnsi="宋体" w:hint="eastAsia"/>
          <w:sz w:val="24"/>
          <w:szCs w:val="24"/>
        </w:rPr>
        <w:t>GB28665-2012</w:t>
      </w:r>
      <w:r w:rsidRPr="007D52D8">
        <w:rPr>
          <w:rFonts w:ascii="Times New Roman" w:eastAsia="宋体" w:hAnsi="宋体" w:hint="eastAsia"/>
          <w:sz w:val="24"/>
          <w:szCs w:val="24"/>
        </w:rPr>
        <w:t>）表</w:t>
      </w:r>
      <w:r w:rsidRPr="007D52D8">
        <w:rPr>
          <w:rFonts w:ascii="Times New Roman" w:eastAsia="宋体" w:hAnsi="宋体" w:hint="eastAsia"/>
          <w:sz w:val="24"/>
          <w:szCs w:val="24"/>
        </w:rPr>
        <w:t>3</w:t>
      </w:r>
      <w:r w:rsidRPr="007D52D8">
        <w:rPr>
          <w:rFonts w:ascii="Times New Roman" w:eastAsia="宋体" w:hAnsi="宋体" w:hint="eastAsia"/>
          <w:sz w:val="24"/>
          <w:szCs w:val="24"/>
        </w:rPr>
        <w:t>其它生产设施的排放限值，挥发性有机物符合天津市地方标准《工业企业挥发性有机物排放控制标准》（</w:t>
      </w:r>
      <w:r w:rsidRPr="007D52D8">
        <w:rPr>
          <w:rFonts w:ascii="Times New Roman" w:eastAsia="宋体" w:hAnsi="宋体" w:hint="eastAsia"/>
          <w:sz w:val="24"/>
          <w:szCs w:val="24"/>
        </w:rPr>
        <w:t>DB12/524-2014</w:t>
      </w:r>
      <w:r w:rsidRPr="007D52D8">
        <w:rPr>
          <w:rFonts w:ascii="Times New Roman" w:eastAsia="宋体" w:hAnsi="宋体" w:hint="eastAsia"/>
          <w:sz w:val="24"/>
          <w:szCs w:val="24"/>
        </w:rPr>
        <w:t>）表</w:t>
      </w:r>
      <w:r w:rsidRPr="007D52D8">
        <w:rPr>
          <w:rFonts w:ascii="Times New Roman" w:eastAsia="宋体" w:hAnsi="宋体" w:hint="eastAsia"/>
          <w:sz w:val="24"/>
          <w:szCs w:val="24"/>
        </w:rPr>
        <w:t>2</w:t>
      </w:r>
      <w:r w:rsidRPr="007D52D8">
        <w:rPr>
          <w:rFonts w:ascii="Times New Roman" w:eastAsia="宋体" w:hAnsi="宋体" w:hint="eastAsia"/>
          <w:sz w:val="24"/>
          <w:szCs w:val="24"/>
        </w:rPr>
        <w:t>中表面涂装行业的烘干工艺标准。</w:t>
      </w:r>
    </w:p>
    <w:p w:rsidR="00E604EE" w:rsidRPr="00253787" w:rsidRDefault="007D52D8" w:rsidP="007D52D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52D8">
        <w:rPr>
          <w:rFonts w:ascii="Times New Roman" w:eastAsia="宋体" w:hAnsi="宋体" w:hint="eastAsia"/>
          <w:sz w:val="24"/>
          <w:szCs w:val="24"/>
        </w:rPr>
        <w:t>无组织监测因子颗粒物符合《大气污染物综合排放标准》（</w:t>
      </w:r>
      <w:r w:rsidRPr="007D52D8">
        <w:rPr>
          <w:rFonts w:ascii="Times New Roman" w:eastAsia="宋体" w:hAnsi="宋体" w:hint="eastAsia"/>
          <w:sz w:val="24"/>
          <w:szCs w:val="24"/>
        </w:rPr>
        <w:t>GB16297-1996</w:t>
      </w:r>
      <w:r w:rsidRPr="007D52D8">
        <w:rPr>
          <w:rFonts w:ascii="Times New Roman" w:eastAsia="宋体" w:hAnsi="宋体" w:hint="eastAsia"/>
          <w:sz w:val="24"/>
          <w:szCs w:val="24"/>
        </w:rPr>
        <w:t>）表</w:t>
      </w:r>
      <w:r w:rsidRPr="007D52D8">
        <w:rPr>
          <w:rFonts w:ascii="Times New Roman" w:eastAsia="宋体" w:hAnsi="宋体" w:hint="eastAsia"/>
          <w:sz w:val="24"/>
          <w:szCs w:val="24"/>
        </w:rPr>
        <w:t>2</w:t>
      </w:r>
      <w:r w:rsidRPr="007D52D8">
        <w:rPr>
          <w:rFonts w:ascii="Times New Roman" w:eastAsia="宋体" w:hAnsi="宋体" w:hint="eastAsia"/>
          <w:sz w:val="24"/>
          <w:szCs w:val="24"/>
        </w:rPr>
        <w:t>中无组织排放监控浓度限值，挥发性有机物符合天津市地方标准《工业企业挥发性有机物排放控制标准》（</w:t>
      </w:r>
      <w:r w:rsidRPr="007D52D8">
        <w:rPr>
          <w:rFonts w:ascii="Times New Roman" w:eastAsia="宋体" w:hAnsi="宋体" w:hint="eastAsia"/>
          <w:sz w:val="24"/>
          <w:szCs w:val="24"/>
        </w:rPr>
        <w:t>DB12/524-2014</w:t>
      </w:r>
      <w:r w:rsidRPr="007D52D8">
        <w:rPr>
          <w:rFonts w:ascii="Times New Roman" w:eastAsia="宋体" w:hAnsi="宋体" w:hint="eastAsia"/>
          <w:sz w:val="24"/>
          <w:szCs w:val="24"/>
        </w:rPr>
        <w:t>）表</w:t>
      </w:r>
      <w:r w:rsidRPr="007D52D8">
        <w:rPr>
          <w:rFonts w:ascii="Times New Roman" w:eastAsia="宋体" w:hAnsi="宋体" w:hint="eastAsia"/>
          <w:sz w:val="24"/>
          <w:szCs w:val="24"/>
        </w:rPr>
        <w:t>5</w:t>
      </w:r>
      <w:r w:rsidRPr="007D52D8">
        <w:rPr>
          <w:rFonts w:ascii="Times New Roman" w:eastAsia="宋体" w:hAnsi="宋体" w:hint="eastAsia"/>
          <w:sz w:val="24"/>
          <w:szCs w:val="24"/>
        </w:rPr>
        <w:t>厂界监控点浓度限值。厂内无组织监测因子非甲</w:t>
      </w:r>
      <w:r w:rsidRPr="007D52D8">
        <w:rPr>
          <w:rFonts w:ascii="Times New Roman" w:eastAsia="宋体" w:hAnsi="宋体" w:hint="eastAsia"/>
          <w:sz w:val="24"/>
          <w:szCs w:val="24"/>
        </w:rPr>
        <w:lastRenderedPageBreak/>
        <w:t>烷总烃符合《挥发性有机物无组织排放控制标准》（</w:t>
      </w:r>
      <w:r w:rsidRPr="007D52D8">
        <w:rPr>
          <w:rFonts w:ascii="Times New Roman" w:eastAsia="宋体" w:hAnsi="宋体" w:hint="eastAsia"/>
          <w:sz w:val="24"/>
          <w:szCs w:val="24"/>
        </w:rPr>
        <w:t>GB 37822-2019</w:t>
      </w:r>
      <w:r w:rsidRPr="007D52D8">
        <w:rPr>
          <w:rFonts w:ascii="Times New Roman" w:eastAsia="宋体" w:hAnsi="宋体" w:hint="eastAsia"/>
          <w:sz w:val="24"/>
          <w:szCs w:val="24"/>
        </w:rPr>
        <w:t>）附录</w:t>
      </w:r>
      <w:r w:rsidRPr="007D52D8">
        <w:rPr>
          <w:rFonts w:ascii="Times New Roman" w:eastAsia="宋体" w:hAnsi="宋体" w:hint="eastAsia"/>
          <w:sz w:val="24"/>
          <w:szCs w:val="24"/>
        </w:rPr>
        <w:t>A.1</w:t>
      </w:r>
      <w:r w:rsidRPr="007D52D8">
        <w:rPr>
          <w:rFonts w:ascii="Times New Roman" w:eastAsia="宋体" w:hAnsi="宋体" w:hint="eastAsia"/>
          <w:sz w:val="24"/>
          <w:szCs w:val="24"/>
        </w:rPr>
        <w:t>厂区内</w:t>
      </w:r>
      <w:r w:rsidRPr="007D52D8">
        <w:rPr>
          <w:rFonts w:ascii="Times New Roman" w:eastAsia="宋体" w:hAnsi="宋体" w:hint="eastAsia"/>
          <w:sz w:val="24"/>
          <w:szCs w:val="24"/>
        </w:rPr>
        <w:t>VOCs</w:t>
      </w:r>
      <w:r w:rsidRPr="007D52D8">
        <w:rPr>
          <w:rFonts w:ascii="Times New Roman" w:eastAsia="宋体" w:hAnsi="宋体" w:hint="eastAsia"/>
          <w:sz w:val="24"/>
          <w:szCs w:val="24"/>
        </w:rPr>
        <w:t>无组织排放限值。</w:t>
      </w:r>
    </w:p>
    <w:p w:rsidR="00086390" w:rsidRPr="00C636E8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4</w:t>
      </w:r>
      <w:r w:rsidR="00086390" w:rsidRPr="00C636E8">
        <w:rPr>
          <w:rFonts w:ascii="Times New Roman" w:eastAsia="宋体" w:hAnsi="宋体"/>
          <w:sz w:val="24"/>
          <w:szCs w:val="24"/>
        </w:rPr>
        <w:t>、噪声</w:t>
      </w:r>
    </w:p>
    <w:p w:rsidR="00086390" w:rsidRPr="00C636E8" w:rsidRDefault="008D3941" w:rsidP="00C636E8">
      <w:pPr>
        <w:spacing w:line="400" w:lineRule="exact"/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Fonts w:ascii="Times New Roman" w:eastAsia="宋体" w:hAnsi="宋体"/>
          <w:sz w:val="24"/>
          <w:szCs w:val="24"/>
        </w:rPr>
        <w:t>厂界</w:t>
      </w:r>
      <w:r w:rsidR="003920E8">
        <w:rPr>
          <w:rFonts w:ascii="Times New Roman" w:eastAsia="宋体" w:hAnsi="宋体"/>
          <w:sz w:val="24"/>
          <w:szCs w:val="24"/>
        </w:rPr>
        <w:t>噪声</w:t>
      </w:r>
      <w:r w:rsidR="00C636E8" w:rsidRPr="00C636E8">
        <w:rPr>
          <w:rFonts w:ascii="Times New Roman" w:eastAsia="宋体" w:hAnsi="宋体"/>
          <w:sz w:val="24"/>
          <w:szCs w:val="24"/>
        </w:rPr>
        <w:t>符合《工业企业厂界环境噪声排放标准》（</w:t>
      </w:r>
      <w:r w:rsidR="00C636E8" w:rsidRPr="00C636E8">
        <w:rPr>
          <w:rFonts w:ascii="Times New Roman" w:eastAsia="宋体" w:hAnsi="Times New Roman"/>
          <w:sz w:val="24"/>
          <w:szCs w:val="24"/>
        </w:rPr>
        <w:t>GB12348-2008</w:t>
      </w:r>
      <w:r w:rsidR="00C636E8" w:rsidRPr="00C636E8">
        <w:rPr>
          <w:rFonts w:ascii="Times New Roman" w:eastAsia="宋体" w:hAnsi="宋体"/>
          <w:sz w:val="24"/>
          <w:szCs w:val="24"/>
        </w:rPr>
        <w:t>）表</w:t>
      </w:r>
      <w:r w:rsidR="00C636E8" w:rsidRPr="00C636E8">
        <w:rPr>
          <w:rFonts w:ascii="Times New Roman" w:eastAsia="宋体" w:hAnsi="Times New Roman"/>
          <w:sz w:val="24"/>
          <w:szCs w:val="24"/>
        </w:rPr>
        <w:t>1</w:t>
      </w:r>
      <w:r w:rsidR="00C636E8" w:rsidRPr="00C636E8">
        <w:rPr>
          <w:rFonts w:ascii="Times New Roman" w:eastAsia="宋体" w:hAnsi="宋体"/>
          <w:sz w:val="24"/>
          <w:szCs w:val="24"/>
        </w:rPr>
        <w:t>中</w:t>
      </w:r>
      <w:r w:rsidR="007D52D8">
        <w:rPr>
          <w:rFonts w:ascii="Times New Roman" w:eastAsia="宋体" w:hAnsi="Times New Roman" w:hint="eastAsia"/>
          <w:sz w:val="24"/>
          <w:szCs w:val="24"/>
        </w:rPr>
        <w:t>2</w:t>
      </w:r>
      <w:r w:rsidR="00C636E8" w:rsidRPr="00C636E8">
        <w:rPr>
          <w:rFonts w:ascii="Times New Roman" w:eastAsia="宋体" w:hAnsi="宋体"/>
          <w:sz w:val="24"/>
          <w:szCs w:val="24"/>
        </w:rPr>
        <w:t>类标准。</w:t>
      </w:r>
    </w:p>
    <w:p w:rsidR="00086390" w:rsidRPr="00C636E8" w:rsidRDefault="00E604EE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Style w:val="Char20"/>
          <w:rFonts w:ascii="Times New Roman" w:hAnsi="Times New Roman" w:hint="eastAsia"/>
          <w:szCs w:val="24"/>
        </w:rPr>
        <w:t>5</w:t>
      </w:r>
      <w:r w:rsidR="00086390" w:rsidRPr="00C636E8">
        <w:rPr>
          <w:rStyle w:val="Char20"/>
          <w:rFonts w:ascii="Times New Roman" w:hAnsi="Times New Roman"/>
          <w:szCs w:val="24"/>
        </w:rPr>
        <w:t>、固体废物</w:t>
      </w:r>
    </w:p>
    <w:p w:rsidR="0090140F" w:rsidRPr="0090140F" w:rsidRDefault="0090140F" w:rsidP="0090140F">
      <w:pPr>
        <w:ind w:firstLineChars="200" w:firstLine="480"/>
        <w:rPr>
          <w:rFonts w:ascii="Times New Roman" w:eastAsiaTheme="minorEastAsia" w:hAnsiTheme="minorEastAsia" w:hint="eastAsia"/>
          <w:sz w:val="24"/>
          <w:szCs w:val="24"/>
        </w:rPr>
      </w:pPr>
      <w:r w:rsidRPr="0090140F">
        <w:rPr>
          <w:rFonts w:ascii="Times New Roman" w:eastAsiaTheme="minorEastAsia" w:hAnsiTheme="minorEastAsia"/>
          <w:sz w:val="24"/>
          <w:szCs w:val="24"/>
        </w:rPr>
        <w:t>固废主要有职工生活产生的生活垃圾、生产过程产生的废金属屑、抛丸粉尘渣、塑粉渣、废塑粉、油漆空桶、漆渣、废过滤棉、废活性炭、废</w:t>
      </w:r>
      <w:r w:rsidRPr="0090140F">
        <w:rPr>
          <w:rFonts w:ascii="Times New Roman" w:eastAsiaTheme="minorEastAsia" w:hAnsiTheme="minorEastAsia" w:hint="eastAsia"/>
          <w:sz w:val="24"/>
          <w:szCs w:val="24"/>
        </w:rPr>
        <w:t>UV</w:t>
      </w:r>
      <w:r w:rsidRPr="0090140F">
        <w:rPr>
          <w:rFonts w:ascii="Times New Roman" w:eastAsiaTheme="minorEastAsia" w:hAnsiTheme="minorEastAsia" w:hint="eastAsia"/>
          <w:sz w:val="24"/>
          <w:szCs w:val="24"/>
        </w:rPr>
        <w:t>灯管。</w:t>
      </w:r>
    </w:p>
    <w:p w:rsidR="002102F4" w:rsidRPr="001A076C" w:rsidRDefault="0090140F" w:rsidP="0090140F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90140F">
        <w:rPr>
          <w:rFonts w:ascii="Times New Roman" w:eastAsiaTheme="minorEastAsia" w:hAnsiTheme="minorEastAsia"/>
          <w:sz w:val="24"/>
          <w:szCs w:val="24"/>
        </w:rPr>
        <w:t>废金属屑、抛丸粉尘渣、废塑粉外卖给废品回收单位；塑粉渣回用于生产；油漆空桶、漆渣、废过滤棉、废活性炭、废</w:t>
      </w:r>
      <w:r w:rsidRPr="0090140F">
        <w:rPr>
          <w:rFonts w:ascii="Times New Roman" w:eastAsiaTheme="minorEastAsia" w:hAnsiTheme="minorEastAsia" w:hint="eastAsia"/>
          <w:sz w:val="24"/>
          <w:szCs w:val="24"/>
        </w:rPr>
        <w:t>UV</w:t>
      </w:r>
      <w:r w:rsidRPr="0090140F">
        <w:rPr>
          <w:rFonts w:ascii="Times New Roman" w:eastAsiaTheme="minorEastAsia" w:hAnsiTheme="minorEastAsia" w:hint="eastAsia"/>
          <w:sz w:val="24"/>
          <w:szCs w:val="24"/>
        </w:rPr>
        <w:t>灯管委托有资质单位处置。生活垃圾</w:t>
      </w:r>
      <w:r w:rsidRPr="0090140F">
        <w:rPr>
          <w:rFonts w:ascii="Times New Roman" w:eastAsiaTheme="minorEastAsia" w:hAnsiTheme="minorEastAsia"/>
          <w:sz w:val="24"/>
          <w:szCs w:val="24"/>
        </w:rPr>
        <w:t>由环卫部门清运。固废零排放。</w:t>
      </w:r>
    </w:p>
    <w:p w:rsidR="00086390" w:rsidRPr="00C636E8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 w:rsidR="00086390" w:rsidRPr="00C636E8">
        <w:rPr>
          <w:rFonts w:ascii="Times New Roman" w:eastAsia="宋体" w:hAnsi="宋体"/>
          <w:sz w:val="24"/>
          <w:szCs w:val="24"/>
        </w:rPr>
        <w:t>、总量控制结论</w:t>
      </w:r>
    </w:p>
    <w:p w:rsidR="00086390" w:rsidRPr="007D4AFF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</w:t>
      </w:r>
      <w:r w:rsidR="00086390" w:rsidRPr="00C636E8">
        <w:rPr>
          <w:rFonts w:ascii="Times New Roman" w:eastAsia="宋体" w:hAnsi="宋体"/>
          <w:sz w:val="24"/>
          <w:szCs w:val="24"/>
        </w:rPr>
        <w:t>项目各类污染物年排放总量均</w:t>
      </w:r>
      <w:r w:rsidR="00086390" w:rsidRPr="007D4AFF">
        <w:rPr>
          <w:rFonts w:ascii="Times New Roman" w:eastAsia="宋体" w:hAnsi="宋体"/>
          <w:sz w:val="24"/>
          <w:szCs w:val="24"/>
        </w:rPr>
        <w:t>满足环评报告表及批复要求。</w:t>
      </w:r>
    </w:p>
    <w:p w:rsidR="00086390" w:rsidRPr="007D4AFF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7</w:t>
      </w:r>
      <w:r w:rsidR="00086390" w:rsidRPr="007D4AFF">
        <w:rPr>
          <w:rFonts w:ascii="Times New Roman" w:eastAsia="宋体" w:hAnsi="宋体"/>
          <w:sz w:val="24"/>
          <w:szCs w:val="24"/>
        </w:rPr>
        <w:t>、其他</w:t>
      </w:r>
    </w:p>
    <w:p w:rsidR="00086390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该项</w:t>
      </w:r>
      <w:r w:rsidRPr="00E604EE">
        <w:rPr>
          <w:rFonts w:ascii="Times New Roman" w:eastAsia="宋体" w:hAnsi="宋体"/>
          <w:sz w:val="24"/>
          <w:szCs w:val="24"/>
        </w:rPr>
        <w:t>目</w:t>
      </w:r>
      <w:r w:rsidR="00E604EE" w:rsidRPr="00E604EE">
        <w:rPr>
          <w:rFonts w:ascii="Times New Roman" w:eastAsia="宋体" w:hAnsi="宋体"/>
          <w:sz w:val="24"/>
          <w:szCs w:val="24"/>
        </w:rPr>
        <w:t>车间外</w:t>
      </w:r>
      <w:r w:rsidR="00E604EE" w:rsidRPr="00E604EE">
        <w:rPr>
          <w:rFonts w:ascii="Times New Roman" w:eastAsia="宋体" w:hAnsi="Times New Roman" w:hint="eastAsia"/>
          <w:sz w:val="24"/>
          <w:szCs w:val="24"/>
        </w:rPr>
        <w:t>100</w:t>
      </w:r>
      <w:r w:rsidR="00E604EE" w:rsidRPr="00E604EE">
        <w:rPr>
          <w:rFonts w:ascii="Times New Roman" w:eastAsia="宋体" w:hAnsi="宋体"/>
          <w:sz w:val="24"/>
          <w:szCs w:val="24"/>
        </w:rPr>
        <w:t>米范围内无环境敏感目标，今后在此范围内不建设新的环境敏感目标。</w:t>
      </w:r>
    </w:p>
    <w:p w:rsidR="00E604EE" w:rsidRPr="00E604EE" w:rsidRDefault="00E604EE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</w:p>
    <w:p w:rsidR="00086390" w:rsidRPr="00E604EE" w:rsidRDefault="00086390" w:rsidP="00253787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E604EE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2616F7" w:rsidRDefault="007D52D8" w:rsidP="001A076C">
      <w:pPr>
        <w:ind w:right="233"/>
        <w:contextualSpacing/>
        <w:jc w:val="right"/>
        <w:rPr>
          <w:rFonts w:ascii="Times New Roman" w:eastAsia="宋体" w:hAnsi="宋体"/>
          <w:b/>
          <w:color w:val="000000" w:themeColor="text1"/>
          <w:sz w:val="24"/>
          <w:szCs w:val="24"/>
        </w:rPr>
      </w:pPr>
      <w:r w:rsidRPr="007D52D8"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无锡恒卓机械厂</w:t>
      </w:r>
    </w:p>
    <w:p w:rsidR="00086390" w:rsidRPr="0070170C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D1FF0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〇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70170C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年</w:t>
      </w:r>
      <w:r w:rsidR="0090140F"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六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月</w:t>
      </w:r>
      <w:bookmarkStart w:id="1" w:name="_GoBack"/>
      <w:bookmarkEnd w:id="1"/>
      <w:r w:rsidR="00253787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E604EE">
        <w:rPr>
          <w:rFonts w:ascii="Times New Roman" w:eastAsia="宋体" w:hAnsi="宋体"/>
          <w:b/>
          <w:color w:val="000000" w:themeColor="text1"/>
          <w:sz w:val="24"/>
          <w:szCs w:val="24"/>
        </w:rPr>
        <w:t>十</w:t>
      </w:r>
      <w:r w:rsidR="00253787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35B" w:rsidRDefault="00FB535B" w:rsidP="00EE4B8E">
      <w:r>
        <w:separator/>
      </w:r>
    </w:p>
  </w:endnote>
  <w:endnote w:type="continuationSeparator" w:id="1">
    <w:p w:rsidR="00FB535B" w:rsidRDefault="00FB535B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35B" w:rsidRDefault="00FB535B" w:rsidP="00EE4B8E">
      <w:r>
        <w:separator/>
      </w:r>
    </w:p>
  </w:footnote>
  <w:footnote w:type="continuationSeparator" w:id="1">
    <w:p w:rsidR="00FB535B" w:rsidRDefault="00FB535B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46D6E"/>
    <w:rsid w:val="0005251A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134D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A076C"/>
    <w:rsid w:val="001A42F5"/>
    <w:rsid w:val="001B1B8B"/>
    <w:rsid w:val="001C184A"/>
    <w:rsid w:val="001C5E71"/>
    <w:rsid w:val="001C7A84"/>
    <w:rsid w:val="001D3A70"/>
    <w:rsid w:val="001E12FD"/>
    <w:rsid w:val="001E4310"/>
    <w:rsid w:val="001F269C"/>
    <w:rsid w:val="001F3151"/>
    <w:rsid w:val="00204624"/>
    <w:rsid w:val="002102F4"/>
    <w:rsid w:val="002140C0"/>
    <w:rsid w:val="0024061F"/>
    <w:rsid w:val="00243538"/>
    <w:rsid w:val="0024764A"/>
    <w:rsid w:val="00253787"/>
    <w:rsid w:val="002616F7"/>
    <w:rsid w:val="002666EC"/>
    <w:rsid w:val="00266F99"/>
    <w:rsid w:val="0028786F"/>
    <w:rsid w:val="00290407"/>
    <w:rsid w:val="00291CD4"/>
    <w:rsid w:val="002930F4"/>
    <w:rsid w:val="00295B07"/>
    <w:rsid w:val="002A53B0"/>
    <w:rsid w:val="002D3B2F"/>
    <w:rsid w:val="002E003A"/>
    <w:rsid w:val="002E271D"/>
    <w:rsid w:val="002F2B6D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0E8"/>
    <w:rsid w:val="00392261"/>
    <w:rsid w:val="003938E8"/>
    <w:rsid w:val="003964DB"/>
    <w:rsid w:val="003A54B3"/>
    <w:rsid w:val="003B4832"/>
    <w:rsid w:val="003B59D1"/>
    <w:rsid w:val="003D0658"/>
    <w:rsid w:val="003E298A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A5B44"/>
    <w:rsid w:val="004B0D08"/>
    <w:rsid w:val="004B431B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A43D2"/>
    <w:rsid w:val="005C259E"/>
    <w:rsid w:val="005D5F12"/>
    <w:rsid w:val="005D7621"/>
    <w:rsid w:val="005E6325"/>
    <w:rsid w:val="005F72AA"/>
    <w:rsid w:val="00616643"/>
    <w:rsid w:val="006A576E"/>
    <w:rsid w:val="006C0E86"/>
    <w:rsid w:val="006D0C6D"/>
    <w:rsid w:val="006E5A8A"/>
    <w:rsid w:val="006F2A8F"/>
    <w:rsid w:val="006F7F4C"/>
    <w:rsid w:val="007006F6"/>
    <w:rsid w:val="0070170C"/>
    <w:rsid w:val="0071252F"/>
    <w:rsid w:val="00725C97"/>
    <w:rsid w:val="00727CA8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D52D8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433FE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B3454"/>
    <w:rsid w:val="008C4959"/>
    <w:rsid w:val="008D1517"/>
    <w:rsid w:val="008D3941"/>
    <w:rsid w:val="008E592E"/>
    <w:rsid w:val="008E7424"/>
    <w:rsid w:val="0090140F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6590"/>
    <w:rsid w:val="00967723"/>
    <w:rsid w:val="00970983"/>
    <w:rsid w:val="00975855"/>
    <w:rsid w:val="0098082D"/>
    <w:rsid w:val="009B1ADB"/>
    <w:rsid w:val="009B4C44"/>
    <w:rsid w:val="009B6CEB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84BE4"/>
    <w:rsid w:val="00AA1CD9"/>
    <w:rsid w:val="00AA7136"/>
    <w:rsid w:val="00AB3961"/>
    <w:rsid w:val="00AD4DFF"/>
    <w:rsid w:val="00B01231"/>
    <w:rsid w:val="00B115A0"/>
    <w:rsid w:val="00B21C67"/>
    <w:rsid w:val="00B25E86"/>
    <w:rsid w:val="00B265A8"/>
    <w:rsid w:val="00B27CF7"/>
    <w:rsid w:val="00B608C1"/>
    <w:rsid w:val="00B85659"/>
    <w:rsid w:val="00B859DF"/>
    <w:rsid w:val="00B931B0"/>
    <w:rsid w:val="00B96AC7"/>
    <w:rsid w:val="00B974D2"/>
    <w:rsid w:val="00BD1445"/>
    <w:rsid w:val="00BD4AE5"/>
    <w:rsid w:val="00BD6BA2"/>
    <w:rsid w:val="00BF69E5"/>
    <w:rsid w:val="00C12433"/>
    <w:rsid w:val="00C17D58"/>
    <w:rsid w:val="00C2532D"/>
    <w:rsid w:val="00C34348"/>
    <w:rsid w:val="00C360C1"/>
    <w:rsid w:val="00C403F7"/>
    <w:rsid w:val="00C636E8"/>
    <w:rsid w:val="00C63D60"/>
    <w:rsid w:val="00C66EFB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D4DFB"/>
    <w:rsid w:val="00CE03C3"/>
    <w:rsid w:val="00CF155F"/>
    <w:rsid w:val="00D12BC8"/>
    <w:rsid w:val="00D17C0B"/>
    <w:rsid w:val="00D270C5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04EE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444CF"/>
    <w:rsid w:val="00F50E7E"/>
    <w:rsid w:val="00F55459"/>
    <w:rsid w:val="00F6512B"/>
    <w:rsid w:val="00F6698C"/>
    <w:rsid w:val="00F9377D"/>
    <w:rsid w:val="00FA418B"/>
    <w:rsid w:val="00FA43B1"/>
    <w:rsid w:val="00FB240C"/>
    <w:rsid w:val="00FB4C0B"/>
    <w:rsid w:val="00FB535B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  <w:style w:type="character" w:customStyle="1" w:styleId="jChar">
    <w:name w:val="正文j Char"/>
    <w:link w:val="j"/>
    <w:qFormat/>
    <w:rsid w:val="00077266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j">
    <w:name w:val="正文j"/>
    <w:link w:val="jChar"/>
    <w:qFormat/>
    <w:rsid w:val="00077266"/>
    <w:pPr>
      <w:adjustRightInd w:val="0"/>
      <w:snapToGrid w:val="0"/>
      <w:spacing w:line="500" w:lineRule="exact"/>
      <w:ind w:firstLineChars="200" w:firstLine="200"/>
      <w:jc w:val="both"/>
    </w:pPr>
    <w:rPr>
      <w:rFonts w:eastAsia="仿宋_GB2312"/>
      <w:kern w:val="2"/>
      <w:sz w:val="28"/>
      <w:szCs w:val="28"/>
    </w:rPr>
  </w:style>
  <w:style w:type="paragraph" w:styleId="af1">
    <w:name w:val="Document Map"/>
    <w:basedOn w:val="a"/>
    <w:link w:val="Char7"/>
    <w:uiPriority w:val="99"/>
    <w:semiHidden/>
    <w:unhideWhenUsed/>
    <w:rsid w:val="00253787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1"/>
    <w:uiPriority w:val="99"/>
    <w:semiHidden/>
    <w:rsid w:val="00253787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392</Words>
  <Characters>2237</Characters>
  <Application>Microsoft Office Word</Application>
  <DocSecurity>0</DocSecurity>
  <Lines>18</Lines>
  <Paragraphs>5</Paragraphs>
  <ScaleCrop>false</ScaleCrop>
  <Company>Microsoft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</cp:lastModifiedBy>
  <cp:revision>185</cp:revision>
  <cp:lastPrinted>2021-03-03T02:26:00Z</cp:lastPrinted>
  <dcterms:created xsi:type="dcterms:W3CDTF">2017-11-27T03:05:00Z</dcterms:created>
  <dcterms:modified xsi:type="dcterms:W3CDTF">2021-11-25T02:40:00Z</dcterms:modified>
</cp:coreProperties>
</file>